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2AB32" w14:textId="69EC2590" w:rsidR="003014DD" w:rsidRDefault="00703C3B" w:rsidP="00703C3B">
      <w:pPr>
        <w:jc w:val="center"/>
      </w:pPr>
      <w:r w:rsidRPr="00703C3B">
        <w:rPr>
          <w:b/>
          <w:bCs/>
          <w:color w:val="767171" w:themeColor="background2" w:themeShade="80"/>
          <w:sz w:val="36"/>
          <w:szCs w:val="36"/>
        </w:rPr>
        <w:t xml:space="preserve">Bewerbung </w:t>
      </w:r>
      <w:r w:rsidR="00FE5AF0">
        <w:rPr>
          <w:b/>
          <w:bCs/>
          <w:color w:val="767171" w:themeColor="background2" w:themeShade="80"/>
          <w:sz w:val="36"/>
          <w:szCs w:val="36"/>
        </w:rPr>
        <w:t>für die duale Ausbildung zum</w:t>
      </w:r>
      <w:r w:rsidR="00FE5AF0">
        <w:rPr>
          <w:b/>
          <w:bCs/>
          <w:color w:val="767171" w:themeColor="background2" w:themeShade="80"/>
          <w:sz w:val="36"/>
          <w:szCs w:val="36"/>
        </w:rPr>
        <w:br/>
      </w:r>
      <w:r w:rsidR="00FE5AF0" w:rsidRPr="00FE5AF0">
        <w:rPr>
          <w:b/>
          <w:bCs/>
          <w:color w:val="767171" w:themeColor="background2" w:themeShade="80"/>
          <w:sz w:val="36"/>
          <w:szCs w:val="36"/>
        </w:rPr>
        <w:t>„Fachinformatiker für Anwendungsentwicklung“</w:t>
      </w:r>
      <w:r w:rsidR="00FE5AF0" w:rsidRPr="00FE5AF0">
        <w:rPr>
          <w:b/>
          <w:bCs/>
          <w:color w:val="767171" w:themeColor="background2" w:themeShade="80"/>
          <w:sz w:val="36"/>
          <w:szCs w:val="36"/>
        </w:rPr>
        <w:br/>
        <w:t>oder „Fachinformatiker für Systemintegration“</w:t>
      </w:r>
      <w:r w:rsidR="00FE5AF0">
        <w:rPr>
          <w:b/>
          <w:bCs/>
          <w:color w:val="767171" w:themeColor="background2" w:themeShade="80"/>
          <w:sz w:val="36"/>
          <w:szCs w:val="36"/>
        </w:rPr>
        <w:br/>
        <w:t xml:space="preserve">bei der </w:t>
      </w:r>
      <w:r w:rsidR="00FE5AF0" w:rsidRPr="00FE5AF0">
        <w:rPr>
          <w:b/>
          <w:bCs/>
          <w:color w:val="767171" w:themeColor="background2" w:themeShade="80"/>
          <w:sz w:val="36"/>
          <w:szCs w:val="36"/>
        </w:rPr>
        <w:t>DELTA BARTH Systemhaus GmbH</w:t>
      </w:r>
      <w:r w:rsidR="00FE5AF0">
        <w:rPr>
          <w:b/>
          <w:bCs/>
          <w:color w:val="767171" w:themeColor="background2" w:themeShade="80"/>
          <w:sz w:val="36"/>
          <w:szCs w:val="36"/>
        </w:rPr>
        <w:br/>
      </w:r>
      <w:r w:rsidR="0024782E" w:rsidRPr="0024782E">
        <w:rPr>
          <w:noProof/>
        </w:rPr>
        <w:drawing>
          <wp:inline distT="0" distB="0" distL="0" distR="0" wp14:anchorId="2C113719" wp14:editId="074201F6">
            <wp:extent cx="2293620" cy="3109343"/>
            <wp:effectExtent l="0" t="0" r="0" b="0"/>
            <wp:docPr id="163339644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079" cy="311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2B092" w14:textId="7DC54B34" w:rsidR="002472FD" w:rsidRPr="0024782E" w:rsidRDefault="0024782E" w:rsidP="002472FD">
      <w:pPr>
        <w:pStyle w:val="JobTitle"/>
        <w:ind w:left="284"/>
        <w:jc w:val="center"/>
        <w:rPr>
          <w:rFonts w:asciiTheme="minorHAnsi" w:hAnsiTheme="minorHAnsi"/>
          <w:b/>
          <w:bCs/>
          <w:color w:val="171717" w:themeColor="background2" w:themeShade="1A"/>
          <w:spacing w:val="0"/>
          <w:sz w:val="10"/>
          <w:szCs w:val="10"/>
          <w:lang w:val="en-US"/>
        </w:rPr>
      </w:pPr>
      <w:r w:rsidRPr="0024782E">
        <w:rPr>
          <w:b/>
          <w:bCs/>
          <w:color w:val="808080" w:themeColor="background1" w:themeShade="80"/>
          <w:sz w:val="36"/>
          <w:szCs w:val="36"/>
        </w:rPr>
        <w:t>Saad Hasan</w:t>
      </w:r>
      <w:r w:rsidR="00B50E59" w:rsidRPr="0024782E">
        <w:rPr>
          <w:b/>
          <w:bCs/>
          <w:color w:val="002060"/>
          <w:sz w:val="32"/>
          <w:szCs w:val="32"/>
        </w:rPr>
        <w:br/>
      </w:r>
      <w:r w:rsidRPr="0024782E">
        <w:rPr>
          <w:rFonts w:asciiTheme="minorHAnsi" w:hAnsiTheme="minorHAnsi"/>
          <w:b/>
          <w:bCs/>
          <w:color w:val="171717" w:themeColor="background2" w:themeShade="1A"/>
          <w:spacing w:val="0"/>
          <w:sz w:val="32"/>
          <w:szCs w:val="32"/>
          <w:lang w:val="en-US"/>
        </w:rPr>
        <w:t>Bachelor of Commerce</w:t>
      </w:r>
      <w:r w:rsidR="002472FD" w:rsidRPr="0024782E">
        <w:rPr>
          <w:rFonts w:asciiTheme="minorHAnsi" w:hAnsiTheme="minorHAnsi"/>
          <w:b/>
          <w:bCs/>
          <w:color w:val="171717" w:themeColor="background2" w:themeShade="1A"/>
          <w:spacing w:val="0"/>
          <w:sz w:val="32"/>
          <w:szCs w:val="32"/>
          <w:lang w:val="en-US"/>
        </w:rPr>
        <w:br/>
      </w:r>
    </w:p>
    <w:p w14:paraId="773D2C3A" w14:textId="77777777" w:rsidR="003C4326" w:rsidRPr="00B93491" w:rsidRDefault="003C4326" w:rsidP="00330D87">
      <w:pPr>
        <w:jc w:val="center"/>
        <w:rPr>
          <w:color w:val="171717" w:themeColor="background2" w:themeShade="1A"/>
          <w:sz w:val="28"/>
          <w:szCs w:val="28"/>
          <w:lang w:val="en-US"/>
        </w:rPr>
      </w:pPr>
    </w:p>
    <w:p w14:paraId="60228224" w14:textId="49F92CEC" w:rsidR="0024782E" w:rsidRPr="00330D87" w:rsidRDefault="00703C3B" w:rsidP="00330D87">
      <w:pPr>
        <w:jc w:val="center"/>
        <w:rPr>
          <w:color w:val="171717" w:themeColor="background2" w:themeShade="1A"/>
          <w:sz w:val="28"/>
          <w:szCs w:val="28"/>
        </w:rPr>
      </w:pPr>
      <w:r w:rsidRPr="0024782E">
        <w:rPr>
          <w:color w:val="171717" w:themeColor="background2" w:themeShade="1A"/>
          <w:sz w:val="28"/>
          <w:szCs w:val="28"/>
        </w:rPr>
        <w:t xml:space="preserve">Geboren </w:t>
      </w:r>
      <w:r w:rsidR="00BB0966" w:rsidRPr="0024782E">
        <w:rPr>
          <w:color w:val="171717" w:themeColor="background2" w:themeShade="1A"/>
          <w:sz w:val="28"/>
          <w:szCs w:val="28"/>
        </w:rPr>
        <w:t xml:space="preserve">am </w:t>
      </w:r>
      <w:r w:rsidR="0024782E" w:rsidRPr="0024782E">
        <w:rPr>
          <w:color w:val="171717" w:themeColor="background2" w:themeShade="1A"/>
          <w:sz w:val="28"/>
          <w:szCs w:val="28"/>
        </w:rPr>
        <w:t>28.11.1990 in Karatschi (Pakistan)</w:t>
      </w:r>
      <w:r w:rsidR="00B50E59" w:rsidRPr="0024782E">
        <w:rPr>
          <w:color w:val="171717" w:themeColor="background2" w:themeShade="1A"/>
          <w:sz w:val="28"/>
          <w:szCs w:val="28"/>
        </w:rPr>
        <w:br/>
      </w:r>
      <w:proofErr w:type="gramStart"/>
      <w:r w:rsidR="0024782E" w:rsidRPr="0024782E">
        <w:rPr>
          <w:color w:val="171717" w:themeColor="background2" w:themeShade="1A"/>
          <w:sz w:val="28"/>
          <w:szCs w:val="28"/>
        </w:rPr>
        <w:t>Verheiratet</w:t>
      </w:r>
      <w:proofErr w:type="gramEnd"/>
      <w:r w:rsidR="0024782E" w:rsidRPr="0024782E">
        <w:rPr>
          <w:color w:val="171717" w:themeColor="background2" w:themeShade="1A"/>
          <w:sz w:val="28"/>
          <w:szCs w:val="28"/>
        </w:rPr>
        <w:t>, keine Kinder</w:t>
      </w:r>
      <w:r w:rsidR="0024782E">
        <w:rPr>
          <w:color w:val="171717" w:themeColor="background2" w:themeShade="1A"/>
          <w:sz w:val="28"/>
          <w:szCs w:val="28"/>
        </w:rPr>
        <w:br/>
        <w:t>Staatsangehörigkeit: Pakistanisch</w:t>
      </w:r>
    </w:p>
    <w:p w14:paraId="7FA91139" w14:textId="77777777" w:rsidR="00D03D6D" w:rsidRDefault="00D03D6D" w:rsidP="00330D87">
      <w:pPr>
        <w:ind w:left="2124" w:hanging="848"/>
        <w:rPr>
          <w:b/>
          <w:bCs/>
          <w:color w:val="171717" w:themeColor="background2" w:themeShade="1A"/>
          <w:sz w:val="28"/>
          <w:szCs w:val="28"/>
        </w:rPr>
      </w:pPr>
    </w:p>
    <w:p w14:paraId="2FAB7A9C" w14:textId="56BF71D1" w:rsidR="00703C3B" w:rsidRPr="009C3591" w:rsidRDefault="00703C3B" w:rsidP="002472FD">
      <w:pPr>
        <w:ind w:left="2124"/>
        <w:rPr>
          <w:b/>
          <w:bCs/>
          <w:color w:val="171717" w:themeColor="background2" w:themeShade="1A"/>
          <w:sz w:val="28"/>
          <w:szCs w:val="28"/>
        </w:rPr>
      </w:pPr>
      <w:r w:rsidRPr="007A525B">
        <w:rPr>
          <w:b/>
          <w:bCs/>
          <w:color w:val="171717" w:themeColor="background2" w:themeShade="1A"/>
          <w:sz w:val="28"/>
          <w:szCs w:val="28"/>
        </w:rPr>
        <w:t>Kurz zu mir:</w:t>
      </w:r>
    </w:p>
    <w:p w14:paraId="0D5D30AD" w14:textId="3837D7F2" w:rsidR="001F61CA" w:rsidRPr="008B14D3" w:rsidRDefault="003E325C" w:rsidP="001F61CA">
      <w:pPr>
        <w:pStyle w:val="ListParagraph"/>
        <w:numPr>
          <w:ilvl w:val="0"/>
          <w:numId w:val="5"/>
        </w:numPr>
        <w:spacing w:after="0"/>
        <w:ind w:left="2484"/>
        <w:rPr>
          <w:rFonts w:cstheme="minorHAnsi"/>
        </w:rPr>
      </w:pPr>
      <w:r w:rsidRPr="008B14D3">
        <w:rPr>
          <w:rFonts w:cstheme="minorHAnsi"/>
        </w:rPr>
        <w:t>Mehrjährige</w:t>
      </w:r>
      <w:r w:rsidR="001F61CA" w:rsidRPr="008B14D3">
        <w:rPr>
          <w:rFonts w:cstheme="minorHAnsi"/>
        </w:rPr>
        <w:t xml:space="preserve"> Berufserfahrung in den Bereichen </w:t>
      </w:r>
      <w:r w:rsidRPr="008B14D3">
        <w:rPr>
          <w:rFonts w:cstheme="minorHAnsi"/>
        </w:rPr>
        <w:t>Lager, Logistik,</w:t>
      </w:r>
      <w:r w:rsidR="008B14D3">
        <w:rPr>
          <w:rFonts w:cstheme="minorHAnsi"/>
        </w:rPr>
        <w:br/>
      </w:r>
      <w:r w:rsidRPr="008B14D3">
        <w:rPr>
          <w:rFonts w:cstheme="minorHAnsi"/>
        </w:rPr>
        <w:t>Warenmanagement</w:t>
      </w:r>
      <w:r w:rsidR="008B14D3">
        <w:rPr>
          <w:rFonts w:cstheme="minorHAnsi"/>
        </w:rPr>
        <w:t xml:space="preserve"> </w:t>
      </w:r>
      <w:r w:rsidRPr="008B14D3">
        <w:rPr>
          <w:rFonts w:cstheme="minorHAnsi"/>
        </w:rPr>
        <w:t>und Gastronomie</w:t>
      </w:r>
    </w:p>
    <w:p w14:paraId="468F8805" w14:textId="1B4BFD8F" w:rsidR="008B14D3" w:rsidRDefault="008B14D3" w:rsidP="008B14D3">
      <w:pPr>
        <w:pStyle w:val="ListParagraph"/>
        <w:numPr>
          <w:ilvl w:val="0"/>
          <w:numId w:val="5"/>
        </w:numPr>
        <w:spacing w:after="0"/>
        <w:ind w:left="2484"/>
        <w:rPr>
          <w:rFonts w:cstheme="minorHAnsi"/>
        </w:rPr>
      </w:pPr>
      <w:r w:rsidRPr="008B14D3">
        <w:rPr>
          <w:rFonts w:cstheme="minorHAnsi"/>
        </w:rPr>
        <w:t xml:space="preserve">Aktuell in Eigeninitiative Fortbildungen </w:t>
      </w:r>
      <w:r w:rsidR="0009001D">
        <w:rPr>
          <w:rFonts w:cstheme="minorHAnsi"/>
        </w:rPr>
        <w:t xml:space="preserve">zu den Themen </w:t>
      </w:r>
      <w:r w:rsidRPr="008B14D3">
        <w:rPr>
          <w:rFonts w:cstheme="minorHAnsi"/>
        </w:rPr>
        <w:t>„Programmieren mit Python“</w:t>
      </w:r>
      <w:r w:rsidR="0009001D">
        <w:rPr>
          <w:rFonts w:cstheme="minorHAnsi"/>
        </w:rPr>
        <w:br/>
      </w:r>
      <w:r w:rsidRPr="008B14D3">
        <w:rPr>
          <w:rFonts w:cstheme="minorHAnsi"/>
        </w:rPr>
        <w:t>sowie</w:t>
      </w:r>
      <w:r w:rsidR="0009001D">
        <w:rPr>
          <w:rFonts w:cstheme="minorHAnsi"/>
        </w:rPr>
        <w:t xml:space="preserve"> </w:t>
      </w:r>
      <w:r w:rsidRPr="008B14D3">
        <w:rPr>
          <w:rFonts w:cstheme="minorHAnsi"/>
        </w:rPr>
        <w:t>„Spezialisierung Maschinelles Lernen“</w:t>
      </w:r>
    </w:p>
    <w:p w14:paraId="008BC3F9" w14:textId="28C188B0" w:rsidR="00983E0E" w:rsidRPr="008B14D3" w:rsidRDefault="00983E0E" w:rsidP="00983E0E">
      <w:pPr>
        <w:pStyle w:val="ListParagraph"/>
        <w:numPr>
          <w:ilvl w:val="0"/>
          <w:numId w:val="5"/>
        </w:numPr>
        <w:spacing w:after="0"/>
        <w:ind w:left="2484"/>
        <w:rPr>
          <w:rFonts w:cstheme="minorHAnsi"/>
        </w:rPr>
      </w:pPr>
      <w:r w:rsidRPr="008B14D3">
        <w:rPr>
          <w:rFonts w:cstheme="minorHAnsi"/>
        </w:rPr>
        <w:t>Hohe IT-Affinität und sehr gute PC-Kenntnisse (u.a. MS Office, C, C++, Python,</w:t>
      </w:r>
      <w:r w:rsidRPr="008B14D3">
        <w:rPr>
          <w:rFonts w:cstheme="minorHAnsi"/>
        </w:rPr>
        <w:br/>
        <w:t>SAP (MM), M</w:t>
      </w:r>
      <w:r w:rsidR="0009001D">
        <w:rPr>
          <w:rFonts w:cstheme="minorHAnsi"/>
        </w:rPr>
        <w:t>ATLAB</w:t>
      </w:r>
      <w:r w:rsidRPr="008B14D3">
        <w:rPr>
          <w:rFonts w:cstheme="minorHAnsi"/>
        </w:rPr>
        <w:t>, Illustrator und InDesign)</w:t>
      </w:r>
    </w:p>
    <w:p w14:paraId="3636388D" w14:textId="48446453" w:rsidR="003E325C" w:rsidRDefault="003E325C" w:rsidP="001F61CA">
      <w:pPr>
        <w:pStyle w:val="ListParagraph"/>
        <w:numPr>
          <w:ilvl w:val="0"/>
          <w:numId w:val="5"/>
        </w:numPr>
        <w:spacing w:after="0"/>
        <w:ind w:left="2484"/>
        <w:rPr>
          <w:rFonts w:cstheme="minorHAnsi"/>
        </w:rPr>
      </w:pPr>
      <w:r w:rsidRPr="008B14D3">
        <w:rPr>
          <w:rFonts w:cstheme="minorHAnsi"/>
        </w:rPr>
        <w:t>Großes Verantwortungsbewusstsein und hohe Leistungsbereitschaft</w:t>
      </w:r>
    </w:p>
    <w:p w14:paraId="01A47EAC" w14:textId="2E0A24E1" w:rsidR="00983E0E" w:rsidRPr="008B14D3" w:rsidRDefault="00983E0E" w:rsidP="001F61CA">
      <w:pPr>
        <w:pStyle w:val="ListParagraph"/>
        <w:numPr>
          <w:ilvl w:val="0"/>
          <w:numId w:val="5"/>
        </w:numPr>
        <w:spacing w:after="0"/>
        <w:ind w:left="2484"/>
        <w:rPr>
          <w:rFonts w:cstheme="minorHAnsi"/>
        </w:rPr>
      </w:pPr>
      <w:r>
        <w:rPr>
          <w:rFonts w:cstheme="minorHAnsi"/>
        </w:rPr>
        <w:t>Schnelle Auffassungsgabe und hohe Lernbereitschaft</w:t>
      </w:r>
    </w:p>
    <w:p w14:paraId="0E204F88" w14:textId="328F97BF" w:rsidR="003E325C" w:rsidRPr="008B14D3" w:rsidRDefault="003E325C" w:rsidP="001F61CA">
      <w:pPr>
        <w:pStyle w:val="ListParagraph"/>
        <w:numPr>
          <w:ilvl w:val="0"/>
          <w:numId w:val="5"/>
        </w:numPr>
        <w:spacing w:after="0"/>
        <w:ind w:left="2484"/>
        <w:rPr>
          <w:rFonts w:cstheme="minorHAnsi"/>
        </w:rPr>
      </w:pPr>
      <w:r w:rsidRPr="008B14D3">
        <w:rPr>
          <w:rFonts w:cstheme="minorHAnsi"/>
        </w:rPr>
        <w:t>Strukturierte, ergebnis- und lösungsorientierte Arbeitsweise</w:t>
      </w:r>
    </w:p>
    <w:p w14:paraId="3AD7FBC6" w14:textId="42E0EBCE" w:rsidR="008B14D3" w:rsidRPr="008B14D3" w:rsidRDefault="008B14D3" w:rsidP="001F61CA">
      <w:pPr>
        <w:pStyle w:val="ListParagraph"/>
        <w:numPr>
          <w:ilvl w:val="0"/>
          <w:numId w:val="5"/>
        </w:numPr>
        <w:spacing w:after="0"/>
        <w:ind w:left="2484"/>
        <w:rPr>
          <w:rFonts w:cstheme="minorHAnsi"/>
        </w:rPr>
      </w:pPr>
      <w:r w:rsidRPr="008B14D3">
        <w:rPr>
          <w:rFonts w:cstheme="minorHAnsi"/>
        </w:rPr>
        <w:t>Ausgeprägte kommunikative Fähigkeiten und sehr gute Sprachkenntnisse</w:t>
      </w:r>
      <w:r w:rsidRPr="008B14D3">
        <w:rPr>
          <w:rFonts w:cstheme="minorHAnsi"/>
        </w:rPr>
        <w:br/>
        <w:t>(in Deutsch und Englisch)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8078"/>
      </w:tblGrid>
      <w:tr w:rsidR="005E5852" w14:paraId="0619BD5E" w14:textId="77777777" w:rsidTr="000645A2">
        <w:tc>
          <w:tcPr>
            <w:tcW w:w="241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434B7CA" w14:textId="2369E4EC" w:rsidR="00751EEA" w:rsidRPr="00F46CD6" w:rsidRDefault="00330D87" w:rsidP="007564CF">
            <w:pPr>
              <w:spacing w:before="120" w:after="120"/>
              <w:ind w:left="-113"/>
              <w:rPr>
                <w:color w:val="767171" w:themeColor="background2" w:themeShade="80"/>
                <w:sz w:val="28"/>
                <w:szCs w:val="28"/>
                <w:highlight w:val="yellow"/>
              </w:rPr>
            </w:pPr>
            <w:r w:rsidRPr="001F61CA">
              <w:rPr>
                <w:color w:val="171717" w:themeColor="background2" w:themeShade="1A"/>
                <w:sz w:val="28"/>
                <w:szCs w:val="28"/>
              </w:rPr>
              <w:lastRenderedPageBreak/>
              <w:br w:type="page"/>
            </w:r>
            <w:r w:rsidR="00CB1397" w:rsidRPr="00CA2A39">
              <w:rPr>
                <w:sz w:val="28"/>
                <w:szCs w:val="28"/>
              </w:rPr>
              <w:br w:type="page"/>
            </w:r>
          </w:p>
        </w:tc>
        <w:tc>
          <w:tcPr>
            <w:tcW w:w="8078" w:type="dxa"/>
            <w:tcBorders>
              <w:bottom w:val="single" w:sz="4" w:space="0" w:color="auto"/>
            </w:tcBorders>
          </w:tcPr>
          <w:p w14:paraId="557BB69E" w14:textId="0656B312" w:rsidR="00751EEA" w:rsidRPr="00280C09" w:rsidRDefault="00BB0966" w:rsidP="00C72C7A">
            <w:pPr>
              <w:spacing w:before="120" w:after="120"/>
              <w:ind w:left="283"/>
              <w:rPr>
                <w:rFonts w:cstheme="minorHAnsi"/>
                <w:b/>
                <w:bCs/>
                <w:caps/>
                <w:color w:val="767171" w:themeColor="background2" w:themeShade="80"/>
                <w:sz w:val="24"/>
                <w:szCs w:val="24"/>
              </w:rPr>
            </w:pPr>
            <w:r w:rsidRPr="001F61CA">
              <w:rPr>
                <w:rFonts w:cstheme="minorHAnsi"/>
                <w:b/>
                <w:bCs/>
                <w:caps/>
                <w:noProof/>
                <w:color w:val="00206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28502EA3" wp14:editId="6DCCDED5">
                  <wp:simplePos x="0" y="0"/>
                  <wp:positionH relativeFrom="margin">
                    <wp:posOffset>0</wp:posOffset>
                  </wp:positionH>
                  <wp:positionV relativeFrom="margin">
                    <wp:posOffset>57150</wp:posOffset>
                  </wp:positionV>
                  <wp:extent cx="252000" cy="252000"/>
                  <wp:effectExtent l="0" t="0" r="0" b="0"/>
                  <wp:wrapSquare wrapText="bothSides"/>
                  <wp:docPr id="2" name="Grafik 2" descr="Aktenkoffer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 descr="Aktenkoffer mit einfarbiger Füllu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F61CA">
              <w:rPr>
                <w:rFonts w:cstheme="minorHAnsi"/>
                <w:b/>
                <w:bCs/>
                <w:caps/>
                <w:color w:val="002060"/>
                <w:sz w:val="24"/>
                <w:szCs w:val="24"/>
              </w:rPr>
              <w:t>Berufserfahrung</w:t>
            </w:r>
          </w:p>
        </w:tc>
      </w:tr>
      <w:tr w:rsidR="005E5852" w14:paraId="3108FF15" w14:textId="77777777" w:rsidTr="000645A2">
        <w:tc>
          <w:tcPr>
            <w:tcW w:w="241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4827D31" w14:textId="28652C2B" w:rsidR="00751EEA" w:rsidRPr="003C4326" w:rsidRDefault="00330D87" w:rsidP="007564CF">
            <w:pPr>
              <w:spacing w:before="120" w:after="120"/>
              <w:ind w:left="-113"/>
              <w:rPr>
                <w:rFonts w:cstheme="minorHAnsi"/>
                <w:spacing w:val="28"/>
              </w:rPr>
            </w:pPr>
            <w:r>
              <w:rPr>
                <w:rFonts w:cstheme="minorHAnsi"/>
                <w:color w:val="171717" w:themeColor="background2" w:themeShade="1A"/>
                <w:spacing w:val="28"/>
              </w:rPr>
              <w:t xml:space="preserve"> </w:t>
            </w:r>
            <w:r w:rsidR="00DC26B0" w:rsidRPr="003C4326">
              <w:rPr>
                <w:rFonts w:cstheme="minorHAnsi"/>
                <w:color w:val="3B3838" w:themeColor="background2" w:themeShade="40"/>
                <w:spacing w:val="28"/>
              </w:rPr>
              <w:t>09/2020 – 02/2023</w:t>
            </w:r>
          </w:p>
        </w:tc>
        <w:tc>
          <w:tcPr>
            <w:tcW w:w="8078" w:type="dxa"/>
            <w:tcBorders>
              <w:top w:val="single" w:sz="4" w:space="0" w:color="auto"/>
            </w:tcBorders>
          </w:tcPr>
          <w:p w14:paraId="6A7514EB" w14:textId="5ECAA587" w:rsidR="00751EEA" w:rsidRPr="003C4326" w:rsidRDefault="00DC26B0" w:rsidP="007564CF">
            <w:pPr>
              <w:spacing w:before="120"/>
              <w:ind w:left="283"/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</w:pPr>
            <w:r w:rsidRPr="003C4326"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  <w:t>Restaurant Nymphenburger Hof</w:t>
            </w:r>
            <w:r w:rsidR="00204A38" w:rsidRPr="003C4326"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  <w:t xml:space="preserve">, </w:t>
            </w:r>
            <w:r w:rsidRPr="003C4326"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  <w:t>München</w:t>
            </w:r>
          </w:p>
          <w:p w14:paraId="7D479BD4" w14:textId="75B75E9B" w:rsidR="005E5852" w:rsidRPr="003C4326" w:rsidRDefault="00DC26B0" w:rsidP="00380A9D">
            <w:pPr>
              <w:ind w:left="283"/>
              <w:rPr>
                <w:rFonts w:cstheme="minorHAnsi"/>
                <w:color w:val="171717" w:themeColor="background2" w:themeShade="1A"/>
                <w:spacing w:val="28"/>
              </w:rPr>
            </w:pPr>
            <w:r w:rsidRPr="003C4326">
              <w:rPr>
                <w:rFonts w:cstheme="minorHAnsi"/>
                <w:color w:val="171717" w:themeColor="background2" w:themeShade="1A"/>
                <w:spacing w:val="28"/>
              </w:rPr>
              <w:t>Mitarbeiter im Service und an der Bar</w:t>
            </w:r>
          </w:p>
          <w:p w14:paraId="6E1F9845" w14:textId="77777777" w:rsidR="003C4326" w:rsidRPr="003C4326" w:rsidRDefault="003C4326" w:rsidP="00073FF1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Style w:val="hbvzbc"/>
                <w:rFonts w:cstheme="minorHAnsi"/>
              </w:rPr>
            </w:pPr>
            <w:r w:rsidRPr="003C4326">
              <w:rPr>
                <w:rStyle w:val="hbvzbc"/>
              </w:rPr>
              <w:t>Aufnahme von Bestellungen</w:t>
            </w:r>
          </w:p>
          <w:p w14:paraId="3392CE5B" w14:textId="77777777" w:rsidR="003C4326" w:rsidRPr="003C4326" w:rsidRDefault="003C4326" w:rsidP="00073FF1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Style w:val="hbvzbc"/>
                <w:rFonts w:cstheme="minorHAnsi"/>
              </w:rPr>
            </w:pPr>
            <w:r w:rsidRPr="003C4326">
              <w:rPr>
                <w:rStyle w:val="hbvzbc"/>
              </w:rPr>
              <w:t>Service für Getränke und Speisen</w:t>
            </w:r>
          </w:p>
          <w:p w14:paraId="3D098390" w14:textId="009F10B7" w:rsidR="00897A85" w:rsidRPr="003C4326" w:rsidRDefault="003C4326" w:rsidP="003C4326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</w:rPr>
            </w:pPr>
            <w:r w:rsidRPr="003C4326">
              <w:rPr>
                <w:rStyle w:val="hbvzbc"/>
              </w:rPr>
              <w:t>Kassieren</w:t>
            </w:r>
            <w:r>
              <w:rPr>
                <w:rStyle w:val="hbvzbc"/>
              </w:rPr>
              <w:t>, Nutzung der Kassen-IT</w:t>
            </w:r>
          </w:p>
        </w:tc>
      </w:tr>
      <w:tr w:rsidR="00C96A05" w14:paraId="5F606CF0" w14:textId="77777777" w:rsidTr="00534512">
        <w:tc>
          <w:tcPr>
            <w:tcW w:w="2410" w:type="dxa"/>
            <w:shd w:val="clear" w:color="auto" w:fill="E7E6E6" w:themeFill="background2"/>
          </w:tcPr>
          <w:p w14:paraId="412EA551" w14:textId="3F94AF6B" w:rsidR="00C96A05" w:rsidRPr="00DC26B0" w:rsidRDefault="00DC26B0" w:rsidP="00DC26B0">
            <w:pPr>
              <w:spacing w:before="120" w:after="120"/>
              <w:ind w:left="-113"/>
              <w:rPr>
                <w:color w:val="767171" w:themeColor="background2" w:themeShade="80"/>
                <w:spacing w:val="28"/>
                <w:sz w:val="28"/>
                <w:szCs w:val="28"/>
              </w:rPr>
            </w:pPr>
            <w:r>
              <w:rPr>
                <w:rFonts w:cstheme="minorHAnsi"/>
                <w:color w:val="171717" w:themeColor="background2" w:themeShade="1A"/>
                <w:spacing w:val="28"/>
              </w:rPr>
              <w:t xml:space="preserve"> </w:t>
            </w:r>
            <w:r w:rsidRPr="00DC26B0">
              <w:rPr>
                <w:rFonts w:cstheme="minorHAnsi"/>
                <w:color w:val="171717" w:themeColor="background2" w:themeShade="1A"/>
                <w:spacing w:val="28"/>
              </w:rPr>
              <w:t>02/2017 – 03/2019</w:t>
            </w:r>
          </w:p>
        </w:tc>
        <w:tc>
          <w:tcPr>
            <w:tcW w:w="8078" w:type="dxa"/>
          </w:tcPr>
          <w:p w14:paraId="48810E1F" w14:textId="5DDFA0E1" w:rsidR="00DC26B0" w:rsidRPr="00DC26B0" w:rsidRDefault="00DC26B0" w:rsidP="00DC26B0">
            <w:pPr>
              <w:spacing w:before="120"/>
              <w:ind w:left="283"/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</w:pPr>
            <w:r w:rsidRPr="00DC26B0"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  <w:t>Starbucks GmbH, München</w:t>
            </w:r>
            <w:r w:rsidRPr="00DC26B0"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  <w:br/>
            </w:r>
            <w:proofErr w:type="spellStart"/>
            <w:r w:rsidRPr="00DC26B0"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  <w:t>AmRest</w:t>
            </w:r>
            <w:proofErr w:type="spellEnd"/>
            <w:r w:rsidRPr="00DC26B0"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  <w:t xml:space="preserve"> Coffee Deutschland </w:t>
            </w:r>
            <w:proofErr w:type="spellStart"/>
            <w:r w:rsidRPr="00DC26B0"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  <w:t>Sp.z.o.o</w:t>
            </w:r>
            <w:proofErr w:type="spellEnd"/>
            <w:r w:rsidRPr="00DC26B0"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  <w:t xml:space="preserve">. &amp; Co. KG </w:t>
            </w:r>
          </w:p>
          <w:p w14:paraId="1A079840" w14:textId="77777777" w:rsidR="00DC26B0" w:rsidRPr="00DC26B0" w:rsidRDefault="00DC26B0" w:rsidP="00DC26B0">
            <w:pPr>
              <w:ind w:left="283"/>
              <w:rPr>
                <w:rFonts w:cstheme="minorHAnsi"/>
                <w:color w:val="171717" w:themeColor="background2" w:themeShade="1A"/>
                <w:spacing w:val="28"/>
              </w:rPr>
            </w:pPr>
            <w:r w:rsidRPr="00DC26B0">
              <w:rPr>
                <w:rFonts w:cstheme="minorHAnsi"/>
                <w:color w:val="171717" w:themeColor="background2" w:themeShade="1A"/>
                <w:spacing w:val="28"/>
              </w:rPr>
              <w:t xml:space="preserve">Shift Supervisor </w:t>
            </w:r>
          </w:p>
          <w:p w14:paraId="2E2816AA" w14:textId="65984018" w:rsidR="00DC26B0" w:rsidRPr="00DC26B0" w:rsidRDefault="00DC26B0" w:rsidP="00DC26B0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</w:rPr>
            </w:pPr>
            <w:r w:rsidRPr="00DC26B0">
              <w:rPr>
                <w:rFonts w:cstheme="minorHAnsi"/>
              </w:rPr>
              <w:t>Verantwortung für die Schichtplanung</w:t>
            </w:r>
          </w:p>
          <w:p w14:paraId="1AFEA404" w14:textId="74F3E045" w:rsidR="003C4326" w:rsidRPr="003C4326" w:rsidRDefault="003C4326" w:rsidP="00DC26B0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767171" w:themeColor="background2" w:themeShade="80"/>
              </w:rPr>
            </w:pPr>
            <w:r>
              <w:rPr>
                <w:rFonts w:cstheme="minorHAnsi"/>
              </w:rPr>
              <w:t>Kundenservice und organisatorische Aufgaben</w:t>
            </w:r>
          </w:p>
          <w:p w14:paraId="3588E25A" w14:textId="2A7AAAC0" w:rsidR="00DC26B0" w:rsidRPr="00DC26B0" w:rsidRDefault="00DC26B0" w:rsidP="00DC26B0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767171" w:themeColor="background2" w:themeShade="80"/>
              </w:rPr>
            </w:pPr>
            <w:r w:rsidRPr="00DC26B0">
              <w:rPr>
                <w:rFonts w:cstheme="minorHAnsi"/>
              </w:rPr>
              <w:t>Sales</w:t>
            </w:r>
          </w:p>
        </w:tc>
      </w:tr>
      <w:tr w:rsidR="007564CF" w14:paraId="19966C8C" w14:textId="77777777" w:rsidTr="00534512">
        <w:tc>
          <w:tcPr>
            <w:tcW w:w="2410" w:type="dxa"/>
            <w:shd w:val="clear" w:color="auto" w:fill="E7E6E6" w:themeFill="background2"/>
          </w:tcPr>
          <w:p w14:paraId="11400FA7" w14:textId="32E22445" w:rsidR="007564CF" w:rsidRPr="00DC26B0" w:rsidRDefault="00330D87" w:rsidP="007564CF">
            <w:pPr>
              <w:spacing w:before="120" w:after="120"/>
              <w:ind w:left="-113"/>
              <w:rPr>
                <w:color w:val="767171" w:themeColor="background2" w:themeShade="80"/>
                <w:spacing w:val="28"/>
                <w:sz w:val="28"/>
                <w:szCs w:val="28"/>
              </w:rPr>
            </w:pPr>
            <w:r w:rsidRPr="00DC26B0">
              <w:rPr>
                <w:rFonts w:cstheme="minorHAnsi"/>
                <w:color w:val="3B3838" w:themeColor="background2" w:themeShade="40"/>
                <w:spacing w:val="28"/>
              </w:rPr>
              <w:t xml:space="preserve"> </w:t>
            </w:r>
            <w:r w:rsidR="00DC26B0" w:rsidRPr="00DC26B0">
              <w:rPr>
                <w:rFonts w:cstheme="minorHAnsi"/>
                <w:color w:val="3B3838" w:themeColor="background2" w:themeShade="40"/>
                <w:spacing w:val="28"/>
              </w:rPr>
              <w:t>05/2016 – 01/2017</w:t>
            </w:r>
          </w:p>
        </w:tc>
        <w:tc>
          <w:tcPr>
            <w:tcW w:w="8078" w:type="dxa"/>
          </w:tcPr>
          <w:p w14:paraId="2254D9CD" w14:textId="21DC64D9" w:rsidR="00DC26B0" w:rsidRPr="00DC26B0" w:rsidRDefault="00DC26B0" w:rsidP="00DC26B0">
            <w:pPr>
              <w:spacing w:before="120"/>
              <w:ind w:left="283"/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</w:pPr>
            <w:r w:rsidRPr="00DC26B0"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  <w:t>KFC GmbH, München</w:t>
            </w:r>
            <w:r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  <w:br/>
            </w:r>
            <w:r w:rsidRPr="00DC26B0">
              <w:rPr>
                <w:rFonts w:cstheme="minorHAnsi"/>
                <w:color w:val="171717" w:themeColor="background2" w:themeShade="1A"/>
                <w:spacing w:val="28"/>
              </w:rPr>
              <w:t>Schichtmitarbeiter Kasse und Küche</w:t>
            </w:r>
            <w:r w:rsidRPr="00DC26B0"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  <w:t xml:space="preserve"> </w:t>
            </w:r>
          </w:p>
          <w:p w14:paraId="723CFF9C" w14:textId="77777777" w:rsidR="003C4326" w:rsidRDefault="00DC26B0" w:rsidP="0009008E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</w:rPr>
            </w:pPr>
            <w:r w:rsidRPr="00DC26B0">
              <w:rPr>
                <w:rFonts w:cstheme="minorHAnsi"/>
              </w:rPr>
              <w:t>Schichtarbeit</w:t>
            </w:r>
          </w:p>
          <w:p w14:paraId="61A532B0" w14:textId="732F221F" w:rsidR="00073FF1" w:rsidRPr="00DC26B0" w:rsidRDefault="00DC26B0" w:rsidP="0009008E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</w:rPr>
            </w:pPr>
            <w:r w:rsidRPr="00DC26B0">
              <w:rPr>
                <w:rFonts w:cstheme="minorHAnsi"/>
              </w:rPr>
              <w:t>Bedienung der Kunden</w:t>
            </w:r>
          </w:p>
        </w:tc>
      </w:tr>
      <w:tr w:rsidR="00DC26B0" w14:paraId="6963B8BC" w14:textId="77777777" w:rsidTr="00534512">
        <w:tc>
          <w:tcPr>
            <w:tcW w:w="2410" w:type="dxa"/>
            <w:shd w:val="clear" w:color="auto" w:fill="E7E6E6" w:themeFill="background2"/>
          </w:tcPr>
          <w:p w14:paraId="709C197A" w14:textId="5481ECA0" w:rsidR="00DC26B0" w:rsidRPr="00DC26B0" w:rsidRDefault="00DC26B0" w:rsidP="007564CF">
            <w:pPr>
              <w:spacing w:before="120" w:after="120"/>
              <w:ind w:left="-113"/>
              <w:rPr>
                <w:rFonts w:cstheme="minorHAnsi"/>
                <w:color w:val="3B3838" w:themeColor="background2" w:themeShade="40"/>
                <w:spacing w:val="28"/>
              </w:rPr>
            </w:pPr>
            <w:r w:rsidRPr="00DC26B0">
              <w:rPr>
                <w:rFonts w:cstheme="minorHAnsi"/>
                <w:color w:val="3B3838" w:themeColor="background2" w:themeShade="40"/>
                <w:spacing w:val="28"/>
              </w:rPr>
              <w:t xml:space="preserve"> 05/2015 – 04/2016</w:t>
            </w:r>
          </w:p>
        </w:tc>
        <w:tc>
          <w:tcPr>
            <w:tcW w:w="8078" w:type="dxa"/>
          </w:tcPr>
          <w:p w14:paraId="417DB12D" w14:textId="5FCCE97A" w:rsidR="00DC26B0" w:rsidRPr="00DC26B0" w:rsidRDefault="00DC26B0" w:rsidP="00DC26B0">
            <w:pPr>
              <w:spacing w:before="120"/>
              <w:ind w:left="283"/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</w:pPr>
            <w:proofErr w:type="spellStart"/>
            <w:r w:rsidRPr="00DC26B0"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  <w:t>TimeCrew</w:t>
            </w:r>
            <w:proofErr w:type="spellEnd"/>
            <w:r w:rsidRPr="00DC26B0"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  <w:t xml:space="preserve"> GmbH, München</w:t>
            </w:r>
            <w:r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  <w:br/>
            </w:r>
            <w:r w:rsidRPr="00DC26B0">
              <w:rPr>
                <w:rFonts w:cstheme="minorHAnsi"/>
                <w:color w:val="171717" w:themeColor="background2" w:themeShade="1A"/>
                <w:spacing w:val="28"/>
              </w:rPr>
              <w:t>Servicekraft</w:t>
            </w:r>
          </w:p>
          <w:p w14:paraId="2F8A5821" w14:textId="68A3EA42" w:rsidR="00DC26B0" w:rsidRPr="00DC26B0" w:rsidRDefault="00DC26B0" w:rsidP="00DC26B0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</w:pPr>
            <w:r w:rsidRPr="00DC26B0">
              <w:rPr>
                <w:rFonts w:cstheme="minorHAnsi"/>
              </w:rPr>
              <w:t>Servi</w:t>
            </w:r>
            <w:r>
              <w:rPr>
                <w:rFonts w:cstheme="minorHAnsi"/>
              </w:rPr>
              <w:t>c</w:t>
            </w:r>
            <w:r w:rsidRPr="00DC26B0">
              <w:rPr>
                <w:rFonts w:cstheme="minorHAnsi"/>
              </w:rPr>
              <w:t>e und Gästebetreuung bei Veranstaltungen</w:t>
            </w:r>
          </w:p>
        </w:tc>
      </w:tr>
      <w:tr w:rsidR="0009008E" w14:paraId="43FCB75B" w14:textId="77777777" w:rsidTr="00534512">
        <w:tc>
          <w:tcPr>
            <w:tcW w:w="2410" w:type="dxa"/>
            <w:shd w:val="clear" w:color="auto" w:fill="E7E6E6" w:themeFill="background2"/>
          </w:tcPr>
          <w:p w14:paraId="2AA34F14" w14:textId="5D9060EC" w:rsidR="0009008E" w:rsidRPr="00DC26B0" w:rsidRDefault="0009008E" w:rsidP="007564CF">
            <w:pPr>
              <w:spacing w:before="120" w:after="120"/>
              <w:ind w:left="-113"/>
              <w:rPr>
                <w:rFonts w:cstheme="minorHAnsi"/>
                <w:color w:val="3B3838" w:themeColor="background2" w:themeShade="40"/>
                <w:spacing w:val="28"/>
              </w:rPr>
            </w:pPr>
            <w:r>
              <w:rPr>
                <w:rFonts w:cstheme="minorHAnsi"/>
                <w:color w:val="3B3838" w:themeColor="background2" w:themeShade="40"/>
                <w:spacing w:val="28"/>
              </w:rPr>
              <w:t xml:space="preserve"> 11/2014 – 04/2015</w:t>
            </w:r>
          </w:p>
        </w:tc>
        <w:tc>
          <w:tcPr>
            <w:tcW w:w="8078" w:type="dxa"/>
          </w:tcPr>
          <w:p w14:paraId="71ACB7FF" w14:textId="5FE77BBD" w:rsidR="0009008E" w:rsidRPr="0009008E" w:rsidRDefault="0009008E" w:rsidP="0009008E">
            <w:pPr>
              <w:spacing w:before="120"/>
              <w:ind w:left="283"/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</w:pPr>
            <w:r w:rsidRPr="0009008E"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  <w:t xml:space="preserve">Abercrombie &amp; Fitch GmbH, München </w:t>
            </w:r>
            <w:r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  <w:br/>
            </w:r>
            <w:r w:rsidRPr="0009008E"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  <w:t xml:space="preserve">Stock-Mitarbeiter </w:t>
            </w:r>
          </w:p>
          <w:p w14:paraId="401E28AF" w14:textId="77777777" w:rsidR="003C4326" w:rsidRPr="003C4326" w:rsidRDefault="0009008E" w:rsidP="0009008E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</w:pPr>
            <w:r w:rsidRPr="0009008E">
              <w:rPr>
                <w:rFonts w:cstheme="minorHAnsi"/>
              </w:rPr>
              <w:t>Lager und Logistik</w:t>
            </w:r>
          </w:p>
          <w:p w14:paraId="561D7ACC" w14:textId="50EA1B17" w:rsidR="0009008E" w:rsidRPr="00DC26B0" w:rsidRDefault="0009008E" w:rsidP="0009008E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</w:pPr>
            <w:r w:rsidRPr="0009008E">
              <w:rPr>
                <w:rFonts w:cstheme="minorHAnsi"/>
              </w:rPr>
              <w:t>Warenmanagement</w:t>
            </w:r>
          </w:p>
        </w:tc>
      </w:tr>
      <w:tr w:rsidR="0009008E" w14:paraId="1518DDFD" w14:textId="77777777" w:rsidTr="00534512">
        <w:tc>
          <w:tcPr>
            <w:tcW w:w="2410" w:type="dxa"/>
            <w:shd w:val="clear" w:color="auto" w:fill="E7E6E6" w:themeFill="background2"/>
          </w:tcPr>
          <w:p w14:paraId="6BA14E6D" w14:textId="135E492A" w:rsidR="0009008E" w:rsidRDefault="0009008E" w:rsidP="007564CF">
            <w:pPr>
              <w:spacing w:before="120" w:after="120"/>
              <w:ind w:left="-113"/>
              <w:rPr>
                <w:rFonts w:cstheme="minorHAnsi"/>
                <w:color w:val="3B3838" w:themeColor="background2" w:themeShade="40"/>
                <w:spacing w:val="28"/>
              </w:rPr>
            </w:pPr>
            <w:r>
              <w:rPr>
                <w:rFonts w:cstheme="minorHAnsi"/>
                <w:color w:val="3B3838" w:themeColor="background2" w:themeShade="40"/>
                <w:spacing w:val="28"/>
              </w:rPr>
              <w:t xml:space="preserve"> 02/2011 – 08/2013</w:t>
            </w:r>
          </w:p>
        </w:tc>
        <w:tc>
          <w:tcPr>
            <w:tcW w:w="8078" w:type="dxa"/>
          </w:tcPr>
          <w:p w14:paraId="7BF67B76" w14:textId="669B66CC" w:rsidR="0009008E" w:rsidRPr="0009008E" w:rsidRDefault="0009008E" w:rsidP="0009008E">
            <w:pPr>
              <w:spacing w:before="120"/>
              <w:ind w:left="283"/>
              <w:rPr>
                <w:rFonts w:cstheme="minorHAnsi"/>
                <w:color w:val="171717" w:themeColor="background2" w:themeShade="1A"/>
                <w:spacing w:val="28"/>
              </w:rPr>
            </w:pPr>
            <w:r w:rsidRPr="0009008E"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  <w:t xml:space="preserve">Belarus &amp; Co, Karatschi (Pakistan) </w:t>
            </w:r>
            <w:r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  <w:br/>
            </w:r>
            <w:r w:rsidRPr="0009008E">
              <w:rPr>
                <w:rFonts w:cstheme="minorHAnsi"/>
                <w:color w:val="171717" w:themeColor="background2" w:themeShade="1A"/>
                <w:spacing w:val="28"/>
              </w:rPr>
              <w:t xml:space="preserve">Communication Manager in der Export Abteilung </w:t>
            </w:r>
          </w:p>
          <w:p w14:paraId="39EB4F3C" w14:textId="5900DC26" w:rsidR="0009008E" w:rsidRPr="0009008E" w:rsidRDefault="0009008E" w:rsidP="0009008E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</w:rPr>
            </w:pPr>
            <w:r w:rsidRPr="0009008E">
              <w:rPr>
                <w:rFonts w:cstheme="minorHAnsi"/>
              </w:rPr>
              <w:t xml:space="preserve">Korrespondenz mit </w:t>
            </w:r>
            <w:r>
              <w:rPr>
                <w:rFonts w:cstheme="minorHAnsi"/>
              </w:rPr>
              <w:t>i</w:t>
            </w:r>
            <w:r w:rsidRPr="0009008E">
              <w:rPr>
                <w:rFonts w:cstheme="minorHAnsi"/>
              </w:rPr>
              <w:t xml:space="preserve">nternationalen Kunden </w:t>
            </w:r>
          </w:p>
          <w:p w14:paraId="134B83E5" w14:textId="77777777" w:rsidR="0009008E" w:rsidRPr="0009008E" w:rsidRDefault="0009008E" w:rsidP="0009008E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</w:rPr>
            </w:pPr>
            <w:r w:rsidRPr="0009008E">
              <w:rPr>
                <w:rFonts w:cstheme="minorHAnsi"/>
              </w:rPr>
              <w:t xml:space="preserve">Vertragsverhandlungen </w:t>
            </w:r>
          </w:p>
          <w:p w14:paraId="65FE4528" w14:textId="09DFE1EA" w:rsidR="0009008E" w:rsidRDefault="0009008E" w:rsidP="0009008E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</w:rPr>
            </w:pPr>
            <w:r w:rsidRPr="0009008E">
              <w:rPr>
                <w:rFonts w:cstheme="minorHAnsi"/>
              </w:rPr>
              <w:t>Umgang mit den Dokumenten auf Management</w:t>
            </w:r>
            <w:r>
              <w:rPr>
                <w:rFonts w:cstheme="minorHAnsi"/>
              </w:rPr>
              <w:t>-</w:t>
            </w:r>
            <w:r w:rsidRPr="0009008E">
              <w:rPr>
                <w:rFonts w:cstheme="minorHAnsi"/>
              </w:rPr>
              <w:t>Ebene</w:t>
            </w:r>
          </w:p>
          <w:p w14:paraId="530FAC86" w14:textId="099DAA35" w:rsidR="0009008E" w:rsidRPr="0009008E" w:rsidRDefault="0009008E" w:rsidP="0009008E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</w:rPr>
            </w:pPr>
            <w:r w:rsidRPr="0009008E">
              <w:rPr>
                <w:rFonts w:cstheme="minorHAnsi"/>
              </w:rPr>
              <w:t xml:space="preserve">Erstellung </w:t>
            </w:r>
            <w:r>
              <w:rPr>
                <w:rFonts w:cstheme="minorHAnsi"/>
              </w:rPr>
              <w:t>diverser</w:t>
            </w:r>
            <w:r w:rsidRPr="0009008E">
              <w:rPr>
                <w:rFonts w:cstheme="minorHAnsi"/>
              </w:rPr>
              <w:t xml:space="preserve"> Statistiken für die Logistikabteilung </w:t>
            </w:r>
          </w:p>
          <w:p w14:paraId="264A8D3B" w14:textId="1B5A83B2" w:rsidR="0009008E" w:rsidRPr="0009008E" w:rsidRDefault="0009008E" w:rsidP="0009008E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</w:pPr>
            <w:r w:rsidRPr="0009008E">
              <w:rPr>
                <w:rFonts w:cstheme="minorHAnsi"/>
              </w:rPr>
              <w:t>Koordination der Zahlungsabwicklung und deren Dokumentation</w:t>
            </w:r>
          </w:p>
        </w:tc>
      </w:tr>
      <w:tr w:rsidR="0009008E" w14:paraId="43FA9FC7" w14:textId="77777777" w:rsidTr="00534512">
        <w:tc>
          <w:tcPr>
            <w:tcW w:w="2410" w:type="dxa"/>
            <w:shd w:val="clear" w:color="auto" w:fill="E7E6E6" w:themeFill="background2"/>
          </w:tcPr>
          <w:p w14:paraId="68294961" w14:textId="57924295" w:rsidR="0009008E" w:rsidRDefault="0009008E" w:rsidP="007564CF">
            <w:pPr>
              <w:spacing w:before="120" w:after="120"/>
              <w:ind w:left="-113"/>
              <w:rPr>
                <w:rFonts w:cstheme="minorHAnsi"/>
                <w:color w:val="3B3838" w:themeColor="background2" w:themeShade="40"/>
                <w:spacing w:val="28"/>
              </w:rPr>
            </w:pPr>
            <w:r>
              <w:rPr>
                <w:rFonts w:cstheme="minorHAnsi"/>
                <w:color w:val="3B3838" w:themeColor="background2" w:themeShade="40"/>
                <w:spacing w:val="28"/>
              </w:rPr>
              <w:t xml:space="preserve"> 04/2010 – 01/2011</w:t>
            </w:r>
          </w:p>
        </w:tc>
        <w:tc>
          <w:tcPr>
            <w:tcW w:w="8078" w:type="dxa"/>
          </w:tcPr>
          <w:p w14:paraId="276D2BE4" w14:textId="731D5087" w:rsidR="0009008E" w:rsidRPr="0009008E" w:rsidRDefault="0009008E" w:rsidP="0009008E">
            <w:pPr>
              <w:spacing w:before="120"/>
              <w:ind w:left="283"/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</w:pPr>
            <w:r w:rsidRPr="0009008E"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  <w:t>Al-</w:t>
            </w:r>
            <w:proofErr w:type="spellStart"/>
            <w:r w:rsidRPr="0009008E"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  <w:t>Arcom</w:t>
            </w:r>
            <w:proofErr w:type="spellEnd"/>
            <w:r w:rsidRPr="0009008E"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  <w:t xml:space="preserve"> Trading Co., Karatschi (Pakistan) </w:t>
            </w:r>
            <w:r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  <w:br/>
            </w:r>
            <w:r w:rsidRPr="0009008E">
              <w:rPr>
                <w:rFonts w:cstheme="minorHAnsi"/>
                <w:color w:val="171717" w:themeColor="background2" w:themeShade="1A"/>
                <w:spacing w:val="28"/>
              </w:rPr>
              <w:t>Praktikum in der Kommunikationsabteilung</w:t>
            </w:r>
            <w:r w:rsidRPr="0009008E"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  <w:t xml:space="preserve"> </w:t>
            </w:r>
          </w:p>
          <w:p w14:paraId="223981E0" w14:textId="1413290F" w:rsidR="0009008E" w:rsidRPr="0009008E" w:rsidRDefault="0009008E" w:rsidP="0009008E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</w:rPr>
            </w:pPr>
            <w:r w:rsidRPr="0009008E">
              <w:rPr>
                <w:rFonts w:cstheme="minorHAnsi"/>
              </w:rPr>
              <w:t>Logistik</w:t>
            </w:r>
            <w:r>
              <w:rPr>
                <w:rFonts w:cstheme="minorHAnsi"/>
              </w:rPr>
              <w:t>-</w:t>
            </w:r>
            <w:r w:rsidRPr="0009008E">
              <w:rPr>
                <w:rFonts w:cstheme="minorHAnsi"/>
              </w:rPr>
              <w:t>Dokumentationen, Container</w:t>
            </w:r>
            <w:r>
              <w:rPr>
                <w:rFonts w:cstheme="minorHAnsi"/>
              </w:rPr>
              <w:t>-</w:t>
            </w:r>
            <w:r w:rsidRPr="0009008E">
              <w:rPr>
                <w:rFonts w:cstheme="minorHAnsi"/>
              </w:rPr>
              <w:t xml:space="preserve">Tracking </w:t>
            </w:r>
          </w:p>
          <w:p w14:paraId="1338431F" w14:textId="77777777" w:rsidR="0009008E" w:rsidRPr="0009008E" w:rsidRDefault="0009008E" w:rsidP="0009008E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</w:rPr>
            </w:pPr>
            <w:r w:rsidRPr="0009008E">
              <w:rPr>
                <w:rFonts w:cstheme="minorHAnsi"/>
              </w:rPr>
              <w:t xml:space="preserve">Koordination zwischen Abteilungen </w:t>
            </w:r>
          </w:p>
          <w:p w14:paraId="7073C072" w14:textId="65CAD413" w:rsidR="0009008E" w:rsidRPr="0009008E" w:rsidRDefault="0009008E" w:rsidP="0009008E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</w:rPr>
            </w:pPr>
            <w:r w:rsidRPr="0009008E">
              <w:rPr>
                <w:rFonts w:cstheme="minorHAnsi"/>
              </w:rPr>
              <w:t>Optimierung der Lager</w:t>
            </w:r>
            <w:r>
              <w:rPr>
                <w:rFonts w:cstheme="minorHAnsi"/>
              </w:rPr>
              <w:t>- und</w:t>
            </w:r>
            <w:r w:rsidRPr="0009008E">
              <w:rPr>
                <w:rFonts w:cstheme="minorHAnsi"/>
              </w:rPr>
              <w:t xml:space="preserve"> Logistikprozesse </w:t>
            </w:r>
          </w:p>
          <w:p w14:paraId="4D44A78B" w14:textId="77777777" w:rsidR="0009008E" w:rsidRPr="0009008E" w:rsidRDefault="0009008E" w:rsidP="0009008E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</w:pPr>
            <w:r w:rsidRPr="0009008E">
              <w:rPr>
                <w:rFonts w:cstheme="minorHAnsi"/>
              </w:rPr>
              <w:t>Korrespondenz mit Kunden</w:t>
            </w:r>
          </w:p>
          <w:p w14:paraId="4C71A9F5" w14:textId="77777777" w:rsidR="0009008E" w:rsidRPr="0009008E" w:rsidRDefault="0009008E" w:rsidP="0009008E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</w:pPr>
            <w:r w:rsidRPr="0009008E">
              <w:rPr>
                <w:rFonts w:cstheme="minorHAnsi"/>
              </w:rPr>
              <w:t>Vorbereit</w:t>
            </w:r>
            <w:r>
              <w:rPr>
                <w:rFonts w:cstheme="minorHAnsi"/>
              </w:rPr>
              <w:t>ende Buchhaltung, Rechnungsstellung</w:t>
            </w:r>
          </w:p>
          <w:p w14:paraId="12F10933" w14:textId="471D5C7B" w:rsidR="0009008E" w:rsidRPr="0009008E" w:rsidRDefault="0009008E" w:rsidP="0009008E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</w:pPr>
            <w:r w:rsidRPr="0009008E">
              <w:rPr>
                <w:rFonts w:cstheme="minorHAnsi"/>
              </w:rPr>
              <w:t>Organisation der Zeitpläne und Aufgabenlisten für den CEO</w:t>
            </w:r>
          </w:p>
        </w:tc>
      </w:tr>
      <w:tr w:rsidR="00B919EF" w14:paraId="5BA55624" w14:textId="77777777" w:rsidTr="000645A2">
        <w:trPr>
          <w:trHeight w:hRule="exact" w:val="170"/>
        </w:trPr>
        <w:tc>
          <w:tcPr>
            <w:tcW w:w="2410" w:type="dxa"/>
            <w:shd w:val="clear" w:color="auto" w:fill="E7E6E6" w:themeFill="background2"/>
          </w:tcPr>
          <w:p w14:paraId="1FAF997F" w14:textId="77777777" w:rsidR="00B919EF" w:rsidRPr="003661A1" w:rsidRDefault="00B919EF" w:rsidP="007564CF">
            <w:pPr>
              <w:spacing w:before="120" w:after="120"/>
              <w:ind w:left="-113"/>
              <w:rPr>
                <w:color w:val="767171" w:themeColor="background2" w:themeShade="80"/>
                <w:spacing w:val="28"/>
                <w:sz w:val="28"/>
                <w:szCs w:val="28"/>
                <w:highlight w:val="yellow"/>
              </w:rPr>
            </w:pPr>
          </w:p>
        </w:tc>
        <w:tc>
          <w:tcPr>
            <w:tcW w:w="8078" w:type="dxa"/>
          </w:tcPr>
          <w:p w14:paraId="2EA06DE9" w14:textId="77777777" w:rsidR="00B919EF" w:rsidRPr="00B919EF" w:rsidRDefault="00B919EF" w:rsidP="007564CF">
            <w:pPr>
              <w:spacing w:before="120" w:after="120"/>
              <w:ind w:left="283"/>
              <w:rPr>
                <w:color w:val="767171" w:themeColor="background2" w:themeShade="80"/>
                <w:spacing w:val="28"/>
                <w:sz w:val="28"/>
                <w:szCs w:val="28"/>
                <w:highlight w:val="yellow"/>
              </w:rPr>
            </w:pPr>
          </w:p>
        </w:tc>
      </w:tr>
    </w:tbl>
    <w:p w14:paraId="70840185" w14:textId="77777777" w:rsidR="008B14D3" w:rsidRDefault="008B14D3">
      <w:r>
        <w:br w:type="page"/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8078"/>
      </w:tblGrid>
      <w:tr w:rsidR="007564CF" w14:paraId="077348C1" w14:textId="77777777" w:rsidTr="000645A2">
        <w:tc>
          <w:tcPr>
            <w:tcW w:w="241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2234357" w14:textId="0B2A4ACB" w:rsidR="007564CF" w:rsidRPr="003661A1" w:rsidRDefault="007564CF" w:rsidP="007564CF">
            <w:pPr>
              <w:spacing w:before="120" w:after="120"/>
              <w:ind w:left="-113"/>
              <w:rPr>
                <w:color w:val="767171" w:themeColor="background2" w:themeShade="80"/>
                <w:spacing w:val="28"/>
                <w:sz w:val="28"/>
                <w:szCs w:val="28"/>
                <w:highlight w:val="yellow"/>
              </w:rPr>
            </w:pPr>
          </w:p>
        </w:tc>
        <w:tc>
          <w:tcPr>
            <w:tcW w:w="8078" w:type="dxa"/>
            <w:tcBorders>
              <w:bottom w:val="single" w:sz="4" w:space="0" w:color="auto"/>
            </w:tcBorders>
          </w:tcPr>
          <w:p w14:paraId="6DDB0C49" w14:textId="7251E25E" w:rsidR="007564CF" w:rsidRDefault="003A7224" w:rsidP="007564CF">
            <w:pPr>
              <w:spacing w:before="120" w:after="120"/>
              <w:ind w:left="283"/>
              <w:rPr>
                <w:color w:val="767171" w:themeColor="background2" w:themeShade="80"/>
                <w:sz w:val="28"/>
                <w:szCs w:val="28"/>
              </w:rPr>
            </w:pPr>
            <w:r w:rsidRPr="00B55082">
              <w:rPr>
                <w:rFonts w:cstheme="minorHAnsi"/>
                <w:b/>
                <w:bCs/>
                <w:caps/>
                <w:noProof/>
                <w:color w:val="002060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11ACD414" wp14:editId="2BEE6E4F">
                  <wp:simplePos x="2314575" y="688657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360000" cy="360000"/>
                  <wp:effectExtent l="0" t="0" r="2540" b="0"/>
                  <wp:wrapSquare wrapText="bothSides"/>
                  <wp:docPr id="3" name="Grafik 3" descr="Abschlusshut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 descr="Abschlusshut mit einfarbiger Füllu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564CF" w:rsidRPr="00B55082">
              <w:rPr>
                <w:rFonts w:cstheme="minorHAnsi"/>
                <w:b/>
                <w:bCs/>
                <w:caps/>
                <w:color w:val="002060"/>
                <w:sz w:val="24"/>
                <w:szCs w:val="24"/>
              </w:rPr>
              <w:t>STUDIUM</w:t>
            </w:r>
            <w:r w:rsidR="008B14D3">
              <w:rPr>
                <w:rFonts w:cstheme="minorHAnsi"/>
                <w:b/>
                <w:bCs/>
                <w:caps/>
                <w:color w:val="002060"/>
                <w:sz w:val="24"/>
                <w:szCs w:val="24"/>
              </w:rPr>
              <w:t>,</w:t>
            </w:r>
            <w:r w:rsidR="007564CF" w:rsidRPr="00B55082">
              <w:rPr>
                <w:rFonts w:cstheme="minorHAnsi"/>
                <w:b/>
                <w:bCs/>
                <w:caps/>
                <w:color w:val="002060"/>
                <w:sz w:val="24"/>
                <w:szCs w:val="24"/>
              </w:rPr>
              <w:t xml:space="preserve"> AUS</w:t>
            </w:r>
            <w:r w:rsidR="008B14D3">
              <w:rPr>
                <w:rFonts w:cstheme="minorHAnsi"/>
                <w:b/>
                <w:bCs/>
                <w:caps/>
                <w:color w:val="002060"/>
                <w:sz w:val="24"/>
                <w:szCs w:val="24"/>
              </w:rPr>
              <w:t>- UND WEITER</w:t>
            </w:r>
            <w:r w:rsidR="007564CF" w:rsidRPr="00B55082">
              <w:rPr>
                <w:rFonts w:cstheme="minorHAnsi"/>
                <w:b/>
                <w:bCs/>
                <w:caps/>
                <w:color w:val="002060"/>
                <w:sz w:val="24"/>
                <w:szCs w:val="24"/>
              </w:rPr>
              <w:t>BILDUNG</w:t>
            </w:r>
          </w:p>
        </w:tc>
      </w:tr>
      <w:tr w:rsidR="008B14D3" w14:paraId="5B7D689B" w14:textId="77777777" w:rsidTr="0009001D">
        <w:tc>
          <w:tcPr>
            <w:tcW w:w="241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579398C" w14:textId="776C5EE3" w:rsidR="008B14D3" w:rsidRPr="00F278CD" w:rsidRDefault="008B14D3" w:rsidP="007564CF">
            <w:pPr>
              <w:spacing w:before="120" w:after="120"/>
              <w:ind w:left="-113"/>
              <w:rPr>
                <w:rFonts w:cstheme="minorHAnsi"/>
                <w:color w:val="3B3838" w:themeColor="background2" w:themeShade="40"/>
                <w:spacing w:val="28"/>
              </w:rPr>
            </w:pPr>
            <w:r>
              <w:rPr>
                <w:rFonts w:cstheme="minorHAnsi"/>
                <w:color w:val="3B3838" w:themeColor="background2" w:themeShade="40"/>
                <w:spacing w:val="28"/>
              </w:rPr>
              <w:t xml:space="preserve"> Seit </w:t>
            </w:r>
            <w:r w:rsidR="00BA2F14">
              <w:rPr>
                <w:rFonts w:cstheme="minorHAnsi"/>
                <w:color w:val="3B3838" w:themeColor="background2" w:themeShade="40"/>
                <w:spacing w:val="28"/>
              </w:rPr>
              <w:t>09</w:t>
            </w:r>
            <w:r>
              <w:rPr>
                <w:rFonts w:cstheme="minorHAnsi"/>
                <w:color w:val="3B3838" w:themeColor="background2" w:themeShade="40"/>
                <w:spacing w:val="28"/>
              </w:rPr>
              <w:t>/2023</w:t>
            </w:r>
          </w:p>
        </w:tc>
        <w:tc>
          <w:tcPr>
            <w:tcW w:w="8078" w:type="dxa"/>
            <w:tcBorders>
              <w:top w:val="single" w:sz="4" w:space="0" w:color="auto"/>
            </w:tcBorders>
          </w:tcPr>
          <w:p w14:paraId="66A177CA" w14:textId="1870A3A5" w:rsidR="008B14D3" w:rsidRPr="008B14D3" w:rsidRDefault="00BA2F14" w:rsidP="00B93491">
            <w:pPr>
              <w:spacing w:before="120"/>
              <w:ind w:left="283"/>
              <w:rPr>
                <w:rFonts w:cstheme="minorHAnsi"/>
                <w:color w:val="171717" w:themeColor="background2" w:themeShade="1A"/>
                <w:spacing w:val="28"/>
                <w:sz w:val="10"/>
                <w:szCs w:val="10"/>
              </w:rPr>
            </w:pPr>
            <w:proofErr w:type="spellStart"/>
            <w:r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  <w:t>Techstarter</w:t>
            </w:r>
            <w:proofErr w:type="spellEnd"/>
            <w:r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  <w:t xml:space="preserve"> GmbH </w:t>
            </w:r>
            <w:r w:rsidRPr="0009008E"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  <w:t>München</w:t>
            </w:r>
            <w:r w:rsidR="003C4326"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  <w:t xml:space="preserve"> (Intensivkurse)</w:t>
            </w:r>
            <w:r w:rsidR="008B14D3"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  <w:br/>
            </w:r>
            <w:proofErr w:type="spellStart"/>
            <w:r w:rsidRPr="00BA2F14">
              <w:rPr>
                <w:rFonts w:cstheme="minorHAnsi"/>
                <w:spacing w:val="28"/>
              </w:rPr>
              <w:t>D</w:t>
            </w:r>
            <w:r>
              <w:rPr>
                <w:rFonts w:cstheme="minorHAnsi"/>
                <w:spacing w:val="28"/>
              </w:rPr>
              <w:t>evops</w:t>
            </w:r>
            <w:proofErr w:type="spellEnd"/>
            <w:r>
              <w:rPr>
                <w:rFonts w:cstheme="minorHAnsi"/>
                <w:spacing w:val="28"/>
              </w:rPr>
              <w:t xml:space="preserve"> und Cloud Computing</w:t>
            </w:r>
            <w:r w:rsidR="00B93491">
              <w:rPr>
                <w:rFonts w:cstheme="minorHAnsi"/>
                <w:color w:val="171717" w:themeColor="background2" w:themeShade="1A"/>
                <w:spacing w:val="28"/>
              </w:rPr>
              <w:br/>
            </w:r>
            <w:r w:rsidR="008B14D3">
              <w:rPr>
                <w:rFonts w:cstheme="minorHAnsi"/>
                <w:color w:val="171717" w:themeColor="background2" w:themeShade="1A"/>
                <w:spacing w:val="28"/>
              </w:rPr>
              <w:br/>
            </w:r>
          </w:p>
        </w:tc>
      </w:tr>
      <w:tr w:rsidR="007564CF" w14:paraId="25997C66" w14:textId="77777777" w:rsidTr="0009001D">
        <w:tc>
          <w:tcPr>
            <w:tcW w:w="2410" w:type="dxa"/>
            <w:shd w:val="clear" w:color="auto" w:fill="E7E6E6" w:themeFill="background2"/>
          </w:tcPr>
          <w:p w14:paraId="6CBACDE1" w14:textId="3537131F" w:rsidR="007564CF" w:rsidRPr="00F278CD" w:rsidRDefault="00330D87" w:rsidP="007564CF">
            <w:pPr>
              <w:spacing w:before="120" w:after="120"/>
              <w:ind w:left="-113"/>
              <w:rPr>
                <w:color w:val="767171" w:themeColor="background2" w:themeShade="80"/>
                <w:spacing w:val="28"/>
                <w:sz w:val="28"/>
                <w:szCs w:val="28"/>
              </w:rPr>
            </w:pPr>
            <w:r w:rsidRPr="00F278CD">
              <w:rPr>
                <w:rFonts w:cstheme="minorHAnsi"/>
                <w:color w:val="3B3838" w:themeColor="background2" w:themeShade="40"/>
                <w:spacing w:val="28"/>
              </w:rPr>
              <w:t xml:space="preserve"> </w:t>
            </w:r>
            <w:r w:rsidR="0009008E" w:rsidRPr="00F278CD">
              <w:rPr>
                <w:rFonts w:cstheme="minorHAnsi"/>
                <w:color w:val="3B3838" w:themeColor="background2" w:themeShade="40"/>
                <w:spacing w:val="28"/>
              </w:rPr>
              <w:t>10/2014 – 06/2016</w:t>
            </w:r>
          </w:p>
        </w:tc>
        <w:tc>
          <w:tcPr>
            <w:tcW w:w="8078" w:type="dxa"/>
          </w:tcPr>
          <w:p w14:paraId="110E69AA" w14:textId="183F7637" w:rsidR="0009008E" w:rsidRPr="0009008E" w:rsidRDefault="0009008E" w:rsidP="0009008E">
            <w:pPr>
              <w:spacing w:before="120"/>
              <w:ind w:left="283"/>
              <w:rPr>
                <w:rFonts w:cstheme="minorHAnsi"/>
                <w:color w:val="171717" w:themeColor="background2" w:themeShade="1A"/>
                <w:spacing w:val="28"/>
              </w:rPr>
            </w:pPr>
            <w:r w:rsidRPr="0009008E"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  <w:t>Macromedia Hochschule für Medien und Kommunikation,</w:t>
            </w:r>
            <w:r w:rsidRPr="0009008E"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  <w:br/>
              <w:t>München</w:t>
            </w:r>
            <w:r w:rsidRPr="0009008E">
              <w:rPr>
                <w:rFonts w:cstheme="minorHAnsi"/>
                <w:color w:val="171717" w:themeColor="background2" w:themeShade="1A"/>
                <w:spacing w:val="28"/>
              </w:rPr>
              <w:t xml:space="preserve"> </w:t>
            </w:r>
            <w:r w:rsidRPr="0009008E">
              <w:rPr>
                <w:rFonts w:cstheme="minorHAnsi"/>
                <w:color w:val="171717" w:themeColor="background2" w:themeShade="1A"/>
                <w:spacing w:val="28"/>
              </w:rPr>
              <w:br/>
              <w:t>Studium BA Medien- und Kommunikationsmanagement</w:t>
            </w:r>
          </w:p>
          <w:p w14:paraId="42AABA09" w14:textId="77777777" w:rsidR="007564CF" w:rsidRPr="0009008E" w:rsidRDefault="0009008E" w:rsidP="0009008E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171717" w:themeColor="background2" w:themeShade="1A"/>
                <w:spacing w:val="28"/>
              </w:rPr>
            </w:pPr>
            <w:r w:rsidRPr="0009008E">
              <w:rPr>
                <w:rFonts w:cstheme="minorHAnsi"/>
              </w:rPr>
              <w:t>Schwerpunkte: Kommunikation, Management und Journalismus</w:t>
            </w:r>
          </w:p>
          <w:p w14:paraId="557932AA" w14:textId="39B04E0B" w:rsidR="0009008E" w:rsidRPr="0009008E" w:rsidRDefault="0009008E" w:rsidP="0009008E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171717" w:themeColor="background2" w:themeShade="1A"/>
                <w:spacing w:val="28"/>
              </w:rPr>
            </w:pPr>
            <w:r w:rsidRPr="0009008E">
              <w:rPr>
                <w:rFonts w:cstheme="minorHAnsi"/>
              </w:rPr>
              <w:t xml:space="preserve">Abbruch des Studiums aufgrund </w:t>
            </w:r>
            <w:r w:rsidR="00800976">
              <w:rPr>
                <w:rFonts w:cstheme="minorHAnsi"/>
              </w:rPr>
              <w:t xml:space="preserve">des </w:t>
            </w:r>
            <w:r w:rsidR="003C4326">
              <w:rPr>
                <w:rFonts w:cstheme="minorHAnsi"/>
              </w:rPr>
              <w:t>Job</w:t>
            </w:r>
            <w:r w:rsidR="00800976">
              <w:rPr>
                <w:rFonts w:cstheme="minorHAnsi"/>
              </w:rPr>
              <w:t>s</w:t>
            </w:r>
            <w:r w:rsidR="00FE4042">
              <w:rPr>
                <w:rFonts w:cstheme="minorHAnsi"/>
              </w:rPr>
              <w:t xml:space="preserve"> und aus Kostengründen</w:t>
            </w:r>
          </w:p>
        </w:tc>
      </w:tr>
      <w:tr w:rsidR="00380A9D" w14:paraId="78A23457" w14:textId="77777777" w:rsidTr="00534512">
        <w:tc>
          <w:tcPr>
            <w:tcW w:w="2410" w:type="dxa"/>
            <w:shd w:val="clear" w:color="auto" w:fill="E7E6E6" w:themeFill="background2"/>
          </w:tcPr>
          <w:p w14:paraId="0C462A54" w14:textId="0B9BF06A" w:rsidR="00380A9D" w:rsidRPr="00F278CD" w:rsidRDefault="00330D87" w:rsidP="00380A9D">
            <w:pPr>
              <w:spacing w:before="120" w:after="120"/>
              <w:ind w:left="-113"/>
              <w:rPr>
                <w:color w:val="767171" w:themeColor="background2" w:themeShade="80"/>
                <w:spacing w:val="28"/>
                <w:sz w:val="28"/>
                <w:szCs w:val="28"/>
              </w:rPr>
            </w:pPr>
            <w:r w:rsidRPr="00F278CD">
              <w:rPr>
                <w:rFonts w:cstheme="minorHAnsi"/>
                <w:color w:val="3B3838" w:themeColor="background2" w:themeShade="40"/>
                <w:spacing w:val="28"/>
              </w:rPr>
              <w:t xml:space="preserve"> </w:t>
            </w:r>
            <w:r w:rsidR="00F278CD" w:rsidRPr="00F278CD">
              <w:rPr>
                <w:rFonts w:cstheme="minorHAnsi"/>
                <w:color w:val="3B3838" w:themeColor="background2" w:themeShade="40"/>
                <w:spacing w:val="28"/>
              </w:rPr>
              <w:t>03/2012 – 07/2014</w:t>
            </w:r>
          </w:p>
        </w:tc>
        <w:tc>
          <w:tcPr>
            <w:tcW w:w="8078" w:type="dxa"/>
          </w:tcPr>
          <w:p w14:paraId="05781B6A" w14:textId="7623F028" w:rsidR="0009008E" w:rsidRPr="00DF2DE3" w:rsidRDefault="0009008E" w:rsidP="0009008E">
            <w:pPr>
              <w:spacing w:before="120"/>
              <w:ind w:left="283"/>
              <w:rPr>
                <w:rFonts w:cstheme="minorHAnsi"/>
                <w:b/>
                <w:bCs/>
                <w:color w:val="171717" w:themeColor="background2" w:themeShade="1A"/>
                <w:spacing w:val="28"/>
                <w:lang w:val="en-US"/>
              </w:rPr>
            </w:pPr>
            <w:proofErr w:type="spellStart"/>
            <w:r w:rsidRPr="00DF2DE3">
              <w:rPr>
                <w:rFonts w:cstheme="minorHAnsi"/>
                <w:b/>
                <w:bCs/>
                <w:color w:val="171717" w:themeColor="background2" w:themeShade="1A"/>
                <w:spacing w:val="28"/>
                <w:lang w:val="en-US"/>
              </w:rPr>
              <w:t>Dhadabhoy</w:t>
            </w:r>
            <w:proofErr w:type="spellEnd"/>
            <w:r w:rsidRPr="00DF2DE3">
              <w:rPr>
                <w:rFonts w:cstheme="minorHAnsi"/>
                <w:b/>
                <w:bCs/>
                <w:color w:val="171717" w:themeColor="background2" w:themeShade="1A"/>
                <w:spacing w:val="28"/>
                <w:lang w:val="en-US"/>
              </w:rPr>
              <w:t xml:space="preserve"> Universität, </w:t>
            </w:r>
            <w:proofErr w:type="spellStart"/>
            <w:r w:rsidRPr="00DF2DE3">
              <w:rPr>
                <w:rFonts w:cstheme="minorHAnsi"/>
                <w:b/>
                <w:bCs/>
                <w:color w:val="171717" w:themeColor="background2" w:themeShade="1A"/>
                <w:spacing w:val="28"/>
                <w:lang w:val="en-US"/>
              </w:rPr>
              <w:t>Karatschi</w:t>
            </w:r>
            <w:proofErr w:type="spellEnd"/>
            <w:r w:rsidRPr="00DF2DE3">
              <w:rPr>
                <w:rFonts w:cstheme="minorHAnsi"/>
                <w:b/>
                <w:bCs/>
                <w:color w:val="171717" w:themeColor="background2" w:themeShade="1A"/>
                <w:spacing w:val="28"/>
                <w:lang w:val="en-US"/>
              </w:rPr>
              <w:t xml:space="preserve"> (Pakistan)</w:t>
            </w:r>
            <w:r w:rsidRPr="00DF2DE3">
              <w:rPr>
                <w:rFonts w:cstheme="minorHAnsi"/>
                <w:b/>
                <w:bCs/>
                <w:color w:val="171717" w:themeColor="background2" w:themeShade="1A"/>
                <w:spacing w:val="28"/>
                <w:lang w:val="en-US"/>
              </w:rPr>
              <w:br/>
            </w:r>
            <w:proofErr w:type="spellStart"/>
            <w:r w:rsidRPr="003C4326">
              <w:rPr>
                <w:rFonts w:cstheme="minorHAnsi"/>
                <w:color w:val="171717" w:themeColor="background2" w:themeShade="1A"/>
                <w:spacing w:val="28"/>
                <w:lang w:val="en-US"/>
              </w:rPr>
              <w:t>Abschluss</w:t>
            </w:r>
            <w:proofErr w:type="spellEnd"/>
            <w:r w:rsidRPr="003C4326">
              <w:rPr>
                <w:rFonts w:cstheme="minorHAnsi"/>
                <w:color w:val="171717" w:themeColor="background2" w:themeShade="1A"/>
                <w:spacing w:val="28"/>
                <w:lang w:val="en-US"/>
              </w:rPr>
              <w:t>: Bachelor of Commerce</w:t>
            </w:r>
            <w:r w:rsidR="00DF2DE3" w:rsidRPr="003C4326">
              <w:rPr>
                <w:rFonts w:cstheme="minorHAnsi"/>
                <w:color w:val="171717" w:themeColor="background2" w:themeShade="1A"/>
                <w:spacing w:val="28"/>
                <w:lang w:val="en-US"/>
              </w:rPr>
              <w:t>, Note: 1,7</w:t>
            </w:r>
          </w:p>
          <w:p w14:paraId="54F62906" w14:textId="77777777" w:rsidR="00F278CD" w:rsidRPr="00F278CD" w:rsidRDefault="0009008E" w:rsidP="0009008E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</w:rPr>
            </w:pPr>
            <w:r w:rsidRPr="0009008E">
              <w:rPr>
                <w:rFonts w:cstheme="minorHAnsi"/>
              </w:rPr>
              <w:t>Schwerpunkte: Management und Economics, Logistik</w:t>
            </w:r>
          </w:p>
          <w:p w14:paraId="7AD280C0" w14:textId="084952F0" w:rsidR="00BE0F36" w:rsidRPr="00BE0F36" w:rsidRDefault="00BE0F36" w:rsidP="00F278CD">
            <w:pPr>
              <w:pStyle w:val="ListParagraph"/>
              <w:spacing w:before="120" w:after="120"/>
              <w:ind w:left="1004"/>
              <w:rPr>
                <w:rFonts w:cstheme="minorHAnsi"/>
                <w:color w:val="171717" w:themeColor="background2" w:themeShade="1A"/>
                <w:spacing w:val="28"/>
                <w:sz w:val="10"/>
                <w:szCs w:val="10"/>
              </w:rPr>
            </w:pPr>
          </w:p>
        </w:tc>
      </w:tr>
      <w:tr w:rsidR="00F278CD" w14:paraId="09C2BE5A" w14:textId="77777777" w:rsidTr="00534512">
        <w:tc>
          <w:tcPr>
            <w:tcW w:w="2410" w:type="dxa"/>
            <w:shd w:val="clear" w:color="auto" w:fill="E7E6E6" w:themeFill="background2"/>
          </w:tcPr>
          <w:p w14:paraId="0E9655D8" w14:textId="15D17279" w:rsidR="00F278CD" w:rsidRDefault="00F278CD" w:rsidP="00380A9D">
            <w:pPr>
              <w:spacing w:before="120" w:after="120"/>
              <w:ind w:left="-113"/>
              <w:rPr>
                <w:rFonts w:cstheme="minorHAnsi"/>
                <w:color w:val="3B3838" w:themeColor="background2" w:themeShade="40"/>
                <w:spacing w:val="28"/>
              </w:rPr>
            </w:pPr>
            <w:r>
              <w:rPr>
                <w:rFonts w:cstheme="minorHAnsi"/>
                <w:color w:val="3B3838" w:themeColor="background2" w:themeShade="40"/>
                <w:spacing w:val="28"/>
              </w:rPr>
              <w:t xml:space="preserve"> 09/2009 – </w:t>
            </w:r>
            <w:r w:rsidRPr="00F278CD">
              <w:rPr>
                <w:rFonts w:cstheme="minorHAnsi"/>
                <w:color w:val="3B3838" w:themeColor="background2" w:themeShade="40"/>
                <w:spacing w:val="28"/>
                <w:highlight w:val="yellow"/>
              </w:rPr>
              <w:t>10/2011</w:t>
            </w:r>
          </w:p>
        </w:tc>
        <w:tc>
          <w:tcPr>
            <w:tcW w:w="8078" w:type="dxa"/>
          </w:tcPr>
          <w:p w14:paraId="104C9A00" w14:textId="2089CBBC" w:rsidR="00F278CD" w:rsidRPr="00F278CD" w:rsidRDefault="00F278CD" w:rsidP="00F278CD">
            <w:pPr>
              <w:spacing w:before="120"/>
              <w:ind w:left="283"/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</w:pPr>
            <w:r w:rsidRPr="00F278CD"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  <w:t>Staatlich</w:t>
            </w:r>
            <w:r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  <w:t>e</w:t>
            </w:r>
            <w:r w:rsidRPr="00F278CD"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  <w:t xml:space="preserve"> Hochschule, Karachi (Pakistan) </w:t>
            </w:r>
            <w:r>
              <w:rPr>
                <w:rFonts w:cstheme="minorHAnsi"/>
                <w:b/>
                <w:bCs/>
                <w:color w:val="171717" w:themeColor="background2" w:themeShade="1A"/>
                <w:spacing w:val="28"/>
              </w:rPr>
              <w:br/>
            </w:r>
            <w:r w:rsidRPr="00F278CD">
              <w:rPr>
                <w:rFonts w:cstheme="minorHAnsi"/>
                <w:color w:val="171717" w:themeColor="background2" w:themeShade="1A"/>
                <w:spacing w:val="28"/>
              </w:rPr>
              <w:t>Abschluss: Abitur (Gymnasium)</w:t>
            </w:r>
            <w:r w:rsidR="00DF2DE3">
              <w:rPr>
                <w:rFonts w:cstheme="minorHAnsi"/>
                <w:color w:val="171717" w:themeColor="background2" w:themeShade="1A"/>
                <w:spacing w:val="28"/>
              </w:rPr>
              <w:t>, Note: 2,4</w:t>
            </w:r>
          </w:p>
          <w:p w14:paraId="38680634" w14:textId="18C81266" w:rsidR="00F278CD" w:rsidRPr="00F278CD" w:rsidRDefault="00F278CD" w:rsidP="00F278CD">
            <w:pPr>
              <w:pStyle w:val="ListParagraph"/>
              <w:numPr>
                <w:ilvl w:val="0"/>
                <w:numId w:val="2"/>
              </w:numPr>
              <w:spacing w:before="120" w:after="120" w:line="259" w:lineRule="auto"/>
              <w:rPr>
                <w:rFonts w:cstheme="minorHAnsi"/>
              </w:rPr>
            </w:pPr>
            <w:r w:rsidRPr="0009008E">
              <w:rPr>
                <w:rFonts w:cstheme="minorHAnsi"/>
              </w:rPr>
              <w:t xml:space="preserve">Schwerpunkt: </w:t>
            </w:r>
            <w:r>
              <w:rPr>
                <w:rFonts w:cstheme="minorHAnsi"/>
              </w:rPr>
              <w:t>Technische Fächer</w:t>
            </w:r>
          </w:p>
        </w:tc>
      </w:tr>
      <w:tr w:rsidR="00B919EF" w14:paraId="2B16C3AF" w14:textId="77777777" w:rsidTr="000645A2">
        <w:trPr>
          <w:trHeight w:hRule="exact" w:val="170"/>
        </w:trPr>
        <w:tc>
          <w:tcPr>
            <w:tcW w:w="2410" w:type="dxa"/>
            <w:shd w:val="clear" w:color="auto" w:fill="E7E6E6" w:themeFill="background2"/>
          </w:tcPr>
          <w:p w14:paraId="2A2ED9E9" w14:textId="77777777" w:rsidR="00B919EF" w:rsidRPr="003661A1" w:rsidRDefault="00B919EF" w:rsidP="00380A9D">
            <w:pPr>
              <w:spacing w:before="120" w:after="120"/>
              <w:ind w:left="-113"/>
              <w:rPr>
                <w:color w:val="767171" w:themeColor="background2" w:themeShade="80"/>
                <w:spacing w:val="28"/>
                <w:sz w:val="28"/>
                <w:szCs w:val="28"/>
                <w:highlight w:val="yellow"/>
              </w:rPr>
            </w:pPr>
          </w:p>
        </w:tc>
        <w:tc>
          <w:tcPr>
            <w:tcW w:w="8078" w:type="dxa"/>
          </w:tcPr>
          <w:p w14:paraId="626A8254" w14:textId="77777777" w:rsidR="00B919EF" w:rsidRDefault="00B919EF" w:rsidP="00380A9D">
            <w:pPr>
              <w:spacing w:before="120" w:after="120"/>
              <w:ind w:left="283"/>
              <w:rPr>
                <w:rFonts w:cstheme="minorHAnsi"/>
                <w:b/>
                <w:bCs/>
                <w:caps/>
                <w:noProof/>
                <w:color w:val="002060"/>
                <w:sz w:val="24"/>
                <w:szCs w:val="24"/>
              </w:rPr>
            </w:pPr>
          </w:p>
        </w:tc>
      </w:tr>
      <w:tr w:rsidR="00380A9D" w14:paraId="67311A93" w14:textId="77777777" w:rsidTr="000645A2">
        <w:tc>
          <w:tcPr>
            <w:tcW w:w="241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FB88275" w14:textId="77777777" w:rsidR="00380A9D" w:rsidRPr="00F46CD6" w:rsidRDefault="00380A9D" w:rsidP="00380A9D">
            <w:pPr>
              <w:spacing w:before="120" w:after="120"/>
              <w:ind w:left="-113"/>
              <w:rPr>
                <w:color w:val="767171" w:themeColor="background2" w:themeShade="80"/>
                <w:sz w:val="28"/>
                <w:szCs w:val="28"/>
                <w:highlight w:val="yellow"/>
              </w:rPr>
            </w:pPr>
          </w:p>
        </w:tc>
        <w:tc>
          <w:tcPr>
            <w:tcW w:w="8078" w:type="dxa"/>
            <w:tcBorders>
              <w:bottom w:val="single" w:sz="4" w:space="0" w:color="auto"/>
            </w:tcBorders>
          </w:tcPr>
          <w:p w14:paraId="1471A76F" w14:textId="026F07CF" w:rsidR="00380A9D" w:rsidRPr="00380A9D" w:rsidRDefault="00B86800" w:rsidP="00902E9F">
            <w:pPr>
              <w:spacing w:before="120" w:after="120"/>
              <w:ind w:left="739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b/>
                <w:bCs/>
                <w:noProof/>
                <w:color w:val="002060"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788B48C4" wp14:editId="086510E0">
                  <wp:simplePos x="2295525" y="2276475"/>
                  <wp:positionH relativeFrom="margin">
                    <wp:align>left</wp:align>
                  </wp:positionH>
                  <wp:positionV relativeFrom="margin">
                    <wp:align>bottom</wp:align>
                  </wp:positionV>
                  <wp:extent cx="324000" cy="324000"/>
                  <wp:effectExtent l="0" t="0" r="0" b="0"/>
                  <wp:wrapSquare wrapText="bothSides"/>
                  <wp:docPr id="7" name="Grafik 7" descr="Laptop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7" descr="Laptop mit einfarbiger Füllu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80A9D" w:rsidRPr="00380A9D">
              <w:rPr>
                <w:b/>
                <w:bCs/>
                <w:color w:val="002060"/>
                <w:sz w:val="24"/>
                <w:szCs w:val="24"/>
              </w:rPr>
              <w:t>IT</w:t>
            </w:r>
            <w:r w:rsidR="00380A9D">
              <w:rPr>
                <w:b/>
                <w:bCs/>
                <w:color w:val="002060"/>
                <w:sz w:val="24"/>
                <w:szCs w:val="24"/>
              </w:rPr>
              <w:t>-</w:t>
            </w:r>
            <w:r w:rsidR="00380A9D" w:rsidRPr="00380A9D">
              <w:rPr>
                <w:b/>
                <w:bCs/>
                <w:color w:val="002060"/>
                <w:sz w:val="24"/>
                <w:szCs w:val="24"/>
              </w:rPr>
              <w:t>SKILLS</w:t>
            </w:r>
          </w:p>
        </w:tc>
      </w:tr>
      <w:tr w:rsidR="00380A9D" w:rsidRPr="00380A9D" w14:paraId="6DC3A196" w14:textId="77777777" w:rsidTr="000645A2">
        <w:tc>
          <w:tcPr>
            <w:tcW w:w="241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871CA17" w14:textId="5029F77E" w:rsidR="00380A9D" w:rsidRPr="00FE4042" w:rsidRDefault="00330D87" w:rsidP="00380A9D">
            <w:pPr>
              <w:spacing w:before="120" w:after="120"/>
              <w:ind w:left="-113"/>
              <w:rPr>
                <w:rFonts w:cstheme="minorHAnsi"/>
                <w:color w:val="3B3838" w:themeColor="background2" w:themeShade="40"/>
                <w:spacing w:val="28"/>
              </w:rPr>
            </w:pPr>
            <w:r w:rsidRPr="00FE4042">
              <w:rPr>
                <w:rFonts w:cstheme="minorHAnsi"/>
                <w:color w:val="3B3838" w:themeColor="background2" w:themeShade="40"/>
                <w:spacing w:val="28"/>
              </w:rPr>
              <w:t xml:space="preserve"> </w:t>
            </w:r>
            <w:r w:rsidR="00380A9D" w:rsidRPr="00FE4042">
              <w:rPr>
                <w:rFonts w:cstheme="minorHAnsi"/>
                <w:color w:val="3B3838" w:themeColor="background2" w:themeShade="40"/>
                <w:spacing w:val="28"/>
              </w:rPr>
              <w:t>M</w:t>
            </w:r>
            <w:r w:rsidR="000668AE" w:rsidRPr="00FE4042">
              <w:rPr>
                <w:rFonts w:cstheme="minorHAnsi"/>
                <w:color w:val="3B3838" w:themeColor="background2" w:themeShade="40"/>
                <w:spacing w:val="28"/>
              </w:rPr>
              <w:t>S</w:t>
            </w:r>
            <w:r w:rsidR="00380A9D" w:rsidRPr="00FE4042">
              <w:rPr>
                <w:rFonts w:cstheme="minorHAnsi"/>
                <w:color w:val="3B3838" w:themeColor="background2" w:themeShade="40"/>
                <w:spacing w:val="28"/>
              </w:rPr>
              <w:t xml:space="preserve"> Office</w:t>
            </w:r>
          </w:p>
          <w:p w14:paraId="292F8513" w14:textId="77777777" w:rsidR="00FE4042" w:rsidRPr="00FE4042" w:rsidRDefault="00FE4042" w:rsidP="00FE4042">
            <w:pPr>
              <w:spacing w:before="120" w:after="120"/>
              <w:ind w:left="-113"/>
              <w:rPr>
                <w:rFonts w:cstheme="minorHAnsi"/>
                <w:color w:val="3B3838" w:themeColor="background2" w:themeShade="40"/>
                <w:spacing w:val="28"/>
                <w:lang w:val="en-US"/>
              </w:rPr>
            </w:pPr>
            <w:r w:rsidRPr="00FE4042">
              <w:rPr>
                <w:rFonts w:cstheme="minorHAnsi"/>
                <w:color w:val="3B3838" w:themeColor="background2" w:themeShade="40"/>
                <w:spacing w:val="28"/>
                <w:lang w:val="en-US"/>
              </w:rPr>
              <w:t xml:space="preserve"> InDesign</w:t>
            </w:r>
          </w:p>
          <w:p w14:paraId="1EB44275" w14:textId="1F10FB80" w:rsidR="00FE4042" w:rsidRPr="00FE4042" w:rsidRDefault="00FE4042" w:rsidP="00FE4042">
            <w:pPr>
              <w:spacing w:before="120" w:after="120"/>
              <w:ind w:left="-113"/>
              <w:rPr>
                <w:rFonts w:cstheme="minorHAnsi"/>
                <w:color w:val="3B3838" w:themeColor="background2" w:themeShade="40"/>
                <w:spacing w:val="28"/>
                <w:lang w:val="en-US"/>
              </w:rPr>
            </w:pPr>
            <w:r w:rsidRPr="00FE4042">
              <w:rPr>
                <w:rFonts w:cstheme="minorHAnsi"/>
                <w:color w:val="3B3838" w:themeColor="background2" w:themeShade="40"/>
                <w:spacing w:val="28"/>
                <w:lang w:val="en-US"/>
              </w:rPr>
              <w:t xml:space="preserve"> Illustrator </w:t>
            </w:r>
          </w:p>
          <w:p w14:paraId="40918868" w14:textId="2B37689F" w:rsidR="00FE4042" w:rsidRPr="00780749" w:rsidRDefault="00FE4042" w:rsidP="00FE4042">
            <w:pPr>
              <w:spacing w:before="120" w:after="120"/>
              <w:ind w:left="-113"/>
              <w:rPr>
                <w:rFonts w:cstheme="minorHAnsi"/>
                <w:color w:val="3B3838" w:themeColor="background2" w:themeShade="40"/>
                <w:spacing w:val="28"/>
              </w:rPr>
            </w:pPr>
            <w:r w:rsidRPr="00780749">
              <w:rPr>
                <w:rFonts w:cstheme="minorHAnsi"/>
                <w:color w:val="3B3838" w:themeColor="background2" w:themeShade="40"/>
                <w:spacing w:val="28"/>
              </w:rPr>
              <w:t xml:space="preserve"> Python</w:t>
            </w:r>
            <w:r w:rsidR="00780749" w:rsidRPr="00780749">
              <w:rPr>
                <w:rFonts w:cstheme="minorHAnsi"/>
                <w:color w:val="3B3838" w:themeColor="background2" w:themeShade="40"/>
                <w:spacing w:val="28"/>
              </w:rPr>
              <w:t xml:space="preserve"> und</w:t>
            </w:r>
            <w:r w:rsidRPr="00780749">
              <w:rPr>
                <w:rFonts w:cstheme="minorHAnsi"/>
                <w:color w:val="3B3838" w:themeColor="background2" w:themeShade="40"/>
                <w:spacing w:val="28"/>
              </w:rPr>
              <w:t xml:space="preserve"> </w:t>
            </w:r>
            <w:r w:rsidR="00974793">
              <w:rPr>
                <w:rFonts w:cstheme="minorHAnsi"/>
                <w:color w:val="3B3838" w:themeColor="background2" w:themeShade="40"/>
                <w:spacing w:val="28"/>
              </w:rPr>
              <w:t>HTML</w:t>
            </w:r>
          </w:p>
          <w:p w14:paraId="23855EFA" w14:textId="073183D1" w:rsidR="00C72C7A" w:rsidRPr="00FE4042" w:rsidRDefault="00FE4042" w:rsidP="00BA2F14">
            <w:pPr>
              <w:spacing w:before="120" w:after="120"/>
              <w:ind w:left="-113"/>
              <w:rPr>
                <w:rFonts w:cstheme="minorHAnsi"/>
                <w:color w:val="3B3838" w:themeColor="background2" w:themeShade="40"/>
                <w:spacing w:val="28"/>
                <w:lang w:val="en-US"/>
              </w:rPr>
            </w:pPr>
            <w:r w:rsidRPr="00780749">
              <w:rPr>
                <w:rFonts w:cstheme="minorHAnsi"/>
                <w:color w:val="3B3838" w:themeColor="background2" w:themeShade="40"/>
                <w:spacing w:val="28"/>
              </w:rPr>
              <w:t xml:space="preserve"> </w:t>
            </w:r>
            <w:r w:rsidR="00BA2F14">
              <w:rPr>
                <w:rFonts w:cstheme="minorHAnsi"/>
                <w:color w:val="3B3838" w:themeColor="background2" w:themeShade="40"/>
                <w:spacing w:val="28"/>
                <w:lang w:val="en-US"/>
              </w:rPr>
              <w:t>AWS Cloud</w:t>
            </w:r>
          </w:p>
        </w:tc>
        <w:tc>
          <w:tcPr>
            <w:tcW w:w="8078" w:type="dxa"/>
            <w:tcBorders>
              <w:top w:val="single" w:sz="4" w:space="0" w:color="auto"/>
            </w:tcBorders>
          </w:tcPr>
          <w:p w14:paraId="48D8EF2F" w14:textId="623137CE" w:rsidR="00380A9D" w:rsidRPr="00DF2DE3" w:rsidRDefault="00FE4042" w:rsidP="00CA2A39">
            <w:pPr>
              <w:spacing w:before="120" w:after="120"/>
              <w:ind w:left="231"/>
              <w:rPr>
                <w:color w:val="171717" w:themeColor="background2" w:themeShade="1A"/>
              </w:rPr>
            </w:pPr>
            <w:r w:rsidRPr="00DF2DE3">
              <w:rPr>
                <w:color w:val="171717" w:themeColor="background2" w:themeShade="1A"/>
              </w:rPr>
              <w:t>s</w:t>
            </w:r>
            <w:r w:rsidR="00380A9D" w:rsidRPr="00DF2DE3">
              <w:rPr>
                <w:color w:val="171717" w:themeColor="background2" w:themeShade="1A"/>
              </w:rPr>
              <w:t>ehr gute Kenntnisse</w:t>
            </w:r>
          </w:p>
          <w:p w14:paraId="0D09F75E" w14:textId="77777777" w:rsidR="00DF2DE3" w:rsidRPr="00DF2DE3" w:rsidRDefault="00DF2DE3" w:rsidP="00DF2DE3">
            <w:pPr>
              <w:spacing w:before="120" w:after="120"/>
              <w:ind w:left="231"/>
              <w:rPr>
                <w:color w:val="171717" w:themeColor="background2" w:themeShade="1A"/>
              </w:rPr>
            </w:pPr>
            <w:r w:rsidRPr="00DF2DE3">
              <w:rPr>
                <w:color w:val="171717" w:themeColor="background2" w:themeShade="1A"/>
              </w:rPr>
              <w:t>sehr gute Kenntnisse</w:t>
            </w:r>
          </w:p>
          <w:p w14:paraId="2D04B74C" w14:textId="77777777" w:rsidR="00DF2DE3" w:rsidRPr="00DF2DE3" w:rsidRDefault="00DF2DE3" w:rsidP="00DF2DE3">
            <w:pPr>
              <w:spacing w:before="120" w:after="120"/>
              <w:ind w:left="231"/>
              <w:rPr>
                <w:color w:val="171717" w:themeColor="background2" w:themeShade="1A"/>
              </w:rPr>
            </w:pPr>
            <w:r w:rsidRPr="00DF2DE3">
              <w:rPr>
                <w:color w:val="171717" w:themeColor="background2" w:themeShade="1A"/>
              </w:rPr>
              <w:t>sehr gute Kenntnisse</w:t>
            </w:r>
          </w:p>
          <w:p w14:paraId="2CCC7B7D" w14:textId="77777777" w:rsidR="00DF2DE3" w:rsidRPr="00DF2DE3" w:rsidRDefault="00DF2DE3" w:rsidP="00DF2DE3">
            <w:pPr>
              <w:spacing w:before="120" w:after="120"/>
              <w:ind w:left="231"/>
              <w:rPr>
                <w:color w:val="171717" w:themeColor="background2" w:themeShade="1A"/>
              </w:rPr>
            </w:pPr>
            <w:r w:rsidRPr="00DF2DE3">
              <w:rPr>
                <w:color w:val="171717" w:themeColor="background2" w:themeShade="1A"/>
              </w:rPr>
              <w:t>sehr gute Kenntnisse</w:t>
            </w:r>
          </w:p>
          <w:p w14:paraId="4E9964FA" w14:textId="1932504A" w:rsidR="00780749" w:rsidRPr="00390143" w:rsidRDefault="00DF2DE3" w:rsidP="00780749">
            <w:pPr>
              <w:spacing w:before="120" w:after="120"/>
              <w:ind w:left="231"/>
              <w:rPr>
                <w:color w:val="171717" w:themeColor="background2" w:themeShade="1A"/>
              </w:rPr>
            </w:pPr>
            <w:r w:rsidRPr="00DF2DE3">
              <w:rPr>
                <w:color w:val="171717" w:themeColor="background2" w:themeShade="1A"/>
              </w:rPr>
              <w:t>sehr gute Kenntnisse</w:t>
            </w:r>
          </w:p>
        </w:tc>
      </w:tr>
      <w:tr w:rsidR="008C1A4B" w14:paraId="20400E45" w14:textId="77777777" w:rsidTr="000645A2">
        <w:trPr>
          <w:trHeight w:hRule="exact" w:val="170"/>
        </w:trPr>
        <w:tc>
          <w:tcPr>
            <w:tcW w:w="2410" w:type="dxa"/>
            <w:shd w:val="clear" w:color="auto" w:fill="E7E6E6" w:themeFill="background2"/>
          </w:tcPr>
          <w:p w14:paraId="12314098" w14:textId="77777777" w:rsidR="008C1A4B" w:rsidRPr="00F46CD6" w:rsidRDefault="008C1A4B" w:rsidP="00380A9D">
            <w:pPr>
              <w:spacing w:before="120" w:after="120"/>
              <w:ind w:left="-113"/>
              <w:rPr>
                <w:color w:val="767171" w:themeColor="background2" w:themeShade="80"/>
                <w:sz w:val="28"/>
                <w:szCs w:val="28"/>
                <w:highlight w:val="yellow"/>
              </w:rPr>
            </w:pPr>
          </w:p>
        </w:tc>
        <w:tc>
          <w:tcPr>
            <w:tcW w:w="8078" w:type="dxa"/>
          </w:tcPr>
          <w:p w14:paraId="0687BBE6" w14:textId="77777777" w:rsidR="008C1A4B" w:rsidRDefault="008C1A4B" w:rsidP="00902E9F">
            <w:pPr>
              <w:spacing w:before="120" w:after="120"/>
              <w:rPr>
                <w:b/>
                <w:bCs/>
                <w:noProof/>
                <w:color w:val="002060"/>
                <w:sz w:val="24"/>
                <w:szCs w:val="24"/>
              </w:rPr>
            </w:pPr>
          </w:p>
        </w:tc>
      </w:tr>
      <w:tr w:rsidR="00F200E1" w14:paraId="239391AB" w14:textId="77777777" w:rsidTr="00B52BB4">
        <w:tc>
          <w:tcPr>
            <w:tcW w:w="241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7C6453D" w14:textId="127FA065" w:rsidR="00F200E1" w:rsidRPr="00F46CD6" w:rsidRDefault="00F200E1" w:rsidP="00B52BB4">
            <w:pPr>
              <w:spacing w:before="120" w:after="120"/>
              <w:rPr>
                <w:color w:val="767171" w:themeColor="background2" w:themeShade="80"/>
                <w:sz w:val="28"/>
                <w:szCs w:val="28"/>
                <w:highlight w:val="yellow"/>
              </w:rPr>
            </w:pPr>
            <w:r>
              <w:br w:type="page"/>
            </w:r>
          </w:p>
        </w:tc>
        <w:tc>
          <w:tcPr>
            <w:tcW w:w="8078" w:type="dxa"/>
            <w:tcBorders>
              <w:bottom w:val="single" w:sz="4" w:space="0" w:color="auto"/>
            </w:tcBorders>
          </w:tcPr>
          <w:p w14:paraId="0C5B3F2E" w14:textId="77777777" w:rsidR="00F200E1" w:rsidRPr="00380A9D" w:rsidRDefault="00F200E1" w:rsidP="00B52BB4">
            <w:pPr>
              <w:spacing w:before="120" w:after="120"/>
              <w:ind w:left="-253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86800">
              <w:rPr>
                <w:rFonts w:cstheme="minorHAnsi"/>
                <w:b/>
                <w:bCs/>
                <w:caps/>
                <w:noProof/>
                <w:color w:val="002060"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1011C62F" wp14:editId="14ECB28C">
                  <wp:simplePos x="2143125" y="1038225"/>
                  <wp:positionH relativeFrom="margin">
                    <wp:align>left</wp:align>
                  </wp:positionH>
                  <wp:positionV relativeFrom="margin">
                    <wp:align>bottom</wp:align>
                  </wp:positionV>
                  <wp:extent cx="360000" cy="360000"/>
                  <wp:effectExtent l="0" t="0" r="2540" b="0"/>
                  <wp:wrapSquare wrapText="bothSides"/>
                  <wp:docPr id="1" name="Grafik 1" descr="Lippen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Lippen mit einfarbiger Füllu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86800">
              <w:rPr>
                <w:rFonts w:cstheme="minorHAnsi"/>
                <w:b/>
                <w:bCs/>
                <w:caps/>
                <w:color w:val="002060"/>
                <w:sz w:val="24"/>
                <w:szCs w:val="24"/>
              </w:rPr>
              <w:t>SPRACHEN</w:t>
            </w:r>
          </w:p>
        </w:tc>
      </w:tr>
      <w:tr w:rsidR="00F200E1" w:rsidRPr="00380A9D" w14:paraId="7E0139C2" w14:textId="77777777" w:rsidTr="00F200E1">
        <w:trPr>
          <w:trHeight w:val="321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480B4F" w14:textId="77777777" w:rsidR="00F200E1" w:rsidRPr="00F278CD" w:rsidRDefault="00F200E1" w:rsidP="00B52BB4">
            <w:pPr>
              <w:spacing w:before="120" w:after="120"/>
              <w:ind w:left="-113"/>
              <w:rPr>
                <w:rFonts w:cstheme="minorHAnsi"/>
                <w:color w:val="3B3838" w:themeColor="background2" w:themeShade="40"/>
                <w:spacing w:val="28"/>
              </w:rPr>
            </w:pPr>
            <w:r w:rsidRPr="00F278CD">
              <w:rPr>
                <w:rFonts w:cstheme="minorHAnsi"/>
                <w:color w:val="3B3838" w:themeColor="background2" w:themeShade="40"/>
                <w:spacing w:val="28"/>
              </w:rPr>
              <w:t xml:space="preserve"> Deutsch</w:t>
            </w:r>
          </w:p>
          <w:p w14:paraId="39E6CCC3" w14:textId="77777777" w:rsidR="00F200E1" w:rsidRPr="00F278CD" w:rsidRDefault="00F200E1" w:rsidP="00B52BB4">
            <w:pPr>
              <w:spacing w:before="120" w:after="120"/>
              <w:ind w:left="-113"/>
              <w:rPr>
                <w:rFonts w:cstheme="minorHAnsi"/>
                <w:color w:val="3B3838" w:themeColor="background2" w:themeShade="40"/>
                <w:spacing w:val="28"/>
              </w:rPr>
            </w:pPr>
            <w:r w:rsidRPr="00F278CD">
              <w:rPr>
                <w:rFonts w:cstheme="minorHAnsi"/>
                <w:color w:val="3B3838" w:themeColor="background2" w:themeShade="40"/>
                <w:spacing w:val="28"/>
              </w:rPr>
              <w:t xml:space="preserve"> Englisch</w:t>
            </w:r>
          </w:p>
          <w:p w14:paraId="664A2071" w14:textId="77777777" w:rsidR="00F200E1" w:rsidRPr="00F278CD" w:rsidRDefault="00F200E1" w:rsidP="00B52BB4">
            <w:pPr>
              <w:spacing w:before="120" w:after="120"/>
              <w:ind w:left="-113"/>
              <w:rPr>
                <w:rFonts w:cstheme="minorHAnsi"/>
                <w:color w:val="3B3838" w:themeColor="background2" w:themeShade="40"/>
                <w:spacing w:val="28"/>
              </w:rPr>
            </w:pPr>
            <w:r w:rsidRPr="00F278CD">
              <w:rPr>
                <w:rFonts w:cstheme="minorHAnsi"/>
                <w:color w:val="3B3838" w:themeColor="background2" w:themeShade="40"/>
                <w:spacing w:val="28"/>
              </w:rPr>
              <w:t xml:space="preserve"> Urdu</w:t>
            </w:r>
          </w:p>
          <w:p w14:paraId="44CB7374" w14:textId="77777777" w:rsidR="00F200E1" w:rsidRPr="00F278CD" w:rsidRDefault="00F200E1" w:rsidP="00B52BB4">
            <w:pPr>
              <w:spacing w:before="120" w:after="120"/>
              <w:ind w:left="-113"/>
              <w:rPr>
                <w:color w:val="767171" w:themeColor="background2" w:themeShade="80"/>
                <w:spacing w:val="50"/>
                <w:sz w:val="28"/>
                <w:szCs w:val="28"/>
              </w:rPr>
            </w:pPr>
            <w:r w:rsidRPr="00F278CD">
              <w:rPr>
                <w:rFonts w:cstheme="minorHAnsi"/>
                <w:color w:val="3B3838" w:themeColor="background2" w:themeShade="40"/>
                <w:spacing w:val="28"/>
              </w:rPr>
              <w:t xml:space="preserve"> </w:t>
            </w:r>
            <w:proofErr w:type="spellStart"/>
            <w:r w:rsidRPr="00F278CD">
              <w:rPr>
                <w:rFonts w:cstheme="minorHAnsi"/>
                <w:color w:val="3B3838" w:themeColor="background2" w:themeShade="40"/>
                <w:spacing w:val="28"/>
              </w:rPr>
              <w:t>Panjabi</w:t>
            </w:r>
            <w:proofErr w:type="spellEnd"/>
          </w:p>
        </w:tc>
        <w:tc>
          <w:tcPr>
            <w:tcW w:w="8078" w:type="dxa"/>
            <w:tcBorders>
              <w:top w:val="single" w:sz="4" w:space="0" w:color="auto"/>
            </w:tcBorders>
          </w:tcPr>
          <w:p w14:paraId="4C191244" w14:textId="77777777" w:rsidR="00F200E1" w:rsidRPr="00F278CD" w:rsidRDefault="00F200E1" w:rsidP="00B52BB4">
            <w:pPr>
              <w:spacing w:before="120" w:after="120"/>
              <w:ind w:left="241"/>
              <w:rPr>
                <w:color w:val="171717" w:themeColor="background2" w:themeShade="1A"/>
              </w:rPr>
            </w:pPr>
            <w:r w:rsidRPr="00F278CD">
              <w:rPr>
                <w:color w:val="171717" w:themeColor="background2" w:themeShade="1A"/>
              </w:rPr>
              <w:t>fließend</w:t>
            </w:r>
          </w:p>
          <w:p w14:paraId="78DE8E78" w14:textId="77777777" w:rsidR="00F200E1" w:rsidRPr="00F278CD" w:rsidRDefault="00F200E1" w:rsidP="00B52BB4">
            <w:pPr>
              <w:spacing w:before="120" w:after="120"/>
              <w:ind w:left="241"/>
              <w:rPr>
                <w:color w:val="171717" w:themeColor="background2" w:themeShade="1A"/>
              </w:rPr>
            </w:pPr>
            <w:r w:rsidRPr="00F278CD">
              <w:rPr>
                <w:color w:val="171717" w:themeColor="background2" w:themeShade="1A"/>
              </w:rPr>
              <w:t>verhandlungssicher (IELTS 6,5)</w:t>
            </w:r>
          </w:p>
          <w:p w14:paraId="0D0C94A6" w14:textId="77777777" w:rsidR="00F200E1" w:rsidRPr="00F278CD" w:rsidRDefault="00F200E1" w:rsidP="00B52BB4">
            <w:pPr>
              <w:spacing w:before="120" w:after="120"/>
              <w:ind w:left="241"/>
              <w:rPr>
                <w:color w:val="171717" w:themeColor="background2" w:themeShade="1A"/>
              </w:rPr>
            </w:pPr>
            <w:r w:rsidRPr="00F278CD">
              <w:rPr>
                <w:color w:val="171717" w:themeColor="background2" w:themeShade="1A"/>
              </w:rPr>
              <w:t>Muttersprache</w:t>
            </w:r>
          </w:p>
          <w:p w14:paraId="36AF4BF1" w14:textId="77777777" w:rsidR="00F200E1" w:rsidRPr="00F278CD" w:rsidRDefault="00F200E1" w:rsidP="00B52BB4">
            <w:pPr>
              <w:spacing w:before="120" w:after="120"/>
              <w:ind w:left="241"/>
              <w:rPr>
                <w:color w:val="171717" w:themeColor="background2" w:themeShade="1A"/>
              </w:rPr>
            </w:pPr>
            <w:r w:rsidRPr="00F278CD">
              <w:rPr>
                <w:color w:val="171717" w:themeColor="background2" w:themeShade="1A"/>
              </w:rPr>
              <w:t>verhandlungssicher</w:t>
            </w:r>
          </w:p>
        </w:tc>
      </w:tr>
      <w:tr w:rsidR="00F200E1" w14:paraId="1104949F" w14:textId="77777777" w:rsidTr="000645A2">
        <w:trPr>
          <w:trHeight w:hRule="exact" w:val="170"/>
        </w:trPr>
        <w:tc>
          <w:tcPr>
            <w:tcW w:w="2410" w:type="dxa"/>
            <w:shd w:val="clear" w:color="auto" w:fill="E7E6E6" w:themeFill="background2"/>
          </w:tcPr>
          <w:p w14:paraId="614D4271" w14:textId="77777777" w:rsidR="00F200E1" w:rsidRPr="00F46CD6" w:rsidRDefault="00F200E1" w:rsidP="00380A9D">
            <w:pPr>
              <w:spacing w:before="120" w:after="120"/>
              <w:ind w:left="-113"/>
              <w:rPr>
                <w:color w:val="767171" w:themeColor="background2" w:themeShade="80"/>
                <w:sz w:val="28"/>
                <w:szCs w:val="28"/>
                <w:highlight w:val="yellow"/>
              </w:rPr>
            </w:pPr>
          </w:p>
        </w:tc>
        <w:tc>
          <w:tcPr>
            <w:tcW w:w="8078" w:type="dxa"/>
          </w:tcPr>
          <w:p w14:paraId="6BFAD685" w14:textId="77777777" w:rsidR="00F200E1" w:rsidRDefault="00F200E1" w:rsidP="00902E9F">
            <w:pPr>
              <w:spacing w:before="120" w:after="120"/>
              <w:rPr>
                <w:b/>
                <w:bCs/>
                <w:noProof/>
                <w:color w:val="002060"/>
                <w:sz w:val="24"/>
                <w:szCs w:val="24"/>
              </w:rPr>
            </w:pPr>
          </w:p>
        </w:tc>
      </w:tr>
      <w:tr w:rsidR="00380A9D" w14:paraId="4B75888A" w14:textId="77777777" w:rsidTr="00D17985">
        <w:tc>
          <w:tcPr>
            <w:tcW w:w="241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C13D7A9" w14:textId="77777777" w:rsidR="00380A9D" w:rsidRPr="00F46CD6" w:rsidRDefault="00380A9D" w:rsidP="00380A9D">
            <w:pPr>
              <w:spacing w:before="120" w:after="120"/>
              <w:ind w:left="-113"/>
              <w:rPr>
                <w:color w:val="767171" w:themeColor="background2" w:themeShade="80"/>
                <w:sz w:val="28"/>
                <w:szCs w:val="28"/>
                <w:highlight w:val="yellow"/>
              </w:rPr>
            </w:pPr>
          </w:p>
        </w:tc>
        <w:tc>
          <w:tcPr>
            <w:tcW w:w="8078" w:type="dxa"/>
            <w:tcBorders>
              <w:bottom w:val="single" w:sz="4" w:space="0" w:color="auto"/>
            </w:tcBorders>
          </w:tcPr>
          <w:p w14:paraId="10453E59" w14:textId="02D22584" w:rsidR="00380A9D" w:rsidRPr="00380A9D" w:rsidRDefault="00902E9F" w:rsidP="00902E9F">
            <w:pPr>
              <w:spacing w:before="120" w:after="120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b/>
                <w:bCs/>
                <w:noProof/>
                <w:color w:val="002060"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52F5F0EC" wp14:editId="7010177C">
                  <wp:simplePos x="2143125" y="4210050"/>
                  <wp:positionH relativeFrom="margin">
                    <wp:align>left</wp:align>
                  </wp:positionH>
                  <wp:positionV relativeFrom="margin">
                    <wp:align>bottom</wp:align>
                  </wp:positionV>
                  <wp:extent cx="324000" cy="324000"/>
                  <wp:effectExtent l="0" t="0" r="0" b="0"/>
                  <wp:wrapSquare wrapText="bothSides"/>
                  <wp:docPr id="9" name="Grafik 9" descr="Bücher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fik 9" descr="Bücher mit einfarbiger Füllu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80A9D" w:rsidRPr="00380A9D">
              <w:rPr>
                <w:b/>
                <w:bCs/>
                <w:color w:val="002060"/>
                <w:sz w:val="24"/>
                <w:szCs w:val="24"/>
              </w:rPr>
              <w:t>PERSÖNLICHE INTERESSEN</w:t>
            </w:r>
          </w:p>
        </w:tc>
      </w:tr>
      <w:tr w:rsidR="00380A9D" w:rsidRPr="00C72C7A" w14:paraId="1F9874FA" w14:textId="77777777" w:rsidTr="00D17985">
        <w:tc>
          <w:tcPr>
            <w:tcW w:w="241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43C3F6" w14:textId="77777777" w:rsidR="00380A9D" w:rsidRPr="00F46CD6" w:rsidRDefault="00380A9D" w:rsidP="00380A9D">
            <w:pPr>
              <w:spacing w:before="120" w:after="120"/>
              <w:ind w:left="-113"/>
              <w:rPr>
                <w:color w:val="767171" w:themeColor="background2" w:themeShade="80"/>
                <w:sz w:val="28"/>
                <w:szCs w:val="28"/>
                <w:highlight w:val="yellow"/>
              </w:rPr>
            </w:pPr>
          </w:p>
        </w:tc>
        <w:tc>
          <w:tcPr>
            <w:tcW w:w="8078" w:type="dxa"/>
            <w:tcBorders>
              <w:top w:val="single" w:sz="4" w:space="0" w:color="auto"/>
            </w:tcBorders>
          </w:tcPr>
          <w:p w14:paraId="655350A7" w14:textId="5FF12820" w:rsidR="00380A9D" w:rsidRPr="00FE4042" w:rsidRDefault="00FE4042" w:rsidP="003661A1">
            <w:pPr>
              <w:spacing w:before="120" w:after="120"/>
              <w:ind w:left="231"/>
              <w:rPr>
                <w:color w:val="171717" w:themeColor="background2" w:themeShade="1A"/>
              </w:rPr>
            </w:pPr>
            <w:r w:rsidRPr="00FE4042">
              <w:rPr>
                <w:color w:val="171717" w:themeColor="background2" w:themeShade="1A"/>
              </w:rPr>
              <w:t>Aktuell PKW-Führerschein</w:t>
            </w:r>
          </w:p>
          <w:p w14:paraId="00C1A30A" w14:textId="11A04436" w:rsidR="00FE4042" w:rsidRPr="00FE4042" w:rsidRDefault="00FE4042" w:rsidP="00780749">
            <w:pPr>
              <w:spacing w:before="120" w:after="120"/>
              <w:ind w:left="231"/>
              <w:rPr>
                <w:color w:val="767171" w:themeColor="background2" w:themeShade="80"/>
                <w:sz w:val="28"/>
                <w:szCs w:val="28"/>
              </w:rPr>
            </w:pPr>
            <w:r w:rsidRPr="00FE4042">
              <w:rPr>
                <w:color w:val="171717" w:themeColor="background2" w:themeShade="1A"/>
              </w:rPr>
              <w:t>Fußball, Schwimmen</w:t>
            </w:r>
            <w:r w:rsidR="00780749">
              <w:rPr>
                <w:color w:val="171717" w:themeColor="background2" w:themeShade="1A"/>
              </w:rPr>
              <w:t xml:space="preserve">, </w:t>
            </w:r>
            <w:r w:rsidRPr="00FE4042">
              <w:rPr>
                <w:color w:val="171717" w:themeColor="background2" w:themeShade="1A"/>
              </w:rPr>
              <w:t>Radfahren</w:t>
            </w:r>
            <w:r w:rsidR="00780749">
              <w:rPr>
                <w:color w:val="171717" w:themeColor="background2" w:themeShade="1A"/>
              </w:rPr>
              <w:t xml:space="preserve">, </w:t>
            </w:r>
            <w:r w:rsidRPr="00FE4042">
              <w:rPr>
                <w:color w:val="171717" w:themeColor="background2" w:themeShade="1A"/>
              </w:rPr>
              <w:t>Erstellen von Websites (für Freunde)</w:t>
            </w:r>
          </w:p>
        </w:tc>
      </w:tr>
      <w:tr w:rsidR="00380A9D" w14:paraId="3A56553B" w14:textId="77777777" w:rsidTr="00B93491">
        <w:trPr>
          <w:trHeight w:val="508"/>
        </w:trPr>
        <w:tc>
          <w:tcPr>
            <w:tcW w:w="10488" w:type="dxa"/>
            <w:gridSpan w:val="2"/>
          </w:tcPr>
          <w:p w14:paraId="505DD237" w14:textId="0ED9ED1C" w:rsidR="00380A9D" w:rsidRPr="00F46CD6" w:rsidRDefault="00780749" w:rsidP="00380A9D">
            <w:pPr>
              <w:spacing w:before="120" w:after="120"/>
              <w:ind w:left="-113"/>
              <w:rPr>
                <w:color w:val="767171" w:themeColor="background2" w:themeShade="80"/>
                <w:sz w:val="28"/>
                <w:szCs w:val="28"/>
                <w:highlight w:val="yellow"/>
              </w:rPr>
            </w:pPr>
            <w:r>
              <w:rPr>
                <w:noProof/>
                <w:color w:val="171717" w:themeColor="background2" w:themeShade="1A"/>
              </w:rPr>
              <w:t xml:space="preserve"> </w:t>
            </w:r>
            <w:r w:rsidR="00800976">
              <w:rPr>
                <w:noProof/>
                <w:color w:val="171717" w:themeColor="background2" w:themeShade="1A"/>
              </w:rPr>
              <w:t xml:space="preserve"> </w:t>
            </w:r>
            <w:r w:rsidR="00FE4042" w:rsidRPr="00FE4042">
              <w:rPr>
                <w:noProof/>
                <w:color w:val="171717" w:themeColor="background2" w:themeShade="1A"/>
              </w:rPr>
              <w:t>Limbach-Oberfrohna</w:t>
            </w:r>
            <w:r w:rsidR="00380A9D" w:rsidRPr="00C72C7A">
              <w:rPr>
                <w:noProof/>
                <w:color w:val="171717" w:themeColor="background2" w:themeShade="1A"/>
              </w:rPr>
              <w:t xml:space="preserve">, </w:t>
            </w:r>
            <w:r w:rsidR="003661A1" w:rsidRPr="00C72C7A">
              <w:rPr>
                <w:noProof/>
                <w:color w:val="171717" w:themeColor="background2" w:themeShade="1A"/>
              </w:rPr>
              <w:fldChar w:fldCharType="begin"/>
            </w:r>
            <w:r w:rsidR="003661A1" w:rsidRPr="00C72C7A">
              <w:rPr>
                <w:noProof/>
                <w:color w:val="171717" w:themeColor="background2" w:themeShade="1A"/>
              </w:rPr>
              <w:instrText xml:space="preserve"> TIME \@ "dd.MM.yyyy" </w:instrText>
            </w:r>
            <w:r w:rsidR="003661A1" w:rsidRPr="00C72C7A">
              <w:rPr>
                <w:noProof/>
                <w:color w:val="171717" w:themeColor="background2" w:themeShade="1A"/>
              </w:rPr>
              <w:fldChar w:fldCharType="separate"/>
            </w:r>
            <w:r w:rsidR="007A6BF0">
              <w:rPr>
                <w:noProof/>
                <w:color w:val="171717" w:themeColor="background2" w:themeShade="1A"/>
              </w:rPr>
              <w:t>10.01.2024</w:t>
            </w:r>
            <w:r w:rsidR="003661A1" w:rsidRPr="00C72C7A">
              <w:rPr>
                <w:noProof/>
                <w:color w:val="171717" w:themeColor="background2" w:themeShade="1A"/>
              </w:rPr>
              <w:fldChar w:fldCharType="end"/>
            </w:r>
          </w:p>
        </w:tc>
      </w:tr>
    </w:tbl>
    <w:p w14:paraId="60BC01E0" w14:textId="27A0D328" w:rsidR="00751EEA" w:rsidRDefault="00751EEA" w:rsidP="00751EEA">
      <w:pPr>
        <w:spacing w:after="0"/>
        <w:rPr>
          <w:color w:val="767171" w:themeColor="background2" w:themeShade="80"/>
          <w:sz w:val="28"/>
          <w:szCs w:val="28"/>
        </w:rPr>
      </w:pPr>
    </w:p>
    <w:sectPr w:rsidR="00751EEA" w:rsidSect="00751EEA">
      <w:headerReference w:type="default" r:id="rId19"/>
      <w:footerReference w:type="default" r:id="rId20"/>
      <w:pgSz w:w="11906" w:h="16838"/>
      <w:pgMar w:top="567" w:right="567" w:bottom="567" w:left="567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039A7" w14:textId="77777777" w:rsidR="004B27FF" w:rsidRDefault="004B27FF" w:rsidP="00703C3B">
      <w:pPr>
        <w:spacing w:after="0" w:line="240" w:lineRule="auto"/>
      </w:pPr>
      <w:r>
        <w:separator/>
      </w:r>
    </w:p>
  </w:endnote>
  <w:endnote w:type="continuationSeparator" w:id="0">
    <w:p w14:paraId="2B045732" w14:textId="77777777" w:rsidR="004B27FF" w:rsidRDefault="004B27FF" w:rsidP="00703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1627F" w14:textId="57D35D8B" w:rsidR="00703C3B" w:rsidRPr="004B51D8" w:rsidRDefault="00703C3B" w:rsidP="00D33835">
    <w:pPr>
      <w:pStyle w:val="Footer"/>
      <w:tabs>
        <w:tab w:val="clear" w:pos="9072"/>
        <w:tab w:val="left" w:pos="426"/>
        <w:tab w:val="right" w:pos="10772"/>
      </w:tabs>
      <w:ind w:left="284"/>
      <w:rPr>
        <w:rFonts w:cstheme="minorHAnsi"/>
        <w:color w:val="808080"/>
      </w:rPr>
    </w:pPr>
    <w:r w:rsidRPr="004B51D8"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BF41791" wp14:editId="23A7A950">
              <wp:simplePos x="0" y="0"/>
              <wp:positionH relativeFrom="column">
                <wp:posOffset>163830</wp:posOffset>
              </wp:positionH>
              <wp:positionV relativeFrom="paragraph">
                <wp:posOffset>-23495</wp:posOffset>
              </wp:positionV>
              <wp:extent cx="6673850" cy="0"/>
              <wp:effectExtent l="0" t="0" r="0" b="0"/>
              <wp:wrapNone/>
              <wp:docPr id="4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73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194A9EE" id="Line 5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.9pt,-1.85pt" to="538.4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"/>
          </w:pict>
        </mc:Fallback>
      </mc:AlternateContent>
    </w:r>
    <w:r w:rsidR="004B51D8" w:rsidRPr="004B51D8">
      <w:rPr>
        <w:rFonts w:cstheme="minorHAnsi"/>
        <w:color w:val="808080"/>
      </w:rPr>
      <w:t>Oststraße 17</w:t>
    </w:r>
    <w:r w:rsidR="00CA2A39" w:rsidRPr="004B51D8">
      <w:tab/>
    </w:r>
    <w:r w:rsidR="00BB0966" w:rsidRPr="004B51D8">
      <w:tab/>
    </w:r>
    <w:r w:rsidRPr="004B51D8">
      <w:rPr>
        <w:rFonts w:cstheme="minorHAnsi"/>
        <w:color w:val="808080"/>
      </w:rPr>
      <w:t>Tel. mobil: +49 (0)</w:t>
    </w:r>
    <w:r w:rsidR="004B51D8" w:rsidRPr="004B51D8">
      <w:rPr>
        <w:rFonts w:cstheme="minorHAnsi"/>
        <w:color w:val="808080"/>
      </w:rPr>
      <w:t xml:space="preserve"> 176 223 59 115</w:t>
    </w:r>
  </w:p>
  <w:p w14:paraId="58CEEC67" w14:textId="53026F7E" w:rsidR="00703C3B" w:rsidRPr="004B51D8" w:rsidRDefault="004B51D8" w:rsidP="00D33835">
    <w:pPr>
      <w:pStyle w:val="Footer"/>
      <w:tabs>
        <w:tab w:val="clear" w:pos="4536"/>
        <w:tab w:val="clear" w:pos="9072"/>
        <w:tab w:val="left" w:pos="426"/>
        <w:tab w:val="center" w:pos="4962"/>
        <w:tab w:val="right" w:pos="10772"/>
      </w:tabs>
      <w:ind w:left="284"/>
      <w:rPr>
        <w:rFonts w:cstheme="minorHAnsi"/>
        <w:color w:val="808080"/>
      </w:rPr>
    </w:pPr>
    <w:r w:rsidRPr="004B51D8">
      <w:rPr>
        <w:rFonts w:cstheme="minorHAnsi"/>
        <w:color w:val="808080"/>
      </w:rPr>
      <w:t>09212 Limbach-Oberfrohna</w:t>
    </w:r>
    <w:r w:rsidR="00703C3B" w:rsidRPr="004B51D8">
      <w:rPr>
        <w:rFonts w:cstheme="minorHAnsi"/>
        <w:color w:val="808080"/>
      </w:rPr>
      <w:tab/>
    </w:r>
    <w:r w:rsidR="00703C3B" w:rsidRPr="004B51D8">
      <w:rPr>
        <w:rFonts w:cstheme="minorHAnsi"/>
        <w:color w:val="808080"/>
      </w:rPr>
      <w:fldChar w:fldCharType="begin"/>
    </w:r>
    <w:r w:rsidR="00703C3B" w:rsidRPr="004B51D8">
      <w:rPr>
        <w:rFonts w:cstheme="minorHAnsi"/>
        <w:color w:val="808080"/>
      </w:rPr>
      <w:instrText xml:space="preserve"> PAGE </w:instrText>
    </w:r>
    <w:r w:rsidR="00703C3B" w:rsidRPr="004B51D8">
      <w:rPr>
        <w:rFonts w:cstheme="minorHAnsi"/>
        <w:color w:val="808080"/>
      </w:rPr>
      <w:fldChar w:fldCharType="separate"/>
    </w:r>
    <w:r w:rsidR="00703C3B" w:rsidRPr="004B51D8">
      <w:rPr>
        <w:rFonts w:cstheme="minorHAnsi"/>
        <w:color w:val="808080"/>
      </w:rPr>
      <w:t>1</w:t>
    </w:r>
    <w:r w:rsidR="00703C3B" w:rsidRPr="004B51D8">
      <w:rPr>
        <w:rFonts w:cstheme="minorHAnsi"/>
        <w:color w:val="808080"/>
      </w:rPr>
      <w:fldChar w:fldCharType="end"/>
    </w:r>
    <w:r w:rsidR="00703C3B" w:rsidRPr="004B51D8">
      <w:rPr>
        <w:rFonts w:cstheme="minorHAnsi"/>
        <w:color w:val="808080"/>
      </w:rPr>
      <w:t>/</w:t>
    </w:r>
    <w:r w:rsidR="00703C3B" w:rsidRPr="004B51D8">
      <w:rPr>
        <w:rFonts w:cstheme="minorHAnsi"/>
        <w:color w:val="808080"/>
      </w:rPr>
      <w:fldChar w:fldCharType="begin"/>
    </w:r>
    <w:r w:rsidR="00703C3B" w:rsidRPr="004B51D8">
      <w:rPr>
        <w:rFonts w:cstheme="minorHAnsi"/>
        <w:color w:val="808080"/>
      </w:rPr>
      <w:instrText xml:space="preserve"> NUMPAGES </w:instrText>
    </w:r>
    <w:r w:rsidR="00703C3B" w:rsidRPr="004B51D8">
      <w:rPr>
        <w:rFonts w:cstheme="minorHAnsi"/>
        <w:color w:val="808080"/>
      </w:rPr>
      <w:fldChar w:fldCharType="separate"/>
    </w:r>
    <w:r w:rsidR="00703C3B" w:rsidRPr="004B51D8">
      <w:rPr>
        <w:rFonts w:cstheme="minorHAnsi"/>
        <w:color w:val="808080"/>
      </w:rPr>
      <w:t>3</w:t>
    </w:r>
    <w:r w:rsidR="00703C3B" w:rsidRPr="004B51D8">
      <w:rPr>
        <w:rFonts w:cstheme="minorHAnsi"/>
        <w:color w:val="808080"/>
      </w:rPr>
      <w:fldChar w:fldCharType="end"/>
    </w:r>
    <w:r w:rsidR="00703C3B" w:rsidRPr="004B51D8">
      <w:rPr>
        <w:rFonts w:cstheme="minorHAnsi"/>
        <w:color w:val="808080"/>
      </w:rPr>
      <w:t xml:space="preserve">                                           </w:t>
    </w:r>
    <w:r w:rsidR="00703C3B" w:rsidRPr="004B51D8">
      <w:rPr>
        <w:rFonts w:cstheme="minorHAnsi"/>
        <w:color w:val="808080"/>
      </w:rPr>
      <w:tab/>
      <w:t xml:space="preserve">E-Mail: </w:t>
    </w:r>
    <w:r w:rsidRPr="004B51D8">
      <w:rPr>
        <w:rFonts w:cstheme="minorHAnsi"/>
        <w:color w:val="808080"/>
      </w:rPr>
      <w:t>saadhasan07@gmail.com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F1D1E" w14:textId="77777777" w:rsidR="004B27FF" w:rsidRDefault="004B27FF" w:rsidP="00703C3B">
      <w:pPr>
        <w:spacing w:after="0" w:line="240" w:lineRule="auto"/>
      </w:pPr>
      <w:r>
        <w:separator/>
      </w:r>
    </w:p>
  </w:footnote>
  <w:footnote w:type="continuationSeparator" w:id="0">
    <w:p w14:paraId="57C78303" w14:textId="77777777" w:rsidR="004B27FF" w:rsidRDefault="004B27FF" w:rsidP="00703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D1966" w14:textId="7CF5C57D" w:rsidR="00703C3B" w:rsidRPr="00B93491" w:rsidRDefault="0024782E" w:rsidP="00225734">
    <w:pPr>
      <w:pStyle w:val="Name"/>
      <w:tabs>
        <w:tab w:val="right" w:pos="10772"/>
      </w:tabs>
      <w:ind w:left="284"/>
      <w:rPr>
        <w:b/>
        <w:bCs/>
        <w:color w:val="1F3864" w:themeColor="accent1" w:themeShade="80"/>
        <w:sz w:val="28"/>
        <w:lang w:val="en-US"/>
      </w:rPr>
    </w:pPr>
    <w:r w:rsidRPr="00B93491">
      <w:rPr>
        <w:b/>
        <w:bCs/>
        <w:color w:val="1F3864" w:themeColor="accent1" w:themeShade="80"/>
        <w:sz w:val="28"/>
        <w:lang w:val="en-US"/>
      </w:rPr>
      <w:t>SAAD HASAN</w:t>
    </w:r>
    <w:r w:rsidR="00703C3B" w:rsidRPr="00B93491">
      <w:rPr>
        <w:b/>
        <w:bCs/>
        <w:color w:val="1F3864" w:themeColor="accent1" w:themeShade="80"/>
        <w:sz w:val="28"/>
        <w:lang w:val="en-US"/>
      </w:rPr>
      <w:t xml:space="preserve">                                </w:t>
    </w:r>
    <w:r w:rsidR="00703C3B" w:rsidRPr="00B93491">
      <w:rPr>
        <w:b/>
        <w:bCs/>
        <w:color w:val="1F3864" w:themeColor="accent1" w:themeShade="80"/>
        <w:sz w:val="28"/>
        <w:lang w:val="en-US"/>
      </w:rPr>
      <w:tab/>
      <w:t>LEBENSLAUF</w:t>
    </w:r>
  </w:p>
  <w:p w14:paraId="14B412F5" w14:textId="60697968" w:rsidR="00703C3B" w:rsidRPr="00B93491" w:rsidRDefault="0024782E" w:rsidP="00225734">
    <w:pPr>
      <w:pStyle w:val="JobTitle"/>
      <w:ind w:left="284"/>
      <w:rPr>
        <w:sz w:val="20"/>
        <w:szCs w:val="20"/>
        <w:lang w:val="en-US"/>
      </w:rPr>
    </w:pPr>
    <w:r w:rsidRPr="00B93491">
      <w:rPr>
        <w:sz w:val="20"/>
        <w:szCs w:val="20"/>
        <w:lang w:val="en-US"/>
      </w:rPr>
      <w:t>Bachelor of Commerce</w:t>
    </w:r>
  </w:p>
  <w:p w14:paraId="1B722C8A" w14:textId="2D5452D1" w:rsidR="00703C3B" w:rsidRPr="00703C3B" w:rsidRDefault="00703C3B" w:rsidP="00703C3B">
    <w:pPr>
      <w:pStyle w:val="JobTitle"/>
      <w:rPr>
        <w:sz w:val="20"/>
        <w:szCs w:val="20"/>
        <w:lang w:val="en-US"/>
      </w:rPr>
    </w:pPr>
    <w:r w:rsidRPr="00482DB8">
      <w:rPr>
        <w:rFonts w:asciiTheme="minorHAnsi" w:hAnsiTheme="minorHAnsi" w:cstheme="minorHAnsi"/>
        <w:noProof/>
        <w:sz w:val="18"/>
        <w:szCs w:val="18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3D99493" wp14:editId="798B6277">
              <wp:simplePos x="0" y="0"/>
              <wp:positionH relativeFrom="column">
                <wp:posOffset>167005</wp:posOffset>
              </wp:positionH>
              <wp:positionV relativeFrom="paragraph">
                <wp:posOffset>17145</wp:posOffset>
              </wp:positionV>
              <wp:extent cx="6673850" cy="0"/>
              <wp:effectExtent l="0" t="0" r="0" b="0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73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1EA0A20C" id="Line 5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.15pt,1.35pt" to="538.6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50DD"/>
    <w:multiLevelType w:val="hybridMultilevel"/>
    <w:tmpl w:val="02F85810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5F56A10"/>
    <w:multiLevelType w:val="hybridMultilevel"/>
    <w:tmpl w:val="6004E968"/>
    <w:lvl w:ilvl="0" w:tplc="32A8BF52">
      <w:numFmt w:val="bullet"/>
      <w:lvlText w:val="•"/>
      <w:lvlJc w:val="left"/>
      <w:pPr>
        <w:ind w:left="2136" w:hanging="72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7C448EA"/>
    <w:multiLevelType w:val="hybridMultilevel"/>
    <w:tmpl w:val="25AA60A4"/>
    <w:lvl w:ilvl="0" w:tplc="00E2575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3B3838" w:themeColor="background2" w:themeShade="40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89C340E"/>
    <w:multiLevelType w:val="hybridMultilevel"/>
    <w:tmpl w:val="52D2A614"/>
    <w:lvl w:ilvl="0" w:tplc="0407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3F317C32"/>
    <w:multiLevelType w:val="hybridMultilevel"/>
    <w:tmpl w:val="002876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54213"/>
    <w:multiLevelType w:val="hybridMultilevel"/>
    <w:tmpl w:val="3A46D7AA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2480D2A"/>
    <w:multiLevelType w:val="hybridMultilevel"/>
    <w:tmpl w:val="3FD2B744"/>
    <w:lvl w:ilvl="0" w:tplc="E6640E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0C0C0"/>
        <w:sz w:val="20"/>
        <w:szCs w:val="20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CE94E44"/>
    <w:multiLevelType w:val="hybridMultilevel"/>
    <w:tmpl w:val="7856EC1A"/>
    <w:lvl w:ilvl="0" w:tplc="DE5E58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17365D"/>
        <w:sz w:val="16"/>
        <w:szCs w:val="16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57760924">
    <w:abstractNumId w:val="4"/>
  </w:num>
  <w:num w:numId="2" w16cid:durableId="1507134633">
    <w:abstractNumId w:val="2"/>
  </w:num>
  <w:num w:numId="3" w16cid:durableId="1969047956">
    <w:abstractNumId w:val="5"/>
  </w:num>
  <w:num w:numId="4" w16cid:durableId="1229683113">
    <w:abstractNumId w:val="3"/>
  </w:num>
  <w:num w:numId="5" w16cid:durableId="454715094">
    <w:abstractNumId w:val="0"/>
  </w:num>
  <w:num w:numId="6" w16cid:durableId="1864321246">
    <w:abstractNumId w:val="1"/>
  </w:num>
  <w:num w:numId="7" w16cid:durableId="1078598447">
    <w:abstractNumId w:val="7"/>
  </w:num>
  <w:num w:numId="8" w16cid:durableId="4880610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3B"/>
    <w:rsid w:val="00002F30"/>
    <w:rsid w:val="000645A2"/>
    <w:rsid w:val="000668AE"/>
    <w:rsid w:val="00073FF1"/>
    <w:rsid w:val="0009001D"/>
    <w:rsid w:val="0009008E"/>
    <w:rsid w:val="001B5E69"/>
    <w:rsid w:val="001F61CA"/>
    <w:rsid w:val="00204A38"/>
    <w:rsid w:val="00225734"/>
    <w:rsid w:val="002472FD"/>
    <w:rsid w:val="0024782E"/>
    <w:rsid w:val="00280C09"/>
    <w:rsid w:val="003014DD"/>
    <w:rsid w:val="00313B19"/>
    <w:rsid w:val="00330D87"/>
    <w:rsid w:val="003661A1"/>
    <w:rsid w:val="00380A9D"/>
    <w:rsid w:val="00390143"/>
    <w:rsid w:val="003A7224"/>
    <w:rsid w:val="003C4326"/>
    <w:rsid w:val="003E325C"/>
    <w:rsid w:val="0042628F"/>
    <w:rsid w:val="00446EE2"/>
    <w:rsid w:val="004B27FF"/>
    <w:rsid w:val="004B51D8"/>
    <w:rsid w:val="00500BED"/>
    <w:rsid w:val="00532563"/>
    <w:rsid w:val="00534512"/>
    <w:rsid w:val="0054249D"/>
    <w:rsid w:val="00572D75"/>
    <w:rsid w:val="005E5852"/>
    <w:rsid w:val="006B244B"/>
    <w:rsid w:val="006D3488"/>
    <w:rsid w:val="00703C3B"/>
    <w:rsid w:val="00735EB2"/>
    <w:rsid w:val="00745C8E"/>
    <w:rsid w:val="00751EEA"/>
    <w:rsid w:val="007564CF"/>
    <w:rsid w:val="00780749"/>
    <w:rsid w:val="007A525B"/>
    <w:rsid w:val="007A6BF0"/>
    <w:rsid w:val="00800976"/>
    <w:rsid w:val="008448D8"/>
    <w:rsid w:val="00860E3B"/>
    <w:rsid w:val="00897A85"/>
    <w:rsid w:val="008B14D3"/>
    <w:rsid w:val="008C1A4B"/>
    <w:rsid w:val="00902E9F"/>
    <w:rsid w:val="00970C45"/>
    <w:rsid w:val="00974793"/>
    <w:rsid w:val="00983E0E"/>
    <w:rsid w:val="009C3591"/>
    <w:rsid w:val="00B30776"/>
    <w:rsid w:val="00B50E59"/>
    <w:rsid w:val="00B55082"/>
    <w:rsid w:val="00B64684"/>
    <w:rsid w:val="00B736DE"/>
    <w:rsid w:val="00B86800"/>
    <w:rsid w:val="00B919EF"/>
    <w:rsid w:val="00B93491"/>
    <w:rsid w:val="00BA2F14"/>
    <w:rsid w:val="00BB0966"/>
    <w:rsid w:val="00BE0F36"/>
    <w:rsid w:val="00C160A7"/>
    <w:rsid w:val="00C72C7A"/>
    <w:rsid w:val="00C96A05"/>
    <w:rsid w:val="00CA2A39"/>
    <w:rsid w:val="00CB1397"/>
    <w:rsid w:val="00D03D6D"/>
    <w:rsid w:val="00D17985"/>
    <w:rsid w:val="00D33835"/>
    <w:rsid w:val="00D371AA"/>
    <w:rsid w:val="00D55D9A"/>
    <w:rsid w:val="00DB0082"/>
    <w:rsid w:val="00DB3201"/>
    <w:rsid w:val="00DC26B0"/>
    <w:rsid w:val="00DF2DE3"/>
    <w:rsid w:val="00F06793"/>
    <w:rsid w:val="00F200E1"/>
    <w:rsid w:val="00F278CD"/>
    <w:rsid w:val="00F46CD6"/>
    <w:rsid w:val="00F63135"/>
    <w:rsid w:val="00FE4042"/>
    <w:rsid w:val="00FE5AF0"/>
    <w:rsid w:val="00FF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9EDE0"/>
  <w15:chartTrackingRefBased/>
  <w15:docId w15:val="{F567A4D2-1119-4DAB-956C-2E9E040F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14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C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C3B"/>
  </w:style>
  <w:style w:type="paragraph" w:styleId="Footer">
    <w:name w:val="footer"/>
    <w:basedOn w:val="Normal"/>
    <w:link w:val="FooterChar"/>
    <w:unhideWhenUsed/>
    <w:rsid w:val="00703C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C3B"/>
  </w:style>
  <w:style w:type="paragraph" w:customStyle="1" w:styleId="Name">
    <w:name w:val="Name"/>
    <w:basedOn w:val="Normal"/>
    <w:qFormat/>
    <w:rsid w:val="00703C3B"/>
    <w:pPr>
      <w:spacing w:before="120" w:after="0" w:line="240" w:lineRule="auto"/>
    </w:pPr>
    <w:rPr>
      <w:rFonts w:ascii="Calibri" w:hAnsi="Calibri"/>
      <w:color w:val="C45911"/>
      <w:spacing w:val="60"/>
      <w:sz w:val="56"/>
      <w:lang w:val="fr-FR"/>
    </w:rPr>
  </w:style>
  <w:style w:type="paragraph" w:customStyle="1" w:styleId="JobTitle">
    <w:name w:val="Job Title"/>
    <w:basedOn w:val="Normal"/>
    <w:qFormat/>
    <w:rsid w:val="00703C3B"/>
    <w:pPr>
      <w:spacing w:after="0" w:line="240" w:lineRule="auto"/>
    </w:pPr>
    <w:rPr>
      <w:rFonts w:ascii="Calibri" w:hAnsi="Calibri"/>
      <w:color w:val="262626"/>
      <w:spacing w:val="40"/>
      <w:sz w:val="28"/>
      <w:szCs w:val="28"/>
      <w:lang w:val="fr-FR"/>
    </w:rPr>
  </w:style>
  <w:style w:type="table" w:styleId="TableGrid">
    <w:name w:val="Table Grid"/>
    <w:basedOn w:val="TableNormal"/>
    <w:uiPriority w:val="39"/>
    <w:rsid w:val="00751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58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0A9D"/>
    <w:rPr>
      <w:color w:val="808080"/>
    </w:rPr>
  </w:style>
  <w:style w:type="paragraph" w:customStyle="1" w:styleId="Default">
    <w:name w:val="Default"/>
    <w:rsid w:val="00DC26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14D3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hbvzbc">
    <w:name w:val="hbvzbc"/>
    <w:basedOn w:val="DefaultParagraphFont"/>
    <w:rsid w:val="003C4326"/>
  </w:style>
  <w:style w:type="character" w:styleId="Hyperlink">
    <w:name w:val="Hyperlink"/>
    <w:basedOn w:val="DefaultParagraphFont"/>
    <w:uiPriority w:val="99"/>
    <w:unhideWhenUsed/>
    <w:rsid w:val="00B934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sv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DD1EB-C2B4-4243-93B8-40CEDC1CB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Saad Hasan</cp:lastModifiedBy>
  <cp:revision>20</cp:revision>
  <cp:lastPrinted>2023-05-23T17:59:00Z</cp:lastPrinted>
  <dcterms:created xsi:type="dcterms:W3CDTF">2023-05-23T08:24:00Z</dcterms:created>
  <dcterms:modified xsi:type="dcterms:W3CDTF">2024-01-10T09:52:00Z</dcterms:modified>
</cp:coreProperties>
</file>