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720"/>
        <w:rPr>
          <w:sz w:val="20"/>
        </w:rPr>
      </w:pPr>
      <w:r>
        <w:rPr>
          <w:sz w:val="20"/>
        </w:rPr>
        <w:drawing>
          <wp:inline distT="0" distB="0" distL="0" distR="0">
            <wp:extent cx="4466997" cy="457200"/>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4466997" cy="457200"/>
                    </a:xfrm>
                    <a:prstGeom prst="rect">
                      <a:avLst/>
                    </a:prstGeom>
                  </pic:spPr>
                </pic:pic>
              </a:graphicData>
            </a:graphic>
          </wp:inline>
        </w:drawing>
      </w:r>
      <w:r>
        <w:rPr>
          <w:sz w:val="20"/>
        </w:rPr>
      </w:r>
    </w:p>
    <w:p>
      <w:pPr>
        <w:pStyle w:val="BodyText"/>
        <w:rPr>
          <w:sz w:val="40"/>
        </w:rPr>
      </w:pPr>
    </w:p>
    <w:p>
      <w:pPr>
        <w:pStyle w:val="BodyText"/>
        <w:spacing w:before="448"/>
        <w:rPr>
          <w:sz w:val="40"/>
        </w:rPr>
      </w:pPr>
    </w:p>
    <w:p>
      <w:pPr>
        <w:spacing w:line="249" w:lineRule="auto" w:before="0"/>
        <w:ind w:left="4320" w:right="0" w:firstLine="0"/>
        <w:jc w:val="left"/>
        <w:rPr>
          <w:rFonts w:ascii="Arial"/>
          <w:b/>
          <w:sz w:val="40"/>
        </w:rPr>
      </w:pPr>
      <w:r>
        <w:rPr>
          <w:rFonts w:ascii="Arial"/>
          <w:b/>
          <w:sz w:val="40"/>
        </w:rPr>
        <mc:AlternateContent>
          <mc:Choice Requires="wps">
            <w:drawing>
              <wp:anchor distT="0" distB="0" distL="0" distR="0" allowOverlap="1" layoutInCell="1" locked="0" behindDoc="0" simplePos="0" relativeHeight="15728640">
                <wp:simplePos x="0" y="0"/>
                <wp:positionH relativeFrom="page">
                  <wp:posOffset>2508250</wp:posOffset>
                </wp:positionH>
                <wp:positionV relativeFrom="paragraph">
                  <wp:posOffset>20369</wp:posOffset>
                </wp:positionV>
                <wp:extent cx="12700" cy="243840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12700" cy="2438400"/>
                        </a:xfrm>
                        <a:custGeom>
                          <a:avLst/>
                          <a:gdLst/>
                          <a:ahLst/>
                          <a:cxnLst/>
                          <a:rect l="l" t="t" r="r" b="b"/>
                          <a:pathLst>
                            <a:path w="12700" h="2438400">
                              <a:moveTo>
                                <a:pt x="12700" y="0"/>
                              </a:moveTo>
                              <a:lnTo>
                                <a:pt x="0" y="0"/>
                              </a:lnTo>
                              <a:lnTo>
                                <a:pt x="0" y="2438400"/>
                              </a:lnTo>
                              <a:lnTo>
                                <a:pt x="6350" y="2438400"/>
                              </a:lnTo>
                              <a:lnTo>
                                <a:pt x="12700" y="2438400"/>
                              </a:lnTo>
                              <a:lnTo>
                                <a:pt x="12700" y="0"/>
                              </a:lnTo>
                              <a:close/>
                            </a:path>
                          </a:pathLst>
                        </a:custGeom>
                        <a:solidFill>
                          <a:srgbClr val="990000"/>
                        </a:solidFill>
                      </wps:spPr>
                      <wps:bodyPr wrap="square" lIns="0" tIns="0" rIns="0" bIns="0" rtlCol="0">
                        <a:prstTxWarp prst="textNoShape">
                          <a:avLst/>
                        </a:prstTxWarp>
                        <a:noAutofit/>
                      </wps:bodyPr>
                    </wps:wsp>
                  </a:graphicData>
                </a:graphic>
              </wp:anchor>
            </w:drawing>
          </mc:Choice>
          <mc:Fallback>
            <w:pict>
              <v:shape style="position:absolute;margin-left:197.5pt;margin-top:1.603906pt;width:1pt;height:192pt;mso-position-horizontal-relative:page;mso-position-vertical-relative:paragraph;z-index:15728640" id="docshape1" coordorigin="3950,32" coordsize="20,3840" path="m3970,32l3950,32,3950,3872,3960,3872,3970,3872,3970,32xe" filled="true" fillcolor="#990000" stroked="false">
                <v:path arrowok="t"/>
                <v:fill type="solid"/>
                <w10:wrap type="none"/>
              </v:shape>
            </w:pict>
          </mc:Fallback>
        </mc:AlternateContent>
      </w:r>
      <w:r>
        <w:rPr>
          <w:rFonts w:ascii="Arial"/>
          <w:b/>
          <w:sz w:val="40"/>
        </w:rPr>
        <mc:AlternateContent>
          <mc:Choice Requires="wps">
            <w:drawing>
              <wp:anchor distT="0" distB="0" distL="0" distR="0" allowOverlap="1" layoutInCell="1" locked="0" behindDoc="0" simplePos="0" relativeHeight="15729664">
                <wp:simplePos x="0" y="0"/>
                <wp:positionH relativeFrom="page">
                  <wp:posOffset>891539</wp:posOffset>
                </wp:positionH>
                <wp:positionV relativeFrom="paragraph">
                  <wp:posOffset>20369</wp:posOffset>
                </wp:positionV>
                <wp:extent cx="1616710" cy="29972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616710" cy="299720"/>
                        </a:xfrm>
                        <a:prstGeom prst="rect">
                          <a:avLst/>
                        </a:prstGeom>
                        <a:solidFill>
                          <a:srgbClr val="990000"/>
                        </a:solidFill>
                      </wps:spPr>
                      <wps:txbx>
                        <w:txbxContent>
                          <w:p>
                            <w:pPr>
                              <w:spacing w:before="18"/>
                              <w:ind w:left="313" w:right="0" w:firstLine="0"/>
                              <w:jc w:val="left"/>
                              <w:rPr>
                                <w:rFonts w:ascii="Arial"/>
                                <w:color w:val="000000"/>
                                <w:sz w:val="32"/>
                              </w:rPr>
                            </w:pPr>
                            <w:r>
                              <w:rPr>
                                <w:rFonts w:ascii="Arial"/>
                                <w:color w:val="FFFFFF"/>
                                <w:sz w:val="32"/>
                              </w:rPr>
                              <w:t>ICPSR</w:t>
                            </w:r>
                            <w:r>
                              <w:rPr>
                                <w:rFonts w:ascii="Arial"/>
                                <w:color w:val="FFFFFF"/>
                                <w:spacing w:val="-2"/>
                                <w:sz w:val="32"/>
                              </w:rPr>
                              <w:t> 21600</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0.199997pt;margin-top:1.603904pt;width:127.3pt;height:23.6pt;mso-position-horizontal-relative:page;mso-position-vertical-relative:paragraph;z-index:15729664" type="#_x0000_t202" id="docshape2" filled="true" fillcolor="#990000" stroked="false">
                <v:textbox inset="0,0,0,0">
                  <w:txbxContent>
                    <w:p>
                      <w:pPr>
                        <w:spacing w:before="18"/>
                        <w:ind w:left="313" w:right="0" w:firstLine="0"/>
                        <w:jc w:val="left"/>
                        <w:rPr>
                          <w:rFonts w:ascii="Arial"/>
                          <w:color w:val="000000"/>
                          <w:sz w:val="32"/>
                        </w:rPr>
                      </w:pPr>
                      <w:r>
                        <w:rPr>
                          <w:rFonts w:ascii="Arial"/>
                          <w:color w:val="FFFFFF"/>
                          <w:sz w:val="32"/>
                        </w:rPr>
                        <w:t>ICPSR</w:t>
                      </w:r>
                      <w:r>
                        <w:rPr>
                          <w:rFonts w:ascii="Arial"/>
                          <w:color w:val="FFFFFF"/>
                          <w:spacing w:val="-2"/>
                          <w:sz w:val="32"/>
                        </w:rPr>
                        <w:t> 21600</w:t>
                      </w:r>
                    </w:p>
                  </w:txbxContent>
                </v:textbox>
                <v:fill type="solid"/>
                <w10:wrap type="none"/>
              </v:shape>
            </w:pict>
          </mc:Fallback>
        </mc:AlternateContent>
      </w:r>
      <w:bookmarkStart w:name="ICPSR 21600" w:id="1"/>
      <w:bookmarkEnd w:id="1"/>
      <w:r>
        <w:rPr/>
      </w:r>
      <w:r>
        <w:rPr>
          <w:rFonts w:ascii="Arial"/>
          <w:b/>
          <w:sz w:val="40"/>
        </w:rPr>
        <w:t>National Longitudinal Study of Adolescent</w:t>
      </w:r>
      <w:r>
        <w:rPr>
          <w:rFonts w:ascii="Arial"/>
          <w:b/>
          <w:spacing w:val="-12"/>
          <w:sz w:val="40"/>
        </w:rPr>
        <w:t> </w:t>
      </w:r>
      <w:r>
        <w:rPr>
          <w:rFonts w:ascii="Arial"/>
          <w:b/>
          <w:sz w:val="40"/>
        </w:rPr>
        <w:t>to</w:t>
      </w:r>
      <w:r>
        <w:rPr>
          <w:rFonts w:ascii="Arial"/>
          <w:b/>
          <w:spacing w:val="-11"/>
          <w:sz w:val="40"/>
        </w:rPr>
        <w:t> </w:t>
      </w:r>
      <w:r>
        <w:rPr>
          <w:rFonts w:ascii="Arial"/>
          <w:b/>
          <w:sz w:val="40"/>
        </w:rPr>
        <w:t>Adult</w:t>
      </w:r>
      <w:r>
        <w:rPr>
          <w:rFonts w:ascii="Arial"/>
          <w:b/>
          <w:spacing w:val="-12"/>
          <w:sz w:val="40"/>
        </w:rPr>
        <w:t> </w:t>
      </w:r>
      <w:r>
        <w:rPr>
          <w:rFonts w:ascii="Arial"/>
          <w:b/>
          <w:sz w:val="40"/>
        </w:rPr>
        <w:t>Health</w:t>
      </w:r>
      <w:r>
        <w:rPr>
          <w:rFonts w:ascii="Arial"/>
          <w:b/>
          <w:spacing w:val="-12"/>
          <w:sz w:val="40"/>
        </w:rPr>
        <w:t> </w:t>
      </w:r>
      <w:r>
        <w:rPr>
          <w:rFonts w:ascii="Arial"/>
          <w:b/>
          <w:sz w:val="40"/>
        </w:rPr>
        <w:t>(Add Health), 1994-2008 [Public Use]</w:t>
      </w:r>
    </w:p>
    <w:p>
      <w:pPr>
        <w:pStyle w:val="BodyText"/>
        <w:spacing w:before="78"/>
        <w:rPr>
          <w:rFonts w:ascii="Arial"/>
          <w:b/>
          <w:sz w:val="36"/>
        </w:rPr>
      </w:pPr>
    </w:p>
    <w:p>
      <w:pPr>
        <w:pStyle w:val="Heading1"/>
        <w:rPr>
          <w:rFonts w:ascii="Arial"/>
        </w:rPr>
      </w:pPr>
      <w:r>
        <w:rPr>
          <w:rFonts w:ascii="Arial"/>
        </w:rPr>
        <w:t>Kathleen</w:t>
      </w:r>
      <w:r>
        <w:rPr>
          <w:rFonts w:ascii="Arial"/>
          <w:spacing w:val="-2"/>
        </w:rPr>
        <w:t> </w:t>
      </w:r>
      <w:r>
        <w:rPr>
          <w:rFonts w:ascii="Arial"/>
        </w:rPr>
        <w:t>Mullan</w:t>
      </w:r>
      <w:r>
        <w:rPr>
          <w:rFonts w:ascii="Arial"/>
          <w:spacing w:val="-1"/>
        </w:rPr>
        <w:t> </w:t>
      </w:r>
      <w:r>
        <w:rPr>
          <w:rFonts w:ascii="Arial"/>
          <w:spacing w:val="-2"/>
        </w:rPr>
        <w:t>Harris</w:t>
      </w:r>
    </w:p>
    <w:p>
      <w:pPr>
        <w:spacing w:before="34"/>
        <w:ind w:left="4320" w:right="0" w:firstLine="0"/>
        <w:jc w:val="left"/>
        <w:rPr>
          <w:rFonts w:ascii="Arial"/>
          <w:i/>
          <w:sz w:val="32"/>
        </w:rPr>
      </w:pPr>
      <w:r>
        <w:rPr>
          <w:rFonts w:ascii="Arial"/>
          <w:i/>
          <w:sz w:val="32"/>
        </w:rPr>
        <w:t>University</w:t>
      </w:r>
      <w:r>
        <w:rPr>
          <w:rFonts w:ascii="Arial"/>
          <w:i/>
          <w:spacing w:val="-1"/>
          <w:sz w:val="32"/>
        </w:rPr>
        <w:t> </w:t>
      </w:r>
      <w:r>
        <w:rPr>
          <w:rFonts w:ascii="Arial"/>
          <w:i/>
          <w:sz w:val="32"/>
        </w:rPr>
        <w:t>of</w:t>
      </w:r>
      <w:r>
        <w:rPr>
          <w:rFonts w:ascii="Arial"/>
          <w:i/>
          <w:spacing w:val="-1"/>
          <w:sz w:val="32"/>
        </w:rPr>
        <w:t> </w:t>
      </w:r>
      <w:r>
        <w:rPr>
          <w:rFonts w:ascii="Arial"/>
          <w:i/>
          <w:sz w:val="32"/>
        </w:rPr>
        <w:t>North</w:t>
      </w:r>
      <w:r>
        <w:rPr>
          <w:rFonts w:ascii="Arial"/>
          <w:i/>
          <w:spacing w:val="-1"/>
          <w:sz w:val="32"/>
        </w:rPr>
        <w:t> </w:t>
      </w:r>
      <w:r>
        <w:rPr>
          <w:rFonts w:ascii="Arial"/>
          <w:i/>
          <w:sz w:val="32"/>
        </w:rPr>
        <w:t>Carolina-Chapel</w:t>
      </w:r>
      <w:r>
        <w:rPr>
          <w:rFonts w:ascii="Arial"/>
          <w:i/>
          <w:spacing w:val="-1"/>
          <w:sz w:val="32"/>
        </w:rPr>
        <w:t> </w:t>
      </w:r>
      <w:r>
        <w:rPr>
          <w:rFonts w:ascii="Arial"/>
          <w:i/>
          <w:spacing w:val="-4"/>
          <w:sz w:val="32"/>
        </w:rPr>
        <w:t>Hill</w:t>
      </w:r>
    </w:p>
    <w:p>
      <w:pPr>
        <w:pStyle w:val="Heading1"/>
        <w:spacing w:before="264"/>
        <w:rPr>
          <w:rFonts w:ascii="Arial"/>
        </w:rPr>
      </w:pPr>
      <w:r>
        <w:rPr>
          <w:rFonts w:ascii="Arial"/>
        </w:rPr>
        <w:t>J.</w:t>
      </w:r>
      <w:r>
        <w:rPr>
          <w:rFonts w:ascii="Arial"/>
          <w:spacing w:val="-1"/>
        </w:rPr>
        <w:t> </w:t>
      </w:r>
      <w:r>
        <w:rPr>
          <w:rFonts w:ascii="Arial"/>
        </w:rPr>
        <w:t>Richard</w:t>
      </w:r>
      <w:r>
        <w:rPr>
          <w:rFonts w:ascii="Arial"/>
          <w:spacing w:val="-1"/>
        </w:rPr>
        <w:t> </w:t>
      </w:r>
      <w:r>
        <w:rPr>
          <w:rFonts w:ascii="Arial"/>
          <w:spacing w:val="-4"/>
        </w:rPr>
        <w:t>Udry</w:t>
      </w:r>
    </w:p>
    <w:p>
      <w:pPr>
        <w:spacing w:before="34"/>
        <w:ind w:left="4320" w:right="0" w:firstLine="0"/>
        <w:jc w:val="left"/>
        <w:rPr>
          <w:rFonts w:ascii="Arial"/>
          <w:i/>
          <w:sz w:val="32"/>
        </w:rPr>
      </w:pPr>
      <w:r>
        <w:rPr>
          <w:rFonts w:ascii="Arial"/>
          <w:i/>
          <w:sz w:val="32"/>
        </w:rPr>
        <w:t>University</w:t>
      </w:r>
      <w:r>
        <w:rPr>
          <w:rFonts w:ascii="Arial"/>
          <w:i/>
          <w:spacing w:val="-1"/>
          <w:sz w:val="32"/>
        </w:rPr>
        <w:t> </w:t>
      </w:r>
      <w:r>
        <w:rPr>
          <w:rFonts w:ascii="Arial"/>
          <w:i/>
          <w:sz w:val="32"/>
        </w:rPr>
        <w:t>of</w:t>
      </w:r>
      <w:r>
        <w:rPr>
          <w:rFonts w:ascii="Arial"/>
          <w:i/>
          <w:spacing w:val="-1"/>
          <w:sz w:val="32"/>
        </w:rPr>
        <w:t> </w:t>
      </w:r>
      <w:r>
        <w:rPr>
          <w:rFonts w:ascii="Arial"/>
          <w:i/>
          <w:sz w:val="32"/>
        </w:rPr>
        <w:t>North</w:t>
      </w:r>
      <w:r>
        <w:rPr>
          <w:rFonts w:ascii="Arial"/>
          <w:i/>
          <w:spacing w:val="-1"/>
          <w:sz w:val="32"/>
        </w:rPr>
        <w:t> </w:t>
      </w:r>
      <w:r>
        <w:rPr>
          <w:rFonts w:ascii="Arial"/>
          <w:i/>
          <w:sz w:val="32"/>
        </w:rPr>
        <w:t>Carolina-Chapel</w:t>
      </w:r>
      <w:r>
        <w:rPr>
          <w:rFonts w:ascii="Arial"/>
          <w:i/>
          <w:spacing w:val="-1"/>
          <w:sz w:val="32"/>
        </w:rPr>
        <w:t> </w:t>
      </w:r>
      <w:r>
        <w:rPr>
          <w:rFonts w:ascii="Arial"/>
          <w:i/>
          <w:spacing w:val="-4"/>
          <w:sz w:val="32"/>
        </w:rPr>
        <w:t>Hill</w:t>
      </w:r>
    </w:p>
    <w:p>
      <w:pPr>
        <w:pStyle w:val="BodyText"/>
        <w:spacing w:before="143"/>
        <w:rPr>
          <w:rFonts w:ascii="Arial"/>
          <w:i/>
          <w:sz w:val="32"/>
        </w:rPr>
      </w:pPr>
    </w:p>
    <w:p>
      <w:pPr>
        <w:pStyle w:val="Heading3"/>
        <w:spacing w:line="261" w:lineRule="auto"/>
        <w:ind w:left="4320"/>
      </w:pPr>
      <w:r>
        <w:rPr/>
        <w:t>Wave</w:t>
      </w:r>
      <w:r>
        <w:rPr>
          <w:spacing w:val="-10"/>
        </w:rPr>
        <w:t> </w:t>
      </w:r>
      <w:r>
        <w:rPr/>
        <w:t>I:</w:t>
      </w:r>
      <w:r>
        <w:rPr>
          <w:spacing w:val="-10"/>
        </w:rPr>
        <w:t> </w:t>
      </w:r>
      <w:r>
        <w:rPr/>
        <w:t>Public</w:t>
      </w:r>
      <w:r>
        <w:rPr>
          <w:spacing w:val="-10"/>
        </w:rPr>
        <w:t> </w:t>
      </w:r>
      <w:r>
        <w:rPr/>
        <w:t>Use</w:t>
      </w:r>
      <w:r>
        <w:rPr>
          <w:spacing w:val="-10"/>
        </w:rPr>
        <w:t> </w:t>
      </w:r>
      <w:r>
        <w:rPr/>
        <w:t>Grand</w:t>
      </w:r>
      <w:r>
        <w:rPr>
          <w:spacing w:val="-10"/>
        </w:rPr>
        <w:t> </w:t>
      </w:r>
      <w:r>
        <w:rPr/>
        <w:t>Sample</w:t>
      </w:r>
      <w:r>
        <w:rPr>
          <w:spacing w:val="-10"/>
        </w:rPr>
        <w:t> </w:t>
      </w:r>
      <w:r>
        <w:rPr/>
        <w:t>Weights </w:t>
      </w:r>
      <w:r>
        <w:rPr>
          <w:spacing w:val="-2"/>
        </w:rPr>
        <w:t>Codebook/Questionnaire</w:t>
      </w: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spacing w:before="155"/>
        <w:rPr>
          <w:rFonts w:ascii="Arial"/>
          <w:sz w:val="28"/>
        </w:rPr>
      </w:pPr>
    </w:p>
    <w:p>
      <w:pPr>
        <w:spacing w:line="297" w:lineRule="auto" w:before="0"/>
        <w:ind w:left="7487" w:right="0" w:firstLine="0"/>
        <w:jc w:val="left"/>
        <w:rPr>
          <w:rFonts w:ascii="Arial"/>
          <w:sz w:val="28"/>
        </w:rPr>
      </w:pPr>
      <w:r>
        <w:rPr>
          <w:rFonts w:ascii="Arial"/>
          <w:sz w:val="28"/>
        </w:rPr>
        <mc:AlternateContent>
          <mc:Choice Requires="wps">
            <w:drawing>
              <wp:anchor distT="0" distB="0" distL="0" distR="0" allowOverlap="1" layoutInCell="1" locked="0" behindDoc="0" simplePos="0" relativeHeight="15729152">
                <wp:simplePos x="0" y="0"/>
                <wp:positionH relativeFrom="page">
                  <wp:posOffset>4559300</wp:posOffset>
                </wp:positionH>
                <wp:positionV relativeFrom="paragraph">
                  <wp:posOffset>-6072</wp:posOffset>
                </wp:positionV>
                <wp:extent cx="12700" cy="127000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2700" cy="1270000"/>
                        </a:xfrm>
                        <a:custGeom>
                          <a:avLst/>
                          <a:gdLst/>
                          <a:ahLst/>
                          <a:cxnLst/>
                          <a:rect l="l" t="t" r="r" b="b"/>
                          <a:pathLst>
                            <a:path w="12700" h="1270000">
                              <a:moveTo>
                                <a:pt x="12700" y="0"/>
                              </a:moveTo>
                              <a:lnTo>
                                <a:pt x="0" y="0"/>
                              </a:lnTo>
                              <a:lnTo>
                                <a:pt x="0" y="254000"/>
                              </a:lnTo>
                              <a:lnTo>
                                <a:pt x="0" y="508000"/>
                              </a:lnTo>
                              <a:lnTo>
                                <a:pt x="0" y="762000"/>
                              </a:lnTo>
                              <a:lnTo>
                                <a:pt x="0" y="1016000"/>
                              </a:lnTo>
                              <a:lnTo>
                                <a:pt x="0" y="1270000"/>
                              </a:lnTo>
                              <a:lnTo>
                                <a:pt x="12700" y="1270000"/>
                              </a:lnTo>
                              <a:lnTo>
                                <a:pt x="12700" y="1016000"/>
                              </a:lnTo>
                              <a:lnTo>
                                <a:pt x="12700" y="762000"/>
                              </a:lnTo>
                              <a:lnTo>
                                <a:pt x="12700" y="508000"/>
                              </a:lnTo>
                              <a:lnTo>
                                <a:pt x="12700" y="254000"/>
                              </a:lnTo>
                              <a:lnTo>
                                <a:pt x="12700" y="0"/>
                              </a:lnTo>
                              <a:close/>
                            </a:path>
                          </a:pathLst>
                        </a:custGeom>
                        <a:solidFill>
                          <a:srgbClr val="990000"/>
                        </a:solidFill>
                      </wps:spPr>
                      <wps:bodyPr wrap="square" lIns="0" tIns="0" rIns="0" bIns="0" rtlCol="0">
                        <a:prstTxWarp prst="textNoShape">
                          <a:avLst/>
                        </a:prstTxWarp>
                        <a:noAutofit/>
                      </wps:bodyPr>
                    </wps:wsp>
                  </a:graphicData>
                </a:graphic>
              </wp:anchor>
            </w:drawing>
          </mc:Choice>
          <mc:Fallback>
            <w:pict>
              <v:shape style="position:absolute;margin-left:359.000031pt;margin-top:-.478132pt;width:1pt;height:100pt;mso-position-horizontal-relative:page;mso-position-vertical-relative:paragraph;z-index:15729152" id="docshape3" coordorigin="7180,-10" coordsize="20,2000" path="m7200,-10l7180,-10,7180,390,7180,790,7180,1190,7180,1590,7180,1990,7200,1990,7200,1590,7200,1190,7200,790,7200,390,7200,-10xe" filled="true" fillcolor="#990000" stroked="false">
                <v:path arrowok="t"/>
                <v:fill type="solid"/>
                <w10:wrap type="none"/>
              </v:shape>
            </w:pict>
          </mc:Fallback>
        </mc:AlternateContent>
      </w:r>
      <w:r>
        <w:rPr>
          <w:rFonts w:ascii="Arial"/>
          <w:sz w:val="28"/>
        </w:rPr>
        <w:t>Inter-university</w:t>
      </w:r>
      <w:r>
        <w:rPr>
          <w:rFonts w:ascii="Arial"/>
          <w:spacing w:val="-20"/>
          <w:sz w:val="28"/>
        </w:rPr>
        <w:t> </w:t>
      </w:r>
      <w:r>
        <w:rPr>
          <w:rFonts w:ascii="Arial"/>
          <w:sz w:val="28"/>
        </w:rPr>
        <w:t>Consortium</w:t>
      </w:r>
      <w:r>
        <w:rPr>
          <w:rFonts w:ascii="Arial"/>
          <w:spacing w:val="-19"/>
          <w:sz w:val="28"/>
        </w:rPr>
        <w:t> </w:t>
      </w:r>
      <w:r>
        <w:rPr>
          <w:rFonts w:ascii="Arial"/>
          <w:sz w:val="28"/>
        </w:rPr>
        <w:t>for Political and Social Research</w:t>
      </w:r>
    </w:p>
    <w:p>
      <w:pPr>
        <w:spacing w:before="1"/>
        <w:ind w:left="7487" w:right="0" w:firstLine="0"/>
        <w:jc w:val="left"/>
        <w:rPr>
          <w:rFonts w:ascii="Arial"/>
          <w:sz w:val="28"/>
        </w:rPr>
      </w:pPr>
      <w:r>
        <w:rPr>
          <w:rFonts w:ascii="Arial"/>
          <w:spacing w:val="-2"/>
          <w:sz w:val="28"/>
        </w:rPr>
        <w:t>P.O.</w:t>
      </w:r>
      <w:r>
        <w:rPr>
          <w:rFonts w:ascii="Arial"/>
          <w:spacing w:val="-16"/>
          <w:sz w:val="28"/>
        </w:rPr>
        <w:t> </w:t>
      </w:r>
      <w:r>
        <w:rPr>
          <w:rFonts w:ascii="Arial"/>
          <w:spacing w:val="-2"/>
          <w:sz w:val="28"/>
        </w:rPr>
        <w:t>Box</w:t>
      </w:r>
      <w:r>
        <w:rPr>
          <w:rFonts w:ascii="Arial"/>
          <w:spacing w:val="-12"/>
          <w:sz w:val="28"/>
        </w:rPr>
        <w:t> </w:t>
      </w:r>
      <w:r>
        <w:rPr>
          <w:rFonts w:ascii="Arial"/>
          <w:spacing w:val="-4"/>
          <w:sz w:val="28"/>
        </w:rPr>
        <w:t>1248</w:t>
      </w:r>
    </w:p>
    <w:p>
      <w:pPr>
        <w:spacing w:line="297" w:lineRule="auto" w:before="78"/>
        <w:ind w:left="7487" w:right="0" w:firstLine="0"/>
        <w:jc w:val="left"/>
        <w:rPr>
          <w:rFonts w:ascii="Arial"/>
          <w:sz w:val="28"/>
        </w:rPr>
      </w:pPr>
      <w:r>
        <w:rPr>
          <w:rFonts w:ascii="Arial"/>
          <w:sz w:val="28"/>
        </w:rPr>
        <w:t>Ann</w:t>
      </w:r>
      <w:r>
        <w:rPr>
          <w:rFonts w:ascii="Arial"/>
          <w:spacing w:val="-18"/>
          <w:sz w:val="28"/>
        </w:rPr>
        <w:t> </w:t>
      </w:r>
      <w:r>
        <w:rPr>
          <w:rFonts w:ascii="Arial"/>
          <w:sz w:val="28"/>
        </w:rPr>
        <w:t>Arbor,</w:t>
      </w:r>
      <w:r>
        <w:rPr>
          <w:rFonts w:ascii="Arial"/>
          <w:spacing w:val="-18"/>
          <w:sz w:val="28"/>
        </w:rPr>
        <w:t> </w:t>
      </w:r>
      <w:r>
        <w:rPr>
          <w:rFonts w:ascii="Arial"/>
          <w:sz w:val="28"/>
        </w:rPr>
        <w:t>Michigan</w:t>
      </w:r>
      <w:r>
        <w:rPr>
          <w:rFonts w:ascii="Arial"/>
          <w:spacing w:val="-18"/>
          <w:sz w:val="28"/>
        </w:rPr>
        <w:t> </w:t>
      </w:r>
      <w:r>
        <w:rPr>
          <w:rFonts w:ascii="Arial"/>
          <w:sz w:val="28"/>
        </w:rPr>
        <w:t>48106 </w:t>
      </w:r>
      <w:hyperlink r:id="rId6">
        <w:r>
          <w:rPr>
            <w:rFonts w:ascii="Arial"/>
            <w:spacing w:val="-2"/>
            <w:sz w:val="28"/>
          </w:rPr>
          <w:t>www.icpsr.umich.edu</w:t>
        </w:r>
      </w:hyperlink>
    </w:p>
    <w:p>
      <w:pPr>
        <w:spacing w:after="0" w:line="297" w:lineRule="auto"/>
        <w:jc w:val="left"/>
        <w:rPr>
          <w:rFonts w:ascii="Arial"/>
          <w:sz w:val="28"/>
        </w:rPr>
        <w:sectPr>
          <w:type w:val="continuous"/>
          <w:pgSz w:w="12240" w:h="15840"/>
          <w:pgMar w:top="760" w:bottom="280" w:left="0" w:right="720"/>
        </w:sectPr>
      </w:pPr>
    </w:p>
    <w:p>
      <w:pPr>
        <w:pStyle w:val="Heading2"/>
        <w:spacing w:before="66"/>
      </w:pPr>
      <w:bookmarkStart w:name="Terms of Use" w:id="2"/>
      <w:bookmarkEnd w:id="2"/>
      <w:r>
        <w:rPr>
          <w:b w:val="0"/>
        </w:rPr>
      </w:r>
      <w:r>
        <w:rPr/>
        <w:t>Terms</w:t>
      </w:r>
      <w:r>
        <w:rPr>
          <w:spacing w:val="-14"/>
        </w:rPr>
        <w:t> </w:t>
      </w:r>
      <w:r>
        <w:rPr/>
        <w:t>of</w:t>
      </w:r>
      <w:r>
        <w:rPr>
          <w:spacing w:val="-13"/>
        </w:rPr>
        <w:t> </w:t>
      </w:r>
      <w:r>
        <w:rPr>
          <w:spacing w:val="-5"/>
        </w:rPr>
        <w:t>Use</w:t>
      </w:r>
    </w:p>
    <w:p>
      <w:pPr>
        <w:spacing w:before="294"/>
        <w:ind w:left="1307" w:right="587" w:firstLine="0"/>
        <w:jc w:val="center"/>
        <w:rPr>
          <w:rFonts w:ascii="Arial"/>
          <w:sz w:val="20"/>
        </w:rPr>
      </w:pPr>
      <w:r>
        <w:rPr>
          <w:rFonts w:ascii="Arial"/>
          <w:sz w:val="20"/>
        </w:rPr>
        <w:t>The</w:t>
      </w:r>
      <w:r>
        <w:rPr>
          <w:rFonts w:ascii="Arial"/>
          <w:spacing w:val="-1"/>
          <w:sz w:val="20"/>
        </w:rPr>
        <w:t> </w:t>
      </w:r>
      <w:r>
        <w:rPr>
          <w:rFonts w:ascii="Arial"/>
          <w:sz w:val="20"/>
        </w:rPr>
        <w:t>terms</w:t>
      </w:r>
      <w:r>
        <w:rPr>
          <w:rFonts w:ascii="Arial"/>
          <w:spacing w:val="-1"/>
          <w:sz w:val="20"/>
        </w:rPr>
        <w:t> </w:t>
      </w:r>
      <w:r>
        <w:rPr>
          <w:rFonts w:ascii="Arial"/>
          <w:sz w:val="20"/>
        </w:rPr>
        <w:t>of</w:t>
      </w:r>
      <w:r>
        <w:rPr>
          <w:rFonts w:ascii="Arial"/>
          <w:spacing w:val="-1"/>
          <w:sz w:val="20"/>
        </w:rPr>
        <w:t> </w:t>
      </w:r>
      <w:r>
        <w:rPr>
          <w:rFonts w:ascii="Arial"/>
          <w:sz w:val="20"/>
        </w:rPr>
        <w:t>use</w:t>
      </w:r>
      <w:r>
        <w:rPr>
          <w:rFonts w:ascii="Arial"/>
          <w:spacing w:val="-1"/>
          <w:sz w:val="20"/>
        </w:rPr>
        <w:t> </w:t>
      </w:r>
      <w:r>
        <w:rPr>
          <w:rFonts w:ascii="Arial"/>
          <w:sz w:val="20"/>
        </w:rPr>
        <w:t>for</w:t>
      </w:r>
      <w:r>
        <w:rPr>
          <w:rFonts w:ascii="Arial"/>
          <w:spacing w:val="-1"/>
          <w:sz w:val="20"/>
        </w:rPr>
        <w:t> </w:t>
      </w:r>
      <w:r>
        <w:rPr>
          <w:rFonts w:ascii="Arial"/>
          <w:sz w:val="20"/>
        </w:rPr>
        <w:t>this</w:t>
      </w:r>
      <w:r>
        <w:rPr>
          <w:rFonts w:ascii="Arial"/>
          <w:spacing w:val="-1"/>
          <w:sz w:val="20"/>
        </w:rPr>
        <w:t> </w:t>
      </w:r>
      <w:r>
        <w:rPr>
          <w:rFonts w:ascii="Arial"/>
          <w:sz w:val="20"/>
        </w:rPr>
        <w:t>study</w:t>
      </w:r>
      <w:r>
        <w:rPr>
          <w:rFonts w:ascii="Arial"/>
          <w:spacing w:val="-1"/>
          <w:sz w:val="20"/>
        </w:rPr>
        <w:t> </w:t>
      </w:r>
      <w:r>
        <w:rPr>
          <w:rFonts w:ascii="Arial"/>
          <w:sz w:val="20"/>
        </w:rPr>
        <w:t>can</w:t>
      </w:r>
      <w:r>
        <w:rPr>
          <w:rFonts w:ascii="Arial"/>
          <w:spacing w:val="-1"/>
          <w:sz w:val="20"/>
        </w:rPr>
        <w:t> </w:t>
      </w:r>
      <w:r>
        <w:rPr>
          <w:rFonts w:ascii="Arial"/>
          <w:sz w:val="20"/>
        </w:rPr>
        <w:t>be</w:t>
      </w:r>
      <w:r>
        <w:rPr>
          <w:rFonts w:ascii="Arial"/>
          <w:spacing w:val="-1"/>
          <w:sz w:val="20"/>
        </w:rPr>
        <w:t> </w:t>
      </w:r>
      <w:r>
        <w:rPr>
          <w:rFonts w:ascii="Arial"/>
          <w:sz w:val="20"/>
        </w:rPr>
        <w:t>found</w:t>
      </w:r>
      <w:r>
        <w:rPr>
          <w:rFonts w:ascii="Arial"/>
          <w:spacing w:val="-1"/>
          <w:sz w:val="20"/>
        </w:rPr>
        <w:t> </w:t>
      </w:r>
      <w:r>
        <w:rPr>
          <w:rFonts w:ascii="Arial"/>
          <w:spacing w:val="-5"/>
          <w:sz w:val="20"/>
        </w:rPr>
        <w:t>at:</w:t>
      </w:r>
    </w:p>
    <w:p>
      <w:pPr>
        <w:spacing w:before="10"/>
        <w:ind w:left="1309" w:right="587" w:firstLine="0"/>
        <w:jc w:val="center"/>
        <w:rPr>
          <w:rFonts w:ascii="Arial"/>
          <w:sz w:val="20"/>
        </w:rPr>
      </w:pPr>
      <w:hyperlink r:id="rId7">
        <w:r>
          <w:rPr>
            <w:rFonts w:ascii="Arial"/>
            <w:color w:val="0000CC"/>
            <w:spacing w:val="-2"/>
            <w:sz w:val="20"/>
          </w:rPr>
          <w:t>http://www.icpsr.umich.edu/icpsrweb/ICPSR/studies//terms</w:t>
        </w:r>
      </w:hyperlink>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8"/>
        <w:rPr>
          <w:rFonts w:ascii="Arial"/>
          <w:sz w:val="20"/>
        </w:rPr>
      </w:pPr>
    </w:p>
    <w:p>
      <w:pPr>
        <w:pStyle w:val="Heading2"/>
      </w:pPr>
      <w:r>
        <w:rPr/>
        <w:t>Information</w:t>
      </w:r>
      <w:r>
        <w:rPr>
          <w:spacing w:val="-3"/>
        </w:rPr>
        <w:t> </w:t>
      </w:r>
      <w:r>
        <w:rPr/>
        <w:t>about</w:t>
      </w:r>
      <w:r>
        <w:rPr>
          <w:spacing w:val="-2"/>
        </w:rPr>
        <w:t> </w:t>
      </w:r>
      <w:r>
        <w:rPr/>
        <w:t>Copyrighted</w:t>
      </w:r>
      <w:r>
        <w:rPr>
          <w:spacing w:val="-3"/>
        </w:rPr>
        <w:t> </w:t>
      </w:r>
      <w:r>
        <w:rPr>
          <w:spacing w:val="-2"/>
        </w:rPr>
        <w:t>Content</w:t>
      </w:r>
    </w:p>
    <w:p>
      <w:pPr>
        <w:spacing w:line="249" w:lineRule="auto" w:before="293"/>
        <w:ind w:left="2280" w:right="1471" w:firstLine="0"/>
        <w:jc w:val="left"/>
        <w:rPr>
          <w:rFonts w:ascii="Arial"/>
          <w:sz w:val="20"/>
        </w:rPr>
      </w:pPr>
      <w:r>
        <w:rPr>
          <w:rFonts w:ascii="Arial"/>
          <w:spacing w:val="-2"/>
          <w:sz w:val="20"/>
        </w:rPr>
        <w:t>Some</w:t>
      </w:r>
      <w:r>
        <w:rPr>
          <w:rFonts w:ascii="Arial"/>
          <w:spacing w:val="-10"/>
          <w:sz w:val="20"/>
        </w:rPr>
        <w:t> </w:t>
      </w:r>
      <w:r>
        <w:rPr>
          <w:rFonts w:ascii="Arial"/>
          <w:spacing w:val="-2"/>
          <w:sz w:val="20"/>
        </w:rPr>
        <w:t>instruments</w:t>
      </w:r>
      <w:r>
        <w:rPr>
          <w:rFonts w:ascii="Arial"/>
          <w:spacing w:val="-10"/>
          <w:sz w:val="20"/>
        </w:rPr>
        <w:t> </w:t>
      </w:r>
      <w:r>
        <w:rPr>
          <w:rFonts w:ascii="Arial"/>
          <w:spacing w:val="-2"/>
          <w:sz w:val="20"/>
        </w:rPr>
        <w:t>administered</w:t>
      </w:r>
      <w:r>
        <w:rPr>
          <w:rFonts w:ascii="Arial"/>
          <w:spacing w:val="-10"/>
          <w:sz w:val="20"/>
        </w:rPr>
        <w:t> </w:t>
      </w:r>
      <w:r>
        <w:rPr>
          <w:rFonts w:ascii="Arial"/>
          <w:spacing w:val="-2"/>
          <w:sz w:val="20"/>
        </w:rPr>
        <w:t>as</w:t>
      </w:r>
      <w:r>
        <w:rPr>
          <w:rFonts w:ascii="Arial"/>
          <w:spacing w:val="-10"/>
          <w:sz w:val="20"/>
        </w:rPr>
        <w:t> </w:t>
      </w:r>
      <w:r>
        <w:rPr>
          <w:rFonts w:ascii="Arial"/>
          <w:spacing w:val="-2"/>
          <w:sz w:val="20"/>
        </w:rPr>
        <w:t>part</w:t>
      </w:r>
      <w:r>
        <w:rPr>
          <w:rFonts w:ascii="Arial"/>
          <w:spacing w:val="-10"/>
          <w:sz w:val="20"/>
        </w:rPr>
        <w:t> </w:t>
      </w:r>
      <w:r>
        <w:rPr>
          <w:rFonts w:ascii="Arial"/>
          <w:spacing w:val="-2"/>
          <w:sz w:val="20"/>
        </w:rPr>
        <w:t>of</w:t>
      </w:r>
      <w:r>
        <w:rPr>
          <w:rFonts w:ascii="Arial"/>
          <w:spacing w:val="-10"/>
          <w:sz w:val="20"/>
        </w:rPr>
        <w:t> </w:t>
      </w:r>
      <w:r>
        <w:rPr>
          <w:rFonts w:ascii="Arial"/>
          <w:spacing w:val="-2"/>
          <w:sz w:val="20"/>
        </w:rPr>
        <w:t>this</w:t>
      </w:r>
      <w:r>
        <w:rPr>
          <w:rFonts w:ascii="Arial"/>
          <w:spacing w:val="-10"/>
          <w:sz w:val="20"/>
        </w:rPr>
        <w:t> </w:t>
      </w:r>
      <w:r>
        <w:rPr>
          <w:rFonts w:ascii="Arial"/>
          <w:spacing w:val="-2"/>
          <w:sz w:val="20"/>
        </w:rPr>
        <w:t>study</w:t>
      </w:r>
      <w:r>
        <w:rPr>
          <w:rFonts w:ascii="Arial"/>
          <w:spacing w:val="-10"/>
          <w:sz w:val="20"/>
        </w:rPr>
        <w:t> </w:t>
      </w:r>
      <w:r>
        <w:rPr>
          <w:rFonts w:ascii="Arial"/>
          <w:spacing w:val="-2"/>
          <w:sz w:val="20"/>
        </w:rPr>
        <w:t>may</w:t>
      </w:r>
      <w:r>
        <w:rPr>
          <w:rFonts w:ascii="Arial"/>
          <w:spacing w:val="-10"/>
          <w:sz w:val="20"/>
        </w:rPr>
        <w:t> </w:t>
      </w:r>
      <w:r>
        <w:rPr>
          <w:rFonts w:ascii="Arial"/>
          <w:spacing w:val="-2"/>
          <w:sz w:val="20"/>
        </w:rPr>
        <w:t>contain</w:t>
      </w:r>
      <w:r>
        <w:rPr>
          <w:rFonts w:ascii="Arial"/>
          <w:spacing w:val="-10"/>
          <w:sz w:val="20"/>
        </w:rPr>
        <w:t> </w:t>
      </w:r>
      <w:r>
        <w:rPr>
          <w:rFonts w:ascii="Arial"/>
          <w:spacing w:val="-2"/>
          <w:sz w:val="20"/>
        </w:rPr>
        <w:t>in</w:t>
      </w:r>
      <w:r>
        <w:rPr>
          <w:rFonts w:ascii="Arial"/>
          <w:spacing w:val="-10"/>
          <w:sz w:val="20"/>
        </w:rPr>
        <w:t> </w:t>
      </w:r>
      <w:r>
        <w:rPr>
          <w:rFonts w:ascii="Arial"/>
          <w:spacing w:val="-2"/>
          <w:sz w:val="20"/>
        </w:rPr>
        <w:t>whole</w:t>
      </w:r>
      <w:r>
        <w:rPr>
          <w:rFonts w:ascii="Arial"/>
          <w:spacing w:val="-10"/>
          <w:sz w:val="20"/>
        </w:rPr>
        <w:t> </w:t>
      </w:r>
      <w:r>
        <w:rPr>
          <w:rFonts w:ascii="Arial"/>
          <w:spacing w:val="-2"/>
          <w:sz w:val="20"/>
        </w:rPr>
        <w:t>or</w:t>
      </w:r>
      <w:r>
        <w:rPr>
          <w:rFonts w:ascii="Arial"/>
          <w:spacing w:val="-10"/>
          <w:sz w:val="20"/>
        </w:rPr>
        <w:t> </w:t>
      </w:r>
      <w:r>
        <w:rPr>
          <w:rFonts w:ascii="Arial"/>
          <w:spacing w:val="-2"/>
          <w:sz w:val="20"/>
        </w:rPr>
        <w:t>substantially </w:t>
      </w:r>
      <w:r>
        <w:rPr>
          <w:rFonts w:ascii="Arial"/>
          <w:sz w:val="20"/>
        </w:rPr>
        <w:t>in part contents from copyrighted instruments. Reproductions of the instruments are provided as documentation for the analysis of the data associated with this collection. Restrictions on "fair use" apply to all copyrighted content. More information about the </w:t>
      </w:r>
      <w:r>
        <w:rPr>
          <w:rFonts w:ascii="Arial"/>
          <w:spacing w:val="-2"/>
          <w:sz w:val="20"/>
        </w:rPr>
        <w:t>reproduction</w:t>
      </w:r>
      <w:r>
        <w:rPr>
          <w:rFonts w:ascii="Arial"/>
          <w:spacing w:val="-11"/>
          <w:sz w:val="20"/>
        </w:rPr>
        <w:t> </w:t>
      </w:r>
      <w:r>
        <w:rPr>
          <w:rFonts w:ascii="Arial"/>
          <w:spacing w:val="-2"/>
          <w:sz w:val="20"/>
        </w:rPr>
        <w:t>of</w:t>
      </w:r>
      <w:r>
        <w:rPr>
          <w:rFonts w:ascii="Arial"/>
          <w:spacing w:val="-11"/>
          <w:sz w:val="20"/>
        </w:rPr>
        <w:t> </w:t>
      </w:r>
      <w:r>
        <w:rPr>
          <w:rFonts w:ascii="Arial"/>
          <w:spacing w:val="-2"/>
          <w:sz w:val="20"/>
        </w:rPr>
        <w:t>copyrighted</w:t>
      </w:r>
      <w:r>
        <w:rPr>
          <w:rFonts w:ascii="Arial"/>
          <w:spacing w:val="-11"/>
          <w:sz w:val="20"/>
        </w:rPr>
        <w:t> </w:t>
      </w:r>
      <w:r>
        <w:rPr>
          <w:rFonts w:ascii="Arial"/>
          <w:spacing w:val="-2"/>
          <w:sz w:val="20"/>
        </w:rPr>
        <w:t>works</w:t>
      </w:r>
      <w:r>
        <w:rPr>
          <w:rFonts w:ascii="Arial"/>
          <w:spacing w:val="-11"/>
          <w:sz w:val="20"/>
        </w:rPr>
        <w:t> </w:t>
      </w:r>
      <w:r>
        <w:rPr>
          <w:rFonts w:ascii="Arial"/>
          <w:spacing w:val="-2"/>
          <w:sz w:val="20"/>
        </w:rPr>
        <w:t>by</w:t>
      </w:r>
      <w:r>
        <w:rPr>
          <w:rFonts w:ascii="Arial"/>
          <w:spacing w:val="-11"/>
          <w:sz w:val="20"/>
        </w:rPr>
        <w:t> </w:t>
      </w:r>
      <w:r>
        <w:rPr>
          <w:rFonts w:ascii="Arial"/>
          <w:spacing w:val="-2"/>
          <w:sz w:val="20"/>
        </w:rPr>
        <w:t>educators</w:t>
      </w:r>
      <w:r>
        <w:rPr>
          <w:rFonts w:ascii="Arial"/>
          <w:spacing w:val="-11"/>
          <w:sz w:val="20"/>
        </w:rPr>
        <w:t> </w:t>
      </w:r>
      <w:r>
        <w:rPr>
          <w:rFonts w:ascii="Arial"/>
          <w:spacing w:val="-2"/>
          <w:sz w:val="20"/>
        </w:rPr>
        <w:t>and</w:t>
      </w:r>
      <w:r>
        <w:rPr>
          <w:rFonts w:ascii="Arial"/>
          <w:spacing w:val="-11"/>
          <w:sz w:val="20"/>
        </w:rPr>
        <w:t> </w:t>
      </w:r>
      <w:r>
        <w:rPr>
          <w:rFonts w:ascii="Arial"/>
          <w:spacing w:val="-2"/>
          <w:sz w:val="20"/>
        </w:rPr>
        <w:t>librarians</w:t>
      </w:r>
      <w:r>
        <w:rPr>
          <w:rFonts w:ascii="Arial"/>
          <w:spacing w:val="-11"/>
          <w:sz w:val="20"/>
        </w:rPr>
        <w:t> </w:t>
      </w:r>
      <w:r>
        <w:rPr>
          <w:rFonts w:ascii="Arial"/>
          <w:spacing w:val="-2"/>
          <w:sz w:val="20"/>
        </w:rPr>
        <w:t>is</w:t>
      </w:r>
      <w:r>
        <w:rPr>
          <w:rFonts w:ascii="Arial"/>
          <w:spacing w:val="-11"/>
          <w:sz w:val="20"/>
        </w:rPr>
        <w:t> </w:t>
      </w:r>
      <w:r>
        <w:rPr>
          <w:rFonts w:ascii="Arial"/>
          <w:spacing w:val="-2"/>
          <w:sz w:val="20"/>
        </w:rPr>
        <w:t>available</w:t>
      </w:r>
      <w:r>
        <w:rPr>
          <w:rFonts w:ascii="Arial"/>
          <w:spacing w:val="-11"/>
          <w:sz w:val="20"/>
        </w:rPr>
        <w:t> </w:t>
      </w:r>
      <w:r>
        <w:rPr>
          <w:rFonts w:ascii="Arial"/>
          <w:spacing w:val="-2"/>
          <w:sz w:val="20"/>
        </w:rPr>
        <w:t>from</w:t>
      </w:r>
      <w:r>
        <w:rPr>
          <w:rFonts w:ascii="Arial"/>
          <w:spacing w:val="-11"/>
          <w:sz w:val="20"/>
        </w:rPr>
        <w:t> </w:t>
      </w:r>
      <w:r>
        <w:rPr>
          <w:rFonts w:ascii="Arial"/>
          <w:spacing w:val="-2"/>
          <w:sz w:val="20"/>
        </w:rPr>
        <w:t>the</w:t>
      </w:r>
      <w:r>
        <w:rPr>
          <w:rFonts w:ascii="Arial"/>
          <w:spacing w:val="-11"/>
          <w:sz w:val="20"/>
        </w:rPr>
        <w:t> </w:t>
      </w:r>
      <w:r>
        <w:rPr>
          <w:rFonts w:ascii="Arial"/>
          <w:spacing w:val="-2"/>
          <w:sz w:val="20"/>
        </w:rPr>
        <w:t>United </w:t>
      </w:r>
      <w:r>
        <w:rPr>
          <w:rFonts w:ascii="Arial"/>
          <w:sz w:val="20"/>
        </w:rPr>
        <w:t>States Copyright Office.</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67"/>
        <w:rPr>
          <w:rFonts w:ascii="Arial"/>
          <w:sz w:val="20"/>
        </w:rPr>
      </w:pPr>
      <w:r>
        <w:rPr>
          <w:rFonts w:ascii="Arial"/>
          <w:sz w:val="20"/>
        </w:rPr>
        <mc:AlternateContent>
          <mc:Choice Requires="wps">
            <w:drawing>
              <wp:anchor distT="0" distB="0" distL="0" distR="0" allowOverlap="1" layoutInCell="1" locked="0" behindDoc="1" simplePos="0" relativeHeight="487589376">
                <wp:simplePos x="0" y="0"/>
                <wp:positionH relativeFrom="page">
                  <wp:posOffset>1371600</wp:posOffset>
                </wp:positionH>
                <wp:positionV relativeFrom="paragraph">
                  <wp:posOffset>273672</wp:posOffset>
                </wp:positionV>
                <wp:extent cx="5029200" cy="1689100"/>
                <wp:effectExtent l="0" t="0" r="0" b="0"/>
                <wp:wrapTopAndBottom/>
                <wp:docPr id="5" name="Textbox 5"/>
                <wp:cNvGraphicFramePr>
                  <a:graphicFrameLocks/>
                </wp:cNvGraphicFramePr>
                <a:graphic>
                  <a:graphicData uri="http://schemas.microsoft.com/office/word/2010/wordprocessingShape">
                    <wps:wsp>
                      <wps:cNvPr id="5" name="Textbox 5"/>
                      <wps:cNvSpPr txBox="1"/>
                      <wps:spPr>
                        <a:xfrm>
                          <a:off x="0" y="0"/>
                          <a:ext cx="5029200" cy="1689100"/>
                        </a:xfrm>
                        <a:prstGeom prst="rect">
                          <a:avLst/>
                        </a:prstGeom>
                        <a:ln w="12700">
                          <a:solidFill>
                            <a:srgbClr val="000000"/>
                          </a:solidFill>
                          <a:prstDash val="solid"/>
                        </a:ln>
                      </wps:spPr>
                      <wps:txbx>
                        <w:txbxContent>
                          <w:p>
                            <w:pPr>
                              <w:spacing w:before="104"/>
                              <w:ind w:left="1" w:right="1" w:firstLine="0"/>
                              <w:jc w:val="center"/>
                              <w:rPr>
                                <w:rFonts w:ascii="Arial"/>
                                <w:sz w:val="20"/>
                              </w:rPr>
                            </w:pPr>
                            <w:r>
                              <w:rPr>
                                <w:rFonts w:ascii="Arial"/>
                                <w:spacing w:val="-2"/>
                                <w:sz w:val="20"/>
                              </w:rPr>
                              <w:t>NOTICE</w:t>
                            </w:r>
                          </w:p>
                          <w:p>
                            <w:pPr>
                              <w:spacing w:before="10"/>
                              <w:ind w:left="1" w:right="0" w:firstLine="0"/>
                              <w:jc w:val="center"/>
                              <w:rPr>
                                <w:rFonts w:ascii="Arial"/>
                                <w:sz w:val="20"/>
                              </w:rPr>
                            </w:pPr>
                            <w:r>
                              <w:rPr>
                                <w:rFonts w:ascii="Arial"/>
                                <w:sz w:val="20"/>
                              </w:rPr>
                              <w:t>WARNING</w:t>
                            </w:r>
                            <w:r>
                              <w:rPr>
                                <w:rFonts w:ascii="Arial"/>
                                <w:spacing w:val="-4"/>
                                <w:sz w:val="20"/>
                              </w:rPr>
                              <w:t> </w:t>
                            </w:r>
                            <w:r>
                              <w:rPr>
                                <w:rFonts w:ascii="Arial"/>
                                <w:sz w:val="20"/>
                              </w:rPr>
                              <w:t>CONCERNING</w:t>
                            </w:r>
                            <w:r>
                              <w:rPr>
                                <w:rFonts w:ascii="Arial"/>
                                <w:spacing w:val="-4"/>
                                <w:sz w:val="20"/>
                              </w:rPr>
                              <w:t> </w:t>
                            </w:r>
                            <w:r>
                              <w:rPr>
                                <w:rFonts w:ascii="Arial"/>
                                <w:sz w:val="20"/>
                              </w:rPr>
                              <w:t>COPYRIGHT</w:t>
                            </w:r>
                            <w:r>
                              <w:rPr>
                                <w:rFonts w:ascii="Arial"/>
                                <w:spacing w:val="-4"/>
                                <w:sz w:val="20"/>
                              </w:rPr>
                              <w:t> </w:t>
                            </w:r>
                            <w:r>
                              <w:rPr>
                                <w:rFonts w:ascii="Arial"/>
                                <w:spacing w:val="-2"/>
                                <w:sz w:val="20"/>
                              </w:rPr>
                              <w:t>RESTRICTIONS</w:t>
                            </w:r>
                          </w:p>
                          <w:p>
                            <w:pPr>
                              <w:pStyle w:val="BodyText"/>
                              <w:spacing w:before="20"/>
                              <w:rPr>
                                <w:rFonts w:ascii="Arial"/>
                                <w:sz w:val="20"/>
                              </w:rPr>
                            </w:pPr>
                          </w:p>
                          <w:p>
                            <w:pPr>
                              <w:spacing w:line="249" w:lineRule="auto" w:before="0"/>
                              <w:ind w:left="120" w:right="22" w:firstLine="0"/>
                              <w:jc w:val="left"/>
                              <w:rPr>
                                <w:rFonts w:ascii="Arial"/>
                                <w:sz w:val="20"/>
                              </w:rPr>
                            </w:pPr>
                            <w:r>
                              <w:rPr>
                                <w:rFonts w:ascii="Arial"/>
                                <w:spacing w:val="-2"/>
                                <w:sz w:val="20"/>
                              </w:rPr>
                              <w:t>The</w:t>
                            </w:r>
                            <w:r>
                              <w:rPr>
                                <w:rFonts w:ascii="Arial"/>
                                <w:spacing w:val="-8"/>
                                <w:sz w:val="20"/>
                              </w:rPr>
                              <w:t> </w:t>
                            </w:r>
                            <w:r>
                              <w:rPr>
                                <w:rFonts w:ascii="Arial"/>
                                <w:spacing w:val="-2"/>
                                <w:sz w:val="20"/>
                              </w:rPr>
                              <w:t>copyright</w:t>
                            </w:r>
                            <w:r>
                              <w:rPr>
                                <w:rFonts w:ascii="Arial"/>
                                <w:spacing w:val="-8"/>
                                <w:sz w:val="20"/>
                              </w:rPr>
                              <w:t> </w:t>
                            </w:r>
                            <w:r>
                              <w:rPr>
                                <w:rFonts w:ascii="Arial"/>
                                <w:spacing w:val="-2"/>
                                <w:sz w:val="20"/>
                              </w:rPr>
                              <w:t>law</w:t>
                            </w:r>
                            <w:r>
                              <w:rPr>
                                <w:rFonts w:ascii="Arial"/>
                                <w:spacing w:val="-8"/>
                                <w:sz w:val="20"/>
                              </w:rPr>
                              <w:t> </w:t>
                            </w:r>
                            <w:r>
                              <w:rPr>
                                <w:rFonts w:ascii="Arial"/>
                                <w:spacing w:val="-2"/>
                                <w:sz w:val="20"/>
                              </w:rPr>
                              <w:t>of</w:t>
                            </w:r>
                            <w:r>
                              <w:rPr>
                                <w:rFonts w:ascii="Arial"/>
                                <w:spacing w:val="-8"/>
                                <w:sz w:val="20"/>
                              </w:rPr>
                              <w:t> </w:t>
                            </w:r>
                            <w:r>
                              <w:rPr>
                                <w:rFonts w:ascii="Arial"/>
                                <w:spacing w:val="-2"/>
                                <w:sz w:val="20"/>
                              </w:rPr>
                              <w:t>the</w:t>
                            </w:r>
                            <w:r>
                              <w:rPr>
                                <w:rFonts w:ascii="Arial"/>
                                <w:spacing w:val="-8"/>
                                <w:sz w:val="20"/>
                              </w:rPr>
                              <w:t> </w:t>
                            </w:r>
                            <w:r>
                              <w:rPr>
                                <w:rFonts w:ascii="Arial"/>
                                <w:spacing w:val="-2"/>
                                <w:sz w:val="20"/>
                              </w:rPr>
                              <w:t>United</w:t>
                            </w:r>
                            <w:r>
                              <w:rPr>
                                <w:rFonts w:ascii="Arial"/>
                                <w:spacing w:val="-8"/>
                                <w:sz w:val="20"/>
                              </w:rPr>
                              <w:t> </w:t>
                            </w:r>
                            <w:r>
                              <w:rPr>
                                <w:rFonts w:ascii="Arial"/>
                                <w:spacing w:val="-2"/>
                                <w:sz w:val="20"/>
                              </w:rPr>
                              <w:t>States</w:t>
                            </w:r>
                            <w:r>
                              <w:rPr>
                                <w:rFonts w:ascii="Arial"/>
                                <w:spacing w:val="-8"/>
                                <w:sz w:val="20"/>
                              </w:rPr>
                              <w:t> </w:t>
                            </w:r>
                            <w:r>
                              <w:rPr>
                                <w:rFonts w:ascii="Arial"/>
                                <w:spacing w:val="-2"/>
                                <w:sz w:val="20"/>
                              </w:rPr>
                              <w:t>(Title</w:t>
                            </w:r>
                            <w:r>
                              <w:rPr>
                                <w:rFonts w:ascii="Arial"/>
                                <w:spacing w:val="-8"/>
                                <w:sz w:val="20"/>
                              </w:rPr>
                              <w:t> </w:t>
                            </w:r>
                            <w:r>
                              <w:rPr>
                                <w:rFonts w:ascii="Arial"/>
                                <w:spacing w:val="-2"/>
                                <w:sz w:val="20"/>
                              </w:rPr>
                              <w:t>17,</w:t>
                            </w:r>
                            <w:r>
                              <w:rPr>
                                <w:rFonts w:ascii="Arial"/>
                                <w:spacing w:val="-8"/>
                                <w:sz w:val="20"/>
                              </w:rPr>
                              <w:t> </w:t>
                            </w:r>
                            <w:r>
                              <w:rPr>
                                <w:rFonts w:ascii="Arial"/>
                                <w:spacing w:val="-2"/>
                                <w:sz w:val="20"/>
                              </w:rPr>
                              <w:t>United</w:t>
                            </w:r>
                            <w:r>
                              <w:rPr>
                                <w:rFonts w:ascii="Arial"/>
                                <w:spacing w:val="-8"/>
                                <w:sz w:val="20"/>
                              </w:rPr>
                              <w:t> </w:t>
                            </w:r>
                            <w:r>
                              <w:rPr>
                                <w:rFonts w:ascii="Arial"/>
                                <w:spacing w:val="-2"/>
                                <w:sz w:val="20"/>
                              </w:rPr>
                              <w:t>States</w:t>
                            </w:r>
                            <w:r>
                              <w:rPr>
                                <w:rFonts w:ascii="Arial"/>
                                <w:spacing w:val="-8"/>
                                <w:sz w:val="20"/>
                              </w:rPr>
                              <w:t> </w:t>
                            </w:r>
                            <w:r>
                              <w:rPr>
                                <w:rFonts w:ascii="Arial"/>
                                <w:spacing w:val="-2"/>
                                <w:sz w:val="20"/>
                              </w:rPr>
                              <w:t>Code)</w:t>
                            </w:r>
                            <w:r>
                              <w:rPr>
                                <w:rFonts w:ascii="Arial"/>
                                <w:spacing w:val="-8"/>
                                <w:sz w:val="20"/>
                              </w:rPr>
                              <w:t> </w:t>
                            </w:r>
                            <w:r>
                              <w:rPr>
                                <w:rFonts w:ascii="Arial"/>
                                <w:spacing w:val="-2"/>
                                <w:sz w:val="20"/>
                              </w:rPr>
                              <w:t>governs</w:t>
                            </w:r>
                            <w:r>
                              <w:rPr>
                                <w:rFonts w:ascii="Arial"/>
                                <w:spacing w:val="-8"/>
                                <w:sz w:val="20"/>
                              </w:rPr>
                              <w:t> </w:t>
                            </w:r>
                            <w:r>
                              <w:rPr>
                                <w:rFonts w:ascii="Arial"/>
                                <w:spacing w:val="-2"/>
                                <w:sz w:val="20"/>
                              </w:rPr>
                              <w:t>the</w:t>
                            </w:r>
                            <w:r>
                              <w:rPr>
                                <w:rFonts w:ascii="Arial"/>
                                <w:spacing w:val="-8"/>
                                <w:sz w:val="20"/>
                              </w:rPr>
                              <w:t> </w:t>
                            </w:r>
                            <w:r>
                              <w:rPr>
                                <w:rFonts w:ascii="Arial"/>
                                <w:spacing w:val="-2"/>
                                <w:sz w:val="20"/>
                              </w:rPr>
                              <w:t>making </w:t>
                            </w:r>
                            <w:r>
                              <w:rPr>
                                <w:rFonts w:ascii="Arial"/>
                                <w:sz w:val="20"/>
                              </w:rPr>
                              <w:t>of</w:t>
                            </w:r>
                            <w:r>
                              <w:rPr>
                                <w:rFonts w:ascii="Arial"/>
                                <w:spacing w:val="-4"/>
                                <w:sz w:val="20"/>
                              </w:rPr>
                              <w:t> </w:t>
                            </w:r>
                            <w:r>
                              <w:rPr>
                                <w:rFonts w:ascii="Arial"/>
                                <w:sz w:val="20"/>
                              </w:rPr>
                              <w:t>photocopies</w:t>
                            </w:r>
                            <w:r>
                              <w:rPr>
                                <w:rFonts w:ascii="Arial"/>
                                <w:spacing w:val="-4"/>
                                <w:sz w:val="20"/>
                              </w:rPr>
                              <w:t> </w:t>
                            </w:r>
                            <w:r>
                              <w:rPr>
                                <w:rFonts w:ascii="Arial"/>
                                <w:sz w:val="20"/>
                              </w:rPr>
                              <w:t>or</w:t>
                            </w:r>
                            <w:r>
                              <w:rPr>
                                <w:rFonts w:ascii="Arial"/>
                                <w:spacing w:val="-4"/>
                                <w:sz w:val="20"/>
                              </w:rPr>
                              <w:t> </w:t>
                            </w:r>
                            <w:r>
                              <w:rPr>
                                <w:rFonts w:ascii="Arial"/>
                                <w:sz w:val="20"/>
                              </w:rPr>
                              <w:t>other</w:t>
                            </w:r>
                            <w:r>
                              <w:rPr>
                                <w:rFonts w:ascii="Arial"/>
                                <w:spacing w:val="-4"/>
                                <w:sz w:val="20"/>
                              </w:rPr>
                              <w:t> </w:t>
                            </w:r>
                            <w:r>
                              <w:rPr>
                                <w:rFonts w:ascii="Arial"/>
                                <w:sz w:val="20"/>
                              </w:rPr>
                              <w:t>reproductions</w:t>
                            </w:r>
                            <w:r>
                              <w:rPr>
                                <w:rFonts w:ascii="Arial"/>
                                <w:spacing w:val="-4"/>
                                <w:sz w:val="20"/>
                              </w:rPr>
                              <w:t> </w:t>
                            </w:r>
                            <w:r>
                              <w:rPr>
                                <w:rFonts w:ascii="Arial"/>
                                <w:sz w:val="20"/>
                              </w:rPr>
                              <w:t>of</w:t>
                            </w:r>
                            <w:r>
                              <w:rPr>
                                <w:rFonts w:ascii="Arial"/>
                                <w:spacing w:val="-4"/>
                                <w:sz w:val="20"/>
                              </w:rPr>
                              <w:t> </w:t>
                            </w:r>
                            <w:r>
                              <w:rPr>
                                <w:rFonts w:ascii="Arial"/>
                                <w:sz w:val="20"/>
                              </w:rPr>
                              <w:t>copyrighted</w:t>
                            </w:r>
                            <w:r>
                              <w:rPr>
                                <w:rFonts w:ascii="Arial"/>
                                <w:spacing w:val="-4"/>
                                <w:sz w:val="20"/>
                              </w:rPr>
                              <w:t> </w:t>
                            </w:r>
                            <w:r>
                              <w:rPr>
                                <w:rFonts w:ascii="Arial"/>
                                <w:sz w:val="20"/>
                              </w:rPr>
                              <w:t>material.</w:t>
                            </w:r>
                            <w:r>
                              <w:rPr>
                                <w:rFonts w:ascii="Arial"/>
                                <w:spacing w:val="-4"/>
                                <w:sz w:val="20"/>
                              </w:rPr>
                              <w:t> </w:t>
                            </w:r>
                            <w:r>
                              <w:rPr>
                                <w:rFonts w:ascii="Arial"/>
                                <w:sz w:val="20"/>
                              </w:rPr>
                              <w:t>Under</w:t>
                            </w:r>
                            <w:r>
                              <w:rPr>
                                <w:rFonts w:ascii="Arial"/>
                                <w:spacing w:val="-4"/>
                                <w:sz w:val="20"/>
                              </w:rPr>
                              <w:t> </w:t>
                            </w:r>
                            <w:r>
                              <w:rPr>
                                <w:rFonts w:ascii="Arial"/>
                                <w:sz w:val="20"/>
                              </w:rPr>
                              <w:t>certain</w:t>
                            </w:r>
                            <w:r>
                              <w:rPr>
                                <w:rFonts w:ascii="Arial"/>
                                <w:spacing w:val="-4"/>
                                <w:sz w:val="20"/>
                              </w:rPr>
                              <w:t> </w:t>
                            </w:r>
                            <w:r>
                              <w:rPr>
                                <w:rFonts w:ascii="Arial"/>
                                <w:sz w:val="20"/>
                              </w:rPr>
                              <w:t>conditions specified</w:t>
                            </w:r>
                            <w:r>
                              <w:rPr>
                                <w:rFonts w:ascii="Arial"/>
                                <w:spacing w:val="-13"/>
                                <w:sz w:val="20"/>
                              </w:rPr>
                              <w:t> </w:t>
                            </w:r>
                            <w:r>
                              <w:rPr>
                                <w:rFonts w:ascii="Arial"/>
                                <w:sz w:val="20"/>
                              </w:rPr>
                              <w:t>in</w:t>
                            </w:r>
                            <w:r>
                              <w:rPr>
                                <w:rFonts w:ascii="Arial"/>
                                <w:spacing w:val="-13"/>
                                <w:sz w:val="20"/>
                              </w:rPr>
                              <w:t> </w:t>
                            </w:r>
                            <w:r>
                              <w:rPr>
                                <w:rFonts w:ascii="Arial"/>
                                <w:sz w:val="20"/>
                              </w:rPr>
                              <w:t>the</w:t>
                            </w:r>
                            <w:r>
                              <w:rPr>
                                <w:rFonts w:ascii="Arial"/>
                                <w:spacing w:val="-13"/>
                                <w:sz w:val="20"/>
                              </w:rPr>
                              <w:t> </w:t>
                            </w:r>
                            <w:r>
                              <w:rPr>
                                <w:rFonts w:ascii="Arial"/>
                                <w:sz w:val="20"/>
                              </w:rPr>
                              <w:t>law,</w:t>
                            </w:r>
                            <w:r>
                              <w:rPr>
                                <w:rFonts w:ascii="Arial"/>
                                <w:spacing w:val="-13"/>
                                <w:sz w:val="20"/>
                              </w:rPr>
                              <w:t> </w:t>
                            </w:r>
                            <w:r>
                              <w:rPr>
                                <w:rFonts w:ascii="Arial"/>
                                <w:sz w:val="20"/>
                              </w:rPr>
                              <w:t>libraries</w:t>
                            </w:r>
                            <w:r>
                              <w:rPr>
                                <w:rFonts w:ascii="Arial"/>
                                <w:spacing w:val="-13"/>
                                <w:sz w:val="20"/>
                              </w:rPr>
                              <w:t> </w:t>
                            </w:r>
                            <w:r>
                              <w:rPr>
                                <w:rFonts w:ascii="Arial"/>
                                <w:sz w:val="20"/>
                              </w:rPr>
                              <w:t>and</w:t>
                            </w:r>
                            <w:r>
                              <w:rPr>
                                <w:rFonts w:ascii="Arial"/>
                                <w:spacing w:val="-13"/>
                                <w:sz w:val="20"/>
                              </w:rPr>
                              <w:t> </w:t>
                            </w:r>
                            <w:r>
                              <w:rPr>
                                <w:rFonts w:ascii="Arial"/>
                                <w:sz w:val="20"/>
                              </w:rPr>
                              <w:t>archives</w:t>
                            </w:r>
                            <w:r>
                              <w:rPr>
                                <w:rFonts w:ascii="Arial"/>
                                <w:spacing w:val="-13"/>
                                <w:sz w:val="20"/>
                              </w:rPr>
                              <w:t> </w:t>
                            </w:r>
                            <w:r>
                              <w:rPr>
                                <w:rFonts w:ascii="Arial"/>
                                <w:sz w:val="20"/>
                              </w:rPr>
                              <w:t>are</w:t>
                            </w:r>
                            <w:r>
                              <w:rPr>
                                <w:rFonts w:ascii="Arial"/>
                                <w:spacing w:val="-13"/>
                                <w:sz w:val="20"/>
                              </w:rPr>
                              <w:t> </w:t>
                            </w:r>
                            <w:r>
                              <w:rPr>
                                <w:rFonts w:ascii="Arial"/>
                                <w:sz w:val="20"/>
                              </w:rPr>
                              <w:t>authorized</w:t>
                            </w:r>
                            <w:r>
                              <w:rPr>
                                <w:rFonts w:ascii="Arial"/>
                                <w:spacing w:val="-13"/>
                                <w:sz w:val="20"/>
                              </w:rPr>
                              <w:t> </w:t>
                            </w:r>
                            <w:r>
                              <w:rPr>
                                <w:rFonts w:ascii="Arial"/>
                                <w:sz w:val="20"/>
                              </w:rPr>
                              <w:t>to</w:t>
                            </w:r>
                            <w:r>
                              <w:rPr>
                                <w:rFonts w:ascii="Arial"/>
                                <w:spacing w:val="-13"/>
                                <w:sz w:val="20"/>
                              </w:rPr>
                              <w:t> </w:t>
                            </w:r>
                            <w:r>
                              <w:rPr>
                                <w:rFonts w:ascii="Arial"/>
                                <w:sz w:val="20"/>
                              </w:rPr>
                              <w:t>furnish</w:t>
                            </w:r>
                            <w:r>
                              <w:rPr>
                                <w:rFonts w:ascii="Arial"/>
                                <w:spacing w:val="-13"/>
                                <w:sz w:val="20"/>
                              </w:rPr>
                              <w:t> </w:t>
                            </w:r>
                            <w:r>
                              <w:rPr>
                                <w:rFonts w:ascii="Arial"/>
                                <w:sz w:val="20"/>
                              </w:rPr>
                              <w:t>a</w:t>
                            </w:r>
                            <w:r>
                              <w:rPr>
                                <w:rFonts w:ascii="Arial"/>
                                <w:spacing w:val="-13"/>
                                <w:sz w:val="20"/>
                              </w:rPr>
                              <w:t> </w:t>
                            </w:r>
                            <w:r>
                              <w:rPr>
                                <w:rFonts w:ascii="Arial"/>
                                <w:sz w:val="20"/>
                              </w:rPr>
                              <w:t>photocopy</w:t>
                            </w:r>
                            <w:r>
                              <w:rPr>
                                <w:rFonts w:ascii="Arial"/>
                                <w:spacing w:val="-13"/>
                                <w:sz w:val="20"/>
                              </w:rPr>
                              <w:t> </w:t>
                            </w:r>
                            <w:r>
                              <w:rPr>
                                <w:rFonts w:ascii="Arial"/>
                                <w:sz w:val="20"/>
                              </w:rPr>
                              <w:t>or</w:t>
                            </w:r>
                            <w:r>
                              <w:rPr>
                                <w:rFonts w:ascii="Arial"/>
                                <w:spacing w:val="-13"/>
                                <w:sz w:val="20"/>
                              </w:rPr>
                              <w:t> </w:t>
                            </w:r>
                            <w:r>
                              <w:rPr>
                                <w:rFonts w:ascii="Arial"/>
                                <w:sz w:val="20"/>
                              </w:rPr>
                              <w:t>other reproduction.</w:t>
                            </w:r>
                            <w:r>
                              <w:rPr>
                                <w:rFonts w:ascii="Arial"/>
                                <w:spacing w:val="-5"/>
                                <w:sz w:val="20"/>
                              </w:rPr>
                              <w:t> </w:t>
                            </w:r>
                            <w:r>
                              <w:rPr>
                                <w:rFonts w:ascii="Arial"/>
                                <w:sz w:val="20"/>
                              </w:rPr>
                              <w:t>One</w:t>
                            </w:r>
                            <w:r>
                              <w:rPr>
                                <w:rFonts w:ascii="Arial"/>
                                <w:spacing w:val="-4"/>
                                <w:sz w:val="20"/>
                              </w:rPr>
                              <w:t> </w:t>
                            </w:r>
                            <w:r>
                              <w:rPr>
                                <w:rFonts w:ascii="Arial"/>
                                <w:sz w:val="20"/>
                              </w:rPr>
                              <w:t>of</w:t>
                            </w:r>
                            <w:r>
                              <w:rPr>
                                <w:rFonts w:ascii="Arial"/>
                                <w:spacing w:val="-4"/>
                                <w:sz w:val="20"/>
                              </w:rPr>
                              <w:t> </w:t>
                            </w:r>
                            <w:r>
                              <w:rPr>
                                <w:rFonts w:ascii="Arial"/>
                                <w:sz w:val="20"/>
                              </w:rPr>
                              <w:t>these</w:t>
                            </w:r>
                            <w:r>
                              <w:rPr>
                                <w:rFonts w:ascii="Arial"/>
                                <w:spacing w:val="-4"/>
                                <w:sz w:val="20"/>
                              </w:rPr>
                              <w:t> </w:t>
                            </w:r>
                            <w:r>
                              <w:rPr>
                                <w:rFonts w:ascii="Arial"/>
                                <w:sz w:val="20"/>
                              </w:rPr>
                              <w:t>specified</w:t>
                            </w:r>
                            <w:r>
                              <w:rPr>
                                <w:rFonts w:ascii="Arial"/>
                                <w:spacing w:val="-4"/>
                                <w:sz w:val="20"/>
                              </w:rPr>
                              <w:t> </w:t>
                            </w:r>
                            <w:r>
                              <w:rPr>
                                <w:rFonts w:ascii="Arial"/>
                                <w:sz w:val="20"/>
                              </w:rPr>
                              <w:t>conditions</w:t>
                            </w:r>
                            <w:r>
                              <w:rPr>
                                <w:rFonts w:ascii="Arial"/>
                                <w:spacing w:val="-4"/>
                                <w:sz w:val="20"/>
                              </w:rPr>
                              <w:t> </w:t>
                            </w:r>
                            <w:r>
                              <w:rPr>
                                <w:rFonts w:ascii="Arial"/>
                                <w:sz w:val="20"/>
                              </w:rPr>
                              <w:t>is</w:t>
                            </w:r>
                            <w:r>
                              <w:rPr>
                                <w:rFonts w:ascii="Arial"/>
                                <w:spacing w:val="-4"/>
                                <w:sz w:val="20"/>
                              </w:rPr>
                              <w:t> </w:t>
                            </w:r>
                            <w:r>
                              <w:rPr>
                                <w:rFonts w:ascii="Arial"/>
                                <w:sz w:val="20"/>
                              </w:rPr>
                              <w:t>that</w:t>
                            </w:r>
                            <w:r>
                              <w:rPr>
                                <w:rFonts w:ascii="Arial"/>
                                <w:spacing w:val="-5"/>
                                <w:sz w:val="20"/>
                              </w:rPr>
                              <w:t> </w:t>
                            </w:r>
                            <w:r>
                              <w:rPr>
                                <w:rFonts w:ascii="Arial"/>
                                <w:sz w:val="20"/>
                              </w:rPr>
                              <w:t>the</w:t>
                            </w:r>
                            <w:r>
                              <w:rPr>
                                <w:rFonts w:ascii="Arial"/>
                                <w:spacing w:val="-4"/>
                                <w:sz w:val="20"/>
                              </w:rPr>
                              <w:t> </w:t>
                            </w:r>
                            <w:r>
                              <w:rPr>
                                <w:rFonts w:ascii="Arial"/>
                                <w:sz w:val="20"/>
                              </w:rPr>
                              <w:t>photocopy</w:t>
                            </w:r>
                            <w:r>
                              <w:rPr>
                                <w:rFonts w:ascii="Arial"/>
                                <w:spacing w:val="-4"/>
                                <w:sz w:val="20"/>
                              </w:rPr>
                              <w:t> </w:t>
                            </w:r>
                            <w:r>
                              <w:rPr>
                                <w:rFonts w:ascii="Arial"/>
                                <w:sz w:val="20"/>
                              </w:rPr>
                              <w:t>or</w:t>
                            </w:r>
                            <w:r>
                              <w:rPr>
                                <w:rFonts w:ascii="Arial"/>
                                <w:spacing w:val="-4"/>
                                <w:sz w:val="20"/>
                              </w:rPr>
                              <w:t> </w:t>
                            </w:r>
                            <w:r>
                              <w:rPr>
                                <w:rFonts w:ascii="Arial"/>
                                <w:sz w:val="20"/>
                              </w:rPr>
                              <w:t>reproduction</w:t>
                            </w:r>
                            <w:r>
                              <w:rPr>
                                <w:rFonts w:ascii="Arial"/>
                                <w:spacing w:val="-4"/>
                                <w:sz w:val="20"/>
                              </w:rPr>
                              <w:t> </w:t>
                            </w:r>
                            <w:r>
                              <w:rPr>
                                <w:rFonts w:ascii="Arial"/>
                                <w:sz w:val="20"/>
                              </w:rPr>
                              <w:t>is not</w:t>
                            </w:r>
                            <w:r>
                              <w:rPr>
                                <w:rFonts w:ascii="Arial"/>
                                <w:spacing w:val="-1"/>
                                <w:sz w:val="20"/>
                              </w:rPr>
                              <w:t> </w:t>
                            </w:r>
                            <w:r>
                              <w:rPr>
                                <w:rFonts w:ascii="Arial"/>
                                <w:sz w:val="20"/>
                              </w:rPr>
                              <w:t>to</w:t>
                            </w:r>
                            <w:r>
                              <w:rPr>
                                <w:rFonts w:ascii="Arial"/>
                                <w:spacing w:val="-1"/>
                                <w:sz w:val="20"/>
                              </w:rPr>
                              <w:t> </w:t>
                            </w:r>
                            <w:r>
                              <w:rPr>
                                <w:rFonts w:ascii="Arial"/>
                                <w:sz w:val="20"/>
                              </w:rPr>
                              <w:t>be</w:t>
                            </w:r>
                            <w:r>
                              <w:rPr>
                                <w:rFonts w:ascii="Arial"/>
                                <w:spacing w:val="-1"/>
                                <w:sz w:val="20"/>
                              </w:rPr>
                              <w:t> </w:t>
                            </w:r>
                            <w:r>
                              <w:rPr>
                                <w:rFonts w:ascii="Arial"/>
                                <w:sz w:val="20"/>
                              </w:rPr>
                              <w:t>"used</w:t>
                            </w:r>
                            <w:r>
                              <w:rPr>
                                <w:rFonts w:ascii="Arial"/>
                                <w:spacing w:val="-1"/>
                                <w:sz w:val="20"/>
                              </w:rPr>
                              <w:t> </w:t>
                            </w:r>
                            <w:r>
                              <w:rPr>
                                <w:rFonts w:ascii="Arial"/>
                                <w:sz w:val="20"/>
                              </w:rPr>
                              <w:t>for</w:t>
                            </w:r>
                            <w:r>
                              <w:rPr>
                                <w:rFonts w:ascii="Arial"/>
                                <w:spacing w:val="-1"/>
                                <w:sz w:val="20"/>
                              </w:rPr>
                              <w:t> </w:t>
                            </w:r>
                            <w:r>
                              <w:rPr>
                                <w:rFonts w:ascii="Arial"/>
                                <w:sz w:val="20"/>
                              </w:rPr>
                              <w:t>any</w:t>
                            </w:r>
                            <w:r>
                              <w:rPr>
                                <w:rFonts w:ascii="Arial"/>
                                <w:spacing w:val="-1"/>
                                <w:sz w:val="20"/>
                              </w:rPr>
                              <w:t> </w:t>
                            </w:r>
                            <w:r>
                              <w:rPr>
                                <w:rFonts w:ascii="Arial"/>
                                <w:sz w:val="20"/>
                              </w:rPr>
                              <w:t>purpose</w:t>
                            </w:r>
                            <w:r>
                              <w:rPr>
                                <w:rFonts w:ascii="Arial"/>
                                <w:spacing w:val="-1"/>
                                <w:sz w:val="20"/>
                              </w:rPr>
                              <w:t> </w:t>
                            </w:r>
                            <w:r>
                              <w:rPr>
                                <w:rFonts w:ascii="Arial"/>
                                <w:sz w:val="20"/>
                              </w:rPr>
                              <w:t>other</w:t>
                            </w:r>
                            <w:r>
                              <w:rPr>
                                <w:rFonts w:ascii="Arial"/>
                                <w:spacing w:val="-1"/>
                                <w:sz w:val="20"/>
                              </w:rPr>
                              <w:t> </w:t>
                            </w:r>
                            <w:r>
                              <w:rPr>
                                <w:rFonts w:ascii="Arial"/>
                                <w:sz w:val="20"/>
                              </w:rPr>
                              <w:t>than</w:t>
                            </w:r>
                            <w:r>
                              <w:rPr>
                                <w:rFonts w:ascii="Arial"/>
                                <w:spacing w:val="-1"/>
                                <w:sz w:val="20"/>
                              </w:rPr>
                              <w:t> </w:t>
                            </w:r>
                            <w:r>
                              <w:rPr>
                                <w:rFonts w:ascii="Arial"/>
                                <w:sz w:val="20"/>
                              </w:rPr>
                              <w:t>private</w:t>
                            </w:r>
                            <w:r>
                              <w:rPr>
                                <w:rFonts w:ascii="Arial"/>
                                <w:spacing w:val="-1"/>
                                <w:sz w:val="20"/>
                              </w:rPr>
                              <w:t> </w:t>
                            </w:r>
                            <w:r>
                              <w:rPr>
                                <w:rFonts w:ascii="Arial"/>
                                <w:sz w:val="20"/>
                              </w:rPr>
                              <w:t>study,</w:t>
                            </w:r>
                            <w:r>
                              <w:rPr>
                                <w:rFonts w:ascii="Arial"/>
                                <w:spacing w:val="-1"/>
                                <w:sz w:val="20"/>
                              </w:rPr>
                              <w:t> </w:t>
                            </w:r>
                            <w:r>
                              <w:rPr>
                                <w:rFonts w:ascii="Arial"/>
                                <w:sz w:val="20"/>
                              </w:rPr>
                              <w:t>scholarship,</w:t>
                            </w:r>
                            <w:r>
                              <w:rPr>
                                <w:rFonts w:ascii="Arial"/>
                                <w:spacing w:val="-1"/>
                                <w:sz w:val="20"/>
                              </w:rPr>
                              <w:t> </w:t>
                            </w:r>
                            <w:r>
                              <w:rPr>
                                <w:rFonts w:ascii="Arial"/>
                                <w:sz w:val="20"/>
                              </w:rPr>
                              <w:t>or</w:t>
                            </w:r>
                            <w:r>
                              <w:rPr>
                                <w:rFonts w:ascii="Arial"/>
                                <w:spacing w:val="-1"/>
                                <w:sz w:val="20"/>
                              </w:rPr>
                              <w:t> </w:t>
                            </w:r>
                            <w:r>
                              <w:rPr>
                                <w:rFonts w:ascii="Arial"/>
                                <w:sz w:val="20"/>
                              </w:rPr>
                              <w:t>research."</w:t>
                            </w:r>
                            <w:r>
                              <w:rPr>
                                <w:rFonts w:ascii="Arial"/>
                                <w:spacing w:val="-1"/>
                                <w:sz w:val="20"/>
                              </w:rPr>
                              <w:t> </w:t>
                            </w:r>
                            <w:r>
                              <w:rPr>
                                <w:rFonts w:ascii="Arial"/>
                                <w:sz w:val="20"/>
                              </w:rPr>
                              <w:t>If</w:t>
                            </w:r>
                            <w:r>
                              <w:rPr>
                                <w:rFonts w:ascii="Arial"/>
                                <w:spacing w:val="-1"/>
                                <w:sz w:val="20"/>
                              </w:rPr>
                              <w:t> </w:t>
                            </w:r>
                            <w:r>
                              <w:rPr>
                                <w:rFonts w:ascii="Arial"/>
                                <w:sz w:val="20"/>
                              </w:rPr>
                              <w:t>a user makes a request for, or later uses, a photocopy or reproduction for purposes in excess of "fair use," that user may be liable for copyright infringement.</w:t>
                            </w:r>
                          </w:p>
                        </w:txbxContent>
                      </wps:txbx>
                      <wps:bodyPr wrap="square" lIns="0" tIns="0" rIns="0" bIns="0" rtlCol="0">
                        <a:noAutofit/>
                      </wps:bodyPr>
                    </wps:wsp>
                  </a:graphicData>
                </a:graphic>
              </wp:anchor>
            </w:drawing>
          </mc:Choice>
          <mc:Fallback>
            <w:pict>
              <v:shape style="position:absolute;margin-left:108pt;margin-top:21.549023pt;width:396pt;height:133pt;mso-position-horizontal-relative:page;mso-position-vertical-relative:paragraph;z-index:-15727104;mso-wrap-distance-left:0;mso-wrap-distance-right:0" type="#_x0000_t202" id="docshape4" filled="false" stroked="true" strokeweight="1pt" strokecolor="#000000">
                <v:textbox inset="0,0,0,0">
                  <w:txbxContent>
                    <w:p>
                      <w:pPr>
                        <w:spacing w:before="104"/>
                        <w:ind w:left="1" w:right="1" w:firstLine="0"/>
                        <w:jc w:val="center"/>
                        <w:rPr>
                          <w:rFonts w:ascii="Arial"/>
                          <w:sz w:val="20"/>
                        </w:rPr>
                      </w:pPr>
                      <w:r>
                        <w:rPr>
                          <w:rFonts w:ascii="Arial"/>
                          <w:spacing w:val="-2"/>
                          <w:sz w:val="20"/>
                        </w:rPr>
                        <w:t>NOTICE</w:t>
                      </w:r>
                    </w:p>
                    <w:p>
                      <w:pPr>
                        <w:spacing w:before="10"/>
                        <w:ind w:left="1" w:right="0" w:firstLine="0"/>
                        <w:jc w:val="center"/>
                        <w:rPr>
                          <w:rFonts w:ascii="Arial"/>
                          <w:sz w:val="20"/>
                        </w:rPr>
                      </w:pPr>
                      <w:r>
                        <w:rPr>
                          <w:rFonts w:ascii="Arial"/>
                          <w:sz w:val="20"/>
                        </w:rPr>
                        <w:t>WARNING</w:t>
                      </w:r>
                      <w:r>
                        <w:rPr>
                          <w:rFonts w:ascii="Arial"/>
                          <w:spacing w:val="-4"/>
                          <w:sz w:val="20"/>
                        </w:rPr>
                        <w:t> </w:t>
                      </w:r>
                      <w:r>
                        <w:rPr>
                          <w:rFonts w:ascii="Arial"/>
                          <w:sz w:val="20"/>
                        </w:rPr>
                        <w:t>CONCERNING</w:t>
                      </w:r>
                      <w:r>
                        <w:rPr>
                          <w:rFonts w:ascii="Arial"/>
                          <w:spacing w:val="-4"/>
                          <w:sz w:val="20"/>
                        </w:rPr>
                        <w:t> </w:t>
                      </w:r>
                      <w:r>
                        <w:rPr>
                          <w:rFonts w:ascii="Arial"/>
                          <w:sz w:val="20"/>
                        </w:rPr>
                        <w:t>COPYRIGHT</w:t>
                      </w:r>
                      <w:r>
                        <w:rPr>
                          <w:rFonts w:ascii="Arial"/>
                          <w:spacing w:val="-4"/>
                          <w:sz w:val="20"/>
                        </w:rPr>
                        <w:t> </w:t>
                      </w:r>
                      <w:r>
                        <w:rPr>
                          <w:rFonts w:ascii="Arial"/>
                          <w:spacing w:val="-2"/>
                          <w:sz w:val="20"/>
                        </w:rPr>
                        <w:t>RESTRICTIONS</w:t>
                      </w:r>
                    </w:p>
                    <w:p>
                      <w:pPr>
                        <w:pStyle w:val="BodyText"/>
                        <w:spacing w:before="20"/>
                        <w:rPr>
                          <w:rFonts w:ascii="Arial"/>
                          <w:sz w:val="20"/>
                        </w:rPr>
                      </w:pPr>
                    </w:p>
                    <w:p>
                      <w:pPr>
                        <w:spacing w:line="249" w:lineRule="auto" w:before="0"/>
                        <w:ind w:left="120" w:right="22" w:firstLine="0"/>
                        <w:jc w:val="left"/>
                        <w:rPr>
                          <w:rFonts w:ascii="Arial"/>
                          <w:sz w:val="20"/>
                        </w:rPr>
                      </w:pPr>
                      <w:r>
                        <w:rPr>
                          <w:rFonts w:ascii="Arial"/>
                          <w:spacing w:val="-2"/>
                          <w:sz w:val="20"/>
                        </w:rPr>
                        <w:t>The</w:t>
                      </w:r>
                      <w:r>
                        <w:rPr>
                          <w:rFonts w:ascii="Arial"/>
                          <w:spacing w:val="-8"/>
                          <w:sz w:val="20"/>
                        </w:rPr>
                        <w:t> </w:t>
                      </w:r>
                      <w:r>
                        <w:rPr>
                          <w:rFonts w:ascii="Arial"/>
                          <w:spacing w:val="-2"/>
                          <w:sz w:val="20"/>
                        </w:rPr>
                        <w:t>copyright</w:t>
                      </w:r>
                      <w:r>
                        <w:rPr>
                          <w:rFonts w:ascii="Arial"/>
                          <w:spacing w:val="-8"/>
                          <w:sz w:val="20"/>
                        </w:rPr>
                        <w:t> </w:t>
                      </w:r>
                      <w:r>
                        <w:rPr>
                          <w:rFonts w:ascii="Arial"/>
                          <w:spacing w:val="-2"/>
                          <w:sz w:val="20"/>
                        </w:rPr>
                        <w:t>law</w:t>
                      </w:r>
                      <w:r>
                        <w:rPr>
                          <w:rFonts w:ascii="Arial"/>
                          <w:spacing w:val="-8"/>
                          <w:sz w:val="20"/>
                        </w:rPr>
                        <w:t> </w:t>
                      </w:r>
                      <w:r>
                        <w:rPr>
                          <w:rFonts w:ascii="Arial"/>
                          <w:spacing w:val="-2"/>
                          <w:sz w:val="20"/>
                        </w:rPr>
                        <w:t>of</w:t>
                      </w:r>
                      <w:r>
                        <w:rPr>
                          <w:rFonts w:ascii="Arial"/>
                          <w:spacing w:val="-8"/>
                          <w:sz w:val="20"/>
                        </w:rPr>
                        <w:t> </w:t>
                      </w:r>
                      <w:r>
                        <w:rPr>
                          <w:rFonts w:ascii="Arial"/>
                          <w:spacing w:val="-2"/>
                          <w:sz w:val="20"/>
                        </w:rPr>
                        <w:t>the</w:t>
                      </w:r>
                      <w:r>
                        <w:rPr>
                          <w:rFonts w:ascii="Arial"/>
                          <w:spacing w:val="-8"/>
                          <w:sz w:val="20"/>
                        </w:rPr>
                        <w:t> </w:t>
                      </w:r>
                      <w:r>
                        <w:rPr>
                          <w:rFonts w:ascii="Arial"/>
                          <w:spacing w:val="-2"/>
                          <w:sz w:val="20"/>
                        </w:rPr>
                        <w:t>United</w:t>
                      </w:r>
                      <w:r>
                        <w:rPr>
                          <w:rFonts w:ascii="Arial"/>
                          <w:spacing w:val="-8"/>
                          <w:sz w:val="20"/>
                        </w:rPr>
                        <w:t> </w:t>
                      </w:r>
                      <w:r>
                        <w:rPr>
                          <w:rFonts w:ascii="Arial"/>
                          <w:spacing w:val="-2"/>
                          <w:sz w:val="20"/>
                        </w:rPr>
                        <w:t>States</w:t>
                      </w:r>
                      <w:r>
                        <w:rPr>
                          <w:rFonts w:ascii="Arial"/>
                          <w:spacing w:val="-8"/>
                          <w:sz w:val="20"/>
                        </w:rPr>
                        <w:t> </w:t>
                      </w:r>
                      <w:r>
                        <w:rPr>
                          <w:rFonts w:ascii="Arial"/>
                          <w:spacing w:val="-2"/>
                          <w:sz w:val="20"/>
                        </w:rPr>
                        <w:t>(Title</w:t>
                      </w:r>
                      <w:r>
                        <w:rPr>
                          <w:rFonts w:ascii="Arial"/>
                          <w:spacing w:val="-8"/>
                          <w:sz w:val="20"/>
                        </w:rPr>
                        <w:t> </w:t>
                      </w:r>
                      <w:r>
                        <w:rPr>
                          <w:rFonts w:ascii="Arial"/>
                          <w:spacing w:val="-2"/>
                          <w:sz w:val="20"/>
                        </w:rPr>
                        <w:t>17,</w:t>
                      </w:r>
                      <w:r>
                        <w:rPr>
                          <w:rFonts w:ascii="Arial"/>
                          <w:spacing w:val="-8"/>
                          <w:sz w:val="20"/>
                        </w:rPr>
                        <w:t> </w:t>
                      </w:r>
                      <w:r>
                        <w:rPr>
                          <w:rFonts w:ascii="Arial"/>
                          <w:spacing w:val="-2"/>
                          <w:sz w:val="20"/>
                        </w:rPr>
                        <w:t>United</w:t>
                      </w:r>
                      <w:r>
                        <w:rPr>
                          <w:rFonts w:ascii="Arial"/>
                          <w:spacing w:val="-8"/>
                          <w:sz w:val="20"/>
                        </w:rPr>
                        <w:t> </w:t>
                      </w:r>
                      <w:r>
                        <w:rPr>
                          <w:rFonts w:ascii="Arial"/>
                          <w:spacing w:val="-2"/>
                          <w:sz w:val="20"/>
                        </w:rPr>
                        <w:t>States</w:t>
                      </w:r>
                      <w:r>
                        <w:rPr>
                          <w:rFonts w:ascii="Arial"/>
                          <w:spacing w:val="-8"/>
                          <w:sz w:val="20"/>
                        </w:rPr>
                        <w:t> </w:t>
                      </w:r>
                      <w:r>
                        <w:rPr>
                          <w:rFonts w:ascii="Arial"/>
                          <w:spacing w:val="-2"/>
                          <w:sz w:val="20"/>
                        </w:rPr>
                        <w:t>Code)</w:t>
                      </w:r>
                      <w:r>
                        <w:rPr>
                          <w:rFonts w:ascii="Arial"/>
                          <w:spacing w:val="-8"/>
                          <w:sz w:val="20"/>
                        </w:rPr>
                        <w:t> </w:t>
                      </w:r>
                      <w:r>
                        <w:rPr>
                          <w:rFonts w:ascii="Arial"/>
                          <w:spacing w:val="-2"/>
                          <w:sz w:val="20"/>
                        </w:rPr>
                        <w:t>governs</w:t>
                      </w:r>
                      <w:r>
                        <w:rPr>
                          <w:rFonts w:ascii="Arial"/>
                          <w:spacing w:val="-8"/>
                          <w:sz w:val="20"/>
                        </w:rPr>
                        <w:t> </w:t>
                      </w:r>
                      <w:r>
                        <w:rPr>
                          <w:rFonts w:ascii="Arial"/>
                          <w:spacing w:val="-2"/>
                          <w:sz w:val="20"/>
                        </w:rPr>
                        <w:t>the</w:t>
                      </w:r>
                      <w:r>
                        <w:rPr>
                          <w:rFonts w:ascii="Arial"/>
                          <w:spacing w:val="-8"/>
                          <w:sz w:val="20"/>
                        </w:rPr>
                        <w:t> </w:t>
                      </w:r>
                      <w:r>
                        <w:rPr>
                          <w:rFonts w:ascii="Arial"/>
                          <w:spacing w:val="-2"/>
                          <w:sz w:val="20"/>
                        </w:rPr>
                        <w:t>making </w:t>
                      </w:r>
                      <w:r>
                        <w:rPr>
                          <w:rFonts w:ascii="Arial"/>
                          <w:sz w:val="20"/>
                        </w:rPr>
                        <w:t>of</w:t>
                      </w:r>
                      <w:r>
                        <w:rPr>
                          <w:rFonts w:ascii="Arial"/>
                          <w:spacing w:val="-4"/>
                          <w:sz w:val="20"/>
                        </w:rPr>
                        <w:t> </w:t>
                      </w:r>
                      <w:r>
                        <w:rPr>
                          <w:rFonts w:ascii="Arial"/>
                          <w:sz w:val="20"/>
                        </w:rPr>
                        <w:t>photocopies</w:t>
                      </w:r>
                      <w:r>
                        <w:rPr>
                          <w:rFonts w:ascii="Arial"/>
                          <w:spacing w:val="-4"/>
                          <w:sz w:val="20"/>
                        </w:rPr>
                        <w:t> </w:t>
                      </w:r>
                      <w:r>
                        <w:rPr>
                          <w:rFonts w:ascii="Arial"/>
                          <w:sz w:val="20"/>
                        </w:rPr>
                        <w:t>or</w:t>
                      </w:r>
                      <w:r>
                        <w:rPr>
                          <w:rFonts w:ascii="Arial"/>
                          <w:spacing w:val="-4"/>
                          <w:sz w:val="20"/>
                        </w:rPr>
                        <w:t> </w:t>
                      </w:r>
                      <w:r>
                        <w:rPr>
                          <w:rFonts w:ascii="Arial"/>
                          <w:sz w:val="20"/>
                        </w:rPr>
                        <w:t>other</w:t>
                      </w:r>
                      <w:r>
                        <w:rPr>
                          <w:rFonts w:ascii="Arial"/>
                          <w:spacing w:val="-4"/>
                          <w:sz w:val="20"/>
                        </w:rPr>
                        <w:t> </w:t>
                      </w:r>
                      <w:r>
                        <w:rPr>
                          <w:rFonts w:ascii="Arial"/>
                          <w:sz w:val="20"/>
                        </w:rPr>
                        <w:t>reproductions</w:t>
                      </w:r>
                      <w:r>
                        <w:rPr>
                          <w:rFonts w:ascii="Arial"/>
                          <w:spacing w:val="-4"/>
                          <w:sz w:val="20"/>
                        </w:rPr>
                        <w:t> </w:t>
                      </w:r>
                      <w:r>
                        <w:rPr>
                          <w:rFonts w:ascii="Arial"/>
                          <w:sz w:val="20"/>
                        </w:rPr>
                        <w:t>of</w:t>
                      </w:r>
                      <w:r>
                        <w:rPr>
                          <w:rFonts w:ascii="Arial"/>
                          <w:spacing w:val="-4"/>
                          <w:sz w:val="20"/>
                        </w:rPr>
                        <w:t> </w:t>
                      </w:r>
                      <w:r>
                        <w:rPr>
                          <w:rFonts w:ascii="Arial"/>
                          <w:sz w:val="20"/>
                        </w:rPr>
                        <w:t>copyrighted</w:t>
                      </w:r>
                      <w:r>
                        <w:rPr>
                          <w:rFonts w:ascii="Arial"/>
                          <w:spacing w:val="-4"/>
                          <w:sz w:val="20"/>
                        </w:rPr>
                        <w:t> </w:t>
                      </w:r>
                      <w:r>
                        <w:rPr>
                          <w:rFonts w:ascii="Arial"/>
                          <w:sz w:val="20"/>
                        </w:rPr>
                        <w:t>material.</w:t>
                      </w:r>
                      <w:r>
                        <w:rPr>
                          <w:rFonts w:ascii="Arial"/>
                          <w:spacing w:val="-4"/>
                          <w:sz w:val="20"/>
                        </w:rPr>
                        <w:t> </w:t>
                      </w:r>
                      <w:r>
                        <w:rPr>
                          <w:rFonts w:ascii="Arial"/>
                          <w:sz w:val="20"/>
                        </w:rPr>
                        <w:t>Under</w:t>
                      </w:r>
                      <w:r>
                        <w:rPr>
                          <w:rFonts w:ascii="Arial"/>
                          <w:spacing w:val="-4"/>
                          <w:sz w:val="20"/>
                        </w:rPr>
                        <w:t> </w:t>
                      </w:r>
                      <w:r>
                        <w:rPr>
                          <w:rFonts w:ascii="Arial"/>
                          <w:sz w:val="20"/>
                        </w:rPr>
                        <w:t>certain</w:t>
                      </w:r>
                      <w:r>
                        <w:rPr>
                          <w:rFonts w:ascii="Arial"/>
                          <w:spacing w:val="-4"/>
                          <w:sz w:val="20"/>
                        </w:rPr>
                        <w:t> </w:t>
                      </w:r>
                      <w:r>
                        <w:rPr>
                          <w:rFonts w:ascii="Arial"/>
                          <w:sz w:val="20"/>
                        </w:rPr>
                        <w:t>conditions specified</w:t>
                      </w:r>
                      <w:r>
                        <w:rPr>
                          <w:rFonts w:ascii="Arial"/>
                          <w:spacing w:val="-13"/>
                          <w:sz w:val="20"/>
                        </w:rPr>
                        <w:t> </w:t>
                      </w:r>
                      <w:r>
                        <w:rPr>
                          <w:rFonts w:ascii="Arial"/>
                          <w:sz w:val="20"/>
                        </w:rPr>
                        <w:t>in</w:t>
                      </w:r>
                      <w:r>
                        <w:rPr>
                          <w:rFonts w:ascii="Arial"/>
                          <w:spacing w:val="-13"/>
                          <w:sz w:val="20"/>
                        </w:rPr>
                        <w:t> </w:t>
                      </w:r>
                      <w:r>
                        <w:rPr>
                          <w:rFonts w:ascii="Arial"/>
                          <w:sz w:val="20"/>
                        </w:rPr>
                        <w:t>the</w:t>
                      </w:r>
                      <w:r>
                        <w:rPr>
                          <w:rFonts w:ascii="Arial"/>
                          <w:spacing w:val="-13"/>
                          <w:sz w:val="20"/>
                        </w:rPr>
                        <w:t> </w:t>
                      </w:r>
                      <w:r>
                        <w:rPr>
                          <w:rFonts w:ascii="Arial"/>
                          <w:sz w:val="20"/>
                        </w:rPr>
                        <w:t>law,</w:t>
                      </w:r>
                      <w:r>
                        <w:rPr>
                          <w:rFonts w:ascii="Arial"/>
                          <w:spacing w:val="-13"/>
                          <w:sz w:val="20"/>
                        </w:rPr>
                        <w:t> </w:t>
                      </w:r>
                      <w:r>
                        <w:rPr>
                          <w:rFonts w:ascii="Arial"/>
                          <w:sz w:val="20"/>
                        </w:rPr>
                        <w:t>libraries</w:t>
                      </w:r>
                      <w:r>
                        <w:rPr>
                          <w:rFonts w:ascii="Arial"/>
                          <w:spacing w:val="-13"/>
                          <w:sz w:val="20"/>
                        </w:rPr>
                        <w:t> </w:t>
                      </w:r>
                      <w:r>
                        <w:rPr>
                          <w:rFonts w:ascii="Arial"/>
                          <w:sz w:val="20"/>
                        </w:rPr>
                        <w:t>and</w:t>
                      </w:r>
                      <w:r>
                        <w:rPr>
                          <w:rFonts w:ascii="Arial"/>
                          <w:spacing w:val="-13"/>
                          <w:sz w:val="20"/>
                        </w:rPr>
                        <w:t> </w:t>
                      </w:r>
                      <w:r>
                        <w:rPr>
                          <w:rFonts w:ascii="Arial"/>
                          <w:sz w:val="20"/>
                        </w:rPr>
                        <w:t>archives</w:t>
                      </w:r>
                      <w:r>
                        <w:rPr>
                          <w:rFonts w:ascii="Arial"/>
                          <w:spacing w:val="-13"/>
                          <w:sz w:val="20"/>
                        </w:rPr>
                        <w:t> </w:t>
                      </w:r>
                      <w:r>
                        <w:rPr>
                          <w:rFonts w:ascii="Arial"/>
                          <w:sz w:val="20"/>
                        </w:rPr>
                        <w:t>are</w:t>
                      </w:r>
                      <w:r>
                        <w:rPr>
                          <w:rFonts w:ascii="Arial"/>
                          <w:spacing w:val="-13"/>
                          <w:sz w:val="20"/>
                        </w:rPr>
                        <w:t> </w:t>
                      </w:r>
                      <w:r>
                        <w:rPr>
                          <w:rFonts w:ascii="Arial"/>
                          <w:sz w:val="20"/>
                        </w:rPr>
                        <w:t>authorized</w:t>
                      </w:r>
                      <w:r>
                        <w:rPr>
                          <w:rFonts w:ascii="Arial"/>
                          <w:spacing w:val="-13"/>
                          <w:sz w:val="20"/>
                        </w:rPr>
                        <w:t> </w:t>
                      </w:r>
                      <w:r>
                        <w:rPr>
                          <w:rFonts w:ascii="Arial"/>
                          <w:sz w:val="20"/>
                        </w:rPr>
                        <w:t>to</w:t>
                      </w:r>
                      <w:r>
                        <w:rPr>
                          <w:rFonts w:ascii="Arial"/>
                          <w:spacing w:val="-13"/>
                          <w:sz w:val="20"/>
                        </w:rPr>
                        <w:t> </w:t>
                      </w:r>
                      <w:r>
                        <w:rPr>
                          <w:rFonts w:ascii="Arial"/>
                          <w:sz w:val="20"/>
                        </w:rPr>
                        <w:t>furnish</w:t>
                      </w:r>
                      <w:r>
                        <w:rPr>
                          <w:rFonts w:ascii="Arial"/>
                          <w:spacing w:val="-13"/>
                          <w:sz w:val="20"/>
                        </w:rPr>
                        <w:t> </w:t>
                      </w:r>
                      <w:r>
                        <w:rPr>
                          <w:rFonts w:ascii="Arial"/>
                          <w:sz w:val="20"/>
                        </w:rPr>
                        <w:t>a</w:t>
                      </w:r>
                      <w:r>
                        <w:rPr>
                          <w:rFonts w:ascii="Arial"/>
                          <w:spacing w:val="-13"/>
                          <w:sz w:val="20"/>
                        </w:rPr>
                        <w:t> </w:t>
                      </w:r>
                      <w:r>
                        <w:rPr>
                          <w:rFonts w:ascii="Arial"/>
                          <w:sz w:val="20"/>
                        </w:rPr>
                        <w:t>photocopy</w:t>
                      </w:r>
                      <w:r>
                        <w:rPr>
                          <w:rFonts w:ascii="Arial"/>
                          <w:spacing w:val="-13"/>
                          <w:sz w:val="20"/>
                        </w:rPr>
                        <w:t> </w:t>
                      </w:r>
                      <w:r>
                        <w:rPr>
                          <w:rFonts w:ascii="Arial"/>
                          <w:sz w:val="20"/>
                        </w:rPr>
                        <w:t>or</w:t>
                      </w:r>
                      <w:r>
                        <w:rPr>
                          <w:rFonts w:ascii="Arial"/>
                          <w:spacing w:val="-13"/>
                          <w:sz w:val="20"/>
                        </w:rPr>
                        <w:t> </w:t>
                      </w:r>
                      <w:r>
                        <w:rPr>
                          <w:rFonts w:ascii="Arial"/>
                          <w:sz w:val="20"/>
                        </w:rPr>
                        <w:t>other reproduction.</w:t>
                      </w:r>
                      <w:r>
                        <w:rPr>
                          <w:rFonts w:ascii="Arial"/>
                          <w:spacing w:val="-5"/>
                          <w:sz w:val="20"/>
                        </w:rPr>
                        <w:t> </w:t>
                      </w:r>
                      <w:r>
                        <w:rPr>
                          <w:rFonts w:ascii="Arial"/>
                          <w:sz w:val="20"/>
                        </w:rPr>
                        <w:t>One</w:t>
                      </w:r>
                      <w:r>
                        <w:rPr>
                          <w:rFonts w:ascii="Arial"/>
                          <w:spacing w:val="-4"/>
                          <w:sz w:val="20"/>
                        </w:rPr>
                        <w:t> </w:t>
                      </w:r>
                      <w:r>
                        <w:rPr>
                          <w:rFonts w:ascii="Arial"/>
                          <w:sz w:val="20"/>
                        </w:rPr>
                        <w:t>of</w:t>
                      </w:r>
                      <w:r>
                        <w:rPr>
                          <w:rFonts w:ascii="Arial"/>
                          <w:spacing w:val="-4"/>
                          <w:sz w:val="20"/>
                        </w:rPr>
                        <w:t> </w:t>
                      </w:r>
                      <w:r>
                        <w:rPr>
                          <w:rFonts w:ascii="Arial"/>
                          <w:sz w:val="20"/>
                        </w:rPr>
                        <w:t>these</w:t>
                      </w:r>
                      <w:r>
                        <w:rPr>
                          <w:rFonts w:ascii="Arial"/>
                          <w:spacing w:val="-4"/>
                          <w:sz w:val="20"/>
                        </w:rPr>
                        <w:t> </w:t>
                      </w:r>
                      <w:r>
                        <w:rPr>
                          <w:rFonts w:ascii="Arial"/>
                          <w:sz w:val="20"/>
                        </w:rPr>
                        <w:t>specified</w:t>
                      </w:r>
                      <w:r>
                        <w:rPr>
                          <w:rFonts w:ascii="Arial"/>
                          <w:spacing w:val="-4"/>
                          <w:sz w:val="20"/>
                        </w:rPr>
                        <w:t> </w:t>
                      </w:r>
                      <w:r>
                        <w:rPr>
                          <w:rFonts w:ascii="Arial"/>
                          <w:sz w:val="20"/>
                        </w:rPr>
                        <w:t>conditions</w:t>
                      </w:r>
                      <w:r>
                        <w:rPr>
                          <w:rFonts w:ascii="Arial"/>
                          <w:spacing w:val="-4"/>
                          <w:sz w:val="20"/>
                        </w:rPr>
                        <w:t> </w:t>
                      </w:r>
                      <w:r>
                        <w:rPr>
                          <w:rFonts w:ascii="Arial"/>
                          <w:sz w:val="20"/>
                        </w:rPr>
                        <w:t>is</w:t>
                      </w:r>
                      <w:r>
                        <w:rPr>
                          <w:rFonts w:ascii="Arial"/>
                          <w:spacing w:val="-4"/>
                          <w:sz w:val="20"/>
                        </w:rPr>
                        <w:t> </w:t>
                      </w:r>
                      <w:r>
                        <w:rPr>
                          <w:rFonts w:ascii="Arial"/>
                          <w:sz w:val="20"/>
                        </w:rPr>
                        <w:t>that</w:t>
                      </w:r>
                      <w:r>
                        <w:rPr>
                          <w:rFonts w:ascii="Arial"/>
                          <w:spacing w:val="-5"/>
                          <w:sz w:val="20"/>
                        </w:rPr>
                        <w:t> </w:t>
                      </w:r>
                      <w:r>
                        <w:rPr>
                          <w:rFonts w:ascii="Arial"/>
                          <w:sz w:val="20"/>
                        </w:rPr>
                        <w:t>the</w:t>
                      </w:r>
                      <w:r>
                        <w:rPr>
                          <w:rFonts w:ascii="Arial"/>
                          <w:spacing w:val="-4"/>
                          <w:sz w:val="20"/>
                        </w:rPr>
                        <w:t> </w:t>
                      </w:r>
                      <w:r>
                        <w:rPr>
                          <w:rFonts w:ascii="Arial"/>
                          <w:sz w:val="20"/>
                        </w:rPr>
                        <w:t>photocopy</w:t>
                      </w:r>
                      <w:r>
                        <w:rPr>
                          <w:rFonts w:ascii="Arial"/>
                          <w:spacing w:val="-4"/>
                          <w:sz w:val="20"/>
                        </w:rPr>
                        <w:t> </w:t>
                      </w:r>
                      <w:r>
                        <w:rPr>
                          <w:rFonts w:ascii="Arial"/>
                          <w:sz w:val="20"/>
                        </w:rPr>
                        <w:t>or</w:t>
                      </w:r>
                      <w:r>
                        <w:rPr>
                          <w:rFonts w:ascii="Arial"/>
                          <w:spacing w:val="-4"/>
                          <w:sz w:val="20"/>
                        </w:rPr>
                        <w:t> </w:t>
                      </w:r>
                      <w:r>
                        <w:rPr>
                          <w:rFonts w:ascii="Arial"/>
                          <w:sz w:val="20"/>
                        </w:rPr>
                        <w:t>reproduction</w:t>
                      </w:r>
                      <w:r>
                        <w:rPr>
                          <w:rFonts w:ascii="Arial"/>
                          <w:spacing w:val="-4"/>
                          <w:sz w:val="20"/>
                        </w:rPr>
                        <w:t> </w:t>
                      </w:r>
                      <w:r>
                        <w:rPr>
                          <w:rFonts w:ascii="Arial"/>
                          <w:sz w:val="20"/>
                        </w:rPr>
                        <w:t>is not</w:t>
                      </w:r>
                      <w:r>
                        <w:rPr>
                          <w:rFonts w:ascii="Arial"/>
                          <w:spacing w:val="-1"/>
                          <w:sz w:val="20"/>
                        </w:rPr>
                        <w:t> </w:t>
                      </w:r>
                      <w:r>
                        <w:rPr>
                          <w:rFonts w:ascii="Arial"/>
                          <w:sz w:val="20"/>
                        </w:rPr>
                        <w:t>to</w:t>
                      </w:r>
                      <w:r>
                        <w:rPr>
                          <w:rFonts w:ascii="Arial"/>
                          <w:spacing w:val="-1"/>
                          <w:sz w:val="20"/>
                        </w:rPr>
                        <w:t> </w:t>
                      </w:r>
                      <w:r>
                        <w:rPr>
                          <w:rFonts w:ascii="Arial"/>
                          <w:sz w:val="20"/>
                        </w:rPr>
                        <w:t>be</w:t>
                      </w:r>
                      <w:r>
                        <w:rPr>
                          <w:rFonts w:ascii="Arial"/>
                          <w:spacing w:val="-1"/>
                          <w:sz w:val="20"/>
                        </w:rPr>
                        <w:t> </w:t>
                      </w:r>
                      <w:r>
                        <w:rPr>
                          <w:rFonts w:ascii="Arial"/>
                          <w:sz w:val="20"/>
                        </w:rPr>
                        <w:t>"used</w:t>
                      </w:r>
                      <w:r>
                        <w:rPr>
                          <w:rFonts w:ascii="Arial"/>
                          <w:spacing w:val="-1"/>
                          <w:sz w:val="20"/>
                        </w:rPr>
                        <w:t> </w:t>
                      </w:r>
                      <w:r>
                        <w:rPr>
                          <w:rFonts w:ascii="Arial"/>
                          <w:sz w:val="20"/>
                        </w:rPr>
                        <w:t>for</w:t>
                      </w:r>
                      <w:r>
                        <w:rPr>
                          <w:rFonts w:ascii="Arial"/>
                          <w:spacing w:val="-1"/>
                          <w:sz w:val="20"/>
                        </w:rPr>
                        <w:t> </w:t>
                      </w:r>
                      <w:r>
                        <w:rPr>
                          <w:rFonts w:ascii="Arial"/>
                          <w:sz w:val="20"/>
                        </w:rPr>
                        <w:t>any</w:t>
                      </w:r>
                      <w:r>
                        <w:rPr>
                          <w:rFonts w:ascii="Arial"/>
                          <w:spacing w:val="-1"/>
                          <w:sz w:val="20"/>
                        </w:rPr>
                        <w:t> </w:t>
                      </w:r>
                      <w:r>
                        <w:rPr>
                          <w:rFonts w:ascii="Arial"/>
                          <w:sz w:val="20"/>
                        </w:rPr>
                        <w:t>purpose</w:t>
                      </w:r>
                      <w:r>
                        <w:rPr>
                          <w:rFonts w:ascii="Arial"/>
                          <w:spacing w:val="-1"/>
                          <w:sz w:val="20"/>
                        </w:rPr>
                        <w:t> </w:t>
                      </w:r>
                      <w:r>
                        <w:rPr>
                          <w:rFonts w:ascii="Arial"/>
                          <w:sz w:val="20"/>
                        </w:rPr>
                        <w:t>other</w:t>
                      </w:r>
                      <w:r>
                        <w:rPr>
                          <w:rFonts w:ascii="Arial"/>
                          <w:spacing w:val="-1"/>
                          <w:sz w:val="20"/>
                        </w:rPr>
                        <w:t> </w:t>
                      </w:r>
                      <w:r>
                        <w:rPr>
                          <w:rFonts w:ascii="Arial"/>
                          <w:sz w:val="20"/>
                        </w:rPr>
                        <w:t>than</w:t>
                      </w:r>
                      <w:r>
                        <w:rPr>
                          <w:rFonts w:ascii="Arial"/>
                          <w:spacing w:val="-1"/>
                          <w:sz w:val="20"/>
                        </w:rPr>
                        <w:t> </w:t>
                      </w:r>
                      <w:r>
                        <w:rPr>
                          <w:rFonts w:ascii="Arial"/>
                          <w:sz w:val="20"/>
                        </w:rPr>
                        <w:t>private</w:t>
                      </w:r>
                      <w:r>
                        <w:rPr>
                          <w:rFonts w:ascii="Arial"/>
                          <w:spacing w:val="-1"/>
                          <w:sz w:val="20"/>
                        </w:rPr>
                        <w:t> </w:t>
                      </w:r>
                      <w:r>
                        <w:rPr>
                          <w:rFonts w:ascii="Arial"/>
                          <w:sz w:val="20"/>
                        </w:rPr>
                        <w:t>study,</w:t>
                      </w:r>
                      <w:r>
                        <w:rPr>
                          <w:rFonts w:ascii="Arial"/>
                          <w:spacing w:val="-1"/>
                          <w:sz w:val="20"/>
                        </w:rPr>
                        <w:t> </w:t>
                      </w:r>
                      <w:r>
                        <w:rPr>
                          <w:rFonts w:ascii="Arial"/>
                          <w:sz w:val="20"/>
                        </w:rPr>
                        <w:t>scholarship,</w:t>
                      </w:r>
                      <w:r>
                        <w:rPr>
                          <w:rFonts w:ascii="Arial"/>
                          <w:spacing w:val="-1"/>
                          <w:sz w:val="20"/>
                        </w:rPr>
                        <w:t> </w:t>
                      </w:r>
                      <w:r>
                        <w:rPr>
                          <w:rFonts w:ascii="Arial"/>
                          <w:sz w:val="20"/>
                        </w:rPr>
                        <w:t>or</w:t>
                      </w:r>
                      <w:r>
                        <w:rPr>
                          <w:rFonts w:ascii="Arial"/>
                          <w:spacing w:val="-1"/>
                          <w:sz w:val="20"/>
                        </w:rPr>
                        <w:t> </w:t>
                      </w:r>
                      <w:r>
                        <w:rPr>
                          <w:rFonts w:ascii="Arial"/>
                          <w:sz w:val="20"/>
                        </w:rPr>
                        <w:t>research."</w:t>
                      </w:r>
                      <w:r>
                        <w:rPr>
                          <w:rFonts w:ascii="Arial"/>
                          <w:spacing w:val="-1"/>
                          <w:sz w:val="20"/>
                        </w:rPr>
                        <w:t> </w:t>
                      </w:r>
                      <w:r>
                        <w:rPr>
                          <w:rFonts w:ascii="Arial"/>
                          <w:sz w:val="20"/>
                        </w:rPr>
                        <w:t>If</w:t>
                      </w:r>
                      <w:r>
                        <w:rPr>
                          <w:rFonts w:ascii="Arial"/>
                          <w:spacing w:val="-1"/>
                          <w:sz w:val="20"/>
                        </w:rPr>
                        <w:t> </w:t>
                      </w:r>
                      <w:r>
                        <w:rPr>
                          <w:rFonts w:ascii="Arial"/>
                          <w:sz w:val="20"/>
                        </w:rPr>
                        <w:t>a user makes a request for, or later uses, a photocopy or reproduction for purposes in excess of "fair use," that user may be liable for copyright infringement.</w:t>
                      </w:r>
                    </w:p>
                  </w:txbxContent>
                </v:textbox>
                <v:stroke dashstyle="solid"/>
                <w10:wrap type="topAndBottom"/>
              </v:shape>
            </w:pict>
          </mc:Fallback>
        </mc:AlternateContent>
      </w:r>
    </w:p>
    <w:p>
      <w:pPr>
        <w:pStyle w:val="BodyText"/>
        <w:spacing w:after="0"/>
        <w:rPr>
          <w:rFonts w:ascii="Arial"/>
          <w:sz w:val="20"/>
        </w:rPr>
        <w:sectPr>
          <w:pgSz w:w="12240" w:h="15840"/>
          <w:pgMar w:top="920" w:bottom="280" w:left="0" w:right="720"/>
        </w:sectPr>
      </w:pPr>
    </w:p>
    <w:p>
      <w:pPr>
        <w:pStyle w:val="BodyText"/>
        <w:rPr>
          <w:rFonts w:ascii="Arial"/>
          <w:sz w:val="40"/>
        </w:rPr>
      </w:pPr>
    </w:p>
    <w:p>
      <w:pPr>
        <w:pStyle w:val="BodyText"/>
        <w:rPr>
          <w:rFonts w:ascii="Arial"/>
          <w:sz w:val="40"/>
        </w:rPr>
      </w:pPr>
    </w:p>
    <w:p>
      <w:pPr>
        <w:pStyle w:val="BodyText"/>
        <w:rPr>
          <w:rFonts w:ascii="Arial"/>
          <w:sz w:val="40"/>
        </w:rPr>
      </w:pPr>
    </w:p>
    <w:p>
      <w:pPr>
        <w:pStyle w:val="BodyText"/>
        <w:spacing w:before="30"/>
        <w:rPr>
          <w:rFonts w:ascii="Arial"/>
          <w:sz w:val="40"/>
        </w:rPr>
      </w:pPr>
    </w:p>
    <w:p>
      <w:pPr>
        <w:spacing w:before="0"/>
        <w:ind w:left="1304" w:right="587" w:firstLine="0"/>
        <w:jc w:val="center"/>
        <w:rPr>
          <w:rFonts w:ascii="Garamond"/>
          <w:sz w:val="40"/>
        </w:rPr>
      </w:pPr>
      <w:bookmarkStart w:name="Original P.I. Documentation" w:id="3"/>
      <w:bookmarkEnd w:id="3"/>
      <w:r>
        <w:rPr/>
      </w:r>
      <w:r>
        <w:rPr>
          <w:rFonts w:ascii="Garamond"/>
          <w:sz w:val="40"/>
        </w:rPr>
        <w:t>ICPSR</w:t>
      </w:r>
      <w:r>
        <w:rPr>
          <w:rFonts w:ascii="Garamond"/>
          <w:spacing w:val="-2"/>
          <w:sz w:val="40"/>
        </w:rPr>
        <w:t> 21600</w:t>
      </w:r>
    </w:p>
    <w:p>
      <w:pPr>
        <w:pStyle w:val="BodyText"/>
        <w:spacing w:before="269"/>
        <w:rPr>
          <w:rFonts w:ascii="Garamond"/>
          <w:sz w:val="40"/>
        </w:rPr>
      </w:pPr>
    </w:p>
    <w:p>
      <w:pPr>
        <w:spacing w:before="1"/>
        <w:ind w:left="1304" w:right="587" w:firstLine="0"/>
        <w:jc w:val="center"/>
        <w:rPr>
          <w:rFonts w:ascii="Garamond"/>
          <w:sz w:val="56"/>
        </w:rPr>
      </w:pPr>
      <w:r>
        <w:rPr>
          <w:rFonts w:ascii="Garamond"/>
          <w:sz w:val="56"/>
        </w:rPr>
        <w:t>National</w:t>
      </w:r>
      <w:r>
        <w:rPr>
          <w:rFonts w:ascii="Garamond"/>
          <w:spacing w:val="-10"/>
          <w:sz w:val="56"/>
        </w:rPr>
        <w:t> </w:t>
      </w:r>
      <w:r>
        <w:rPr>
          <w:rFonts w:ascii="Garamond"/>
          <w:sz w:val="56"/>
        </w:rPr>
        <w:t>Longitudinal</w:t>
      </w:r>
      <w:r>
        <w:rPr>
          <w:rFonts w:ascii="Garamond"/>
          <w:spacing w:val="-10"/>
          <w:sz w:val="56"/>
        </w:rPr>
        <w:t> </w:t>
      </w:r>
      <w:r>
        <w:rPr>
          <w:rFonts w:ascii="Garamond"/>
          <w:sz w:val="56"/>
        </w:rPr>
        <w:t>Study</w:t>
      </w:r>
      <w:r>
        <w:rPr>
          <w:rFonts w:ascii="Garamond"/>
          <w:spacing w:val="-11"/>
          <w:sz w:val="56"/>
        </w:rPr>
        <w:t> </w:t>
      </w:r>
      <w:r>
        <w:rPr>
          <w:rFonts w:ascii="Garamond"/>
          <w:sz w:val="56"/>
        </w:rPr>
        <w:t>of</w:t>
      </w:r>
      <w:r>
        <w:rPr>
          <w:rFonts w:ascii="Garamond"/>
          <w:spacing w:val="-9"/>
          <w:sz w:val="56"/>
        </w:rPr>
        <w:t> </w:t>
      </w:r>
      <w:r>
        <w:rPr>
          <w:rFonts w:ascii="Garamond"/>
          <w:sz w:val="56"/>
        </w:rPr>
        <w:t>Adolescent to Adult Health (Add Health), 1994-2008 [Public Use]</w:t>
      </w:r>
    </w:p>
    <w:p>
      <w:pPr>
        <w:pStyle w:val="BodyText"/>
        <w:spacing w:before="89"/>
        <w:rPr>
          <w:rFonts w:ascii="Garamond"/>
          <w:sz w:val="56"/>
        </w:rPr>
      </w:pPr>
    </w:p>
    <w:p>
      <w:pPr>
        <w:spacing w:line="432" w:lineRule="auto" w:before="1"/>
        <w:ind w:left="2195" w:right="1472" w:firstLine="0"/>
        <w:jc w:val="center"/>
        <w:rPr>
          <w:rFonts w:ascii="Garamond"/>
          <w:sz w:val="40"/>
        </w:rPr>
      </w:pPr>
      <w:r>
        <w:rPr>
          <w:rFonts w:ascii="Garamond"/>
          <w:sz w:val="40"/>
        </w:rPr>
        <w:t>Wave</w:t>
      </w:r>
      <w:r>
        <w:rPr>
          <w:rFonts w:ascii="Garamond"/>
          <w:spacing w:val="-6"/>
          <w:sz w:val="40"/>
        </w:rPr>
        <w:t> </w:t>
      </w:r>
      <w:r>
        <w:rPr>
          <w:rFonts w:ascii="Garamond"/>
          <w:sz w:val="40"/>
        </w:rPr>
        <w:t>I:</w:t>
      </w:r>
      <w:r>
        <w:rPr>
          <w:rFonts w:ascii="Garamond"/>
          <w:spacing w:val="-6"/>
          <w:sz w:val="40"/>
        </w:rPr>
        <w:t> </w:t>
      </w:r>
      <w:r>
        <w:rPr>
          <w:rFonts w:ascii="Garamond"/>
          <w:sz w:val="40"/>
        </w:rPr>
        <w:t>Public</w:t>
      </w:r>
      <w:r>
        <w:rPr>
          <w:rFonts w:ascii="Garamond"/>
          <w:spacing w:val="-8"/>
          <w:sz w:val="40"/>
        </w:rPr>
        <w:t> </w:t>
      </w:r>
      <w:r>
        <w:rPr>
          <w:rFonts w:ascii="Garamond"/>
          <w:sz w:val="40"/>
        </w:rPr>
        <w:t>Use</w:t>
      </w:r>
      <w:r>
        <w:rPr>
          <w:rFonts w:ascii="Garamond"/>
          <w:spacing w:val="-6"/>
          <w:sz w:val="40"/>
        </w:rPr>
        <w:t> </w:t>
      </w:r>
      <w:r>
        <w:rPr>
          <w:rFonts w:ascii="Garamond"/>
          <w:sz w:val="40"/>
        </w:rPr>
        <w:t>Grand</w:t>
      </w:r>
      <w:r>
        <w:rPr>
          <w:rFonts w:ascii="Garamond"/>
          <w:spacing w:val="-4"/>
          <w:sz w:val="40"/>
        </w:rPr>
        <w:t> </w:t>
      </w:r>
      <w:r>
        <w:rPr>
          <w:rFonts w:ascii="Garamond"/>
          <w:sz w:val="40"/>
        </w:rPr>
        <w:t>Sample</w:t>
      </w:r>
      <w:r>
        <w:rPr>
          <w:rFonts w:ascii="Garamond"/>
          <w:spacing w:val="-6"/>
          <w:sz w:val="40"/>
        </w:rPr>
        <w:t> </w:t>
      </w:r>
      <w:r>
        <w:rPr>
          <w:rFonts w:ascii="Garamond"/>
          <w:sz w:val="40"/>
        </w:rPr>
        <w:t>Weights Original P.I. Documentation</w:t>
      </w:r>
    </w:p>
    <w:p>
      <w:pPr>
        <w:spacing w:after="0" w:line="432" w:lineRule="auto"/>
        <w:jc w:val="center"/>
        <w:rPr>
          <w:rFonts w:ascii="Garamond"/>
          <w:sz w:val="40"/>
        </w:rPr>
        <w:sectPr>
          <w:pgSz w:w="12240" w:h="15840"/>
          <w:pgMar w:top="1820" w:bottom="280" w:left="0" w:right="720"/>
        </w:sectPr>
      </w:pPr>
    </w:p>
    <w:p>
      <w:pPr>
        <w:pStyle w:val="BodyText"/>
        <w:rPr>
          <w:rFonts w:ascii="Garamond"/>
          <w:sz w:val="48"/>
        </w:rPr>
      </w:pPr>
    </w:p>
    <w:p>
      <w:pPr>
        <w:pStyle w:val="BodyText"/>
        <w:spacing w:before="174"/>
        <w:rPr>
          <w:rFonts w:ascii="Garamond"/>
          <w:sz w:val="48"/>
        </w:rPr>
      </w:pPr>
    </w:p>
    <w:p>
      <w:pPr>
        <w:spacing w:line="249" w:lineRule="auto" w:before="0"/>
        <w:ind w:left="2427" w:right="1472" w:firstLine="0"/>
        <w:jc w:val="center"/>
        <w:rPr>
          <w:i/>
          <w:sz w:val="48"/>
        </w:rPr>
      </w:pPr>
      <w:r>
        <w:rPr>
          <w:i/>
          <w:sz w:val="48"/>
        </w:rPr>
        <mc:AlternateContent>
          <mc:Choice Requires="wps">
            <w:drawing>
              <wp:anchor distT="0" distB="0" distL="0" distR="0" allowOverlap="1" layoutInCell="1" locked="0" behindDoc="1" simplePos="0" relativeHeight="487304192">
                <wp:simplePos x="0" y="0"/>
                <wp:positionH relativeFrom="page">
                  <wp:posOffset>1001267</wp:posOffset>
                </wp:positionH>
                <wp:positionV relativeFrom="paragraph">
                  <wp:posOffset>-782066</wp:posOffset>
                </wp:positionV>
                <wp:extent cx="5916930" cy="7090409"/>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916930" cy="7090409"/>
                        </a:xfrm>
                        <a:custGeom>
                          <a:avLst/>
                          <a:gdLst/>
                          <a:ahLst/>
                          <a:cxnLst/>
                          <a:rect l="l" t="t" r="r" b="b"/>
                          <a:pathLst>
                            <a:path w="5916930" h="7090409">
                              <a:moveTo>
                                <a:pt x="5916929" y="274320"/>
                              </a:moveTo>
                              <a:lnTo>
                                <a:pt x="5912514" y="224975"/>
                              </a:lnTo>
                              <a:lnTo>
                                <a:pt x="5899783" y="178546"/>
                              </a:lnTo>
                              <a:lnTo>
                                <a:pt x="5879507" y="135805"/>
                              </a:lnTo>
                              <a:lnTo>
                                <a:pt x="5852457" y="97523"/>
                              </a:lnTo>
                              <a:lnTo>
                                <a:pt x="5819406" y="64472"/>
                              </a:lnTo>
                              <a:lnTo>
                                <a:pt x="5781124" y="37422"/>
                              </a:lnTo>
                              <a:lnTo>
                                <a:pt x="5738383" y="17146"/>
                              </a:lnTo>
                              <a:lnTo>
                                <a:pt x="5691954" y="4415"/>
                              </a:lnTo>
                              <a:lnTo>
                                <a:pt x="5642609" y="0"/>
                              </a:lnTo>
                              <a:lnTo>
                                <a:pt x="274320" y="0"/>
                              </a:lnTo>
                              <a:lnTo>
                                <a:pt x="224975" y="4415"/>
                              </a:lnTo>
                              <a:lnTo>
                                <a:pt x="178546" y="17146"/>
                              </a:lnTo>
                              <a:lnTo>
                                <a:pt x="135805" y="37422"/>
                              </a:lnTo>
                              <a:lnTo>
                                <a:pt x="97523" y="64472"/>
                              </a:lnTo>
                              <a:lnTo>
                                <a:pt x="64472" y="97523"/>
                              </a:lnTo>
                              <a:lnTo>
                                <a:pt x="37422" y="135805"/>
                              </a:lnTo>
                              <a:lnTo>
                                <a:pt x="17146" y="178546"/>
                              </a:lnTo>
                              <a:lnTo>
                                <a:pt x="4415" y="224975"/>
                              </a:lnTo>
                              <a:lnTo>
                                <a:pt x="0" y="274320"/>
                              </a:lnTo>
                              <a:lnTo>
                                <a:pt x="0" y="6816089"/>
                              </a:lnTo>
                              <a:lnTo>
                                <a:pt x="4415" y="6865434"/>
                              </a:lnTo>
                              <a:lnTo>
                                <a:pt x="17146" y="6911863"/>
                              </a:lnTo>
                              <a:lnTo>
                                <a:pt x="37422" y="6954604"/>
                              </a:lnTo>
                              <a:lnTo>
                                <a:pt x="64472" y="6992886"/>
                              </a:lnTo>
                              <a:lnTo>
                                <a:pt x="97523" y="7025937"/>
                              </a:lnTo>
                              <a:lnTo>
                                <a:pt x="135805" y="7052987"/>
                              </a:lnTo>
                              <a:lnTo>
                                <a:pt x="178546" y="7073263"/>
                              </a:lnTo>
                              <a:lnTo>
                                <a:pt x="224975" y="7085994"/>
                              </a:lnTo>
                              <a:lnTo>
                                <a:pt x="274320" y="7090410"/>
                              </a:lnTo>
                              <a:lnTo>
                                <a:pt x="5642609" y="7090410"/>
                              </a:lnTo>
                              <a:lnTo>
                                <a:pt x="5691954" y="7085994"/>
                              </a:lnTo>
                              <a:lnTo>
                                <a:pt x="5738383" y="7073263"/>
                              </a:lnTo>
                              <a:lnTo>
                                <a:pt x="5781124" y="7052987"/>
                              </a:lnTo>
                              <a:lnTo>
                                <a:pt x="5819406" y="7025937"/>
                              </a:lnTo>
                              <a:lnTo>
                                <a:pt x="5852457" y="6992886"/>
                              </a:lnTo>
                              <a:lnTo>
                                <a:pt x="5879507" y="6954604"/>
                              </a:lnTo>
                              <a:lnTo>
                                <a:pt x="5899783" y="6911863"/>
                              </a:lnTo>
                              <a:lnTo>
                                <a:pt x="5912514" y="6865434"/>
                              </a:lnTo>
                              <a:lnTo>
                                <a:pt x="5916929" y="6816089"/>
                              </a:lnTo>
                              <a:lnTo>
                                <a:pt x="5916929" y="274320"/>
                              </a:lnTo>
                              <a:close/>
                            </a:path>
                          </a:pathLst>
                        </a:custGeom>
                        <a:ln w="2438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8.839989pt;margin-top:-61.580029pt;width:465.9pt;height:558.3pt;mso-position-horizontal-relative:page;mso-position-vertical-relative:paragraph;z-index:-16012288" id="docshape5" coordorigin="1577,-1232" coordsize="9318,11166" path="m10895,-800l10888,-877,10868,-950,10836,-1018,10793,-1078,10741,-1130,10681,-1173,10614,-1205,10541,-1225,10463,-1232,2009,-1232,1931,-1225,1858,-1205,1791,-1173,1730,-1130,1678,-1078,1636,-1018,1604,-950,1584,-877,1577,-800,1577,9502,1584,9580,1604,9653,1636,9721,1678,9781,1730,9833,1791,9875,1858,9907,1931,9927,2009,9934,10463,9934,10541,9927,10614,9907,10681,9875,10741,9833,10793,9781,10836,9721,10868,9653,10888,9580,10895,9502,10895,-800xe" filled="false" stroked="true" strokeweight="1.92pt" strokecolor="#000000">
                <v:path arrowok="t"/>
                <v:stroke dashstyle="solid"/>
                <w10:wrap type="none"/>
              </v:shape>
            </w:pict>
          </mc:Fallback>
        </mc:AlternateContent>
      </w:r>
      <w:bookmarkStart w:name="Public-use Grand Sample Weights" w:id="4"/>
      <w:bookmarkEnd w:id="4"/>
      <w:r>
        <w:rPr/>
      </w:r>
      <w:r>
        <w:rPr>
          <w:i/>
          <w:sz w:val="48"/>
        </w:rPr>
        <w:t>N</w:t>
      </w:r>
      <w:r>
        <w:rPr>
          <w:i/>
          <w:spacing w:val="-66"/>
          <w:sz w:val="48"/>
        </w:rPr>
        <w:t> </w:t>
      </w:r>
      <w:r>
        <w:rPr>
          <w:i/>
          <w:sz w:val="48"/>
        </w:rPr>
        <w:t>ational</w:t>
      </w:r>
      <w:r>
        <w:rPr>
          <w:i/>
          <w:spacing w:val="-11"/>
          <w:sz w:val="48"/>
        </w:rPr>
        <w:t> </w:t>
      </w:r>
      <w:r>
        <w:rPr>
          <w:i/>
          <w:sz w:val="48"/>
        </w:rPr>
        <w:t>Longitudinal</w:t>
      </w:r>
      <w:r>
        <w:rPr>
          <w:i/>
          <w:spacing w:val="-7"/>
          <w:sz w:val="48"/>
        </w:rPr>
        <w:t> </w:t>
      </w:r>
      <w:r>
        <w:rPr>
          <w:i/>
          <w:spacing w:val="15"/>
          <w:sz w:val="48"/>
        </w:rPr>
        <w:t>Study </w:t>
      </w:r>
      <w:r>
        <w:rPr>
          <w:i/>
          <w:sz w:val="48"/>
        </w:rPr>
        <w:t>of</w:t>
      </w:r>
      <w:r>
        <w:rPr>
          <w:i/>
          <w:sz w:val="48"/>
        </w:rPr>
        <w:t> Adolescent Health</w:t>
      </w:r>
    </w:p>
    <w:p>
      <w:pPr>
        <w:pStyle w:val="BodyText"/>
        <w:rPr>
          <w:i/>
          <w:sz w:val="48"/>
        </w:rPr>
      </w:pPr>
    </w:p>
    <w:p>
      <w:pPr>
        <w:pStyle w:val="BodyText"/>
        <w:spacing w:before="42"/>
        <w:rPr>
          <w:i/>
          <w:sz w:val="48"/>
        </w:rPr>
      </w:pPr>
    </w:p>
    <w:p>
      <w:pPr>
        <w:spacing w:line="249" w:lineRule="auto" w:before="0"/>
        <w:ind w:left="3981" w:right="3004" w:firstLine="1233"/>
        <w:jc w:val="left"/>
        <w:rPr>
          <w:i/>
          <w:sz w:val="48"/>
        </w:rPr>
      </w:pPr>
      <w:r>
        <w:rPr>
          <w:i/>
          <w:sz w:val="48"/>
        </w:rPr>
        <w:t>Public-</w:t>
      </w:r>
      <w:r>
        <w:rPr>
          <w:i/>
          <w:spacing w:val="5"/>
          <w:sz w:val="48"/>
        </w:rPr>
        <w:t>use</w:t>
      </w:r>
      <w:r>
        <w:rPr>
          <w:i/>
          <w:spacing w:val="5"/>
          <w:sz w:val="48"/>
        </w:rPr>
        <w:t> </w:t>
      </w:r>
      <w:r>
        <w:rPr>
          <w:i/>
          <w:sz w:val="48"/>
        </w:rPr>
        <w:t>Grand</w:t>
      </w:r>
      <w:r>
        <w:rPr>
          <w:i/>
          <w:spacing w:val="-4"/>
          <w:sz w:val="48"/>
        </w:rPr>
        <w:t> </w:t>
      </w:r>
      <w:r>
        <w:rPr>
          <w:i/>
          <w:sz w:val="48"/>
        </w:rPr>
        <w:t>Sample</w:t>
      </w:r>
      <w:r>
        <w:rPr>
          <w:i/>
          <w:spacing w:val="-28"/>
          <w:sz w:val="48"/>
        </w:rPr>
        <w:t> </w:t>
      </w:r>
      <w:r>
        <w:rPr>
          <w:i/>
          <w:sz w:val="48"/>
        </w:rPr>
        <w:t>W</w:t>
      </w:r>
      <w:r>
        <w:rPr>
          <w:i/>
          <w:spacing w:val="-67"/>
          <w:sz w:val="48"/>
        </w:rPr>
        <w:t> </w:t>
      </w:r>
      <w:r>
        <w:rPr>
          <w:i/>
          <w:sz w:val="48"/>
        </w:rPr>
        <w:t>eights</w:t>
      </w:r>
    </w:p>
    <w:p>
      <w:pPr>
        <w:pStyle w:val="BodyText"/>
        <w:rPr>
          <w:i/>
          <w:sz w:val="48"/>
        </w:rPr>
      </w:pPr>
    </w:p>
    <w:p>
      <w:pPr>
        <w:pStyle w:val="BodyText"/>
        <w:rPr>
          <w:i/>
          <w:sz w:val="48"/>
        </w:rPr>
      </w:pPr>
    </w:p>
    <w:p>
      <w:pPr>
        <w:pStyle w:val="BodyText"/>
        <w:spacing w:before="42"/>
        <w:rPr>
          <w:i/>
          <w:sz w:val="48"/>
        </w:rPr>
      </w:pPr>
    </w:p>
    <w:p>
      <w:pPr>
        <w:spacing w:before="0"/>
        <w:ind w:left="5447" w:right="0" w:firstLine="0"/>
        <w:jc w:val="left"/>
        <w:rPr>
          <w:rFonts w:ascii="Symbol" w:hAnsi="Symbol"/>
          <w:sz w:val="32"/>
        </w:rPr>
      </w:pPr>
      <w:r>
        <w:rPr>
          <w:rFonts w:ascii="Symbol" w:hAnsi="Symbol"/>
          <w:w w:val="130"/>
          <w:sz w:val="32"/>
        </w:rPr>
        <w:t></w:t>
      </w:r>
      <w:r>
        <w:rPr>
          <w:spacing w:val="-24"/>
          <w:w w:val="130"/>
          <w:sz w:val="32"/>
        </w:rPr>
        <w:t> </w:t>
      </w:r>
      <w:r>
        <w:rPr>
          <w:rFonts w:ascii="Symbol" w:hAnsi="Symbol"/>
          <w:w w:val="130"/>
          <w:sz w:val="32"/>
        </w:rPr>
        <w:t></w:t>
      </w:r>
      <w:r>
        <w:rPr>
          <w:spacing w:val="-24"/>
          <w:w w:val="130"/>
          <w:sz w:val="32"/>
        </w:rPr>
        <w:t> </w:t>
      </w:r>
      <w:r>
        <w:rPr>
          <w:rFonts w:ascii="Symbol" w:hAnsi="Symbol"/>
          <w:w w:val="130"/>
          <w:sz w:val="32"/>
        </w:rPr>
        <w:t></w:t>
      </w:r>
      <w:r>
        <w:rPr>
          <w:spacing w:val="-24"/>
          <w:w w:val="130"/>
          <w:sz w:val="32"/>
        </w:rPr>
        <w:t> </w:t>
      </w:r>
      <w:r>
        <w:rPr>
          <w:rFonts w:ascii="Symbol" w:hAnsi="Symbol"/>
          <w:w w:val="130"/>
          <w:sz w:val="32"/>
        </w:rPr>
        <w:t></w:t>
      </w:r>
      <w:r>
        <w:rPr>
          <w:spacing w:val="-24"/>
          <w:w w:val="130"/>
          <w:sz w:val="32"/>
        </w:rPr>
        <w:t> </w:t>
      </w:r>
      <w:r>
        <w:rPr>
          <w:rFonts w:ascii="Symbol" w:hAnsi="Symbol"/>
          <w:spacing w:val="-10"/>
          <w:w w:val="130"/>
          <w:sz w:val="32"/>
        </w:rPr>
        <w:t></w:t>
      </w:r>
    </w:p>
    <w:p>
      <w:pPr>
        <w:pStyle w:val="BodyText"/>
        <w:spacing w:before="104"/>
        <w:rPr>
          <w:rFonts w:ascii="Symbol" w:hAnsi="Symbol"/>
          <w:sz w:val="32"/>
        </w:rPr>
      </w:pPr>
    </w:p>
    <w:p>
      <w:pPr>
        <w:pStyle w:val="Heading1"/>
        <w:spacing w:line="252" w:lineRule="auto"/>
        <w:ind w:left="4751" w:right="3810"/>
        <w:jc w:val="center"/>
      </w:pPr>
      <w:r>
        <w:rPr>
          <w:spacing w:val="9"/>
        </w:rPr>
        <w:t>Roger</w:t>
      </w:r>
      <w:r>
        <w:rPr>
          <w:spacing w:val="-6"/>
        </w:rPr>
        <w:t> </w:t>
      </w:r>
      <w:r>
        <w:rPr>
          <w:spacing w:val="19"/>
        </w:rPr>
        <w:t>Tourangeau </w:t>
      </w:r>
      <w:r>
        <w:rPr>
          <w:spacing w:val="16"/>
        </w:rPr>
        <w:t>Hee-</w:t>
      </w:r>
      <w:r>
        <w:rPr>
          <w:spacing w:val="14"/>
        </w:rPr>
        <w:t>Choon </w:t>
      </w:r>
      <w:r>
        <w:rPr/>
        <w:t>Shin</w:t>
      </w:r>
    </w:p>
    <w:p>
      <w:pPr>
        <w:spacing w:line="413" w:lineRule="exact" w:before="0"/>
        <w:ind w:left="949" w:right="0" w:firstLine="0"/>
        <w:jc w:val="center"/>
        <w:rPr>
          <w:sz w:val="36"/>
        </w:rPr>
      </w:pPr>
      <w:r>
        <w:rPr>
          <w:spacing w:val="18"/>
          <w:sz w:val="36"/>
        </w:rPr>
        <w:t>National</w:t>
      </w:r>
      <w:r>
        <w:rPr>
          <w:spacing w:val="5"/>
          <w:sz w:val="36"/>
        </w:rPr>
        <w:t> </w:t>
      </w:r>
      <w:r>
        <w:rPr>
          <w:spacing w:val="16"/>
          <w:sz w:val="36"/>
        </w:rPr>
        <w:t>Opinion</w:t>
      </w:r>
      <w:r>
        <w:rPr>
          <w:spacing w:val="28"/>
          <w:sz w:val="36"/>
        </w:rPr>
        <w:t> </w:t>
      </w:r>
      <w:r>
        <w:rPr>
          <w:spacing w:val="9"/>
          <w:sz w:val="36"/>
        </w:rPr>
        <w:t>Research</w:t>
      </w:r>
      <w:r>
        <w:rPr>
          <w:spacing w:val="28"/>
          <w:sz w:val="36"/>
        </w:rPr>
        <w:t> </w:t>
      </w:r>
      <w:r>
        <w:rPr>
          <w:spacing w:val="14"/>
          <w:sz w:val="36"/>
        </w:rPr>
        <w:t>Center</w:t>
      </w:r>
    </w:p>
    <w:p>
      <w:pPr>
        <w:pStyle w:val="BodyText"/>
        <w:spacing w:before="277"/>
        <w:rPr>
          <w:sz w:val="36"/>
        </w:rPr>
      </w:pPr>
    </w:p>
    <w:p>
      <w:pPr>
        <w:spacing w:before="0"/>
        <w:ind w:left="927" w:right="0" w:firstLine="0"/>
        <w:jc w:val="center"/>
        <w:rPr>
          <w:sz w:val="30"/>
        </w:rPr>
      </w:pPr>
      <w:r>
        <w:rPr>
          <w:spacing w:val="19"/>
          <w:sz w:val="30"/>
        </w:rPr>
        <w:t>Carolina</w:t>
      </w:r>
      <w:r>
        <w:rPr>
          <w:spacing w:val="20"/>
          <w:sz w:val="30"/>
        </w:rPr>
        <w:t> </w:t>
      </w:r>
      <w:r>
        <w:rPr>
          <w:spacing w:val="16"/>
          <w:sz w:val="30"/>
        </w:rPr>
        <w:t>Pop</w:t>
      </w:r>
      <w:r>
        <w:rPr>
          <w:spacing w:val="-33"/>
          <w:sz w:val="30"/>
        </w:rPr>
        <w:t> </w:t>
      </w:r>
      <w:r>
        <w:rPr>
          <w:sz w:val="30"/>
        </w:rPr>
        <w:t>u</w:t>
      </w:r>
      <w:r>
        <w:rPr>
          <w:spacing w:val="-33"/>
          <w:sz w:val="30"/>
        </w:rPr>
        <w:t> </w:t>
      </w:r>
      <w:r>
        <w:rPr>
          <w:spacing w:val="15"/>
          <w:sz w:val="30"/>
        </w:rPr>
        <w:t>lation</w:t>
      </w:r>
      <w:r>
        <w:rPr>
          <w:spacing w:val="33"/>
          <w:sz w:val="30"/>
        </w:rPr>
        <w:t> </w:t>
      </w:r>
      <w:r>
        <w:rPr>
          <w:spacing w:val="18"/>
          <w:sz w:val="30"/>
        </w:rPr>
        <w:t>Center</w:t>
      </w:r>
    </w:p>
    <w:p>
      <w:pPr>
        <w:spacing w:line="537" w:lineRule="auto" w:before="41"/>
        <w:ind w:left="3028" w:right="2068" w:firstLine="0"/>
        <w:jc w:val="center"/>
        <w:rPr>
          <w:sz w:val="30"/>
        </w:rPr>
      </w:pPr>
      <w:r>
        <w:rPr>
          <w:spacing w:val="20"/>
          <w:sz w:val="30"/>
        </w:rPr>
        <w:t>University </w:t>
      </w:r>
      <w:r>
        <w:rPr>
          <w:spacing w:val="12"/>
          <w:sz w:val="30"/>
        </w:rPr>
        <w:t>of</w:t>
      </w:r>
      <w:r>
        <w:rPr>
          <w:spacing w:val="7"/>
          <w:sz w:val="30"/>
        </w:rPr>
        <w:t> </w:t>
      </w:r>
      <w:r>
        <w:rPr>
          <w:sz w:val="30"/>
        </w:rPr>
        <w:t>N</w:t>
      </w:r>
      <w:r>
        <w:rPr>
          <w:spacing w:val="-25"/>
          <w:sz w:val="30"/>
        </w:rPr>
        <w:t> </w:t>
      </w:r>
      <w:r>
        <w:rPr>
          <w:spacing w:val="18"/>
          <w:sz w:val="30"/>
        </w:rPr>
        <w:t>orth</w:t>
      </w:r>
      <w:r>
        <w:rPr>
          <w:spacing w:val="18"/>
          <w:sz w:val="30"/>
        </w:rPr>
        <w:t> </w:t>
      </w:r>
      <w:r>
        <w:rPr>
          <w:spacing w:val="19"/>
          <w:sz w:val="30"/>
        </w:rPr>
        <w:t>Carolina </w:t>
      </w:r>
      <w:r>
        <w:rPr>
          <w:spacing w:val="12"/>
          <w:sz w:val="30"/>
        </w:rPr>
        <w:t>at </w:t>
      </w:r>
      <w:r>
        <w:rPr>
          <w:spacing w:val="21"/>
          <w:sz w:val="30"/>
        </w:rPr>
        <w:t>Chap</w:t>
      </w:r>
      <w:r>
        <w:rPr>
          <w:spacing w:val="-33"/>
          <w:sz w:val="30"/>
        </w:rPr>
        <w:t> </w:t>
      </w:r>
      <w:r>
        <w:rPr>
          <w:spacing w:val="10"/>
          <w:sz w:val="30"/>
        </w:rPr>
        <w:t>el </w:t>
      </w:r>
      <w:r>
        <w:rPr>
          <w:sz w:val="30"/>
        </w:rPr>
        <w:t>H</w:t>
      </w:r>
      <w:r>
        <w:rPr>
          <w:spacing w:val="-25"/>
          <w:sz w:val="30"/>
        </w:rPr>
        <w:t> </w:t>
      </w:r>
      <w:r>
        <w:rPr>
          <w:spacing w:val="10"/>
          <w:sz w:val="30"/>
        </w:rPr>
        <w:t>ill </w:t>
      </w:r>
      <w:r>
        <w:rPr>
          <w:spacing w:val="15"/>
          <w:sz w:val="30"/>
        </w:rPr>
        <w:t>Au</w:t>
      </w:r>
      <w:r>
        <w:rPr>
          <w:spacing w:val="-1"/>
          <w:sz w:val="30"/>
        </w:rPr>
        <w:t> </w:t>
      </w:r>
      <w:r>
        <w:rPr>
          <w:spacing w:val="14"/>
          <w:sz w:val="30"/>
        </w:rPr>
        <w:t>gu</w:t>
      </w:r>
      <w:r>
        <w:rPr>
          <w:spacing w:val="-1"/>
          <w:sz w:val="30"/>
        </w:rPr>
        <w:t> </w:t>
      </w:r>
      <w:r>
        <w:rPr>
          <w:sz w:val="30"/>
        </w:rPr>
        <w:t>st</w:t>
      </w:r>
      <w:r>
        <w:rPr>
          <w:spacing w:val="40"/>
          <w:sz w:val="30"/>
        </w:rPr>
        <w:t> </w:t>
      </w:r>
      <w:r>
        <w:rPr>
          <w:sz w:val="30"/>
        </w:rPr>
        <w:t>1998</w:t>
      </w:r>
    </w:p>
    <w:p>
      <w:pPr>
        <w:pStyle w:val="BodyText"/>
        <w:rPr>
          <w:sz w:val="18"/>
        </w:rPr>
      </w:pPr>
    </w:p>
    <w:p>
      <w:pPr>
        <w:pStyle w:val="BodyText"/>
        <w:rPr>
          <w:sz w:val="18"/>
        </w:rPr>
      </w:pPr>
    </w:p>
    <w:p>
      <w:pPr>
        <w:pStyle w:val="BodyText"/>
        <w:rPr>
          <w:sz w:val="18"/>
        </w:rPr>
      </w:pPr>
    </w:p>
    <w:p>
      <w:pPr>
        <w:pStyle w:val="BodyText"/>
        <w:spacing w:before="81"/>
        <w:rPr>
          <w:sz w:val="18"/>
        </w:rPr>
      </w:pPr>
    </w:p>
    <w:p>
      <w:pPr>
        <w:spacing w:line="280" w:lineRule="auto" w:before="0"/>
        <w:ind w:left="1814" w:right="947" w:firstLine="0"/>
        <w:jc w:val="center"/>
        <w:rPr>
          <w:sz w:val="18"/>
        </w:rPr>
      </w:pPr>
      <w:r>
        <w:rPr>
          <w:sz w:val="18"/>
        </w:rPr>
        <w:t>Th</w:t>
      </w:r>
      <w:r>
        <w:rPr>
          <w:spacing w:val="-18"/>
          <w:sz w:val="18"/>
        </w:rPr>
        <w:t> </w:t>
      </w:r>
      <w:r>
        <w:rPr>
          <w:sz w:val="18"/>
        </w:rPr>
        <w:t>is</w:t>
      </w:r>
      <w:r>
        <w:rPr>
          <w:spacing w:val="24"/>
          <w:sz w:val="18"/>
        </w:rPr>
        <w:t> </w:t>
      </w:r>
      <w:r>
        <w:rPr>
          <w:spacing w:val="13"/>
          <w:sz w:val="18"/>
        </w:rPr>
        <w:t>research</w:t>
      </w:r>
      <w:r>
        <w:rPr>
          <w:spacing w:val="37"/>
          <w:sz w:val="18"/>
        </w:rPr>
        <w:t> </w:t>
      </w:r>
      <w:r>
        <w:rPr>
          <w:sz w:val="18"/>
        </w:rPr>
        <w:t>w</w:t>
      </w:r>
      <w:r>
        <w:rPr>
          <w:spacing w:val="-7"/>
          <w:sz w:val="18"/>
        </w:rPr>
        <w:t> </w:t>
      </w:r>
      <w:r>
        <w:rPr>
          <w:spacing w:val="9"/>
          <w:sz w:val="18"/>
        </w:rPr>
        <w:t>as</w:t>
      </w:r>
      <w:r>
        <w:rPr>
          <w:spacing w:val="24"/>
          <w:sz w:val="18"/>
        </w:rPr>
        <w:t> </w:t>
      </w:r>
      <w:r>
        <w:rPr>
          <w:sz w:val="18"/>
        </w:rPr>
        <w:t>su</w:t>
      </w:r>
      <w:r>
        <w:rPr>
          <w:spacing w:val="-13"/>
          <w:sz w:val="18"/>
        </w:rPr>
        <w:t> </w:t>
      </w:r>
      <w:r>
        <w:rPr>
          <w:sz w:val="18"/>
        </w:rPr>
        <w:t>p</w:t>
      </w:r>
      <w:r>
        <w:rPr>
          <w:spacing w:val="-13"/>
          <w:sz w:val="18"/>
        </w:rPr>
        <w:t> </w:t>
      </w:r>
      <w:r>
        <w:rPr>
          <w:sz w:val="18"/>
        </w:rPr>
        <w:t>p</w:t>
      </w:r>
      <w:r>
        <w:rPr>
          <w:spacing w:val="-13"/>
          <w:sz w:val="18"/>
        </w:rPr>
        <w:t> </w:t>
      </w:r>
      <w:r>
        <w:rPr>
          <w:spacing w:val="13"/>
          <w:sz w:val="18"/>
        </w:rPr>
        <w:t>orted</w:t>
      </w:r>
      <w:r>
        <w:rPr>
          <w:spacing w:val="40"/>
          <w:sz w:val="18"/>
        </w:rPr>
        <w:t> </w:t>
      </w:r>
      <w:r>
        <w:rPr>
          <w:spacing w:val="9"/>
          <w:sz w:val="18"/>
        </w:rPr>
        <w:t>by</w:t>
      </w:r>
      <w:r>
        <w:rPr>
          <w:spacing w:val="31"/>
          <w:sz w:val="18"/>
        </w:rPr>
        <w:t> </w:t>
      </w:r>
      <w:r>
        <w:rPr>
          <w:spacing w:val="14"/>
          <w:sz w:val="18"/>
        </w:rPr>
        <w:t>gran</w:t>
      </w:r>
      <w:r>
        <w:rPr>
          <w:spacing w:val="-19"/>
          <w:sz w:val="18"/>
        </w:rPr>
        <w:t> </w:t>
      </w:r>
      <w:r>
        <w:rPr>
          <w:sz w:val="18"/>
        </w:rPr>
        <w:t>t</w:t>
      </w:r>
      <w:r>
        <w:rPr>
          <w:spacing w:val="25"/>
          <w:sz w:val="18"/>
        </w:rPr>
        <w:t> </w:t>
      </w:r>
      <w:r>
        <w:rPr>
          <w:spacing w:val="10"/>
          <w:sz w:val="18"/>
        </w:rPr>
        <w:t>P01-</w:t>
      </w:r>
      <w:r>
        <w:rPr>
          <w:sz w:val="18"/>
        </w:rPr>
        <w:t>H</w:t>
      </w:r>
      <w:r>
        <w:rPr>
          <w:spacing w:val="-7"/>
          <w:sz w:val="18"/>
        </w:rPr>
        <w:t> </w:t>
      </w:r>
      <w:r>
        <w:rPr>
          <w:sz w:val="18"/>
        </w:rPr>
        <w:t>D</w:t>
      </w:r>
      <w:r>
        <w:rPr>
          <w:spacing w:val="-20"/>
          <w:sz w:val="18"/>
        </w:rPr>
        <w:t> </w:t>
      </w:r>
      <w:r>
        <w:rPr>
          <w:sz w:val="18"/>
        </w:rPr>
        <w:t>31921</w:t>
      </w:r>
      <w:r>
        <w:rPr>
          <w:spacing w:val="19"/>
          <w:sz w:val="18"/>
        </w:rPr>
        <w:t> </w:t>
      </w:r>
      <w:r>
        <w:rPr>
          <w:spacing w:val="11"/>
          <w:sz w:val="18"/>
        </w:rPr>
        <w:t>from</w:t>
      </w:r>
      <w:r>
        <w:rPr>
          <w:spacing w:val="40"/>
          <w:sz w:val="18"/>
        </w:rPr>
        <w:t> </w:t>
      </w:r>
      <w:r>
        <w:rPr>
          <w:sz w:val="18"/>
        </w:rPr>
        <w:t>th</w:t>
      </w:r>
      <w:r>
        <w:rPr>
          <w:spacing w:val="-18"/>
          <w:sz w:val="18"/>
        </w:rPr>
        <w:t> </w:t>
      </w:r>
      <w:r>
        <w:rPr>
          <w:sz w:val="18"/>
        </w:rPr>
        <w:t>e</w:t>
      </w:r>
      <w:r>
        <w:rPr>
          <w:spacing w:val="27"/>
          <w:sz w:val="18"/>
        </w:rPr>
        <w:t> </w:t>
      </w:r>
      <w:r>
        <w:rPr>
          <w:sz w:val="18"/>
        </w:rPr>
        <w:t>N</w:t>
      </w:r>
      <w:r>
        <w:rPr>
          <w:spacing w:val="-7"/>
          <w:sz w:val="18"/>
        </w:rPr>
        <w:t> </w:t>
      </w:r>
      <w:r>
        <w:rPr>
          <w:spacing w:val="11"/>
          <w:sz w:val="18"/>
        </w:rPr>
        <w:t>ation</w:t>
      </w:r>
      <w:r>
        <w:rPr>
          <w:spacing w:val="-19"/>
          <w:sz w:val="18"/>
        </w:rPr>
        <w:t> </w:t>
      </w:r>
      <w:r>
        <w:rPr>
          <w:spacing w:val="9"/>
          <w:sz w:val="18"/>
        </w:rPr>
        <w:t>al</w:t>
      </w:r>
      <w:r>
        <w:rPr>
          <w:spacing w:val="17"/>
          <w:sz w:val="18"/>
        </w:rPr>
        <w:t> </w:t>
      </w:r>
      <w:r>
        <w:rPr>
          <w:sz w:val="18"/>
        </w:rPr>
        <w:t>In</w:t>
      </w:r>
      <w:r>
        <w:rPr>
          <w:spacing w:val="-18"/>
          <w:sz w:val="18"/>
        </w:rPr>
        <w:t> </w:t>
      </w:r>
      <w:r>
        <w:rPr>
          <w:spacing w:val="9"/>
          <w:sz w:val="18"/>
        </w:rPr>
        <w:t>stitu</w:t>
      </w:r>
      <w:r>
        <w:rPr>
          <w:spacing w:val="-13"/>
          <w:sz w:val="18"/>
        </w:rPr>
        <w:t> </w:t>
      </w:r>
      <w:r>
        <w:rPr>
          <w:sz w:val="18"/>
        </w:rPr>
        <w:t>te</w:t>
      </w:r>
      <w:r>
        <w:rPr>
          <w:spacing w:val="27"/>
          <w:sz w:val="18"/>
        </w:rPr>
        <w:t> </w:t>
      </w:r>
      <w:r>
        <w:rPr>
          <w:spacing w:val="9"/>
          <w:sz w:val="18"/>
        </w:rPr>
        <w:t>of Ch</w:t>
      </w:r>
      <w:r>
        <w:rPr>
          <w:spacing w:val="-17"/>
          <w:sz w:val="18"/>
        </w:rPr>
        <w:t> </w:t>
      </w:r>
      <w:r>
        <w:rPr>
          <w:sz w:val="18"/>
        </w:rPr>
        <w:t>ild</w:t>
      </w:r>
      <w:r>
        <w:rPr>
          <w:spacing w:val="40"/>
          <w:sz w:val="18"/>
        </w:rPr>
        <w:t> </w:t>
      </w:r>
      <w:r>
        <w:rPr>
          <w:sz w:val="18"/>
        </w:rPr>
        <w:t>H</w:t>
      </w:r>
      <w:r>
        <w:rPr>
          <w:spacing w:val="-7"/>
          <w:sz w:val="18"/>
        </w:rPr>
        <w:t> </w:t>
      </w:r>
      <w:r>
        <w:rPr>
          <w:spacing w:val="11"/>
          <w:sz w:val="18"/>
        </w:rPr>
        <w:t>ealth</w:t>
      </w:r>
      <w:r>
        <w:rPr>
          <w:spacing w:val="37"/>
          <w:sz w:val="18"/>
        </w:rPr>
        <w:t> </w:t>
      </w:r>
      <w:r>
        <w:rPr>
          <w:spacing w:val="9"/>
          <w:sz w:val="18"/>
        </w:rPr>
        <w:t>an</w:t>
      </w:r>
      <w:r>
        <w:rPr>
          <w:spacing w:val="-20"/>
          <w:sz w:val="18"/>
        </w:rPr>
        <w:t> </w:t>
      </w:r>
      <w:r>
        <w:rPr>
          <w:sz w:val="18"/>
        </w:rPr>
        <w:t>d H</w:t>
      </w:r>
      <w:r>
        <w:rPr>
          <w:spacing w:val="-2"/>
          <w:sz w:val="18"/>
        </w:rPr>
        <w:t> </w:t>
      </w:r>
      <w:r>
        <w:rPr>
          <w:sz w:val="18"/>
        </w:rPr>
        <w:t>u</w:t>
      </w:r>
      <w:r>
        <w:rPr>
          <w:spacing w:val="-8"/>
          <w:sz w:val="18"/>
        </w:rPr>
        <w:t> </w:t>
      </w:r>
      <w:r>
        <w:rPr>
          <w:sz w:val="18"/>
        </w:rPr>
        <w:t>m</w:t>
      </w:r>
      <w:r>
        <w:rPr>
          <w:spacing w:val="-2"/>
          <w:sz w:val="18"/>
        </w:rPr>
        <w:t> </w:t>
      </w:r>
      <w:r>
        <w:rPr>
          <w:sz w:val="18"/>
        </w:rPr>
        <w:t>an</w:t>
      </w:r>
      <w:r>
        <w:rPr>
          <w:spacing w:val="40"/>
          <w:sz w:val="18"/>
        </w:rPr>
        <w:t> </w:t>
      </w:r>
      <w:r>
        <w:rPr>
          <w:sz w:val="18"/>
        </w:rPr>
        <w:t>D</w:t>
      </w:r>
      <w:r>
        <w:rPr>
          <w:spacing w:val="-17"/>
          <w:sz w:val="18"/>
        </w:rPr>
        <w:t> </w:t>
      </w:r>
      <w:r>
        <w:rPr>
          <w:sz w:val="18"/>
        </w:rPr>
        <w:t>ev</w:t>
      </w:r>
      <w:r>
        <w:rPr>
          <w:spacing w:val="-18"/>
          <w:sz w:val="18"/>
        </w:rPr>
        <w:t> </w:t>
      </w:r>
      <w:r>
        <w:rPr>
          <w:spacing w:val="10"/>
          <w:sz w:val="18"/>
        </w:rPr>
        <w:t>elop</w:t>
      </w:r>
      <w:r>
        <w:rPr>
          <w:spacing w:val="-8"/>
          <w:sz w:val="18"/>
        </w:rPr>
        <w:t> </w:t>
      </w:r>
      <w:r>
        <w:rPr>
          <w:sz w:val="18"/>
        </w:rPr>
        <w:t>m</w:t>
      </w:r>
      <w:r>
        <w:rPr>
          <w:spacing w:val="-2"/>
          <w:sz w:val="18"/>
        </w:rPr>
        <w:t> </w:t>
      </w:r>
      <w:r>
        <w:rPr>
          <w:sz w:val="18"/>
        </w:rPr>
        <w:t>en</w:t>
      </w:r>
      <w:r>
        <w:rPr>
          <w:spacing w:val="-14"/>
          <w:sz w:val="18"/>
        </w:rPr>
        <w:t> </w:t>
      </w:r>
      <w:r>
        <w:rPr>
          <w:sz w:val="18"/>
        </w:rPr>
        <w:t>t.</w:t>
      </w:r>
      <w:r>
        <w:rPr>
          <w:spacing w:val="80"/>
          <w:sz w:val="18"/>
        </w:rPr>
        <w:t> </w:t>
      </w:r>
      <w:r>
        <w:rPr>
          <w:sz w:val="18"/>
        </w:rPr>
        <w:t>Fu</w:t>
      </w:r>
      <w:r>
        <w:rPr>
          <w:spacing w:val="-9"/>
          <w:sz w:val="18"/>
        </w:rPr>
        <w:t> </w:t>
      </w:r>
      <w:r>
        <w:rPr>
          <w:sz w:val="18"/>
        </w:rPr>
        <w:t>r</w:t>
      </w:r>
      <w:r>
        <w:rPr>
          <w:spacing w:val="-22"/>
          <w:sz w:val="18"/>
        </w:rPr>
        <w:t> </w:t>
      </w:r>
      <w:r>
        <w:rPr>
          <w:sz w:val="18"/>
        </w:rPr>
        <w:t>th</w:t>
      </w:r>
      <w:r>
        <w:rPr>
          <w:spacing w:val="-14"/>
          <w:sz w:val="18"/>
        </w:rPr>
        <w:t> </w:t>
      </w:r>
      <w:r>
        <w:rPr>
          <w:sz w:val="18"/>
        </w:rPr>
        <w:t>er</w:t>
      </w:r>
      <w:r>
        <w:rPr>
          <w:spacing w:val="40"/>
          <w:sz w:val="18"/>
        </w:rPr>
        <w:t> </w:t>
      </w:r>
      <w:r>
        <w:rPr>
          <w:sz w:val="18"/>
        </w:rPr>
        <w:t>in</w:t>
      </w:r>
      <w:r>
        <w:rPr>
          <w:spacing w:val="-14"/>
          <w:sz w:val="18"/>
        </w:rPr>
        <w:t> </w:t>
      </w:r>
      <w:r>
        <w:rPr>
          <w:spacing w:val="11"/>
          <w:sz w:val="18"/>
        </w:rPr>
        <w:t>form</w:t>
      </w:r>
      <w:r>
        <w:rPr>
          <w:spacing w:val="-2"/>
          <w:sz w:val="18"/>
        </w:rPr>
        <w:t> </w:t>
      </w:r>
      <w:r>
        <w:rPr>
          <w:spacing w:val="11"/>
          <w:sz w:val="18"/>
        </w:rPr>
        <w:t>ation</w:t>
      </w:r>
      <w:r>
        <w:rPr>
          <w:spacing w:val="40"/>
          <w:sz w:val="18"/>
        </w:rPr>
        <w:t> </w:t>
      </w:r>
      <w:r>
        <w:rPr>
          <w:sz w:val="18"/>
        </w:rPr>
        <w:t>m</w:t>
      </w:r>
      <w:r>
        <w:rPr>
          <w:spacing w:val="-3"/>
          <w:sz w:val="18"/>
        </w:rPr>
        <w:t> </w:t>
      </w:r>
      <w:r>
        <w:rPr>
          <w:sz w:val="18"/>
        </w:rPr>
        <w:t>ay</w:t>
      </w:r>
      <w:r>
        <w:rPr>
          <w:spacing w:val="40"/>
          <w:sz w:val="18"/>
        </w:rPr>
        <w:t> </w:t>
      </w:r>
      <w:r>
        <w:rPr>
          <w:spacing w:val="9"/>
          <w:sz w:val="18"/>
        </w:rPr>
        <w:t>be</w:t>
      </w:r>
      <w:r>
        <w:rPr>
          <w:spacing w:val="38"/>
          <w:sz w:val="18"/>
        </w:rPr>
        <w:t> </w:t>
      </w:r>
      <w:r>
        <w:rPr>
          <w:spacing w:val="12"/>
          <w:sz w:val="18"/>
        </w:rPr>
        <w:t>obtain</w:t>
      </w:r>
      <w:r>
        <w:rPr>
          <w:spacing w:val="-14"/>
          <w:sz w:val="18"/>
        </w:rPr>
        <w:t> </w:t>
      </w:r>
      <w:r>
        <w:rPr>
          <w:sz w:val="18"/>
        </w:rPr>
        <w:t>ed</w:t>
      </w:r>
      <w:r>
        <w:rPr>
          <w:spacing w:val="40"/>
          <w:sz w:val="18"/>
        </w:rPr>
        <w:t> </w:t>
      </w:r>
      <w:r>
        <w:rPr>
          <w:spacing w:val="9"/>
          <w:sz w:val="18"/>
        </w:rPr>
        <w:t>by</w:t>
      </w:r>
      <w:r>
        <w:rPr>
          <w:spacing w:val="40"/>
          <w:sz w:val="18"/>
        </w:rPr>
        <w:t> </w:t>
      </w:r>
      <w:r>
        <w:rPr>
          <w:sz w:val="18"/>
        </w:rPr>
        <w:t>con</w:t>
      </w:r>
      <w:r>
        <w:rPr>
          <w:spacing w:val="-14"/>
          <w:sz w:val="18"/>
        </w:rPr>
        <w:t> </w:t>
      </w:r>
      <w:r>
        <w:rPr>
          <w:spacing w:val="10"/>
          <w:sz w:val="18"/>
        </w:rPr>
        <w:t>tactin</w:t>
      </w:r>
      <w:r>
        <w:rPr>
          <w:spacing w:val="-14"/>
          <w:sz w:val="18"/>
        </w:rPr>
        <w:t> </w:t>
      </w:r>
      <w:r>
        <w:rPr>
          <w:sz w:val="18"/>
        </w:rPr>
        <w:t>g</w:t>
      </w:r>
      <w:r>
        <w:rPr>
          <w:spacing w:val="40"/>
          <w:sz w:val="18"/>
        </w:rPr>
        <w:t> </w:t>
      </w:r>
      <w:r>
        <w:rPr>
          <w:sz w:val="18"/>
        </w:rPr>
        <w:t>Jo</w:t>
      </w:r>
      <w:r>
        <w:rPr>
          <w:spacing w:val="40"/>
          <w:sz w:val="18"/>
        </w:rPr>
        <w:t> </w:t>
      </w:r>
      <w:r>
        <w:rPr>
          <w:sz w:val="18"/>
        </w:rPr>
        <w:t>Jon</w:t>
      </w:r>
      <w:r>
        <w:rPr>
          <w:spacing w:val="-14"/>
          <w:sz w:val="18"/>
        </w:rPr>
        <w:t> </w:t>
      </w:r>
      <w:r>
        <w:rPr>
          <w:spacing w:val="9"/>
          <w:sz w:val="18"/>
        </w:rPr>
        <w:t>es,</w:t>
      </w:r>
      <w:r>
        <w:rPr>
          <w:spacing w:val="24"/>
          <w:sz w:val="18"/>
        </w:rPr>
        <w:t> </w:t>
      </w:r>
      <w:r>
        <w:rPr>
          <w:spacing w:val="9"/>
          <w:sz w:val="18"/>
        </w:rPr>
        <w:t>Ph</w:t>
      </w:r>
      <w:r>
        <w:rPr>
          <w:spacing w:val="-14"/>
          <w:sz w:val="18"/>
        </w:rPr>
        <w:t> </w:t>
      </w:r>
      <w:r>
        <w:rPr>
          <w:sz w:val="18"/>
        </w:rPr>
        <w:t>D</w:t>
      </w:r>
      <w:r>
        <w:rPr>
          <w:spacing w:val="-17"/>
          <w:sz w:val="18"/>
        </w:rPr>
        <w:t> </w:t>
      </w:r>
      <w:r>
        <w:rPr>
          <w:sz w:val="18"/>
        </w:rPr>
        <w:t>,</w:t>
      </w:r>
      <w:r>
        <w:rPr>
          <w:spacing w:val="12"/>
          <w:sz w:val="18"/>
        </w:rPr>
        <w:t> Project</w:t>
      </w:r>
    </w:p>
    <w:p>
      <w:pPr>
        <w:spacing w:line="280" w:lineRule="auto" w:before="1"/>
        <w:ind w:left="1483" w:right="587" w:firstLine="0"/>
        <w:jc w:val="center"/>
        <w:rPr>
          <w:sz w:val="18"/>
        </w:rPr>
      </w:pPr>
      <w:r>
        <w:rPr>
          <w:sz w:val="18"/>
        </w:rPr>
        <w:t>M</w:t>
      </w:r>
      <w:r>
        <w:rPr>
          <w:spacing w:val="-9"/>
          <w:sz w:val="18"/>
        </w:rPr>
        <w:t> </w:t>
      </w:r>
      <w:r>
        <w:rPr>
          <w:sz w:val="18"/>
        </w:rPr>
        <w:t>an</w:t>
      </w:r>
      <w:r>
        <w:rPr>
          <w:spacing w:val="-14"/>
          <w:sz w:val="18"/>
        </w:rPr>
        <w:t> </w:t>
      </w:r>
      <w:r>
        <w:rPr>
          <w:spacing w:val="14"/>
          <w:sz w:val="18"/>
        </w:rPr>
        <w:t>ager, </w:t>
      </w:r>
      <w:r>
        <w:rPr>
          <w:sz w:val="18"/>
        </w:rPr>
        <w:t>919/</w:t>
      </w:r>
      <w:r>
        <w:rPr>
          <w:spacing w:val="40"/>
          <w:sz w:val="18"/>
        </w:rPr>
        <w:t> </w:t>
      </w:r>
      <w:r>
        <w:rPr>
          <w:sz w:val="18"/>
        </w:rPr>
        <w:t>962-8412</w:t>
      </w:r>
      <w:r>
        <w:rPr>
          <w:spacing w:val="30"/>
          <w:sz w:val="18"/>
        </w:rPr>
        <w:t> </w:t>
      </w:r>
      <w:r>
        <w:rPr>
          <w:sz w:val="18"/>
        </w:rPr>
        <w:t>(em</w:t>
      </w:r>
      <w:r>
        <w:rPr>
          <w:spacing w:val="-1"/>
          <w:sz w:val="18"/>
        </w:rPr>
        <w:t> </w:t>
      </w:r>
      <w:r>
        <w:rPr>
          <w:sz w:val="18"/>
        </w:rPr>
        <w:t>ail:</w:t>
      </w:r>
      <w:r>
        <w:rPr>
          <w:spacing w:val="20"/>
          <w:sz w:val="18"/>
        </w:rPr>
        <w:t> </w:t>
      </w:r>
      <w:r>
        <w:rPr>
          <w:sz w:val="18"/>
        </w:rPr>
        <w:t>jo_jon</w:t>
      </w:r>
      <w:r>
        <w:rPr>
          <w:spacing w:val="-14"/>
          <w:sz w:val="18"/>
        </w:rPr>
        <w:t> </w:t>
      </w:r>
      <w:r>
        <w:rPr>
          <w:sz w:val="18"/>
        </w:rPr>
        <w:t>es@u</w:t>
      </w:r>
      <w:r>
        <w:rPr>
          <w:spacing w:val="-7"/>
          <w:sz w:val="18"/>
        </w:rPr>
        <w:t> </w:t>
      </w:r>
      <w:r>
        <w:rPr>
          <w:sz w:val="18"/>
        </w:rPr>
        <w:t>n</w:t>
      </w:r>
      <w:r>
        <w:rPr>
          <w:spacing w:val="-14"/>
          <w:sz w:val="18"/>
        </w:rPr>
        <w:t> </w:t>
      </w:r>
      <w:r>
        <w:rPr>
          <w:sz w:val="18"/>
        </w:rPr>
        <w:t>c.ed</w:t>
      </w:r>
      <w:r>
        <w:rPr>
          <w:spacing w:val="-5"/>
          <w:sz w:val="18"/>
        </w:rPr>
        <w:t> </w:t>
      </w:r>
      <w:r>
        <w:rPr>
          <w:sz w:val="18"/>
        </w:rPr>
        <w:t>u</w:t>
      </w:r>
      <w:r>
        <w:rPr>
          <w:spacing w:val="-7"/>
          <w:sz w:val="18"/>
        </w:rPr>
        <w:t> </w:t>
      </w:r>
      <w:r>
        <w:rPr>
          <w:sz w:val="18"/>
        </w:rPr>
        <w:t>)</w:t>
      </w:r>
      <w:r>
        <w:rPr>
          <w:spacing w:val="28"/>
          <w:sz w:val="18"/>
        </w:rPr>
        <w:t> </w:t>
      </w:r>
      <w:r>
        <w:rPr>
          <w:sz w:val="18"/>
        </w:rPr>
        <w:t>at</w:t>
      </w:r>
      <w:r>
        <w:rPr>
          <w:spacing w:val="39"/>
          <w:sz w:val="18"/>
        </w:rPr>
        <w:t> </w:t>
      </w:r>
      <w:r>
        <w:rPr>
          <w:sz w:val="18"/>
        </w:rPr>
        <w:t>th</w:t>
      </w:r>
      <w:r>
        <w:rPr>
          <w:spacing w:val="-14"/>
          <w:sz w:val="18"/>
        </w:rPr>
        <w:t> </w:t>
      </w:r>
      <w:r>
        <w:rPr>
          <w:sz w:val="18"/>
        </w:rPr>
        <w:t>e</w:t>
      </w:r>
      <w:r>
        <w:rPr>
          <w:spacing w:val="39"/>
          <w:sz w:val="18"/>
        </w:rPr>
        <w:t> </w:t>
      </w:r>
      <w:r>
        <w:rPr>
          <w:spacing w:val="12"/>
          <w:sz w:val="18"/>
        </w:rPr>
        <w:t>Carolin</w:t>
      </w:r>
      <w:r>
        <w:rPr>
          <w:spacing w:val="-14"/>
          <w:sz w:val="18"/>
        </w:rPr>
        <w:t> </w:t>
      </w:r>
      <w:r>
        <w:rPr>
          <w:sz w:val="18"/>
        </w:rPr>
        <w:t>a</w:t>
      </w:r>
      <w:r>
        <w:rPr>
          <w:spacing w:val="40"/>
          <w:sz w:val="18"/>
        </w:rPr>
        <w:t> </w:t>
      </w:r>
      <w:r>
        <w:rPr>
          <w:spacing w:val="12"/>
          <w:sz w:val="18"/>
        </w:rPr>
        <w:t>Pop</w:t>
      </w:r>
      <w:r>
        <w:rPr>
          <w:spacing w:val="-7"/>
          <w:sz w:val="18"/>
        </w:rPr>
        <w:t> </w:t>
      </w:r>
      <w:r>
        <w:rPr>
          <w:sz w:val="18"/>
        </w:rPr>
        <w:t>u</w:t>
      </w:r>
      <w:r>
        <w:rPr>
          <w:spacing w:val="-7"/>
          <w:sz w:val="18"/>
        </w:rPr>
        <w:t> </w:t>
      </w:r>
      <w:r>
        <w:rPr>
          <w:spacing w:val="10"/>
          <w:sz w:val="18"/>
        </w:rPr>
        <w:t>lation</w:t>
      </w:r>
      <w:r>
        <w:rPr>
          <w:spacing w:val="40"/>
          <w:sz w:val="18"/>
        </w:rPr>
        <w:t> </w:t>
      </w:r>
      <w:r>
        <w:rPr>
          <w:spacing w:val="11"/>
          <w:sz w:val="18"/>
        </w:rPr>
        <w:t>Cen</w:t>
      </w:r>
      <w:r>
        <w:rPr>
          <w:spacing w:val="-14"/>
          <w:sz w:val="18"/>
        </w:rPr>
        <w:t> </w:t>
      </w:r>
      <w:r>
        <w:rPr>
          <w:spacing w:val="12"/>
          <w:sz w:val="18"/>
        </w:rPr>
        <w:t>ter,</w:t>
      </w:r>
      <w:r>
        <w:rPr>
          <w:spacing w:val="26"/>
          <w:sz w:val="18"/>
        </w:rPr>
        <w:t> </w:t>
      </w:r>
      <w:r>
        <w:rPr>
          <w:sz w:val="18"/>
        </w:rPr>
        <w:t>CB#</w:t>
      </w:r>
      <w:r>
        <w:rPr>
          <w:spacing w:val="30"/>
          <w:sz w:val="18"/>
        </w:rPr>
        <w:t> </w:t>
      </w:r>
      <w:r>
        <w:rPr>
          <w:sz w:val="18"/>
        </w:rPr>
        <w:t>8120</w:t>
      </w:r>
      <w:r>
        <w:rPr>
          <w:spacing w:val="30"/>
          <w:sz w:val="18"/>
        </w:rPr>
        <w:t> </w:t>
      </w:r>
      <w:r>
        <w:rPr>
          <w:sz w:val="18"/>
        </w:rPr>
        <w:t>U</w:t>
      </w:r>
      <w:r>
        <w:rPr>
          <w:spacing w:val="-14"/>
          <w:sz w:val="18"/>
        </w:rPr>
        <w:t> </w:t>
      </w:r>
      <w:r>
        <w:rPr>
          <w:sz w:val="18"/>
        </w:rPr>
        <w:t>n</w:t>
      </w:r>
      <w:r>
        <w:rPr>
          <w:spacing w:val="-14"/>
          <w:sz w:val="18"/>
        </w:rPr>
        <w:t> </w:t>
      </w:r>
      <w:r>
        <w:rPr>
          <w:sz w:val="18"/>
        </w:rPr>
        <w:t>iv</w:t>
      </w:r>
      <w:r>
        <w:rPr>
          <w:spacing w:val="-17"/>
          <w:sz w:val="18"/>
        </w:rPr>
        <w:t> </w:t>
      </w:r>
      <w:r>
        <w:rPr>
          <w:spacing w:val="14"/>
          <w:sz w:val="18"/>
        </w:rPr>
        <w:t>ersity </w:t>
      </w:r>
      <w:r>
        <w:rPr>
          <w:sz w:val="18"/>
        </w:rPr>
        <w:t>Squ </w:t>
      </w:r>
      <w:r>
        <w:rPr>
          <w:spacing w:val="13"/>
          <w:sz w:val="18"/>
        </w:rPr>
        <w:t>are, </w:t>
      </w:r>
      <w:r>
        <w:rPr>
          <w:spacing w:val="10"/>
          <w:sz w:val="18"/>
        </w:rPr>
        <w:t>Ch</w:t>
      </w:r>
      <w:r>
        <w:rPr>
          <w:spacing w:val="-2"/>
          <w:sz w:val="18"/>
        </w:rPr>
        <w:t> </w:t>
      </w:r>
      <w:r>
        <w:rPr>
          <w:sz w:val="18"/>
        </w:rPr>
        <w:t>ap el</w:t>
      </w:r>
      <w:r>
        <w:rPr>
          <w:spacing w:val="40"/>
          <w:sz w:val="18"/>
        </w:rPr>
        <w:t> </w:t>
      </w:r>
      <w:r>
        <w:rPr>
          <w:sz w:val="18"/>
        </w:rPr>
        <w:t>H ill,</w:t>
      </w:r>
      <w:r>
        <w:rPr>
          <w:spacing w:val="40"/>
          <w:sz w:val="18"/>
        </w:rPr>
        <w:t> </w:t>
      </w:r>
      <w:r>
        <w:rPr>
          <w:sz w:val="18"/>
        </w:rPr>
        <w:t>N C</w:t>
      </w:r>
      <w:r>
        <w:rPr>
          <w:spacing w:val="80"/>
          <w:sz w:val="18"/>
        </w:rPr>
        <w:t> </w:t>
      </w:r>
      <w:r>
        <w:rPr>
          <w:sz w:val="18"/>
        </w:rPr>
        <w:t>27516-3997.</w:t>
      </w:r>
    </w:p>
    <w:p>
      <w:pPr>
        <w:spacing w:after="0" w:line="280" w:lineRule="auto"/>
        <w:jc w:val="center"/>
        <w:rPr>
          <w:sz w:val="18"/>
        </w:rPr>
        <w:sectPr>
          <w:pgSz w:w="12240" w:h="15840"/>
          <w:pgMar w:top="1480" w:bottom="280" w:left="0" w:right="720"/>
        </w:sectPr>
      </w:pPr>
    </w:p>
    <w:p>
      <w:pPr>
        <w:spacing w:before="37"/>
        <w:ind w:left="3964" w:right="0" w:firstLine="0"/>
        <w:jc w:val="left"/>
        <w:rPr>
          <w:b/>
          <w:sz w:val="28"/>
        </w:rPr>
      </w:pPr>
      <w:r>
        <w:rPr>
          <w:b/>
          <w:spacing w:val="9"/>
          <w:sz w:val="28"/>
        </w:rPr>
        <w:t>Weights</w:t>
      </w:r>
      <w:r>
        <w:rPr>
          <w:b/>
          <w:spacing w:val="28"/>
          <w:sz w:val="28"/>
        </w:rPr>
        <w:t> </w:t>
      </w:r>
      <w:r>
        <w:rPr>
          <w:b/>
          <w:spacing w:val="10"/>
          <w:sz w:val="28"/>
        </w:rPr>
        <w:t>for</w:t>
      </w:r>
      <w:r>
        <w:rPr>
          <w:b/>
          <w:spacing w:val="-7"/>
          <w:sz w:val="28"/>
        </w:rPr>
        <w:t> </w:t>
      </w:r>
      <w:r>
        <w:rPr>
          <w:b/>
          <w:sz w:val="28"/>
        </w:rPr>
        <w:t>the</w:t>
      </w:r>
      <w:r>
        <w:rPr>
          <w:b/>
          <w:spacing w:val="29"/>
          <w:sz w:val="28"/>
        </w:rPr>
        <w:t> </w:t>
      </w:r>
      <w:r>
        <w:rPr>
          <w:b/>
          <w:sz w:val="28"/>
        </w:rPr>
        <w:t>Public-</w:t>
      </w:r>
      <w:r>
        <w:rPr>
          <w:b/>
          <w:spacing w:val="10"/>
          <w:sz w:val="28"/>
        </w:rPr>
        <w:t>Use</w:t>
      </w:r>
      <w:r>
        <w:rPr>
          <w:b/>
          <w:spacing w:val="28"/>
          <w:sz w:val="28"/>
        </w:rPr>
        <w:t> </w:t>
      </w:r>
      <w:r>
        <w:rPr>
          <w:b/>
          <w:spacing w:val="8"/>
          <w:sz w:val="28"/>
        </w:rPr>
        <w:t>Sample</w:t>
      </w:r>
    </w:p>
    <w:p>
      <w:pPr>
        <w:pStyle w:val="BodyText"/>
        <w:spacing w:before="50"/>
        <w:rPr>
          <w:b/>
        </w:rPr>
      </w:pPr>
    </w:p>
    <w:p>
      <w:pPr>
        <w:pStyle w:val="Heading4"/>
        <w:numPr>
          <w:ilvl w:val="0"/>
          <w:numId w:val="1"/>
        </w:numPr>
        <w:tabs>
          <w:tab w:pos="1979" w:val="left" w:leader="none"/>
        </w:tabs>
        <w:spacing w:line="240" w:lineRule="auto" w:before="0" w:after="0"/>
        <w:ind w:left="1979" w:right="0" w:hanging="451"/>
        <w:jc w:val="left"/>
        <w:rPr>
          <w:rFonts w:ascii="Times New Roman"/>
        </w:rPr>
      </w:pPr>
      <w:r>
        <w:rPr>
          <w:rFonts w:ascii="Times New Roman"/>
        </w:rPr>
        <w:t>Wave</w:t>
      </w:r>
      <w:r>
        <w:rPr>
          <w:rFonts w:ascii="Times New Roman"/>
          <w:spacing w:val="17"/>
        </w:rPr>
        <w:t> </w:t>
      </w:r>
      <w:r>
        <w:rPr>
          <w:rFonts w:ascii="Times New Roman"/>
        </w:rPr>
        <w:t>I</w:t>
      </w:r>
      <w:r>
        <w:rPr>
          <w:rFonts w:ascii="Times New Roman"/>
          <w:spacing w:val="4"/>
        </w:rPr>
        <w:t> </w:t>
      </w:r>
      <w:r>
        <w:rPr>
          <w:rFonts w:ascii="Times New Roman"/>
          <w:spacing w:val="-2"/>
        </w:rPr>
        <w:t>Weights</w:t>
      </w:r>
    </w:p>
    <w:p>
      <w:pPr>
        <w:pStyle w:val="BodyText"/>
        <w:spacing w:before="25"/>
        <w:rPr>
          <w:b/>
        </w:rPr>
      </w:pPr>
    </w:p>
    <w:p>
      <w:pPr>
        <w:pStyle w:val="BodyText"/>
        <w:spacing w:line="252" w:lineRule="auto"/>
        <w:ind w:left="1528" w:right="786"/>
      </w:pPr>
      <w:r>
        <w:rPr/>
        <w:t>The</w:t>
      </w:r>
      <w:r>
        <w:rPr>
          <w:spacing w:val="29"/>
        </w:rPr>
        <w:t> </w:t>
      </w:r>
      <w:r>
        <w:rPr/>
        <w:t>public-</w:t>
      </w:r>
      <w:r>
        <w:rPr>
          <w:spacing w:val="10"/>
        </w:rPr>
        <w:t>use </w:t>
      </w:r>
      <w:r>
        <w:rPr>
          <w:spacing w:val="11"/>
        </w:rPr>
        <w:t>sample </w:t>
      </w:r>
      <w:r>
        <w:rPr>
          <w:spacing w:val="9"/>
        </w:rPr>
        <w:t>includes </w:t>
      </w:r>
      <w:r>
        <w:rPr>
          <w:spacing w:val="11"/>
        </w:rPr>
        <w:t>data </w:t>
      </w:r>
      <w:r>
        <w:rPr/>
        <w:t>from</w:t>
      </w:r>
      <w:r>
        <w:rPr>
          <w:spacing w:val="40"/>
        </w:rPr>
        <w:t> </w:t>
      </w:r>
      <w:r>
        <w:rPr/>
        <w:t>6,504 </w:t>
      </w:r>
      <w:r>
        <w:rPr>
          <w:spacing w:val="12"/>
        </w:rPr>
        <w:t>respondents, </w:t>
      </w:r>
      <w:r>
        <w:rPr>
          <w:spacing w:val="14"/>
        </w:rPr>
        <w:t>who </w:t>
      </w:r>
      <w:r>
        <w:rPr>
          <w:spacing w:val="11"/>
        </w:rPr>
        <w:t>were </w:t>
      </w:r>
      <w:r>
        <w:rPr/>
        <w:t>originally</w:t>
      </w:r>
      <w:r>
        <w:rPr>
          <w:spacing w:val="31"/>
        </w:rPr>
        <w:t> </w:t>
      </w:r>
      <w:r>
        <w:rPr/>
        <w:t>selected</w:t>
      </w:r>
      <w:r>
        <w:rPr>
          <w:spacing w:val="40"/>
        </w:rPr>
        <w:t> </w:t>
      </w:r>
      <w:r>
        <w:rPr/>
        <w:t>for </w:t>
      </w:r>
      <w:r>
        <w:rPr>
          <w:spacing w:val="9"/>
        </w:rPr>
        <w:t>the </w:t>
      </w:r>
      <w:r>
        <w:rPr/>
        <w:t>core</w:t>
      </w:r>
      <w:r>
        <w:rPr>
          <w:spacing w:val="10"/>
        </w:rPr>
        <w:t> sample, </w:t>
      </w:r>
      <w:r>
        <w:rPr>
          <w:spacing w:val="9"/>
        </w:rPr>
        <w:t>the </w:t>
      </w:r>
      <w:r>
        <w:rPr/>
        <w:t>high</w:t>
      </w:r>
      <w:r>
        <w:rPr>
          <w:spacing w:val="40"/>
        </w:rPr>
        <w:t> </w:t>
      </w:r>
      <w:r>
        <w:rPr>
          <w:spacing w:val="9"/>
        </w:rPr>
        <w:t>education</w:t>
      </w:r>
      <w:r>
        <w:rPr>
          <w:spacing w:val="40"/>
        </w:rPr>
        <w:t> </w:t>
      </w:r>
      <w:r>
        <w:rPr/>
        <w:t>black</w:t>
      </w:r>
      <w:r>
        <w:rPr>
          <w:spacing w:val="13"/>
        </w:rPr>
        <w:t> supplement </w:t>
      </w:r>
      <w:r>
        <w:rPr>
          <w:spacing w:val="10"/>
        </w:rPr>
        <w:t>sample, </w:t>
      </w:r>
      <w:r>
        <w:rPr/>
        <w:t>or</w:t>
      </w:r>
      <w:r>
        <w:rPr>
          <w:spacing w:val="10"/>
        </w:rPr>
        <w:t> both.</w:t>
      </w:r>
      <w:r>
        <w:rPr>
          <w:spacing w:val="80"/>
        </w:rPr>
        <w:t> </w:t>
      </w:r>
      <w:r>
        <w:rPr/>
        <w:t>For</w:t>
      </w:r>
      <w:r>
        <w:rPr>
          <w:spacing w:val="10"/>
        </w:rPr>
        <w:t> the </w:t>
      </w:r>
      <w:r>
        <w:rPr>
          <w:spacing w:val="13"/>
        </w:rPr>
        <w:t>purpose </w:t>
      </w:r>
      <w:r>
        <w:rPr>
          <w:spacing w:val="10"/>
        </w:rPr>
        <w:t>of</w:t>
      </w:r>
    </w:p>
    <w:p>
      <w:pPr>
        <w:pStyle w:val="BodyText"/>
        <w:spacing w:before="1"/>
        <w:ind w:left="1528"/>
      </w:pPr>
      <w:r>
        <w:rPr>
          <w:spacing w:val="11"/>
        </w:rPr>
        <w:t>weighting</w:t>
      </w:r>
      <w:r>
        <w:rPr>
          <w:spacing w:val="15"/>
        </w:rPr>
        <w:t> </w:t>
      </w:r>
      <w:r>
        <w:rPr>
          <w:spacing w:val="10"/>
        </w:rPr>
        <w:t>the</w:t>
      </w:r>
      <w:r>
        <w:rPr>
          <w:spacing w:val="13"/>
        </w:rPr>
        <w:t> </w:t>
      </w:r>
      <w:r>
        <w:rPr/>
        <w:t>public-</w:t>
      </w:r>
      <w:r>
        <w:rPr>
          <w:spacing w:val="10"/>
        </w:rPr>
        <w:t>use</w:t>
      </w:r>
      <w:r>
        <w:rPr>
          <w:spacing w:val="14"/>
        </w:rPr>
        <w:t> </w:t>
      </w:r>
      <w:r>
        <w:rPr>
          <w:spacing w:val="11"/>
        </w:rPr>
        <w:t>data,</w:t>
      </w:r>
      <w:r>
        <w:rPr>
          <w:spacing w:val="4"/>
        </w:rPr>
        <w:t> </w:t>
      </w:r>
      <w:r>
        <w:rPr>
          <w:spacing w:val="12"/>
        </w:rPr>
        <w:t>respondents</w:t>
      </w:r>
      <w:r>
        <w:rPr>
          <w:spacing w:val="14"/>
        </w:rPr>
        <w:t> </w:t>
      </w:r>
      <w:r>
        <w:rPr>
          <w:spacing w:val="11"/>
        </w:rPr>
        <w:t>were</w:t>
      </w:r>
      <w:r>
        <w:rPr>
          <w:spacing w:val="12"/>
        </w:rPr>
        <w:t> </w:t>
      </w:r>
      <w:r>
        <w:rPr>
          <w:spacing w:val="10"/>
        </w:rPr>
        <w:t>divided</w:t>
      </w:r>
      <w:r>
        <w:rPr>
          <w:spacing w:val="30"/>
        </w:rPr>
        <w:t> </w:t>
      </w:r>
      <w:r>
        <w:rPr/>
        <w:t>into</w:t>
      </w:r>
      <w:r>
        <w:rPr>
          <w:spacing w:val="16"/>
        </w:rPr>
        <w:t> </w:t>
      </w:r>
      <w:r>
        <w:rPr>
          <w:spacing w:val="11"/>
        </w:rPr>
        <w:t>two</w:t>
      </w:r>
      <w:r>
        <w:rPr>
          <w:spacing w:val="15"/>
        </w:rPr>
        <w:t> </w:t>
      </w:r>
      <w:r>
        <w:rPr>
          <w:spacing w:val="12"/>
        </w:rPr>
        <w:t>groups.</w:t>
      </w:r>
      <w:r>
        <w:rPr>
          <w:spacing w:val="65"/>
        </w:rPr>
        <w:t> </w:t>
      </w:r>
      <w:r>
        <w:rPr>
          <w:spacing w:val="10"/>
        </w:rPr>
        <w:t>One</w:t>
      </w:r>
      <w:r>
        <w:rPr>
          <w:spacing w:val="13"/>
        </w:rPr>
        <w:t> </w:t>
      </w:r>
      <w:r>
        <w:rPr>
          <w:spacing w:val="9"/>
        </w:rPr>
        <w:t>group</w:t>
      </w:r>
    </w:p>
    <w:p>
      <w:pPr>
        <w:pStyle w:val="BodyText"/>
        <w:spacing w:line="252" w:lineRule="auto" w:before="14"/>
        <w:ind w:left="1528" w:right="786"/>
      </w:pPr>
      <w:r>
        <w:rPr/>
        <w:t>consisted</w:t>
      </w:r>
      <w:r>
        <w:rPr>
          <w:spacing w:val="40"/>
        </w:rPr>
        <w:t> </w:t>
      </w:r>
      <w:r>
        <w:rPr/>
        <w:t>of</w:t>
      </w:r>
      <w:r>
        <w:rPr>
          <w:spacing w:val="9"/>
        </w:rPr>
        <w:t> those</w:t>
      </w:r>
      <w:r>
        <w:rPr>
          <w:spacing w:val="14"/>
        </w:rPr>
        <w:t> who </w:t>
      </w:r>
      <w:r>
        <w:rPr>
          <w:spacing w:val="11"/>
        </w:rPr>
        <w:t>were </w:t>
      </w:r>
      <w:r>
        <w:rPr/>
        <w:t>eligible</w:t>
      </w:r>
      <w:r>
        <w:rPr>
          <w:spacing w:val="29"/>
        </w:rPr>
        <w:t> </w:t>
      </w:r>
      <w:r>
        <w:rPr/>
        <w:t>only</w:t>
      </w:r>
      <w:r>
        <w:rPr>
          <w:spacing w:val="32"/>
        </w:rPr>
        <w:t> </w:t>
      </w:r>
      <w:r>
        <w:rPr/>
        <w:t>for</w:t>
      </w:r>
      <w:r>
        <w:rPr>
          <w:spacing w:val="32"/>
        </w:rPr>
        <w:t> </w:t>
      </w:r>
      <w:r>
        <w:rPr>
          <w:spacing w:val="10"/>
        </w:rPr>
        <w:t>the</w:t>
      </w:r>
      <w:r>
        <w:rPr>
          <w:spacing w:val="29"/>
        </w:rPr>
        <w:t> </w:t>
      </w:r>
      <w:r>
        <w:rPr/>
        <w:t>core</w:t>
      </w:r>
      <w:r>
        <w:rPr>
          <w:spacing w:val="32"/>
        </w:rPr>
        <w:t> </w:t>
      </w:r>
      <w:r>
        <w:rPr>
          <w:spacing w:val="11"/>
        </w:rPr>
        <w:t>sample </w:t>
      </w:r>
      <w:r>
        <w:rPr/>
        <w:t>(and</w:t>
      </w:r>
      <w:r>
        <w:rPr>
          <w:spacing w:val="40"/>
        </w:rPr>
        <w:t> </w:t>
      </w:r>
      <w:r>
        <w:rPr>
          <w:spacing w:val="14"/>
        </w:rPr>
        <w:t>who </w:t>
      </w:r>
      <w:r>
        <w:rPr>
          <w:spacing w:val="13"/>
        </w:rPr>
        <w:t>had, </w:t>
      </w:r>
      <w:r>
        <w:rPr/>
        <w:t>therefore,</w:t>
      </w:r>
      <w:r>
        <w:rPr>
          <w:spacing w:val="17"/>
        </w:rPr>
        <w:t> </w:t>
      </w:r>
      <w:r>
        <w:rPr/>
        <w:t>only</w:t>
      </w:r>
      <w:r>
        <w:rPr>
          <w:spacing w:val="32"/>
        </w:rPr>
        <w:t> </w:t>
      </w:r>
      <w:r>
        <w:rPr>
          <w:spacing w:val="10"/>
        </w:rPr>
        <w:t>one </w:t>
      </w:r>
      <w:r>
        <w:rPr/>
        <w:t>chance</w:t>
      </w:r>
      <w:r>
        <w:rPr>
          <w:spacing w:val="36"/>
        </w:rPr>
        <w:t> </w:t>
      </w:r>
      <w:r>
        <w:rPr/>
        <w:t>of selection</w:t>
      </w:r>
      <w:r>
        <w:rPr>
          <w:spacing w:val="40"/>
        </w:rPr>
        <w:t> </w:t>
      </w:r>
      <w:r>
        <w:rPr/>
        <w:t>for</w:t>
      </w:r>
      <w:r>
        <w:rPr>
          <w:spacing w:val="10"/>
        </w:rPr>
        <w:t> the </w:t>
      </w:r>
      <w:r>
        <w:rPr/>
        <w:t>public-</w:t>
      </w:r>
      <w:r>
        <w:rPr>
          <w:spacing w:val="10"/>
        </w:rPr>
        <w:t>use </w:t>
      </w:r>
      <w:r>
        <w:rPr>
          <w:spacing w:val="9"/>
        </w:rPr>
        <w:t>sample); the </w:t>
      </w:r>
      <w:r>
        <w:rPr/>
        <w:t>second</w:t>
      </w:r>
      <w:r>
        <w:rPr>
          <w:spacing w:val="40"/>
        </w:rPr>
        <w:t> </w:t>
      </w:r>
      <w:r>
        <w:rPr>
          <w:spacing w:val="9"/>
        </w:rPr>
        <w:t>included</w:t>
      </w:r>
      <w:r>
        <w:rPr>
          <w:spacing w:val="40"/>
        </w:rPr>
        <w:t> </w:t>
      </w:r>
      <w:r>
        <w:rPr>
          <w:spacing w:val="9"/>
        </w:rPr>
        <w:t>those </w:t>
      </w:r>
      <w:r>
        <w:rPr>
          <w:spacing w:val="14"/>
        </w:rPr>
        <w:t>who </w:t>
      </w:r>
      <w:r>
        <w:rPr>
          <w:spacing w:val="11"/>
        </w:rPr>
        <w:t>were </w:t>
      </w:r>
      <w:r>
        <w:rPr/>
        <w:t>eligible</w:t>
      </w:r>
      <w:r>
        <w:rPr>
          <w:spacing w:val="36"/>
        </w:rPr>
        <w:t> </w:t>
      </w:r>
      <w:r>
        <w:rPr/>
        <w:t>for selection</w:t>
      </w:r>
      <w:r>
        <w:rPr>
          <w:spacing w:val="40"/>
        </w:rPr>
        <w:t> </w:t>
      </w:r>
      <w:r>
        <w:rPr/>
        <w:t>into</w:t>
      </w:r>
      <w:r>
        <w:rPr>
          <w:spacing w:val="40"/>
        </w:rPr>
        <w:t> </w:t>
      </w:r>
      <w:r>
        <w:rPr/>
        <w:t>both</w:t>
      </w:r>
      <w:r>
        <w:rPr>
          <w:spacing w:val="40"/>
        </w:rPr>
        <w:t> </w:t>
      </w:r>
      <w:r>
        <w:rPr>
          <w:spacing w:val="10"/>
        </w:rPr>
        <w:t>samples</w:t>
      </w:r>
      <w:r>
        <w:rPr>
          <w:spacing w:val="40"/>
        </w:rPr>
        <w:t> </w:t>
      </w:r>
      <w:r>
        <w:rPr>
          <w:spacing w:val="10"/>
        </w:rPr>
        <w:t>(thus, </w:t>
      </w:r>
      <w:r>
        <w:rPr/>
        <w:t>giving</w:t>
      </w:r>
      <w:r>
        <w:rPr>
          <w:spacing w:val="40"/>
        </w:rPr>
        <w:t> </w:t>
      </w:r>
      <w:r>
        <w:rPr>
          <w:spacing w:val="9"/>
        </w:rPr>
        <w:t>them</w:t>
      </w:r>
      <w:r>
        <w:rPr>
          <w:spacing w:val="40"/>
        </w:rPr>
        <w:t> </w:t>
      </w:r>
      <w:r>
        <w:rPr>
          <w:spacing w:val="12"/>
        </w:rPr>
        <w:t>two</w:t>
      </w:r>
      <w:r>
        <w:rPr>
          <w:spacing w:val="40"/>
        </w:rPr>
        <w:t> </w:t>
      </w:r>
      <w:r>
        <w:rPr/>
        <w:t>chances</w:t>
      </w:r>
      <w:r>
        <w:rPr>
          <w:spacing w:val="40"/>
        </w:rPr>
        <w:t> </w:t>
      </w:r>
      <w:r>
        <w:rPr/>
        <w:t>of</w:t>
      </w:r>
      <w:r>
        <w:rPr>
          <w:spacing w:val="33"/>
        </w:rPr>
        <w:t> </w:t>
      </w:r>
      <w:r>
        <w:rPr/>
        <w:t>selection).</w:t>
      </w:r>
      <w:r>
        <w:rPr>
          <w:spacing w:val="31"/>
        </w:rPr>
        <w:t> </w:t>
      </w:r>
      <w:r>
        <w:rPr/>
        <w:t>The</w:t>
      </w:r>
      <w:r>
        <w:rPr>
          <w:spacing w:val="40"/>
        </w:rPr>
        <w:t> </w:t>
      </w:r>
      <w:r>
        <w:rPr>
          <w:spacing w:val="11"/>
        </w:rPr>
        <w:t>weights</w:t>
      </w:r>
      <w:r>
        <w:rPr>
          <w:spacing w:val="40"/>
        </w:rPr>
        <w:t> </w:t>
      </w:r>
      <w:r>
        <w:rPr/>
        <w:t>for</w:t>
      </w:r>
      <w:r>
        <w:rPr>
          <w:spacing w:val="40"/>
        </w:rPr>
        <w:t> </w:t>
      </w:r>
      <w:r>
        <w:rPr>
          <w:spacing w:val="9"/>
        </w:rPr>
        <w:t>the </w:t>
      </w:r>
      <w:r>
        <w:rPr/>
        <w:t>latter</w:t>
      </w:r>
      <w:r>
        <w:rPr>
          <w:spacing w:val="40"/>
        </w:rPr>
        <w:t> </w:t>
      </w:r>
      <w:r>
        <w:rPr>
          <w:spacing w:val="11"/>
        </w:rPr>
        <w:t>group</w:t>
      </w:r>
      <w:r>
        <w:rPr>
          <w:spacing w:val="40"/>
        </w:rPr>
        <w:t> </w:t>
      </w:r>
      <w:r>
        <w:rPr>
          <w:spacing w:val="10"/>
        </w:rPr>
        <w:t>had</w:t>
      </w:r>
      <w:r>
        <w:rPr>
          <w:spacing w:val="40"/>
        </w:rPr>
        <w:t> </w:t>
      </w:r>
      <w:r>
        <w:rPr/>
        <w:t>to</w:t>
      </w:r>
      <w:r>
        <w:rPr>
          <w:spacing w:val="40"/>
        </w:rPr>
        <w:t> </w:t>
      </w:r>
      <w:r>
        <w:rPr/>
        <w:t>take</w:t>
      </w:r>
      <w:r>
        <w:rPr>
          <w:spacing w:val="40"/>
        </w:rPr>
        <w:t> </w:t>
      </w:r>
      <w:r>
        <w:rPr/>
        <w:t>into</w:t>
      </w:r>
      <w:r>
        <w:rPr>
          <w:spacing w:val="40"/>
        </w:rPr>
        <w:t> </w:t>
      </w:r>
      <w:r>
        <w:rPr>
          <w:spacing w:val="9"/>
        </w:rPr>
        <w:t>account</w:t>
      </w:r>
      <w:r>
        <w:rPr>
          <w:spacing w:val="40"/>
        </w:rPr>
        <w:t> </w:t>
      </w:r>
      <w:r>
        <w:rPr>
          <w:spacing w:val="9"/>
        </w:rPr>
        <w:t>the</w:t>
      </w:r>
      <w:r>
        <w:rPr>
          <w:spacing w:val="40"/>
        </w:rPr>
        <w:t> </w:t>
      </w:r>
      <w:r>
        <w:rPr>
          <w:spacing w:val="12"/>
        </w:rPr>
        <w:t>respondents’ </w:t>
      </w:r>
      <w:r>
        <w:rPr/>
        <w:t>selection</w:t>
      </w:r>
      <w:r>
        <w:rPr>
          <w:spacing w:val="40"/>
        </w:rPr>
        <w:t> </w:t>
      </w:r>
      <w:r>
        <w:rPr/>
        <w:t>probabilities</w:t>
      </w:r>
      <w:r>
        <w:rPr>
          <w:spacing w:val="40"/>
        </w:rPr>
        <w:t> </w:t>
      </w:r>
      <w:r>
        <w:rPr/>
        <w:t>for</w:t>
      </w:r>
      <w:r>
        <w:rPr>
          <w:spacing w:val="40"/>
        </w:rPr>
        <w:t> </w:t>
      </w:r>
      <w:r>
        <w:rPr/>
        <w:t>both</w:t>
      </w:r>
      <w:r>
        <w:rPr>
          <w:spacing w:val="40"/>
        </w:rPr>
        <w:t> </w:t>
      </w:r>
      <w:r>
        <w:rPr>
          <w:spacing w:val="10"/>
        </w:rPr>
        <w:t>samples.</w:t>
      </w:r>
    </w:p>
    <w:p>
      <w:pPr>
        <w:pStyle w:val="BodyText"/>
        <w:spacing w:before="16"/>
      </w:pPr>
    </w:p>
    <w:p>
      <w:pPr>
        <w:pStyle w:val="BodyText"/>
        <w:ind w:left="1528"/>
      </w:pPr>
      <w:r>
        <w:rPr/>
        <w:t>For</w:t>
      </w:r>
      <w:r>
        <w:rPr>
          <w:spacing w:val="37"/>
        </w:rPr>
        <w:t> </w:t>
      </w:r>
      <w:r>
        <w:rPr>
          <w:spacing w:val="9"/>
        </w:rPr>
        <w:t>the</w:t>
      </w:r>
      <w:r>
        <w:rPr>
          <w:spacing w:val="28"/>
        </w:rPr>
        <w:t> </w:t>
      </w:r>
      <w:r>
        <w:rPr>
          <w:spacing w:val="12"/>
        </w:rPr>
        <w:t>respondents</w:t>
      </w:r>
      <w:r>
        <w:rPr>
          <w:spacing w:val="28"/>
        </w:rPr>
        <w:t> </w:t>
      </w:r>
      <w:r>
        <w:rPr/>
        <w:t>eligible</w:t>
      </w:r>
      <w:r>
        <w:rPr>
          <w:spacing w:val="28"/>
        </w:rPr>
        <w:t> </w:t>
      </w:r>
      <w:r>
        <w:rPr/>
        <w:t>only</w:t>
      </w:r>
      <w:r>
        <w:rPr>
          <w:spacing w:val="34"/>
        </w:rPr>
        <w:t> </w:t>
      </w:r>
      <w:r>
        <w:rPr/>
        <w:t>for</w:t>
      </w:r>
      <w:r>
        <w:rPr>
          <w:spacing w:val="37"/>
        </w:rPr>
        <w:t> </w:t>
      </w:r>
      <w:r>
        <w:rPr>
          <w:spacing w:val="9"/>
        </w:rPr>
        <w:t>the</w:t>
      </w:r>
      <w:r>
        <w:rPr>
          <w:spacing w:val="28"/>
        </w:rPr>
        <w:t> </w:t>
      </w:r>
      <w:r>
        <w:rPr/>
        <w:t>core</w:t>
      </w:r>
      <w:r>
        <w:rPr>
          <w:spacing w:val="28"/>
        </w:rPr>
        <w:t> </w:t>
      </w:r>
      <w:r>
        <w:rPr>
          <w:spacing w:val="10"/>
        </w:rPr>
        <w:t>sample,</w:t>
      </w:r>
      <w:r>
        <w:rPr>
          <w:spacing w:val="18"/>
        </w:rPr>
        <w:t> </w:t>
      </w:r>
      <w:r>
        <w:rPr>
          <w:spacing w:val="9"/>
        </w:rPr>
        <w:t>the</w:t>
      </w:r>
      <w:r>
        <w:rPr>
          <w:spacing w:val="28"/>
        </w:rPr>
        <w:t> </w:t>
      </w:r>
      <w:r>
        <w:rPr/>
        <w:t>calculation</w:t>
      </w:r>
      <w:r>
        <w:rPr>
          <w:spacing w:val="45"/>
        </w:rPr>
        <w:t> </w:t>
      </w:r>
      <w:r>
        <w:rPr/>
        <w:t>of</w:t>
      </w:r>
      <w:r>
        <w:rPr>
          <w:spacing w:val="21"/>
        </w:rPr>
        <w:t> </w:t>
      </w:r>
      <w:r>
        <w:rPr/>
        <w:t>initial</w:t>
      </w:r>
      <w:r>
        <w:rPr>
          <w:spacing w:val="21"/>
        </w:rPr>
        <w:t> </w:t>
      </w:r>
      <w:r>
        <w:rPr/>
        <w:t>public-</w:t>
      </w:r>
      <w:r>
        <w:rPr>
          <w:spacing w:val="7"/>
        </w:rPr>
        <w:t>use</w:t>
      </w:r>
    </w:p>
    <w:p>
      <w:pPr>
        <w:pStyle w:val="BodyText"/>
        <w:spacing w:line="252" w:lineRule="auto" w:before="14"/>
        <w:ind w:left="1528" w:right="786"/>
      </w:pPr>
      <w:r>
        <w:rPr>
          <w:spacing w:val="11"/>
        </w:rPr>
        <w:t>weights was straightforward.</w:t>
      </w:r>
      <w:r>
        <w:rPr>
          <w:spacing w:val="40"/>
        </w:rPr>
        <w:t> </w:t>
      </w:r>
      <w:r>
        <w:rPr/>
        <w:t>The public-</w:t>
      </w:r>
      <w:r>
        <w:rPr>
          <w:spacing w:val="10"/>
        </w:rPr>
        <w:t>use </w:t>
      </w:r>
      <w:r>
        <w:rPr/>
        <w:t>cases are a </w:t>
      </w:r>
      <w:r>
        <w:rPr>
          <w:spacing w:val="12"/>
        </w:rPr>
        <w:t>random subsample </w:t>
      </w:r>
      <w:r>
        <w:rPr>
          <w:spacing w:val="10"/>
        </w:rPr>
        <w:t>that </w:t>
      </w:r>
      <w:r>
        <w:rPr>
          <w:spacing w:val="9"/>
        </w:rPr>
        <w:t>includes </w:t>
      </w:r>
      <w:r>
        <w:rPr>
          <w:spacing w:val="11"/>
        </w:rPr>
        <w:t>one- </w:t>
      </w:r>
      <w:r>
        <w:rPr/>
        <w:t>half</w:t>
      </w:r>
      <w:r>
        <w:rPr>
          <w:spacing w:val="35"/>
        </w:rPr>
        <w:t> </w:t>
      </w:r>
      <w:r>
        <w:rPr/>
        <w:t>of</w:t>
      </w:r>
      <w:r>
        <w:rPr>
          <w:spacing w:val="32"/>
        </w:rPr>
        <w:t> </w:t>
      </w:r>
      <w:r>
        <w:rPr>
          <w:spacing w:val="9"/>
        </w:rPr>
        <w:t>the</w:t>
      </w:r>
      <w:r>
        <w:rPr>
          <w:spacing w:val="40"/>
        </w:rPr>
        <w:t> </w:t>
      </w:r>
      <w:r>
        <w:rPr/>
        <w:t>core</w:t>
      </w:r>
      <w:r>
        <w:rPr>
          <w:spacing w:val="40"/>
        </w:rPr>
        <w:t> </w:t>
      </w:r>
      <w:r>
        <w:rPr>
          <w:spacing w:val="12"/>
        </w:rPr>
        <w:t>respondents. </w:t>
      </w:r>
      <w:r>
        <w:rPr>
          <w:spacing w:val="9"/>
        </w:rPr>
        <w:t>Thus,</w:t>
      </w:r>
      <w:r>
        <w:rPr>
          <w:spacing w:val="34"/>
        </w:rPr>
        <w:t> </w:t>
      </w:r>
      <w:r>
        <w:rPr/>
        <w:t>their</w:t>
      </w:r>
      <w:r>
        <w:rPr>
          <w:spacing w:val="40"/>
        </w:rPr>
        <w:t> </w:t>
      </w:r>
      <w:r>
        <w:rPr/>
        <w:t>initial</w:t>
      </w:r>
      <w:r>
        <w:rPr>
          <w:spacing w:val="38"/>
        </w:rPr>
        <w:t> </w:t>
      </w:r>
      <w:r>
        <w:rPr/>
        <w:t>public-</w:t>
      </w:r>
      <w:r>
        <w:rPr>
          <w:spacing w:val="10"/>
        </w:rPr>
        <w:t>use</w:t>
      </w:r>
      <w:r>
        <w:rPr>
          <w:spacing w:val="40"/>
        </w:rPr>
        <w:t> </w:t>
      </w:r>
      <w:r>
        <w:rPr>
          <w:spacing w:val="11"/>
        </w:rPr>
        <w:t>weights</w:t>
      </w:r>
      <w:r>
        <w:rPr>
          <w:spacing w:val="40"/>
        </w:rPr>
        <w:t> </w:t>
      </w:r>
      <w:r>
        <w:rPr>
          <w:spacing w:val="11"/>
        </w:rPr>
        <w:t>were</w:t>
      </w:r>
      <w:r>
        <w:rPr>
          <w:spacing w:val="40"/>
        </w:rPr>
        <w:t> </w:t>
      </w:r>
      <w:r>
        <w:rPr/>
        <w:t>twice</w:t>
      </w:r>
      <w:r>
        <w:rPr>
          <w:spacing w:val="40"/>
        </w:rPr>
        <w:t> </w:t>
      </w:r>
      <w:r>
        <w:rPr/>
        <w:t>their</w:t>
      </w:r>
      <w:r>
        <w:rPr>
          <w:spacing w:val="40"/>
        </w:rPr>
        <w:t> </w:t>
      </w:r>
      <w:r>
        <w:rPr/>
        <w:t>final</w:t>
      </w:r>
      <w:r>
        <w:rPr>
          <w:spacing w:val="38"/>
        </w:rPr>
        <w:t> </w:t>
      </w:r>
      <w:r>
        <w:rPr/>
        <w:t>core</w:t>
      </w:r>
    </w:p>
    <w:p>
      <w:pPr>
        <w:pStyle w:val="BodyText"/>
        <w:spacing w:before="1"/>
        <w:ind w:left="1528"/>
      </w:pPr>
      <w:r>
        <w:rPr>
          <w:spacing w:val="10"/>
        </w:rPr>
        <w:t>weights.</w:t>
      </w:r>
      <w:r>
        <w:rPr>
          <w:spacing w:val="61"/>
        </w:rPr>
        <w:t> </w:t>
      </w:r>
      <w:r>
        <w:rPr/>
        <w:t>The</w:t>
      </w:r>
      <w:r>
        <w:rPr>
          <w:spacing w:val="12"/>
        </w:rPr>
        <w:t> </w:t>
      </w:r>
      <w:r>
        <w:rPr/>
        <w:t>core</w:t>
      </w:r>
      <w:r>
        <w:rPr>
          <w:spacing w:val="10"/>
        </w:rPr>
        <w:t> </w:t>
      </w:r>
      <w:r>
        <w:rPr>
          <w:spacing w:val="11"/>
        </w:rPr>
        <w:t>weights</w:t>
      </w:r>
      <w:r>
        <w:rPr>
          <w:spacing w:val="12"/>
        </w:rPr>
        <w:t> </w:t>
      </w:r>
      <w:r>
        <w:rPr>
          <w:spacing w:val="10"/>
        </w:rPr>
        <w:t>already</w:t>
      </w:r>
      <w:r>
        <w:rPr>
          <w:spacing w:val="15"/>
        </w:rPr>
        <w:t> </w:t>
      </w:r>
      <w:r>
        <w:rPr>
          <w:spacing w:val="10"/>
        </w:rPr>
        <w:t>incorporated</w:t>
      </w:r>
      <w:r>
        <w:rPr>
          <w:spacing w:val="28"/>
        </w:rPr>
        <w:t> </w:t>
      </w:r>
      <w:r>
        <w:rPr>
          <w:spacing w:val="11"/>
        </w:rPr>
        <w:t>adjustments</w:t>
      </w:r>
      <w:r>
        <w:rPr>
          <w:spacing w:val="12"/>
        </w:rPr>
        <w:t> </w:t>
      </w:r>
      <w:r>
        <w:rPr/>
        <w:t>for</w:t>
      </w:r>
      <w:r>
        <w:rPr>
          <w:spacing w:val="15"/>
        </w:rPr>
        <w:t> </w:t>
      </w:r>
      <w:r>
        <w:rPr/>
        <w:t>In-</w:t>
      </w:r>
      <w:r>
        <w:rPr>
          <w:spacing w:val="13"/>
        </w:rPr>
        <w:t>home</w:t>
      </w:r>
      <w:r>
        <w:rPr>
          <w:spacing w:val="12"/>
        </w:rPr>
        <w:t> </w:t>
      </w:r>
      <w:r>
        <w:rPr>
          <w:spacing w:val="10"/>
        </w:rPr>
        <w:t>Questionnaire</w:t>
      </w:r>
    </w:p>
    <w:p>
      <w:pPr>
        <w:pStyle w:val="BodyText"/>
        <w:spacing w:line="252" w:lineRule="auto" w:before="14"/>
        <w:ind w:left="1528" w:right="989"/>
        <w:jc w:val="both"/>
      </w:pPr>
      <w:r>
        <w:rPr>
          <w:spacing w:val="12"/>
        </w:rPr>
        <w:t>nonresponse, </w:t>
      </w:r>
      <w:r>
        <w:rPr>
          <w:spacing w:val="11"/>
        </w:rPr>
        <w:t>but </w:t>
      </w:r>
      <w:r>
        <w:rPr/>
        <w:t>they did </w:t>
      </w:r>
      <w:r>
        <w:rPr>
          <w:spacing w:val="10"/>
        </w:rPr>
        <w:t>not include post-</w:t>
      </w:r>
      <w:r>
        <w:rPr/>
        <w:t>stratification </w:t>
      </w:r>
      <w:r>
        <w:rPr>
          <w:spacing w:val="11"/>
        </w:rPr>
        <w:t>adjustments;</w:t>
      </w:r>
      <w:r>
        <w:rPr>
          <w:spacing w:val="11"/>
        </w:rPr>
        <w:t> </w:t>
      </w:r>
      <w:r>
        <w:rPr>
          <w:spacing w:val="12"/>
        </w:rPr>
        <w:t>we </w:t>
      </w:r>
      <w:r>
        <w:rPr>
          <w:spacing w:val="11"/>
        </w:rPr>
        <w:t>intended </w:t>
      </w:r>
      <w:r>
        <w:rPr/>
        <w:t>to </w:t>
      </w:r>
      <w:r>
        <w:rPr>
          <w:spacing w:val="12"/>
        </w:rPr>
        <w:t>post- </w:t>
      </w:r>
      <w:r>
        <w:rPr/>
        <w:t>stratify </w:t>
      </w:r>
      <w:r>
        <w:rPr>
          <w:spacing w:val="9"/>
        </w:rPr>
        <w:t>the </w:t>
      </w:r>
      <w:r>
        <w:rPr/>
        <w:t>public-</w:t>
      </w:r>
      <w:r>
        <w:rPr>
          <w:spacing w:val="10"/>
        </w:rPr>
        <w:t>use </w:t>
      </w:r>
      <w:r>
        <w:rPr>
          <w:spacing w:val="11"/>
        </w:rPr>
        <w:t>weights </w:t>
      </w:r>
      <w:r>
        <w:rPr/>
        <w:t>as </w:t>
      </w:r>
      <w:r>
        <w:rPr>
          <w:spacing w:val="9"/>
        </w:rPr>
        <w:t>the </w:t>
      </w:r>
      <w:r>
        <w:rPr/>
        <w:t>final stage in </w:t>
      </w:r>
      <w:r>
        <w:rPr>
          <w:spacing w:val="12"/>
        </w:rPr>
        <w:t>computing </w:t>
      </w:r>
      <w:r>
        <w:rPr>
          <w:spacing w:val="9"/>
        </w:rPr>
        <w:t>the </w:t>
      </w:r>
      <w:r>
        <w:rPr/>
        <w:t>new </w:t>
      </w:r>
      <w:r>
        <w:rPr>
          <w:spacing w:val="10"/>
        </w:rPr>
        <w:t>weights, </w:t>
      </w:r>
      <w:r>
        <w:rPr/>
        <w:t>after </w:t>
      </w:r>
      <w:r>
        <w:rPr>
          <w:spacing w:val="12"/>
        </w:rPr>
        <w:t>we </w:t>
      </w:r>
      <w:r>
        <w:rPr>
          <w:spacing w:val="14"/>
        </w:rPr>
        <w:t>had </w:t>
      </w:r>
      <w:r>
        <w:rPr>
          <w:spacing w:val="11"/>
        </w:rPr>
        <w:t>computed</w:t>
      </w:r>
      <w:r>
        <w:rPr>
          <w:spacing w:val="40"/>
        </w:rPr>
        <w:t> </w:t>
      </w:r>
      <w:r>
        <w:rPr>
          <w:spacing w:val="10"/>
        </w:rPr>
        <w:t>preliminary </w:t>
      </w:r>
      <w:r>
        <w:rPr>
          <w:spacing w:val="11"/>
        </w:rPr>
        <w:t>weights </w:t>
      </w:r>
      <w:r>
        <w:rPr/>
        <w:t>for</w:t>
      </w:r>
      <w:r>
        <w:rPr>
          <w:spacing w:val="40"/>
        </w:rPr>
        <w:t> </w:t>
      </w:r>
      <w:r>
        <w:rPr/>
        <w:t>both</w:t>
      </w:r>
      <w:r>
        <w:rPr>
          <w:spacing w:val="40"/>
        </w:rPr>
        <w:t> </w:t>
      </w:r>
      <w:r>
        <w:rPr>
          <w:spacing w:val="13"/>
        </w:rPr>
        <w:t>groups </w:t>
      </w:r>
      <w:r>
        <w:rPr/>
        <w:t>of public-</w:t>
      </w:r>
      <w:r>
        <w:rPr>
          <w:spacing w:val="10"/>
        </w:rPr>
        <w:t>use </w:t>
      </w:r>
      <w:r>
        <w:rPr/>
        <w:t>cases.</w:t>
      </w:r>
    </w:p>
    <w:p>
      <w:pPr>
        <w:pStyle w:val="BodyText"/>
        <w:spacing w:before="15"/>
      </w:pPr>
    </w:p>
    <w:p>
      <w:pPr>
        <w:pStyle w:val="BodyText"/>
        <w:ind w:left="1528"/>
      </w:pPr>
      <w:r>
        <w:rPr/>
        <w:t>For</w:t>
      </w:r>
      <w:r>
        <w:rPr>
          <w:spacing w:val="24"/>
        </w:rPr>
        <w:t> </w:t>
      </w:r>
      <w:r>
        <w:rPr>
          <w:spacing w:val="9"/>
        </w:rPr>
        <w:t>the</w:t>
      </w:r>
      <w:r>
        <w:rPr>
          <w:spacing w:val="20"/>
        </w:rPr>
        <w:t> </w:t>
      </w:r>
      <w:r>
        <w:rPr>
          <w:spacing w:val="13"/>
        </w:rPr>
        <w:t>respondents</w:t>
      </w:r>
      <w:r>
        <w:rPr>
          <w:spacing w:val="18"/>
        </w:rPr>
        <w:t> </w:t>
      </w:r>
      <w:r>
        <w:rPr/>
        <w:t>eligible</w:t>
      </w:r>
      <w:r>
        <w:rPr>
          <w:spacing w:val="20"/>
        </w:rPr>
        <w:t> </w:t>
      </w:r>
      <w:r>
        <w:rPr/>
        <w:t>for</w:t>
      </w:r>
      <w:r>
        <w:rPr>
          <w:spacing w:val="25"/>
        </w:rPr>
        <w:t> </w:t>
      </w:r>
      <w:r>
        <w:rPr/>
        <w:t>selection</w:t>
      </w:r>
      <w:r>
        <w:rPr>
          <w:spacing w:val="31"/>
        </w:rPr>
        <w:t> </w:t>
      </w:r>
      <w:r>
        <w:rPr/>
        <w:t>into</w:t>
      </w:r>
      <w:r>
        <w:rPr>
          <w:spacing w:val="21"/>
        </w:rPr>
        <w:t> </w:t>
      </w:r>
      <w:r>
        <w:rPr/>
        <w:t>both</w:t>
      </w:r>
      <w:r>
        <w:rPr>
          <w:spacing w:val="32"/>
        </w:rPr>
        <w:t> </w:t>
      </w:r>
      <w:r>
        <w:rPr>
          <w:spacing w:val="10"/>
        </w:rPr>
        <w:t>samples, </w:t>
      </w:r>
      <w:r>
        <w:rPr>
          <w:spacing w:val="12"/>
        </w:rPr>
        <w:t>however, </w:t>
      </w:r>
      <w:r>
        <w:rPr/>
        <w:t>a</w:t>
      </w:r>
      <w:r>
        <w:rPr>
          <w:spacing w:val="24"/>
        </w:rPr>
        <w:t> </w:t>
      </w:r>
      <w:r>
        <w:rPr>
          <w:spacing w:val="11"/>
        </w:rPr>
        <w:t>more</w:t>
      </w:r>
      <w:r>
        <w:rPr>
          <w:spacing w:val="19"/>
        </w:rPr>
        <w:t> </w:t>
      </w:r>
      <w:r>
        <w:rPr>
          <w:spacing w:val="8"/>
        </w:rPr>
        <w:t>elaborate</w:t>
      </w:r>
    </w:p>
    <w:p>
      <w:pPr>
        <w:pStyle w:val="BodyText"/>
        <w:spacing w:line="252" w:lineRule="auto" w:before="14"/>
        <w:ind w:left="1528" w:right="786"/>
      </w:pPr>
      <w:r>
        <w:rPr>
          <w:spacing w:val="11"/>
        </w:rPr>
        <w:t>weighting </w:t>
      </w:r>
      <w:r>
        <w:rPr>
          <w:spacing w:val="12"/>
        </w:rPr>
        <w:t>procedure was needed.</w:t>
      </w:r>
      <w:r>
        <w:rPr>
          <w:spacing w:val="40"/>
        </w:rPr>
        <w:t> </w:t>
      </w:r>
      <w:r>
        <w:rPr/>
        <w:t>This </w:t>
      </w:r>
      <w:r>
        <w:rPr>
          <w:spacing w:val="12"/>
        </w:rPr>
        <w:t>procedure </w:t>
      </w:r>
      <w:r>
        <w:rPr/>
        <w:t>consisted</w:t>
      </w:r>
      <w:r>
        <w:rPr>
          <w:spacing w:val="35"/>
        </w:rPr>
        <w:t> </w:t>
      </w:r>
      <w:r>
        <w:rPr/>
        <w:t>of </w:t>
      </w:r>
      <w:r>
        <w:rPr>
          <w:spacing w:val="12"/>
        </w:rPr>
        <w:t>two </w:t>
      </w:r>
      <w:r>
        <w:rPr>
          <w:spacing w:val="9"/>
        </w:rPr>
        <w:t>main steps.</w:t>
      </w:r>
      <w:r>
        <w:rPr>
          <w:spacing w:val="40"/>
        </w:rPr>
        <w:t> </w:t>
      </w:r>
      <w:r>
        <w:rPr/>
        <w:t>In</w:t>
      </w:r>
      <w:r>
        <w:rPr>
          <w:spacing w:val="9"/>
        </w:rPr>
        <w:t> the </w:t>
      </w:r>
      <w:r>
        <w:rPr/>
        <w:t>first, a base</w:t>
      </w:r>
      <w:r>
        <w:rPr>
          <w:spacing w:val="40"/>
        </w:rPr>
        <w:t> </w:t>
      </w:r>
      <w:r>
        <w:rPr>
          <w:spacing w:val="11"/>
        </w:rPr>
        <w:t>weight</w:t>
      </w:r>
      <w:r>
        <w:rPr>
          <w:spacing w:val="40"/>
        </w:rPr>
        <w:t> </w:t>
      </w:r>
      <w:r>
        <w:rPr>
          <w:spacing w:val="12"/>
        </w:rPr>
        <w:t>was </w:t>
      </w:r>
      <w:r>
        <w:rPr/>
        <w:t>calculated</w:t>
      </w:r>
      <w:r>
        <w:rPr>
          <w:spacing w:val="40"/>
        </w:rPr>
        <w:t> </w:t>
      </w:r>
      <w:r>
        <w:rPr>
          <w:spacing w:val="10"/>
        </w:rPr>
        <w:t>that</w:t>
      </w:r>
      <w:r>
        <w:rPr>
          <w:spacing w:val="40"/>
        </w:rPr>
        <w:t> </w:t>
      </w:r>
      <w:r>
        <w:rPr/>
        <w:t>reflected</w:t>
      </w:r>
      <w:r>
        <w:rPr>
          <w:spacing w:val="40"/>
        </w:rPr>
        <w:t> </w:t>
      </w:r>
      <w:r>
        <w:rPr>
          <w:spacing w:val="9"/>
        </w:rPr>
        <w:t>the</w:t>
      </w:r>
      <w:r>
        <w:rPr>
          <w:spacing w:val="40"/>
        </w:rPr>
        <w:t> </w:t>
      </w:r>
      <w:r>
        <w:rPr>
          <w:spacing w:val="9"/>
        </w:rPr>
        <w:t>student’s</w:t>
      </w:r>
      <w:r>
        <w:rPr>
          <w:spacing w:val="40"/>
        </w:rPr>
        <w:t> </w:t>
      </w:r>
      <w:r>
        <w:rPr/>
        <w:t>probability</w:t>
      </w:r>
      <w:r>
        <w:rPr>
          <w:spacing w:val="40"/>
        </w:rPr>
        <w:t> </w:t>
      </w:r>
      <w:r>
        <w:rPr/>
        <w:t>of</w:t>
      </w:r>
      <w:r>
        <w:rPr>
          <w:spacing w:val="38"/>
        </w:rPr>
        <w:t> </w:t>
      </w:r>
      <w:r>
        <w:rPr/>
        <w:t>selection</w:t>
      </w:r>
      <w:r>
        <w:rPr>
          <w:spacing w:val="40"/>
        </w:rPr>
        <w:t> </w:t>
      </w:r>
      <w:r>
        <w:rPr/>
        <w:t>into</w:t>
      </w:r>
      <w:r>
        <w:rPr>
          <w:spacing w:val="40"/>
        </w:rPr>
        <w:t> </w:t>
      </w:r>
      <w:r>
        <w:rPr>
          <w:spacing w:val="9"/>
        </w:rPr>
        <w:t>either </w:t>
      </w:r>
      <w:r>
        <w:rPr>
          <w:spacing w:val="11"/>
        </w:rPr>
        <w:t>sample </w:t>
      </w:r>
      <w:r>
        <w:rPr/>
        <w:t>(P</w:t>
      </w:r>
      <w:r>
        <w:rPr>
          <w:position w:val="-5"/>
          <w:sz w:val="16"/>
        </w:rPr>
        <w:t>ijk</w:t>
      </w:r>
      <w:r>
        <w:rPr/>
        <w:t>).</w:t>
      </w:r>
      <w:r>
        <w:rPr>
          <w:spacing w:val="27"/>
        </w:rPr>
        <w:t> </w:t>
      </w:r>
      <w:r>
        <w:rPr/>
        <w:t>That</w:t>
      </w:r>
      <w:r>
        <w:rPr>
          <w:spacing w:val="40"/>
        </w:rPr>
        <w:t> </w:t>
      </w:r>
      <w:r>
        <w:rPr>
          <w:spacing w:val="9"/>
        </w:rPr>
        <w:t>probability, </w:t>
      </w:r>
      <w:r>
        <w:rPr/>
        <w:t>in</w:t>
      </w:r>
      <w:r>
        <w:rPr>
          <w:spacing w:val="40"/>
        </w:rPr>
        <w:t> </w:t>
      </w:r>
      <w:r>
        <w:rPr>
          <w:spacing w:val="13"/>
        </w:rPr>
        <w:t>turn, </w:t>
      </w:r>
      <w:r>
        <w:rPr/>
        <w:t>reflected</w:t>
      </w:r>
      <w:r>
        <w:rPr>
          <w:spacing w:val="40"/>
        </w:rPr>
        <w:t> </w:t>
      </w:r>
      <w:r>
        <w:rPr>
          <w:spacing w:val="9"/>
        </w:rPr>
        <w:t>the</w:t>
      </w:r>
      <w:r>
        <w:rPr>
          <w:spacing w:val="39"/>
        </w:rPr>
        <w:t> </w:t>
      </w:r>
      <w:r>
        <w:rPr/>
        <w:t>school’s</w:t>
      </w:r>
      <w:r>
        <w:rPr>
          <w:spacing w:val="39"/>
        </w:rPr>
        <w:t> </w:t>
      </w:r>
      <w:r>
        <w:rPr/>
        <w:t>selection</w:t>
      </w:r>
      <w:r>
        <w:rPr>
          <w:spacing w:val="40"/>
        </w:rPr>
        <w:t> </w:t>
      </w:r>
      <w:r>
        <w:rPr>
          <w:spacing w:val="9"/>
        </w:rPr>
        <w:t>probability</w:t>
      </w:r>
      <w:r>
        <w:rPr>
          <w:spacing w:val="40"/>
        </w:rPr>
        <w:t> </w:t>
      </w:r>
      <w:r>
        <w:rPr/>
        <w:t>(P</w:t>
      </w:r>
      <w:r>
        <w:rPr>
          <w:position w:val="-5"/>
          <w:sz w:val="16"/>
        </w:rPr>
        <w:t>i</w:t>
      </w:r>
      <w:r>
        <w:rPr/>
        <w:t>),</w:t>
      </w:r>
      <w:r>
        <w:rPr>
          <w:spacing w:val="9"/>
        </w:rPr>
        <w:t> the</w:t>
      </w:r>
    </w:p>
    <w:p>
      <w:pPr>
        <w:pStyle w:val="BodyText"/>
        <w:spacing w:line="208" w:lineRule="exact"/>
        <w:ind w:left="1528"/>
      </w:pPr>
      <w:r>
        <w:rPr>
          <w:spacing w:val="10"/>
        </w:rPr>
        <w:t>conditional</w:t>
      </w:r>
      <w:r>
        <w:rPr>
          <w:spacing w:val="17"/>
        </w:rPr>
        <w:t> </w:t>
      </w:r>
      <w:r>
        <w:rPr>
          <w:spacing w:val="9"/>
        </w:rPr>
        <w:t>probability</w:t>
      </w:r>
      <w:r>
        <w:rPr>
          <w:spacing w:val="29"/>
        </w:rPr>
        <w:t> </w:t>
      </w:r>
      <w:r>
        <w:rPr/>
        <w:t>for</w:t>
      </w:r>
      <w:r>
        <w:rPr>
          <w:spacing w:val="29"/>
        </w:rPr>
        <w:t> </w:t>
      </w:r>
      <w:r>
        <w:rPr/>
        <w:t>selection</w:t>
      </w:r>
      <w:r>
        <w:rPr>
          <w:spacing w:val="37"/>
        </w:rPr>
        <w:t> </w:t>
      </w:r>
      <w:r>
        <w:rPr/>
        <w:t>into</w:t>
      </w:r>
      <w:r>
        <w:rPr>
          <w:spacing w:val="26"/>
        </w:rPr>
        <w:t> </w:t>
      </w:r>
      <w:r>
        <w:rPr>
          <w:spacing w:val="9"/>
        </w:rPr>
        <w:t>the</w:t>
      </w:r>
      <w:r>
        <w:rPr>
          <w:spacing w:val="23"/>
        </w:rPr>
        <w:t> </w:t>
      </w:r>
      <w:r>
        <w:rPr/>
        <w:t>core</w:t>
      </w:r>
      <w:r>
        <w:rPr>
          <w:spacing w:val="23"/>
        </w:rPr>
        <w:t> </w:t>
      </w:r>
      <w:r>
        <w:rPr>
          <w:spacing w:val="11"/>
        </w:rPr>
        <w:t>sample</w:t>
      </w:r>
      <w:r>
        <w:rPr>
          <w:spacing w:val="23"/>
        </w:rPr>
        <w:t> </w:t>
      </w:r>
      <w:r>
        <w:rPr/>
        <w:t>(given</w:t>
      </w:r>
      <w:r>
        <w:rPr>
          <w:spacing w:val="37"/>
        </w:rPr>
        <w:t> </w:t>
      </w:r>
      <w:r>
        <w:rPr>
          <w:spacing w:val="10"/>
        </w:rPr>
        <w:t>that</w:t>
      </w:r>
      <w:r>
        <w:rPr>
          <w:spacing w:val="26"/>
        </w:rPr>
        <w:t> </w:t>
      </w:r>
      <w:r>
        <w:rPr/>
        <w:t>school</w:t>
      </w:r>
      <w:r>
        <w:rPr>
          <w:spacing w:val="17"/>
        </w:rPr>
        <w:t> </w:t>
      </w:r>
      <w:r>
        <w:rPr/>
        <w:t>i</w:t>
      </w:r>
      <w:r>
        <w:rPr>
          <w:spacing w:val="16"/>
        </w:rPr>
        <w:t> </w:t>
      </w:r>
      <w:r>
        <w:rPr>
          <w:spacing w:val="12"/>
        </w:rPr>
        <w:t>was</w:t>
      </w:r>
      <w:r>
        <w:rPr>
          <w:spacing w:val="22"/>
        </w:rPr>
        <w:t> </w:t>
      </w:r>
      <w:r>
        <w:rPr/>
        <w:t>selected),</w:t>
      </w:r>
      <w:r>
        <w:rPr>
          <w:spacing w:val="13"/>
        </w:rPr>
        <w:t> </w:t>
      </w:r>
      <w:r>
        <w:rPr>
          <w:spacing w:val="5"/>
        </w:rPr>
        <w:t>and</w:t>
      </w:r>
    </w:p>
    <w:p>
      <w:pPr>
        <w:pStyle w:val="BodyText"/>
        <w:spacing w:before="14"/>
        <w:ind w:left="1529"/>
      </w:pPr>
      <w:r>
        <w:rPr>
          <w:spacing w:val="9"/>
        </w:rPr>
        <w:t>the</w:t>
      </w:r>
      <w:r>
        <w:rPr>
          <w:spacing w:val="17"/>
        </w:rPr>
        <w:t> </w:t>
      </w:r>
      <w:r>
        <w:rPr>
          <w:spacing w:val="10"/>
        </w:rPr>
        <w:t>conditional </w:t>
      </w:r>
      <w:r>
        <w:rPr>
          <w:spacing w:val="9"/>
        </w:rPr>
        <w:t>probability</w:t>
      </w:r>
      <w:r>
        <w:rPr>
          <w:spacing w:val="22"/>
        </w:rPr>
        <w:t> </w:t>
      </w:r>
      <w:r>
        <w:rPr/>
        <w:t>for</w:t>
      </w:r>
      <w:r>
        <w:rPr>
          <w:spacing w:val="23"/>
        </w:rPr>
        <w:t> </w:t>
      </w:r>
      <w:r>
        <w:rPr/>
        <w:t>selection</w:t>
      </w:r>
      <w:r>
        <w:rPr>
          <w:spacing w:val="30"/>
        </w:rPr>
        <w:t> </w:t>
      </w:r>
      <w:r>
        <w:rPr/>
        <w:t>into</w:t>
      </w:r>
      <w:r>
        <w:rPr>
          <w:spacing w:val="19"/>
        </w:rPr>
        <w:t> </w:t>
      </w:r>
      <w:r>
        <w:rPr>
          <w:spacing w:val="9"/>
        </w:rPr>
        <w:t>the</w:t>
      </w:r>
      <w:r>
        <w:rPr>
          <w:spacing w:val="18"/>
        </w:rPr>
        <w:t> </w:t>
      </w:r>
      <w:r>
        <w:rPr/>
        <w:t>black</w:t>
      </w:r>
      <w:r>
        <w:rPr>
          <w:spacing w:val="20"/>
        </w:rPr>
        <w:t> </w:t>
      </w:r>
      <w:r>
        <w:rPr>
          <w:spacing w:val="13"/>
        </w:rPr>
        <w:t>supplement</w:t>
      </w:r>
      <w:r>
        <w:rPr>
          <w:spacing w:val="21"/>
        </w:rPr>
        <w:t> </w:t>
      </w:r>
      <w:r>
        <w:rPr>
          <w:spacing w:val="-2"/>
        </w:rPr>
        <w:t>(P</w:t>
      </w:r>
      <w:r>
        <w:rPr>
          <w:spacing w:val="-2"/>
          <w:position w:val="-4"/>
          <w:sz w:val="16"/>
        </w:rPr>
        <w:t>B</w:t>
      </w:r>
      <w:r>
        <w:rPr>
          <w:spacing w:val="-2"/>
        </w:rPr>
        <w:t>):</w:t>
      </w:r>
    </w:p>
    <w:p>
      <w:pPr>
        <w:pStyle w:val="BodyText"/>
        <w:spacing w:before="133"/>
        <w:rPr>
          <w:sz w:val="20"/>
        </w:rPr>
      </w:pPr>
      <w:r>
        <w:rPr>
          <w:sz w:val="20"/>
        </w:rPr>
        <mc:AlternateContent>
          <mc:Choice Requires="wps">
            <w:drawing>
              <wp:anchor distT="0" distB="0" distL="0" distR="0" allowOverlap="1" layoutInCell="1" locked="0" behindDoc="1" simplePos="0" relativeHeight="487590400">
                <wp:simplePos x="0" y="0"/>
                <wp:positionH relativeFrom="page">
                  <wp:posOffset>3003042</wp:posOffset>
                </wp:positionH>
                <wp:positionV relativeFrom="paragraph">
                  <wp:posOffset>325463</wp:posOffset>
                </wp:positionV>
                <wp:extent cx="698500" cy="132715"/>
                <wp:effectExtent l="0" t="0" r="0" b="0"/>
                <wp:wrapTopAndBottom/>
                <wp:docPr id="7" name="Group 7"/>
                <wp:cNvGraphicFramePr>
                  <a:graphicFrameLocks/>
                </wp:cNvGraphicFramePr>
                <a:graphic>
                  <a:graphicData uri="http://schemas.microsoft.com/office/word/2010/wordprocessingGroup">
                    <wpg:wgp>
                      <wpg:cNvPr id="7" name="Group 7"/>
                      <wpg:cNvGrpSpPr/>
                      <wpg:grpSpPr>
                        <a:xfrm>
                          <a:off x="0" y="0"/>
                          <a:ext cx="698500" cy="132715"/>
                          <a:chExt cx="698500" cy="132715"/>
                        </a:xfrm>
                      </wpg:grpSpPr>
                      <pic:pic>
                        <pic:nvPicPr>
                          <pic:cNvPr id="8" name="Image 8"/>
                          <pic:cNvPicPr/>
                        </pic:nvPicPr>
                        <pic:blipFill>
                          <a:blip r:embed="rId8" cstate="print"/>
                          <a:stretch>
                            <a:fillRect/>
                          </a:stretch>
                        </pic:blipFill>
                        <pic:spPr>
                          <a:xfrm>
                            <a:off x="0" y="0"/>
                            <a:ext cx="556259" cy="132588"/>
                          </a:xfrm>
                          <a:prstGeom prst="rect">
                            <a:avLst/>
                          </a:prstGeom>
                        </pic:spPr>
                      </pic:pic>
                      <wps:wsp>
                        <wps:cNvPr id="9" name="Graphic 9"/>
                        <wps:cNvSpPr/>
                        <wps:spPr>
                          <a:xfrm>
                            <a:off x="586739" y="39623"/>
                            <a:ext cx="47625" cy="5080"/>
                          </a:xfrm>
                          <a:custGeom>
                            <a:avLst/>
                            <a:gdLst/>
                            <a:ahLst/>
                            <a:cxnLst/>
                            <a:rect l="l" t="t" r="r" b="b"/>
                            <a:pathLst>
                              <a:path w="47625" h="5080">
                                <a:moveTo>
                                  <a:pt x="47244" y="0"/>
                                </a:moveTo>
                                <a:lnTo>
                                  <a:pt x="0" y="0"/>
                                </a:lnTo>
                                <a:lnTo>
                                  <a:pt x="0" y="4572"/>
                                </a:lnTo>
                                <a:lnTo>
                                  <a:pt x="47244" y="4572"/>
                                </a:lnTo>
                                <a:lnTo>
                                  <a:pt x="47244" y="0"/>
                                </a:lnTo>
                                <a:close/>
                              </a:path>
                            </a:pathLst>
                          </a:custGeom>
                          <a:solidFill>
                            <a:srgbClr val="000000"/>
                          </a:solidFill>
                        </wps:spPr>
                        <wps:bodyPr wrap="square" lIns="0" tIns="0" rIns="0" bIns="0" rtlCol="0">
                          <a:prstTxWarp prst="textNoShape">
                            <a:avLst/>
                          </a:prstTxWarp>
                          <a:noAutofit/>
                        </wps:bodyPr>
                      </wps:wsp>
                      <wps:wsp>
                        <wps:cNvPr id="10" name="Graphic 10"/>
                        <wps:cNvSpPr/>
                        <wps:spPr>
                          <a:xfrm>
                            <a:off x="586739" y="39623"/>
                            <a:ext cx="47625" cy="5080"/>
                          </a:xfrm>
                          <a:custGeom>
                            <a:avLst/>
                            <a:gdLst/>
                            <a:ahLst/>
                            <a:cxnLst/>
                            <a:rect l="l" t="t" r="r" b="b"/>
                            <a:pathLst>
                              <a:path w="47625" h="5080">
                                <a:moveTo>
                                  <a:pt x="47244" y="4572"/>
                                </a:moveTo>
                                <a:lnTo>
                                  <a:pt x="0" y="4572"/>
                                </a:lnTo>
                                <a:lnTo>
                                  <a:pt x="0" y="0"/>
                                </a:lnTo>
                                <a:lnTo>
                                  <a:pt x="47244" y="0"/>
                                </a:lnTo>
                                <a:lnTo>
                                  <a:pt x="47244" y="4572"/>
                                </a:lnTo>
                                <a:close/>
                              </a:path>
                            </a:pathLst>
                          </a:custGeom>
                          <a:ln w="0">
                            <a:solidFill>
                              <a:srgbClr val="000000"/>
                            </a:solidFill>
                            <a:prstDash val="solid"/>
                          </a:ln>
                        </wps:spPr>
                        <wps:bodyPr wrap="square" lIns="0" tIns="0" rIns="0" bIns="0" rtlCol="0">
                          <a:prstTxWarp prst="textNoShape">
                            <a:avLst/>
                          </a:prstTxWarp>
                          <a:noAutofit/>
                        </wps:bodyPr>
                      </wps:wsp>
                      <wps:wsp>
                        <wps:cNvPr id="11" name="Graphic 11"/>
                        <wps:cNvSpPr/>
                        <wps:spPr>
                          <a:xfrm>
                            <a:off x="676656" y="1523"/>
                            <a:ext cx="21590" cy="94615"/>
                          </a:xfrm>
                          <a:custGeom>
                            <a:avLst/>
                            <a:gdLst/>
                            <a:ahLst/>
                            <a:cxnLst/>
                            <a:rect l="l" t="t" r="r" b="b"/>
                            <a:pathLst>
                              <a:path w="21590" h="94615">
                                <a:moveTo>
                                  <a:pt x="19812" y="0"/>
                                </a:moveTo>
                                <a:lnTo>
                                  <a:pt x="0" y="0"/>
                                </a:lnTo>
                                <a:lnTo>
                                  <a:pt x="0" y="94487"/>
                                </a:lnTo>
                                <a:lnTo>
                                  <a:pt x="21336" y="94487"/>
                                </a:lnTo>
                                <a:lnTo>
                                  <a:pt x="21336" y="91440"/>
                                </a:lnTo>
                                <a:lnTo>
                                  <a:pt x="19812" y="89915"/>
                                </a:lnTo>
                                <a:lnTo>
                                  <a:pt x="4572" y="89915"/>
                                </a:lnTo>
                                <a:lnTo>
                                  <a:pt x="4572" y="4572"/>
                                </a:lnTo>
                                <a:lnTo>
                                  <a:pt x="21336" y="4572"/>
                                </a:lnTo>
                                <a:lnTo>
                                  <a:pt x="21336" y="1524"/>
                                </a:lnTo>
                                <a:lnTo>
                                  <a:pt x="19812" y="0"/>
                                </a:lnTo>
                                <a:close/>
                              </a:path>
                            </a:pathLst>
                          </a:custGeom>
                          <a:solidFill>
                            <a:srgbClr val="000000"/>
                          </a:solidFill>
                        </wps:spPr>
                        <wps:bodyPr wrap="square" lIns="0" tIns="0" rIns="0" bIns="0" rtlCol="0">
                          <a:prstTxWarp prst="textNoShape">
                            <a:avLst/>
                          </a:prstTxWarp>
                          <a:noAutofit/>
                        </wps:bodyPr>
                      </wps:wsp>
                      <wps:wsp>
                        <wps:cNvPr id="12" name="Graphic 12"/>
                        <wps:cNvSpPr/>
                        <wps:spPr>
                          <a:xfrm>
                            <a:off x="676656" y="1523"/>
                            <a:ext cx="21590" cy="94615"/>
                          </a:xfrm>
                          <a:custGeom>
                            <a:avLst/>
                            <a:gdLst/>
                            <a:ahLst/>
                            <a:cxnLst/>
                            <a:rect l="l" t="t" r="r" b="b"/>
                            <a:pathLst>
                              <a:path w="21590" h="94615">
                                <a:moveTo>
                                  <a:pt x="4572" y="4572"/>
                                </a:moveTo>
                                <a:lnTo>
                                  <a:pt x="4572" y="89915"/>
                                </a:lnTo>
                                <a:lnTo>
                                  <a:pt x="18288" y="89915"/>
                                </a:lnTo>
                                <a:lnTo>
                                  <a:pt x="19049" y="89915"/>
                                </a:lnTo>
                                <a:lnTo>
                                  <a:pt x="19812" y="89915"/>
                                </a:lnTo>
                                <a:lnTo>
                                  <a:pt x="20574" y="90678"/>
                                </a:lnTo>
                                <a:lnTo>
                                  <a:pt x="21336" y="91440"/>
                                </a:lnTo>
                                <a:lnTo>
                                  <a:pt x="21336" y="92202"/>
                                </a:lnTo>
                                <a:lnTo>
                                  <a:pt x="21336" y="92964"/>
                                </a:lnTo>
                                <a:lnTo>
                                  <a:pt x="21336" y="93725"/>
                                </a:lnTo>
                                <a:lnTo>
                                  <a:pt x="21336" y="94487"/>
                                </a:lnTo>
                                <a:lnTo>
                                  <a:pt x="20574" y="94487"/>
                                </a:lnTo>
                                <a:lnTo>
                                  <a:pt x="19812" y="94487"/>
                                </a:lnTo>
                                <a:lnTo>
                                  <a:pt x="19049" y="94487"/>
                                </a:lnTo>
                                <a:lnTo>
                                  <a:pt x="18288" y="94487"/>
                                </a:lnTo>
                                <a:lnTo>
                                  <a:pt x="0" y="94487"/>
                                </a:lnTo>
                                <a:lnTo>
                                  <a:pt x="0" y="0"/>
                                </a:lnTo>
                                <a:lnTo>
                                  <a:pt x="18288" y="0"/>
                                </a:lnTo>
                                <a:lnTo>
                                  <a:pt x="19049" y="0"/>
                                </a:lnTo>
                                <a:lnTo>
                                  <a:pt x="19812" y="0"/>
                                </a:lnTo>
                                <a:lnTo>
                                  <a:pt x="20574" y="762"/>
                                </a:lnTo>
                                <a:lnTo>
                                  <a:pt x="21336" y="1524"/>
                                </a:lnTo>
                                <a:lnTo>
                                  <a:pt x="21336" y="2286"/>
                                </a:lnTo>
                                <a:lnTo>
                                  <a:pt x="21336" y="3048"/>
                                </a:lnTo>
                                <a:lnTo>
                                  <a:pt x="21336" y="3810"/>
                                </a:lnTo>
                                <a:lnTo>
                                  <a:pt x="21336" y="4572"/>
                                </a:lnTo>
                                <a:lnTo>
                                  <a:pt x="20574" y="4572"/>
                                </a:lnTo>
                                <a:lnTo>
                                  <a:pt x="13716" y="4572"/>
                                </a:lnTo>
                                <a:lnTo>
                                  <a:pt x="4572" y="4572"/>
                                </a:lnTo>
                              </a:path>
                            </a:pathLst>
                          </a:custGeom>
                          <a:ln w="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6.460007pt;margin-top:25.627035pt;width:55pt;height:10.45pt;mso-position-horizontal-relative:page;mso-position-vertical-relative:paragraph;z-index:-15726080;mso-wrap-distance-left:0;mso-wrap-distance-right:0" id="docshapegroup6" coordorigin="4729,513" coordsize="1100,209">
                <v:shape style="position:absolute;left:4729;top:512;width:876;height:209" type="#_x0000_t75" id="docshape7" stroked="false">
                  <v:imagedata r:id="rId8" o:title=""/>
                </v:shape>
                <v:rect style="position:absolute;left:5653;top:574;width:75;height:8" id="docshape8" filled="true" fillcolor="#000000" stroked="false">
                  <v:fill type="solid"/>
                </v:rect>
                <v:rect style="position:absolute;left:5653;top:574;width:75;height:8" id="docshape9" filled="false" stroked="true" strokeweight="0pt" strokecolor="#000000">
                  <v:stroke dashstyle="solid"/>
                </v:rect>
                <v:shape style="position:absolute;left:5794;top:514;width:34;height:149" id="docshape10" coordorigin="5795,515" coordsize="34,149" path="m5826,515l5795,515,5795,664,5828,664,5828,659,5826,657,5802,657,5802,522,5828,522,5828,517,5826,515xe" filled="true" fillcolor="#000000" stroked="false">
                  <v:path arrowok="t"/>
                  <v:fill type="solid"/>
                </v:shape>
                <v:shape style="position:absolute;left:5794;top:514;width:34;height:149" id="docshape11" coordorigin="5795,515" coordsize="34,149" path="m5802,522l5802,657,5824,657,5825,657,5826,657,5827,658,5828,659,5828,660,5828,661,5828,663,5828,664,5827,664,5826,664,5825,664,5824,664,5795,664,5795,515,5824,515,5825,515,5826,515,5827,516,5828,517,5828,519,5828,520,5828,521,5828,522,5827,522,5816,522,5802,522e" filled="false" stroked="true" strokeweight="0pt" strokecolor="#000000">
                  <v:path arrowok="t"/>
                  <v:stroke dashstyle="solid"/>
                </v:shape>
                <w10:wrap type="topAndBottom"/>
              </v:group>
            </w:pict>
          </mc:Fallback>
        </mc:AlternateContent>
      </w:r>
      <w:r>
        <w:rPr>
          <w:sz w:val="20"/>
        </w:rPr>
        <mc:AlternateContent>
          <mc:Choice Requires="wps">
            <w:drawing>
              <wp:anchor distT="0" distB="0" distL="0" distR="0" allowOverlap="1" layoutInCell="1" locked="0" behindDoc="1" simplePos="0" relativeHeight="487590912">
                <wp:simplePos x="0" y="0"/>
                <wp:positionH relativeFrom="page">
                  <wp:posOffset>3757422</wp:posOffset>
                </wp:positionH>
                <wp:positionV relativeFrom="paragraph">
                  <wp:posOffset>246215</wp:posOffset>
                </wp:positionV>
                <wp:extent cx="464820" cy="326390"/>
                <wp:effectExtent l="0" t="0" r="0" b="0"/>
                <wp:wrapTopAndBottom/>
                <wp:docPr id="13" name="Group 13"/>
                <wp:cNvGraphicFramePr>
                  <a:graphicFrameLocks/>
                </wp:cNvGraphicFramePr>
                <a:graphic>
                  <a:graphicData uri="http://schemas.microsoft.com/office/word/2010/wordprocessingGroup">
                    <wpg:wgp>
                      <wpg:cNvPr id="13" name="Group 13"/>
                      <wpg:cNvGrpSpPr/>
                      <wpg:grpSpPr>
                        <a:xfrm>
                          <a:off x="0" y="0"/>
                          <a:ext cx="464820" cy="326390"/>
                          <a:chExt cx="464820" cy="326390"/>
                        </a:xfrm>
                      </wpg:grpSpPr>
                      <wps:wsp>
                        <wps:cNvPr id="14" name="Graphic 14"/>
                        <wps:cNvSpPr/>
                        <wps:spPr>
                          <a:xfrm>
                            <a:off x="0" y="80772"/>
                            <a:ext cx="18415" cy="94615"/>
                          </a:xfrm>
                          <a:custGeom>
                            <a:avLst/>
                            <a:gdLst/>
                            <a:ahLst/>
                            <a:cxnLst/>
                            <a:rect l="l" t="t" r="r" b="b"/>
                            <a:pathLst>
                              <a:path w="18415" h="94615">
                                <a:moveTo>
                                  <a:pt x="16002" y="0"/>
                                </a:moveTo>
                                <a:lnTo>
                                  <a:pt x="14477" y="0"/>
                                </a:lnTo>
                                <a:lnTo>
                                  <a:pt x="13716" y="761"/>
                                </a:lnTo>
                                <a:lnTo>
                                  <a:pt x="13716" y="1524"/>
                                </a:lnTo>
                                <a:lnTo>
                                  <a:pt x="11429" y="2286"/>
                                </a:lnTo>
                                <a:lnTo>
                                  <a:pt x="9144" y="6857"/>
                                </a:lnTo>
                                <a:lnTo>
                                  <a:pt x="2286" y="27432"/>
                                </a:lnTo>
                                <a:lnTo>
                                  <a:pt x="0" y="43434"/>
                                </a:lnTo>
                                <a:lnTo>
                                  <a:pt x="0" y="54864"/>
                                </a:lnTo>
                                <a:lnTo>
                                  <a:pt x="762" y="58673"/>
                                </a:lnTo>
                                <a:lnTo>
                                  <a:pt x="2286" y="69342"/>
                                </a:lnTo>
                                <a:lnTo>
                                  <a:pt x="4572" y="75438"/>
                                </a:lnTo>
                                <a:lnTo>
                                  <a:pt x="9144" y="89153"/>
                                </a:lnTo>
                                <a:lnTo>
                                  <a:pt x="11429" y="93726"/>
                                </a:lnTo>
                                <a:lnTo>
                                  <a:pt x="13716" y="94488"/>
                                </a:lnTo>
                                <a:lnTo>
                                  <a:pt x="16764" y="94488"/>
                                </a:lnTo>
                                <a:lnTo>
                                  <a:pt x="18288" y="92963"/>
                                </a:lnTo>
                                <a:lnTo>
                                  <a:pt x="18288" y="92201"/>
                                </a:lnTo>
                                <a:lnTo>
                                  <a:pt x="17526" y="91440"/>
                                </a:lnTo>
                                <a:lnTo>
                                  <a:pt x="16764" y="91440"/>
                                </a:lnTo>
                                <a:lnTo>
                                  <a:pt x="12953" y="83057"/>
                                </a:lnTo>
                                <a:lnTo>
                                  <a:pt x="9905" y="75438"/>
                                </a:lnTo>
                                <a:lnTo>
                                  <a:pt x="5333" y="61721"/>
                                </a:lnTo>
                                <a:lnTo>
                                  <a:pt x="4648" y="54864"/>
                                </a:lnTo>
                                <a:lnTo>
                                  <a:pt x="4572" y="41148"/>
                                </a:lnTo>
                                <a:lnTo>
                                  <a:pt x="5333" y="34290"/>
                                </a:lnTo>
                                <a:lnTo>
                                  <a:pt x="9905" y="20574"/>
                                </a:lnTo>
                                <a:lnTo>
                                  <a:pt x="12953" y="12953"/>
                                </a:lnTo>
                                <a:lnTo>
                                  <a:pt x="16764" y="4572"/>
                                </a:lnTo>
                                <a:lnTo>
                                  <a:pt x="17526" y="4572"/>
                                </a:lnTo>
                                <a:lnTo>
                                  <a:pt x="18288" y="3809"/>
                                </a:lnTo>
                                <a:lnTo>
                                  <a:pt x="18288" y="2286"/>
                                </a:lnTo>
                                <a:lnTo>
                                  <a:pt x="16002" y="0"/>
                                </a:lnTo>
                                <a:close/>
                              </a:path>
                            </a:pathLst>
                          </a:custGeom>
                          <a:solidFill>
                            <a:srgbClr val="000000"/>
                          </a:solidFill>
                        </wps:spPr>
                        <wps:bodyPr wrap="square" lIns="0" tIns="0" rIns="0" bIns="0" rtlCol="0">
                          <a:prstTxWarp prst="textNoShape">
                            <a:avLst/>
                          </a:prstTxWarp>
                          <a:noAutofit/>
                        </wps:bodyPr>
                      </wps:wsp>
                      <wps:wsp>
                        <wps:cNvPr id="15" name="Graphic 15"/>
                        <wps:cNvSpPr/>
                        <wps:spPr>
                          <a:xfrm>
                            <a:off x="0" y="80772"/>
                            <a:ext cx="18415" cy="94615"/>
                          </a:xfrm>
                          <a:custGeom>
                            <a:avLst/>
                            <a:gdLst/>
                            <a:ahLst/>
                            <a:cxnLst/>
                            <a:rect l="l" t="t" r="r" b="b"/>
                            <a:pathLst>
                              <a:path w="18415" h="94615">
                                <a:moveTo>
                                  <a:pt x="0" y="47244"/>
                                </a:moveTo>
                                <a:lnTo>
                                  <a:pt x="0" y="43434"/>
                                </a:lnTo>
                                <a:lnTo>
                                  <a:pt x="762" y="38099"/>
                                </a:lnTo>
                                <a:lnTo>
                                  <a:pt x="1524" y="32766"/>
                                </a:lnTo>
                                <a:lnTo>
                                  <a:pt x="2286" y="27432"/>
                                </a:lnTo>
                                <a:lnTo>
                                  <a:pt x="4572" y="20574"/>
                                </a:lnTo>
                                <a:lnTo>
                                  <a:pt x="6858" y="13715"/>
                                </a:lnTo>
                                <a:lnTo>
                                  <a:pt x="9144" y="6857"/>
                                </a:lnTo>
                                <a:lnTo>
                                  <a:pt x="11429" y="2286"/>
                                </a:lnTo>
                                <a:lnTo>
                                  <a:pt x="13716" y="1524"/>
                                </a:lnTo>
                                <a:lnTo>
                                  <a:pt x="13716" y="761"/>
                                </a:lnTo>
                                <a:lnTo>
                                  <a:pt x="14477" y="0"/>
                                </a:lnTo>
                                <a:lnTo>
                                  <a:pt x="15240" y="0"/>
                                </a:lnTo>
                                <a:lnTo>
                                  <a:pt x="16002" y="0"/>
                                </a:lnTo>
                                <a:lnTo>
                                  <a:pt x="16764" y="761"/>
                                </a:lnTo>
                                <a:lnTo>
                                  <a:pt x="17526" y="1524"/>
                                </a:lnTo>
                                <a:lnTo>
                                  <a:pt x="18288" y="2286"/>
                                </a:lnTo>
                                <a:lnTo>
                                  <a:pt x="18288" y="3048"/>
                                </a:lnTo>
                                <a:lnTo>
                                  <a:pt x="18288" y="3809"/>
                                </a:lnTo>
                                <a:lnTo>
                                  <a:pt x="17526" y="4572"/>
                                </a:lnTo>
                                <a:lnTo>
                                  <a:pt x="16764" y="4572"/>
                                </a:lnTo>
                                <a:lnTo>
                                  <a:pt x="12953" y="12953"/>
                                </a:lnTo>
                                <a:lnTo>
                                  <a:pt x="9905" y="20574"/>
                                </a:lnTo>
                                <a:lnTo>
                                  <a:pt x="7620" y="27432"/>
                                </a:lnTo>
                                <a:lnTo>
                                  <a:pt x="5333" y="34290"/>
                                </a:lnTo>
                                <a:lnTo>
                                  <a:pt x="4572" y="41148"/>
                                </a:lnTo>
                                <a:lnTo>
                                  <a:pt x="4572" y="47244"/>
                                </a:lnTo>
                                <a:lnTo>
                                  <a:pt x="4572" y="54102"/>
                                </a:lnTo>
                                <a:lnTo>
                                  <a:pt x="5333" y="61721"/>
                                </a:lnTo>
                                <a:lnTo>
                                  <a:pt x="7620" y="68579"/>
                                </a:lnTo>
                                <a:lnTo>
                                  <a:pt x="9905" y="75438"/>
                                </a:lnTo>
                                <a:lnTo>
                                  <a:pt x="12953" y="83057"/>
                                </a:lnTo>
                                <a:lnTo>
                                  <a:pt x="16764" y="91440"/>
                                </a:lnTo>
                                <a:lnTo>
                                  <a:pt x="17526" y="91440"/>
                                </a:lnTo>
                                <a:lnTo>
                                  <a:pt x="18288" y="92201"/>
                                </a:lnTo>
                                <a:lnTo>
                                  <a:pt x="18288" y="92963"/>
                                </a:lnTo>
                                <a:lnTo>
                                  <a:pt x="17526" y="93726"/>
                                </a:lnTo>
                                <a:lnTo>
                                  <a:pt x="16764" y="94488"/>
                                </a:lnTo>
                                <a:lnTo>
                                  <a:pt x="16002" y="94488"/>
                                </a:lnTo>
                                <a:lnTo>
                                  <a:pt x="15240" y="94488"/>
                                </a:lnTo>
                                <a:lnTo>
                                  <a:pt x="14477" y="94488"/>
                                </a:lnTo>
                                <a:lnTo>
                                  <a:pt x="13716" y="94488"/>
                                </a:lnTo>
                                <a:lnTo>
                                  <a:pt x="11429" y="93726"/>
                                </a:lnTo>
                                <a:lnTo>
                                  <a:pt x="9144" y="89153"/>
                                </a:lnTo>
                                <a:lnTo>
                                  <a:pt x="6858" y="82296"/>
                                </a:lnTo>
                                <a:lnTo>
                                  <a:pt x="4572" y="75438"/>
                                </a:lnTo>
                                <a:lnTo>
                                  <a:pt x="2286" y="69342"/>
                                </a:lnTo>
                                <a:lnTo>
                                  <a:pt x="1524" y="64008"/>
                                </a:lnTo>
                                <a:lnTo>
                                  <a:pt x="762" y="58673"/>
                                </a:lnTo>
                                <a:lnTo>
                                  <a:pt x="0" y="54864"/>
                                </a:lnTo>
                                <a:lnTo>
                                  <a:pt x="0" y="51816"/>
                                </a:lnTo>
                                <a:lnTo>
                                  <a:pt x="0" y="48768"/>
                                </a:lnTo>
                                <a:lnTo>
                                  <a:pt x="0" y="47244"/>
                                </a:lnTo>
                              </a:path>
                            </a:pathLst>
                          </a:custGeom>
                          <a:ln w="0">
                            <a:solidFill>
                              <a:srgbClr val="000000"/>
                            </a:solidFill>
                            <a:prstDash val="solid"/>
                          </a:ln>
                        </wps:spPr>
                        <wps:bodyPr wrap="square" lIns="0" tIns="0" rIns="0" bIns="0" rtlCol="0">
                          <a:prstTxWarp prst="textNoShape">
                            <a:avLst/>
                          </a:prstTxWarp>
                          <a:noAutofit/>
                        </wps:bodyPr>
                      </wps:wsp>
                      <wps:wsp>
                        <wps:cNvPr id="16" name="Graphic 16"/>
                        <wps:cNvSpPr/>
                        <wps:spPr>
                          <a:xfrm>
                            <a:off x="53339" y="79248"/>
                            <a:ext cx="48895" cy="79375"/>
                          </a:xfrm>
                          <a:custGeom>
                            <a:avLst/>
                            <a:gdLst/>
                            <a:ahLst/>
                            <a:cxnLst/>
                            <a:rect l="l" t="t" r="r" b="b"/>
                            <a:pathLst>
                              <a:path w="48895" h="79375">
                                <a:moveTo>
                                  <a:pt x="47244" y="74676"/>
                                </a:moveTo>
                                <a:lnTo>
                                  <a:pt x="1524" y="74676"/>
                                </a:lnTo>
                                <a:lnTo>
                                  <a:pt x="1524" y="79247"/>
                                </a:lnTo>
                                <a:lnTo>
                                  <a:pt x="48768" y="79247"/>
                                </a:lnTo>
                                <a:lnTo>
                                  <a:pt x="48768" y="76200"/>
                                </a:lnTo>
                                <a:lnTo>
                                  <a:pt x="47244" y="74676"/>
                                </a:lnTo>
                                <a:close/>
                              </a:path>
                              <a:path w="48895" h="79375">
                                <a:moveTo>
                                  <a:pt x="27432" y="0"/>
                                </a:moveTo>
                                <a:lnTo>
                                  <a:pt x="16859" y="3440"/>
                                </a:lnTo>
                                <a:lnTo>
                                  <a:pt x="9144" y="5810"/>
                                </a:lnTo>
                                <a:lnTo>
                                  <a:pt x="4286" y="7179"/>
                                </a:lnTo>
                                <a:lnTo>
                                  <a:pt x="2286" y="7620"/>
                                </a:lnTo>
                                <a:lnTo>
                                  <a:pt x="22860" y="7620"/>
                                </a:lnTo>
                                <a:lnTo>
                                  <a:pt x="22860" y="74676"/>
                                </a:lnTo>
                                <a:lnTo>
                                  <a:pt x="27432" y="74676"/>
                                </a:lnTo>
                                <a:lnTo>
                                  <a:pt x="27432" y="0"/>
                                </a:lnTo>
                                <a:close/>
                              </a:path>
                              <a:path w="48895" h="79375">
                                <a:moveTo>
                                  <a:pt x="22860" y="7620"/>
                                </a:moveTo>
                                <a:lnTo>
                                  <a:pt x="1524" y="7620"/>
                                </a:lnTo>
                                <a:lnTo>
                                  <a:pt x="0" y="9144"/>
                                </a:lnTo>
                                <a:lnTo>
                                  <a:pt x="0" y="12191"/>
                                </a:lnTo>
                                <a:lnTo>
                                  <a:pt x="4572" y="12191"/>
                                </a:lnTo>
                                <a:lnTo>
                                  <a:pt x="22860" y="762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53339" y="79248"/>
                            <a:ext cx="48895" cy="79375"/>
                          </a:xfrm>
                          <a:custGeom>
                            <a:avLst/>
                            <a:gdLst/>
                            <a:ahLst/>
                            <a:cxnLst/>
                            <a:rect l="l" t="t" r="r" b="b"/>
                            <a:pathLst>
                              <a:path w="48895" h="79375">
                                <a:moveTo>
                                  <a:pt x="27432" y="0"/>
                                </a:moveTo>
                                <a:lnTo>
                                  <a:pt x="27432" y="74676"/>
                                </a:lnTo>
                                <a:lnTo>
                                  <a:pt x="45720" y="74676"/>
                                </a:lnTo>
                                <a:lnTo>
                                  <a:pt x="46482" y="74676"/>
                                </a:lnTo>
                                <a:lnTo>
                                  <a:pt x="47244" y="74676"/>
                                </a:lnTo>
                                <a:lnTo>
                                  <a:pt x="48006" y="75438"/>
                                </a:lnTo>
                                <a:lnTo>
                                  <a:pt x="48768" y="76200"/>
                                </a:lnTo>
                                <a:lnTo>
                                  <a:pt x="48768" y="76961"/>
                                </a:lnTo>
                                <a:lnTo>
                                  <a:pt x="48768" y="77723"/>
                                </a:lnTo>
                                <a:lnTo>
                                  <a:pt x="48768" y="78485"/>
                                </a:lnTo>
                                <a:lnTo>
                                  <a:pt x="48768" y="79247"/>
                                </a:lnTo>
                                <a:lnTo>
                                  <a:pt x="48006" y="79247"/>
                                </a:lnTo>
                                <a:lnTo>
                                  <a:pt x="47244" y="79247"/>
                                </a:lnTo>
                                <a:lnTo>
                                  <a:pt x="46482" y="79247"/>
                                </a:lnTo>
                                <a:lnTo>
                                  <a:pt x="45720" y="79247"/>
                                </a:lnTo>
                                <a:lnTo>
                                  <a:pt x="4572" y="79247"/>
                                </a:lnTo>
                                <a:lnTo>
                                  <a:pt x="2286" y="79247"/>
                                </a:lnTo>
                                <a:lnTo>
                                  <a:pt x="1524" y="79247"/>
                                </a:lnTo>
                                <a:lnTo>
                                  <a:pt x="1524" y="78485"/>
                                </a:lnTo>
                                <a:lnTo>
                                  <a:pt x="1524" y="77723"/>
                                </a:lnTo>
                                <a:lnTo>
                                  <a:pt x="1524" y="76961"/>
                                </a:lnTo>
                                <a:lnTo>
                                  <a:pt x="1524" y="76200"/>
                                </a:lnTo>
                                <a:lnTo>
                                  <a:pt x="1524" y="75438"/>
                                </a:lnTo>
                                <a:lnTo>
                                  <a:pt x="1524" y="74676"/>
                                </a:lnTo>
                                <a:lnTo>
                                  <a:pt x="2286" y="74676"/>
                                </a:lnTo>
                                <a:lnTo>
                                  <a:pt x="4572" y="74676"/>
                                </a:lnTo>
                                <a:lnTo>
                                  <a:pt x="22860" y="74676"/>
                                </a:lnTo>
                                <a:lnTo>
                                  <a:pt x="22860" y="7620"/>
                                </a:lnTo>
                                <a:lnTo>
                                  <a:pt x="4572" y="12191"/>
                                </a:lnTo>
                                <a:lnTo>
                                  <a:pt x="3810" y="12191"/>
                                </a:lnTo>
                                <a:lnTo>
                                  <a:pt x="2286" y="12191"/>
                                </a:lnTo>
                                <a:lnTo>
                                  <a:pt x="0" y="12191"/>
                                </a:lnTo>
                                <a:lnTo>
                                  <a:pt x="0" y="11429"/>
                                </a:lnTo>
                                <a:lnTo>
                                  <a:pt x="0" y="10667"/>
                                </a:lnTo>
                                <a:lnTo>
                                  <a:pt x="0" y="9905"/>
                                </a:lnTo>
                                <a:lnTo>
                                  <a:pt x="0" y="9144"/>
                                </a:lnTo>
                                <a:lnTo>
                                  <a:pt x="762" y="8382"/>
                                </a:lnTo>
                                <a:lnTo>
                                  <a:pt x="1524" y="7620"/>
                                </a:lnTo>
                                <a:lnTo>
                                  <a:pt x="2286" y="7620"/>
                                </a:lnTo>
                                <a:lnTo>
                                  <a:pt x="4286" y="7179"/>
                                </a:lnTo>
                                <a:lnTo>
                                  <a:pt x="9144" y="5810"/>
                                </a:lnTo>
                                <a:lnTo>
                                  <a:pt x="16859" y="3440"/>
                                </a:lnTo>
                                <a:lnTo>
                                  <a:pt x="27432" y="0"/>
                                </a:lnTo>
                              </a:path>
                            </a:pathLst>
                          </a:custGeom>
                          <a:ln w="0">
                            <a:solidFill>
                              <a:srgbClr val="000000"/>
                            </a:solidFill>
                            <a:prstDash val="solid"/>
                          </a:ln>
                        </wps:spPr>
                        <wps:bodyPr wrap="square" lIns="0" tIns="0" rIns="0" bIns="0" rtlCol="0">
                          <a:prstTxWarp prst="textNoShape">
                            <a:avLst/>
                          </a:prstTxWarp>
                          <a:noAutofit/>
                        </wps:bodyPr>
                      </wps:wsp>
                      <wps:wsp>
                        <wps:cNvPr id="18" name="Graphic 18"/>
                        <wps:cNvSpPr/>
                        <wps:spPr>
                          <a:xfrm>
                            <a:off x="132587" y="118872"/>
                            <a:ext cx="47625" cy="5080"/>
                          </a:xfrm>
                          <a:custGeom>
                            <a:avLst/>
                            <a:gdLst/>
                            <a:ahLst/>
                            <a:cxnLst/>
                            <a:rect l="l" t="t" r="r" b="b"/>
                            <a:pathLst>
                              <a:path w="47625" h="5080">
                                <a:moveTo>
                                  <a:pt x="47244" y="0"/>
                                </a:moveTo>
                                <a:lnTo>
                                  <a:pt x="0" y="0"/>
                                </a:lnTo>
                                <a:lnTo>
                                  <a:pt x="0" y="4572"/>
                                </a:lnTo>
                                <a:lnTo>
                                  <a:pt x="47244" y="4572"/>
                                </a:lnTo>
                                <a:lnTo>
                                  <a:pt x="47244"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132587" y="118872"/>
                            <a:ext cx="47625" cy="5080"/>
                          </a:xfrm>
                          <a:custGeom>
                            <a:avLst/>
                            <a:gdLst/>
                            <a:ahLst/>
                            <a:cxnLst/>
                            <a:rect l="l" t="t" r="r" b="b"/>
                            <a:pathLst>
                              <a:path w="47625" h="5080">
                                <a:moveTo>
                                  <a:pt x="47244" y="4572"/>
                                </a:moveTo>
                                <a:lnTo>
                                  <a:pt x="0" y="4572"/>
                                </a:lnTo>
                                <a:lnTo>
                                  <a:pt x="0" y="0"/>
                                </a:lnTo>
                                <a:lnTo>
                                  <a:pt x="47244" y="0"/>
                                </a:lnTo>
                                <a:lnTo>
                                  <a:pt x="47244" y="4572"/>
                                </a:lnTo>
                                <a:close/>
                              </a:path>
                            </a:pathLst>
                          </a:custGeom>
                          <a:ln w="0">
                            <a:solidFill>
                              <a:srgbClr val="000000"/>
                            </a:solidFill>
                            <a:prstDash val="solid"/>
                          </a:ln>
                        </wps:spPr>
                        <wps:bodyPr wrap="square" lIns="0" tIns="0" rIns="0" bIns="0" rtlCol="0">
                          <a:prstTxWarp prst="textNoShape">
                            <a:avLst/>
                          </a:prstTxWarp>
                          <a:noAutofit/>
                        </wps:bodyPr>
                      </wps:wsp>
                      <pic:pic>
                        <pic:nvPicPr>
                          <pic:cNvPr id="20" name="Image 20"/>
                          <pic:cNvPicPr/>
                        </pic:nvPicPr>
                        <pic:blipFill>
                          <a:blip r:embed="rId9" cstate="print"/>
                          <a:stretch>
                            <a:fillRect/>
                          </a:stretch>
                        </pic:blipFill>
                        <pic:spPr>
                          <a:xfrm>
                            <a:off x="206501" y="0"/>
                            <a:ext cx="258320" cy="326136"/>
                          </a:xfrm>
                          <a:prstGeom prst="rect">
                            <a:avLst/>
                          </a:prstGeom>
                        </pic:spPr>
                      </pic:pic>
                    </wpg:wgp>
                  </a:graphicData>
                </a:graphic>
              </wp:anchor>
            </w:drawing>
          </mc:Choice>
          <mc:Fallback>
            <w:pict>
              <v:group style="position:absolute;margin-left:295.860016pt;margin-top:19.38703pt;width:36.6pt;height:25.7pt;mso-position-horizontal-relative:page;mso-position-vertical-relative:paragraph;z-index:-15725568;mso-wrap-distance-left:0;mso-wrap-distance-right:0" id="docshapegroup12" coordorigin="5917,388" coordsize="732,514">
                <v:shape style="position:absolute;left:5917;top:514;width:29;height:149" id="docshape13" coordorigin="5917,515" coordsize="29,149" path="m5942,515l5940,515,5939,516,5939,517,5935,519,5932,526,5921,558,5917,583,5917,601,5918,607,5921,624,5924,634,5932,655,5935,663,5939,664,5944,664,5946,661,5946,660,5945,659,5944,659,5938,646,5933,634,5926,612,5925,601,5924,580,5926,569,5933,547,5938,535,5944,522,5945,522,5946,521,5946,519,5942,515xe" filled="true" fillcolor="#000000" stroked="false">
                  <v:path arrowok="t"/>
                  <v:fill type="solid"/>
                </v:shape>
                <v:shape style="position:absolute;left:5917;top:514;width:29;height:149" id="docshape14" coordorigin="5917,515" coordsize="29,149" path="m5917,589l5917,583,5918,575,5920,567,5921,558,5924,547,5928,537,5932,526,5935,519,5939,517,5939,516,5940,515,5941,515,5942,515,5944,516,5945,517,5946,519,5946,520,5946,521,5945,522,5944,522,5938,535,5933,547,5929,558,5926,569,5924,580,5924,589,5924,600,5926,612,5929,623,5933,634,5938,646,5944,659,5945,659,5946,660,5946,661,5945,663,5944,664,5942,664,5941,664,5940,664,5939,664,5935,663,5932,655,5928,645,5924,634,5921,624,5920,616,5918,607,5917,601,5917,597,5917,592,5917,589e" filled="false" stroked="true" strokeweight="0pt" strokecolor="#000000">
                  <v:path arrowok="t"/>
                  <v:stroke dashstyle="solid"/>
                </v:shape>
                <v:shape style="position:absolute;left:6001;top:512;width:77;height:125" id="docshape15" coordorigin="6001,513" coordsize="77,125" path="m6076,630l6004,630,6004,637,6078,637,6078,633,6076,630xm6044,513l6028,518,6016,522,6008,524,6005,525,6037,525,6037,630,6044,630,6044,513xm6037,525l6004,525,6001,527,6001,532,6008,532,6037,525xe" filled="true" fillcolor="#000000" stroked="false">
                  <v:path arrowok="t"/>
                  <v:fill type="solid"/>
                </v:shape>
                <v:shape style="position:absolute;left:6001;top:512;width:77;height:125" id="docshape16" coordorigin="6001,513" coordsize="77,125" path="m6044,513l6044,630,6073,630,6074,630,6076,630,6077,631,6078,633,6078,634,6078,635,6078,636,6078,637,6077,637,6076,637,6074,637,6073,637,6008,637,6005,637,6004,637,6004,636,6004,635,6004,634,6004,633,6004,631,6004,630,6005,630,6008,630,6037,630,6037,525,6008,532,6007,532,6005,532,6001,532,6001,531,6001,529,6001,528,6001,527,6002,526,6004,525,6005,525,6008,524,6016,522,6028,518,6044,513e" filled="false" stroked="true" strokeweight="0pt" strokecolor="#000000">
                  <v:path arrowok="t"/>
                  <v:stroke dashstyle="solid"/>
                </v:shape>
                <v:rect style="position:absolute;left:6126;top:574;width:75;height:8" id="docshape17" filled="true" fillcolor="#000000" stroked="false">
                  <v:fill type="solid"/>
                </v:rect>
                <v:rect style="position:absolute;left:6126;top:574;width:75;height:8" id="docshape18" filled="false" stroked="true" strokeweight="0pt" strokecolor="#000000">
                  <v:stroke dashstyle="solid"/>
                </v:rect>
                <v:shape style="position:absolute;left:6242;top:387;width:407;height:514" type="#_x0000_t75" id="docshape19" stroked="false">
                  <v:imagedata r:id="rId9" o:title=""/>
                </v:shape>
                <w10:wrap type="topAndBottom"/>
              </v:group>
            </w:pict>
          </mc:Fallback>
        </mc:AlternateContent>
      </w:r>
      <w:r>
        <w:rPr>
          <w:sz w:val="20"/>
        </w:rPr>
        <mc:AlternateContent>
          <mc:Choice Requires="wps">
            <w:drawing>
              <wp:anchor distT="0" distB="0" distL="0" distR="0" allowOverlap="1" layoutInCell="1" locked="0" behindDoc="1" simplePos="0" relativeHeight="487591424">
                <wp:simplePos x="0" y="0"/>
                <wp:positionH relativeFrom="page">
                  <wp:posOffset>4295397</wp:posOffset>
                </wp:positionH>
                <wp:positionV relativeFrom="paragraph">
                  <wp:posOffset>325463</wp:posOffset>
                </wp:positionV>
                <wp:extent cx="508000" cy="116205"/>
                <wp:effectExtent l="0" t="0" r="0" b="0"/>
                <wp:wrapTopAndBottom/>
                <wp:docPr id="21" name="Group 21"/>
                <wp:cNvGraphicFramePr>
                  <a:graphicFrameLocks/>
                </wp:cNvGraphicFramePr>
                <a:graphic>
                  <a:graphicData uri="http://schemas.microsoft.com/office/word/2010/wordprocessingGroup">
                    <wpg:wgp>
                      <wpg:cNvPr id="21" name="Group 21"/>
                      <wpg:cNvGrpSpPr/>
                      <wpg:grpSpPr>
                        <a:xfrm>
                          <a:off x="0" y="0"/>
                          <a:ext cx="508000" cy="116205"/>
                          <a:chExt cx="508000" cy="116205"/>
                        </a:xfrm>
                      </wpg:grpSpPr>
                      <wps:wsp>
                        <wps:cNvPr id="22" name="Graphic 22"/>
                        <wps:cNvSpPr/>
                        <wps:spPr>
                          <a:xfrm>
                            <a:off x="0" y="1523"/>
                            <a:ext cx="18415" cy="94615"/>
                          </a:xfrm>
                          <a:custGeom>
                            <a:avLst/>
                            <a:gdLst/>
                            <a:ahLst/>
                            <a:cxnLst/>
                            <a:rect l="l" t="t" r="r" b="b"/>
                            <a:pathLst>
                              <a:path w="18415" h="94615">
                                <a:moveTo>
                                  <a:pt x="16002" y="0"/>
                                </a:moveTo>
                                <a:lnTo>
                                  <a:pt x="14478" y="0"/>
                                </a:lnTo>
                                <a:lnTo>
                                  <a:pt x="13716" y="761"/>
                                </a:lnTo>
                                <a:lnTo>
                                  <a:pt x="13716" y="1524"/>
                                </a:lnTo>
                                <a:lnTo>
                                  <a:pt x="11430" y="2286"/>
                                </a:lnTo>
                                <a:lnTo>
                                  <a:pt x="9144" y="6858"/>
                                </a:lnTo>
                                <a:lnTo>
                                  <a:pt x="2286" y="27432"/>
                                </a:lnTo>
                                <a:lnTo>
                                  <a:pt x="0" y="43434"/>
                                </a:lnTo>
                                <a:lnTo>
                                  <a:pt x="0" y="54864"/>
                                </a:lnTo>
                                <a:lnTo>
                                  <a:pt x="762" y="58674"/>
                                </a:lnTo>
                                <a:lnTo>
                                  <a:pt x="2286" y="69342"/>
                                </a:lnTo>
                                <a:lnTo>
                                  <a:pt x="4572" y="75438"/>
                                </a:lnTo>
                                <a:lnTo>
                                  <a:pt x="9144" y="89154"/>
                                </a:lnTo>
                                <a:lnTo>
                                  <a:pt x="11430" y="93726"/>
                                </a:lnTo>
                                <a:lnTo>
                                  <a:pt x="13716" y="94488"/>
                                </a:lnTo>
                                <a:lnTo>
                                  <a:pt x="16764" y="94488"/>
                                </a:lnTo>
                                <a:lnTo>
                                  <a:pt x="18288" y="92964"/>
                                </a:lnTo>
                                <a:lnTo>
                                  <a:pt x="18288" y="92202"/>
                                </a:lnTo>
                                <a:lnTo>
                                  <a:pt x="17526" y="91440"/>
                                </a:lnTo>
                                <a:lnTo>
                                  <a:pt x="16764" y="91440"/>
                                </a:lnTo>
                                <a:lnTo>
                                  <a:pt x="12954" y="83058"/>
                                </a:lnTo>
                                <a:lnTo>
                                  <a:pt x="9906" y="75438"/>
                                </a:lnTo>
                                <a:lnTo>
                                  <a:pt x="5334" y="61722"/>
                                </a:lnTo>
                                <a:lnTo>
                                  <a:pt x="4648" y="54864"/>
                                </a:lnTo>
                                <a:lnTo>
                                  <a:pt x="4572" y="41148"/>
                                </a:lnTo>
                                <a:lnTo>
                                  <a:pt x="5334" y="34290"/>
                                </a:lnTo>
                                <a:lnTo>
                                  <a:pt x="9906" y="20574"/>
                                </a:lnTo>
                                <a:lnTo>
                                  <a:pt x="12954" y="12954"/>
                                </a:lnTo>
                                <a:lnTo>
                                  <a:pt x="16764" y="4572"/>
                                </a:lnTo>
                                <a:lnTo>
                                  <a:pt x="17526" y="4572"/>
                                </a:lnTo>
                                <a:lnTo>
                                  <a:pt x="18288" y="3810"/>
                                </a:lnTo>
                                <a:lnTo>
                                  <a:pt x="18288" y="2286"/>
                                </a:lnTo>
                                <a:lnTo>
                                  <a:pt x="16002"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0" y="1523"/>
                            <a:ext cx="18415" cy="94615"/>
                          </a:xfrm>
                          <a:custGeom>
                            <a:avLst/>
                            <a:gdLst/>
                            <a:ahLst/>
                            <a:cxnLst/>
                            <a:rect l="l" t="t" r="r" b="b"/>
                            <a:pathLst>
                              <a:path w="18415" h="94615">
                                <a:moveTo>
                                  <a:pt x="0" y="47244"/>
                                </a:moveTo>
                                <a:lnTo>
                                  <a:pt x="0" y="43434"/>
                                </a:lnTo>
                                <a:lnTo>
                                  <a:pt x="762" y="38100"/>
                                </a:lnTo>
                                <a:lnTo>
                                  <a:pt x="1524" y="32766"/>
                                </a:lnTo>
                                <a:lnTo>
                                  <a:pt x="2286" y="27432"/>
                                </a:lnTo>
                                <a:lnTo>
                                  <a:pt x="4572" y="20574"/>
                                </a:lnTo>
                                <a:lnTo>
                                  <a:pt x="6858" y="13716"/>
                                </a:lnTo>
                                <a:lnTo>
                                  <a:pt x="9144" y="6858"/>
                                </a:lnTo>
                                <a:lnTo>
                                  <a:pt x="11430" y="2286"/>
                                </a:lnTo>
                                <a:lnTo>
                                  <a:pt x="13716" y="1524"/>
                                </a:lnTo>
                                <a:lnTo>
                                  <a:pt x="13716" y="761"/>
                                </a:lnTo>
                                <a:lnTo>
                                  <a:pt x="14478" y="0"/>
                                </a:lnTo>
                                <a:lnTo>
                                  <a:pt x="15240" y="0"/>
                                </a:lnTo>
                                <a:lnTo>
                                  <a:pt x="16002" y="0"/>
                                </a:lnTo>
                                <a:lnTo>
                                  <a:pt x="16764" y="761"/>
                                </a:lnTo>
                                <a:lnTo>
                                  <a:pt x="17526" y="1524"/>
                                </a:lnTo>
                                <a:lnTo>
                                  <a:pt x="18288" y="2286"/>
                                </a:lnTo>
                                <a:lnTo>
                                  <a:pt x="18288" y="3048"/>
                                </a:lnTo>
                                <a:lnTo>
                                  <a:pt x="18288" y="3810"/>
                                </a:lnTo>
                                <a:lnTo>
                                  <a:pt x="17526" y="4572"/>
                                </a:lnTo>
                                <a:lnTo>
                                  <a:pt x="16764" y="4572"/>
                                </a:lnTo>
                                <a:lnTo>
                                  <a:pt x="12954" y="12954"/>
                                </a:lnTo>
                                <a:lnTo>
                                  <a:pt x="9906" y="20574"/>
                                </a:lnTo>
                                <a:lnTo>
                                  <a:pt x="7620" y="27432"/>
                                </a:lnTo>
                                <a:lnTo>
                                  <a:pt x="5334" y="34290"/>
                                </a:lnTo>
                                <a:lnTo>
                                  <a:pt x="4572" y="41148"/>
                                </a:lnTo>
                                <a:lnTo>
                                  <a:pt x="4572" y="47244"/>
                                </a:lnTo>
                                <a:lnTo>
                                  <a:pt x="4572" y="54102"/>
                                </a:lnTo>
                                <a:lnTo>
                                  <a:pt x="5334" y="61722"/>
                                </a:lnTo>
                                <a:lnTo>
                                  <a:pt x="7620" y="68580"/>
                                </a:lnTo>
                                <a:lnTo>
                                  <a:pt x="9906" y="75438"/>
                                </a:lnTo>
                                <a:lnTo>
                                  <a:pt x="12954" y="83058"/>
                                </a:lnTo>
                                <a:lnTo>
                                  <a:pt x="16764" y="91440"/>
                                </a:lnTo>
                                <a:lnTo>
                                  <a:pt x="17526" y="91440"/>
                                </a:lnTo>
                                <a:lnTo>
                                  <a:pt x="18288" y="92202"/>
                                </a:lnTo>
                                <a:lnTo>
                                  <a:pt x="18288" y="92964"/>
                                </a:lnTo>
                                <a:lnTo>
                                  <a:pt x="17526" y="93726"/>
                                </a:lnTo>
                                <a:lnTo>
                                  <a:pt x="16764" y="94488"/>
                                </a:lnTo>
                                <a:lnTo>
                                  <a:pt x="16002" y="94488"/>
                                </a:lnTo>
                                <a:lnTo>
                                  <a:pt x="15240" y="94488"/>
                                </a:lnTo>
                                <a:lnTo>
                                  <a:pt x="14478" y="94488"/>
                                </a:lnTo>
                                <a:lnTo>
                                  <a:pt x="13716" y="94488"/>
                                </a:lnTo>
                                <a:lnTo>
                                  <a:pt x="11430" y="93726"/>
                                </a:lnTo>
                                <a:lnTo>
                                  <a:pt x="9144" y="89154"/>
                                </a:lnTo>
                                <a:lnTo>
                                  <a:pt x="6858" y="82296"/>
                                </a:lnTo>
                                <a:lnTo>
                                  <a:pt x="4572" y="75438"/>
                                </a:lnTo>
                                <a:lnTo>
                                  <a:pt x="2286" y="69342"/>
                                </a:lnTo>
                                <a:lnTo>
                                  <a:pt x="1524" y="64008"/>
                                </a:lnTo>
                                <a:lnTo>
                                  <a:pt x="762" y="58674"/>
                                </a:lnTo>
                                <a:lnTo>
                                  <a:pt x="0" y="54864"/>
                                </a:lnTo>
                                <a:lnTo>
                                  <a:pt x="0" y="51816"/>
                                </a:lnTo>
                                <a:lnTo>
                                  <a:pt x="0" y="48768"/>
                                </a:lnTo>
                                <a:lnTo>
                                  <a:pt x="0" y="47244"/>
                                </a:lnTo>
                              </a:path>
                            </a:pathLst>
                          </a:custGeom>
                          <a:ln w="0">
                            <a:solidFill>
                              <a:srgbClr val="000000"/>
                            </a:solidFill>
                            <a:prstDash val="solid"/>
                          </a:ln>
                        </wps:spPr>
                        <wps:bodyPr wrap="square" lIns="0" tIns="0" rIns="0" bIns="0" rtlCol="0">
                          <a:prstTxWarp prst="textNoShape">
                            <a:avLst/>
                          </a:prstTxWarp>
                          <a:noAutofit/>
                        </wps:bodyPr>
                      </wps:wsp>
                      <wps:wsp>
                        <wps:cNvPr id="24" name="Graphic 24"/>
                        <wps:cNvSpPr/>
                        <wps:spPr>
                          <a:xfrm>
                            <a:off x="53340" y="0"/>
                            <a:ext cx="48895" cy="79375"/>
                          </a:xfrm>
                          <a:custGeom>
                            <a:avLst/>
                            <a:gdLst/>
                            <a:ahLst/>
                            <a:cxnLst/>
                            <a:rect l="l" t="t" r="r" b="b"/>
                            <a:pathLst>
                              <a:path w="48895" h="79375">
                                <a:moveTo>
                                  <a:pt x="47244" y="74676"/>
                                </a:moveTo>
                                <a:lnTo>
                                  <a:pt x="1524" y="74676"/>
                                </a:lnTo>
                                <a:lnTo>
                                  <a:pt x="1524" y="79248"/>
                                </a:lnTo>
                                <a:lnTo>
                                  <a:pt x="48768" y="79248"/>
                                </a:lnTo>
                                <a:lnTo>
                                  <a:pt x="48768" y="76200"/>
                                </a:lnTo>
                                <a:lnTo>
                                  <a:pt x="47244" y="74676"/>
                                </a:lnTo>
                                <a:close/>
                              </a:path>
                              <a:path w="48895" h="79375">
                                <a:moveTo>
                                  <a:pt x="27432" y="0"/>
                                </a:moveTo>
                                <a:lnTo>
                                  <a:pt x="16859" y="3440"/>
                                </a:lnTo>
                                <a:lnTo>
                                  <a:pt x="9144" y="5810"/>
                                </a:lnTo>
                                <a:lnTo>
                                  <a:pt x="4286" y="7179"/>
                                </a:lnTo>
                                <a:lnTo>
                                  <a:pt x="2286" y="7620"/>
                                </a:lnTo>
                                <a:lnTo>
                                  <a:pt x="22860" y="7620"/>
                                </a:lnTo>
                                <a:lnTo>
                                  <a:pt x="22860" y="74676"/>
                                </a:lnTo>
                                <a:lnTo>
                                  <a:pt x="27432" y="74676"/>
                                </a:lnTo>
                                <a:lnTo>
                                  <a:pt x="27432" y="0"/>
                                </a:lnTo>
                                <a:close/>
                              </a:path>
                              <a:path w="48895" h="79375">
                                <a:moveTo>
                                  <a:pt x="22860" y="7620"/>
                                </a:moveTo>
                                <a:lnTo>
                                  <a:pt x="1524" y="7620"/>
                                </a:lnTo>
                                <a:lnTo>
                                  <a:pt x="0" y="9144"/>
                                </a:lnTo>
                                <a:lnTo>
                                  <a:pt x="0" y="12192"/>
                                </a:lnTo>
                                <a:lnTo>
                                  <a:pt x="4572" y="12192"/>
                                </a:lnTo>
                                <a:lnTo>
                                  <a:pt x="22860" y="762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53340" y="0"/>
                            <a:ext cx="48895" cy="79375"/>
                          </a:xfrm>
                          <a:custGeom>
                            <a:avLst/>
                            <a:gdLst/>
                            <a:ahLst/>
                            <a:cxnLst/>
                            <a:rect l="l" t="t" r="r" b="b"/>
                            <a:pathLst>
                              <a:path w="48895" h="79375">
                                <a:moveTo>
                                  <a:pt x="27432" y="0"/>
                                </a:moveTo>
                                <a:lnTo>
                                  <a:pt x="27432" y="74676"/>
                                </a:lnTo>
                                <a:lnTo>
                                  <a:pt x="45720" y="74676"/>
                                </a:lnTo>
                                <a:lnTo>
                                  <a:pt x="46482" y="74676"/>
                                </a:lnTo>
                                <a:lnTo>
                                  <a:pt x="47244" y="74676"/>
                                </a:lnTo>
                                <a:lnTo>
                                  <a:pt x="48006" y="75438"/>
                                </a:lnTo>
                                <a:lnTo>
                                  <a:pt x="48768" y="76200"/>
                                </a:lnTo>
                                <a:lnTo>
                                  <a:pt x="48768" y="76962"/>
                                </a:lnTo>
                                <a:lnTo>
                                  <a:pt x="48768" y="77724"/>
                                </a:lnTo>
                                <a:lnTo>
                                  <a:pt x="48768" y="78486"/>
                                </a:lnTo>
                                <a:lnTo>
                                  <a:pt x="48768" y="79248"/>
                                </a:lnTo>
                                <a:lnTo>
                                  <a:pt x="48006" y="79248"/>
                                </a:lnTo>
                                <a:lnTo>
                                  <a:pt x="47244" y="79248"/>
                                </a:lnTo>
                                <a:lnTo>
                                  <a:pt x="46482" y="79248"/>
                                </a:lnTo>
                                <a:lnTo>
                                  <a:pt x="45720" y="79248"/>
                                </a:lnTo>
                                <a:lnTo>
                                  <a:pt x="4572" y="79248"/>
                                </a:lnTo>
                                <a:lnTo>
                                  <a:pt x="2286" y="79248"/>
                                </a:lnTo>
                                <a:lnTo>
                                  <a:pt x="1524" y="79248"/>
                                </a:lnTo>
                                <a:lnTo>
                                  <a:pt x="1524" y="78486"/>
                                </a:lnTo>
                                <a:lnTo>
                                  <a:pt x="1524" y="77724"/>
                                </a:lnTo>
                                <a:lnTo>
                                  <a:pt x="1524" y="76962"/>
                                </a:lnTo>
                                <a:lnTo>
                                  <a:pt x="1524" y="76200"/>
                                </a:lnTo>
                                <a:lnTo>
                                  <a:pt x="1524" y="75438"/>
                                </a:lnTo>
                                <a:lnTo>
                                  <a:pt x="1524" y="74676"/>
                                </a:lnTo>
                                <a:lnTo>
                                  <a:pt x="2286" y="74676"/>
                                </a:lnTo>
                                <a:lnTo>
                                  <a:pt x="4572" y="74676"/>
                                </a:lnTo>
                                <a:lnTo>
                                  <a:pt x="22860" y="74676"/>
                                </a:lnTo>
                                <a:lnTo>
                                  <a:pt x="22860" y="7620"/>
                                </a:lnTo>
                                <a:lnTo>
                                  <a:pt x="4572" y="12192"/>
                                </a:lnTo>
                                <a:lnTo>
                                  <a:pt x="3810" y="12192"/>
                                </a:lnTo>
                                <a:lnTo>
                                  <a:pt x="2286" y="12192"/>
                                </a:lnTo>
                                <a:lnTo>
                                  <a:pt x="0" y="12192"/>
                                </a:lnTo>
                                <a:lnTo>
                                  <a:pt x="0" y="11430"/>
                                </a:lnTo>
                                <a:lnTo>
                                  <a:pt x="0" y="10668"/>
                                </a:lnTo>
                                <a:lnTo>
                                  <a:pt x="0" y="9906"/>
                                </a:lnTo>
                                <a:lnTo>
                                  <a:pt x="0" y="9144"/>
                                </a:lnTo>
                                <a:lnTo>
                                  <a:pt x="762" y="8382"/>
                                </a:lnTo>
                                <a:lnTo>
                                  <a:pt x="1524" y="7620"/>
                                </a:lnTo>
                                <a:lnTo>
                                  <a:pt x="2286" y="7620"/>
                                </a:lnTo>
                                <a:lnTo>
                                  <a:pt x="4286" y="7179"/>
                                </a:lnTo>
                                <a:lnTo>
                                  <a:pt x="9144" y="5810"/>
                                </a:lnTo>
                                <a:lnTo>
                                  <a:pt x="16859" y="3440"/>
                                </a:lnTo>
                                <a:lnTo>
                                  <a:pt x="27432" y="0"/>
                                </a:lnTo>
                              </a:path>
                            </a:pathLst>
                          </a:custGeom>
                          <a:ln w="0">
                            <a:solidFill>
                              <a:srgbClr val="000000"/>
                            </a:solidFill>
                            <a:prstDash val="solid"/>
                          </a:ln>
                        </wps:spPr>
                        <wps:bodyPr wrap="square" lIns="0" tIns="0" rIns="0" bIns="0" rtlCol="0">
                          <a:prstTxWarp prst="textNoShape">
                            <a:avLst/>
                          </a:prstTxWarp>
                          <a:noAutofit/>
                        </wps:bodyPr>
                      </wps:wsp>
                      <pic:pic>
                        <pic:nvPicPr>
                          <pic:cNvPr id="26" name="Image 26"/>
                          <pic:cNvPicPr/>
                        </pic:nvPicPr>
                        <pic:blipFill>
                          <a:blip r:embed="rId10" cstate="print"/>
                          <a:stretch>
                            <a:fillRect/>
                          </a:stretch>
                        </pic:blipFill>
                        <pic:spPr>
                          <a:xfrm>
                            <a:off x="132589" y="1523"/>
                            <a:ext cx="374907" cy="114300"/>
                          </a:xfrm>
                          <a:prstGeom prst="rect">
                            <a:avLst/>
                          </a:prstGeom>
                        </pic:spPr>
                      </pic:pic>
                    </wpg:wgp>
                  </a:graphicData>
                </a:graphic>
              </wp:anchor>
            </w:drawing>
          </mc:Choice>
          <mc:Fallback>
            <w:pict>
              <v:group style="position:absolute;margin-left:338.220245pt;margin-top:25.627031pt;width:40pt;height:9.15pt;mso-position-horizontal-relative:page;mso-position-vertical-relative:paragraph;z-index:-15725056;mso-wrap-distance-left:0;mso-wrap-distance-right:0" id="docshapegroup20" coordorigin="6764,513" coordsize="800,183">
                <v:shape style="position:absolute;left:6764;top:514;width:29;height:149" id="docshape21" coordorigin="6764,515" coordsize="29,149" path="m6790,515l6787,515,6786,516,6786,517,6782,519,6779,526,6768,558,6764,583,6764,601,6766,607,6768,624,6772,634,6779,655,6782,663,6786,664,6791,664,6793,661,6793,660,6792,659,6791,659,6785,646,6780,634,6773,612,6772,601,6772,580,6773,569,6780,547,6785,535,6791,522,6792,522,6793,521,6793,519,6790,515xe" filled="true" fillcolor="#000000" stroked="false">
                  <v:path arrowok="t"/>
                  <v:fill type="solid"/>
                </v:shape>
                <v:shape style="position:absolute;left:6764;top:514;width:29;height:149" id="docshape22" coordorigin="6764,515" coordsize="29,149" path="m6764,589l6764,583,6766,575,6767,567,6768,558,6772,547,6775,537,6779,526,6782,519,6786,517,6786,516,6787,515,6788,515,6790,515,6791,516,6792,517,6793,519,6793,520,6793,521,6792,522,6791,522,6785,535,6780,547,6776,558,6773,569,6772,580,6772,589,6772,600,6773,612,6776,623,6780,634,6785,646,6791,659,6792,659,6793,660,6793,661,6792,663,6791,664,6790,664,6788,664,6787,664,6786,664,6782,663,6779,655,6775,645,6772,634,6768,624,6767,616,6766,607,6764,601,6764,597,6764,592,6764,589e" filled="false" stroked="true" strokeweight="0pt" strokecolor="#000000">
                  <v:path arrowok="t"/>
                  <v:stroke dashstyle="solid"/>
                </v:shape>
                <v:shape style="position:absolute;left:6848;top:512;width:77;height:125" id="docshape23" coordorigin="6848,513" coordsize="77,125" path="m6923,630l6851,630,6851,637,6925,637,6925,633,6923,630xm6892,513l6875,518,6863,522,6855,524,6852,525,6884,525,6884,630,6892,630,6892,513xm6884,525l6851,525,6848,527,6848,532,6856,532,6884,525xe" filled="true" fillcolor="#000000" stroked="false">
                  <v:path arrowok="t"/>
                  <v:fill type="solid"/>
                </v:shape>
                <v:shape style="position:absolute;left:6848;top:512;width:77;height:125" id="docshape24" coordorigin="6848,513" coordsize="77,125" path="m6892,513l6892,630,6920,630,6922,630,6923,630,6924,631,6925,633,6925,634,6925,635,6925,636,6925,637,6924,637,6923,637,6922,637,6920,637,6856,637,6852,637,6851,637,6851,636,6851,635,6851,634,6851,633,6851,631,6851,630,6852,630,6856,630,6884,630,6884,525,6856,532,6854,532,6852,532,6848,532,6848,531,6848,529,6848,528,6848,527,6850,526,6851,525,6852,525,6855,524,6863,522,6875,518,6892,513e" filled="false" stroked="true" strokeweight="0pt" strokecolor="#000000">
                  <v:path arrowok="t"/>
                  <v:stroke dashstyle="solid"/>
                </v:shape>
                <v:shape style="position:absolute;left:6973;top:514;width:591;height:180" type="#_x0000_t75" id="docshape25" stroked="false">
                  <v:imagedata r:id="rId10" o:title=""/>
                </v:shape>
                <w10:wrap type="topAndBottom"/>
              </v:group>
            </w:pict>
          </mc:Fallback>
        </mc:AlternateContent>
      </w:r>
    </w:p>
    <w:p>
      <w:pPr>
        <w:pStyle w:val="BodyText"/>
        <w:spacing w:before="91"/>
      </w:pPr>
    </w:p>
    <w:p>
      <w:pPr>
        <w:pStyle w:val="BodyText"/>
        <w:spacing w:line="213" w:lineRule="auto" w:before="1"/>
        <w:ind w:left="1528" w:right="786"/>
      </w:pPr>
      <w:r>
        <w:rPr/>
        <w:t>in</w:t>
      </w:r>
      <w:r>
        <w:rPr>
          <w:spacing w:val="40"/>
        </w:rPr>
        <w:t> </w:t>
      </w:r>
      <w:r>
        <w:rPr>
          <w:spacing w:val="9"/>
        </w:rPr>
        <w:t>which</w:t>
      </w:r>
      <w:r>
        <w:rPr>
          <w:spacing w:val="40"/>
        </w:rPr>
        <w:t> </w:t>
      </w:r>
      <w:r>
        <w:rPr/>
        <w:t>n</w:t>
      </w:r>
      <w:r>
        <w:rPr>
          <w:spacing w:val="-32"/>
        </w:rPr>
        <w:t> </w:t>
      </w:r>
      <w:r>
        <w:rPr>
          <w:position w:val="-5"/>
          <w:sz w:val="16"/>
        </w:rPr>
        <w:t>ij</w:t>
      </w:r>
      <w:r>
        <w:rPr>
          <w:spacing w:val="22"/>
          <w:position w:val="-5"/>
          <w:sz w:val="16"/>
        </w:rPr>
        <w:t> </w:t>
      </w:r>
      <w:r>
        <w:rPr/>
        <w:t>is</w:t>
      </w:r>
      <w:r>
        <w:rPr>
          <w:spacing w:val="10"/>
        </w:rPr>
        <w:t> the</w:t>
      </w:r>
      <w:r>
        <w:rPr>
          <w:spacing w:val="13"/>
        </w:rPr>
        <w:t> number</w:t>
      </w:r>
      <w:r>
        <w:rPr>
          <w:spacing w:val="35"/>
        </w:rPr>
        <w:t> </w:t>
      </w:r>
      <w:r>
        <w:rPr/>
        <w:t>of</w:t>
      </w:r>
      <w:r>
        <w:rPr>
          <w:spacing w:val="19"/>
        </w:rPr>
        <w:t> </w:t>
      </w:r>
      <w:r>
        <w:rPr/>
        <w:t>selections</w:t>
      </w:r>
      <w:r>
        <w:rPr>
          <w:spacing w:val="28"/>
        </w:rPr>
        <w:t> </w:t>
      </w:r>
      <w:r>
        <w:rPr/>
        <w:t>taken</w:t>
      </w:r>
      <w:r>
        <w:rPr>
          <w:spacing w:val="40"/>
        </w:rPr>
        <w:t> </w:t>
      </w:r>
      <w:r>
        <w:rPr/>
        <w:t>from</w:t>
      </w:r>
      <w:r>
        <w:rPr>
          <w:spacing w:val="40"/>
        </w:rPr>
        <w:t> </w:t>
      </w:r>
      <w:r>
        <w:rPr>
          <w:spacing w:val="10"/>
        </w:rPr>
        <w:t>stratum</w:t>
      </w:r>
      <w:r>
        <w:rPr>
          <w:spacing w:val="40"/>
        </w:rPr>
        <w:t> </w:t>
      </w:r>
      <w:r>
        <w:rPr/>
        <w:t>i</w:t>
      </w:r>
      <w:r>
        <w:rPr>
          <w:spacing w:val="20"/>
        </w:rPr>
        <w:t> </w:t>
      </w:r>
      <w:r>
        <w:rPr/>
        <w:t>at</w:t>
      </w:r>
      <w:r>
        <w:rPr>
          <w:spacing w:val="32"/>
        </w:rPr>
        <w:t> </w:t>
      </w:r>
      <w:r>
        <w:rPr/>
        <w:t>school</w:t>
      </w:r>
      <w:r>
        <w:rPr>
          <w:spacing w:val="23"/>
        </w:rPr>
        <w:t> </w:t>
      </w:r>
      <w:r>
        <w:rPr/>
        <w:t>j (within</w:t>
      </w:r>
      <w:r>
        <w:rPr>
          <w:spacing w:val="40"/>
        </w:rPr>
        <w:t> </w:t>
      </w:r>
      <w:r>
        <w:rPr/>
        <w:t>each</w:t>
      </w:r>
      <w:r>
        <w:rPr>
          <w:spacing w:val="40"/>
        </w:rPr>
        <w:t> </w:t>
      </w:r>
      <w:r>
        <w:rPr/>
        <w:t>school, </w:t>
      </w:r>
      <w:r>
        <w:rPr>
          <w:spacing w:val="10"/>
        </w:rPr>
        <w:t>separate </w:t>
      </w:r>
      <w:r>
        <w:rPr/>
        <w:t>core</w:t>
      </w:r>
      <w:r>
        <w:rPr>
          <w:spacing w:val="31"/>
        </w:rPr>
        <w:t> </w:t>
      </w:r>
      <w:r>
        <w:rPr/>
        <w:t>selections</w:t>
      </w:r>
      <w:r>
        <w:rPr>
          <w:spacing w:val="11"/>
        </w:rPr>
        <w:t> were </w:t>
      </w:r>
      <w:r>
        <w:rPr>
          <w:spacing w:val="14"/>
        </w:rPr>
        <w:t>made </w:t>
      </w:r>
      <w:r>
        <w:rPr>
          <w:spacing w:val="10"/>
        </w:rPr>
        <w:t>within</w:t>
      </w:r>
      <w:r>
        <w:rPr>
          <w:spacing w:val="40"/>
        </w:rPr>
        <w:t> </w:t>
      </w:r>
      <w:r>
        <w:rPr/>
        <w:t>each</w:t>
      </w:r>
      <w:r>
        <w:rPr>
          <w:spacing w:val="40"/>
        </w:rPr>
        <w:t> </w:t>
      </w:r>
      <w:r>
        <w:rPr>
          <w:spacing w:val="11"/>
        </w:rPr>
        <w:t>grade-</w:t>
      </w:r>
      <w:r>
        <w:rPr/>
        <w:t>sex</w:t>
      </w:r>
      <w:r>
        <w:rPr>
          <w:spacing w:val="24"/>
        </w:rPr>
        <w:t> </w:t>
      </w:r>
      <w:r>
        <w:rPr/>
        <w:t>cell, or</w:t>
      </w:r>
      <w:r>
        <w:rPr>
          <w:spacing w:val="38"/>
        </w:rPr>
        <w:t> </w:t>
      </w:r>
      <w:r>
        <w:rPr>
          <w:spacing w:val="11"/>
        </w:rPr>
        <w:t>stratum), </w:t>
      </w:r>
      <w:r>
        <w:rPr/>
        <w:t>N</w:t>
      </w:r>
      <w:r>
        <w:rPr>
          <w:spacing w:val="-26"/>
        </w:rPr>
        <w:t> </w:t>
      </w:r>
      <w:r>
        <w:rPr>
          <w:position w:val="-5"/>
          <w:sz w:val="16"/>
        </w:rPr>
        <w:t>ij</w:t>
      </w:r>
      <w:r>
        <w:rPr>
          <w:spacing w:val="24"/>
          <w:position w:val="-5"/>
          <w:sz w:val="16"/>
        </w:rPr>
        <w:t> </w:t>
      </w:r>
      <w:r>
        <w:rPr/>
        <w:t>is</w:t>
      </w:r>
      <w:r>
        <w:rPr>
          <w:spacing w:val="9"/>
        </w:rPr>
        <w:t> the </w:t>
      </w:r>
      <w:r>
        <w:rPr>
          <w:spacing w:val="11"/>
        </w:rPr>
        <w:t>total</w:t>
      </w:r>
    </w:p>
    <w:p>
      <w:pPr>
        <w:pStyle w:val="BodyText"/>
        <w:spacing w:line="254" w:lineRule="exact"/>
        <w:ind w:left="1528"/>
      </w:pPr>
      <w:r>
        <w:rPr>
          <w:spacing w:val="14"/>
        </w:rPr>
        <w:t>number</w:t>
      </w:r>
      <w:r>
        <w:rPr>
          <w:spacing w:val="16"/>
        </w:rPr>
        <w:t> </w:t>
      </w:r>
      <w:r>
        <w:rPr/>
        <w:t>of</w:t>
      </w:r>
      <w:r>
        <w:rPr>
          <w:spacing w:val="5"/>
        </w:rPr>
        <w:t> </w:t>
      </w:r>
      <w:r>
        <w:rPr>
          <w:spacing w:val="12"/>
        </w:rPr>
        <w:t>students</w:t>
      </w:r>
      <w:r>
        <w:rPr>
          <w:spacing w:val="11"/>
        </w:rPr>
        <w:t> </w:t>
      </w:r>
      <w:r>
        <w:rPr/>
        <w:t>in</w:t>
      </w:r>
      <w:r>
        <w:rPr>
          <w:spacing w:val="26"/>
        </w:rPr>
        <w:t> </w:t>
      </w:r>
      <w:r>
        <w:rPr>
          <w:spacing w:val="10"/>
        </w:rPr>
        <w:t>that</w:t>
      </w:r>
      <w:r>
        <w:rPr>
          <w:spacing w:val="14"/>
        </w:rPr>
        <w:t> </w:t>
      </w:r>
      <w:r>
        <w:rPr>
          <w:spacing w:val="10"/>
        </w:rPr>
        <w:t>stratum</w:t>
      </w:r>
      <w:r>
        <w:rPr>
          <w:spacing w:val="28"/>
        </w:rPr>
        <w:t> </w:t>
      </w:r>
      <w:r>
        <w:rPr>
          <w:spacing w:val="10"/>
        </w:rPr>
        <w:t>and</w:t>
      </w:r>
      <w:r>
        <w:rPr>
          <w:spacing w:val="28"/>
        </w:rPr>
        <w:t> </w:t>
      </w:r>
      <w:r>
        <w:rPr/>
        <w:t>school,</w:t>
      </w:r>
      <w:r>
        <w:rPr>
          <w:spacing w:val="4"/>
        </w:rPr>
        <w:t> </w:t>
      </w:r>
      <w:r>
        <w:rPr>
          <w:spacing w:val="10"/>
        </w:rPr>
        <w:t>and</w:t>
      </w:r>
      <w:r>
        <w:rPr>
          <w:spacing w:val="29"/>
        </w:rPr>
        <w:t> </w:t>
      </w:r>
      <w:r>
        <w:rPr/>
        <w:t>P</w:t>
      </w:r>
      <w:r>
        <w:rPr>
          <w:position w:val="-5"/>
          <w:sz w:val="16"/>
        </w:rPr>
        <w:t>B</w:t>
      </w:r>
      <w:r>
        <w:rPr>
          <w:spacing w:val="10"/>
          <w:position w:val="-5"/>
          <w:sz w:val="16"/>
        </w:rPr>
        <w:t> </w:t>
      </w:r>
      <w:r>
        <w:rPr/>
        <w:t>is</w:t>
      </w:r>
      <w:r>
        <w:rPr>
          <w:spacing w:val="12"/>
        </w:rPr>
        <w:t> </w:t>
      </w:r>
      <w:r>
        <w:rPr/>
        <w:t>a</w:t>
      </w:r>
      <w:r>
        <w:rPr>
          <w:spacing w:val="16"/>
        </w:rPr>
        <w:t> </w:t>
      </w:r>
      <w:r>
        <w:rPr>
          <w:spacing w:val="9"/>
        </w:rPr>
        <w:t>constant</w:t>
      </w:r>
      <w:r>
        <w:rPr>
          <w:spacing w:val="15"/>
        </w:rPr>
        <w:t> </w:t>
      </w:r>
      <w:r>
        <w:rPr>
          <w:spacing w:val="9"/>
        </w:rPr>
        <w:t>(equal</w:t>
      </w:r>
      <w:r>
        <w:rPr>
          <w:spacing w:val="6"/>
        </w:rPr>
        <w:t> </w:t>
      </w:r>
      <w:r>
        <w:rPr/>
        <w:t>to</w:t>
      </w:r>
      <w:r>
        <w:rPr>
          <w:spacing w:val="14"/>
        </w:rPr>
        <w:t> </w:t>
      </w:r>
      <w:r>
        <w:rPr>
          <w:spacing w:val="-2"/>
        </w:rPr>
        <w:t>.3077)</w:t>
      </w:r>
    </w:p>
    <w:p>
      <w:pPr>
        <w:pStyle w:val="BodyText"/>
        <w:spacing w:line="236" w:lineRule="exact"/>
        <w:ind w:left="1528"/>
      </w:pPr>
      <w:r>
        <w:rPr>
          <w:spacing w:val="10"/>
        </w:rPr>
        <w:t>representing</w:t>
      </w:r>
      <w:r>
        <w:rPr>
          <w:spacing w:val="21"/>
        </w:rPr>
        <w:t> </w:t>
      </w:r>
      <w:r>
        <w:rPr>
          <w:spacing w:val="9"/>
        </w:rPr>
        <w:t>the</w:t>
      </w:r>
      <w:r>
        <w:rPr>
          <w:spacing w:val="17"/>
        </w:rPr>
        <w:t> </w:t>
      </w:r>
      <w:r>
        <w:rPr>
          <w:spacing w:val="11"/>
        </w:rPr>
        <w:t>sampling</w:t>
      </w:r>
      <w:r>
        <w:rPr>
          <w:spacing w:val="21"/>
        </w:rPr>
        <w:t> </w:t>
      </w:r>
      <w:r>
        <w:rPr/>
        <w:t>fraction</w:t>
      </w:r>
      <w:r>
        <w:rPr>
          <w:spacing w:val="29"/>
        </w:rPr>
        <w:t> </w:t>
      </w:r>
      <w:r>
        <w:rPr/>
        <w:t>for</w:t>
      </w:r>
      <w:r>
        <w:rPr>
          <w:spacing w:val="22"/>
        </w:rPr>
        <w:t> </w:t>
      </w:r>
      <w:r>
        <w:rPr/>
        <w:t>high</w:t>
      </w:r>
      <w:r>
        <w:rPr>
          <w:spacing w:val="29"/>
        </w:rPr>
        <w:t> </w:t>
      </w:r>
      <w:r>
        <w:rPr>
          <w:spacing w:val="9"/>
        </w:rPr>
        <w:t>education</w:t>
      </w:r>
      <w:r>
        <w:rPr>
          <w:spacing w:val="29"/>
        </w:rPr>
        <w:t> </w:t>
      </w:r>
      <w:r>
        <w:rPr/>
        <w:t>black</w:t>
      </w:r>
      <w:r>
        <w:rPr>
          <w:spacing w:val="22"/>
        </w:rPr>
        <w:t> </w:t>
      </w:r>
      <w:r>
        <w:rPr>
          <w:spacing w:val="12"/>
        </w:rPr>
        <w:t>students</w:t>
      </w:r>
      <w:r>
        <w:rPr>
          <w:spacing w:val="16"/>
        </w:rPr>
        <w:t> </w:t>
      </w:r>
      <w:r>
        <w:rPr/>
        <w:t>at</w:t>
      </w:r>
      <w:r>
        <w:rPr>
          <w:spacing w:val="21"/>
        </w:rPr>
        <w:t> </w:t>
      </w:r>
      <w:r>
        <w:rPr/>
        <w:t>all</w:t>
      </w:r>
      <w:r>
        <w:rPr>
          <w:spacing w:val="11"/>
        </w:rPr>
        <w:t> </w:t>
      </w:r>
      <w:r>
        <w:rPr>
          <w:spacing w:val="9"/>
        </w:rPr>
        <w:t>the</w:t>
      </w:r>
      <w:r>
        <w:rPr>
          <w:spacing w:val="17"/>
        </w:rPr>
        <w:t> </w:t>
      </w:r>
      <w:r>
        <w:rPr>
          <w:spacing w:val="11"/>
        </w:rPr>
        <w:t>sample</w:t>
      </w:r>
      <w:r>
        <w:rPr>
          <w:spacing w:val="16"/>
        </w:rPr>
        <w:t> </w:t>
      </w:r>
      <w:r>
        <w:rPr>
          <w:spacing w:val="-2"/>
        </w:rPr>
        <w:t>schools.</w:t>
      </w:r>
    </w:p>
    <w:p>
      <w:pPr>
        <w:pStyle w:val="BodyText"/>
        <w:spacing w:line="252" w:lineRule="auto" w:before="13"/>
        <w:ind w:left="1528" w:right="786" w:firstLine="1"/>
      </w:pPr>
      <w:r>
        <w:rPr/>
        <w:t>In</w:t>
      </w:r>
      <w:r>
        <w:rPr>
          <w:spacing w:val="12"/>
        </w:rPr>
        <w:t> computing </w:t>
      </w:r>
      <w:r>
        <w:rPr>
          <w:spacing w:val="10"/>
        </w:rPr>
        <w:t>the weights,</w:t>
      </w:r>
      <w:r>
        <w:rPr>
          <w:spacing w:val="7"/>
        </w:rPr>
        <w:t> </w:t>
      </w:r>
      <w:r>
        <w:rPr>
          <w:spacing w:val="12"/>
        </w:rPr>
        <w:t>we </w:t>
      </w:r>
      <w:r>
        <w:rPr>
          <w:spacing w:val="9"/>
        </w:rPr>
        <w:t>used</w:t>
      </w:r>
      <w:r>
        <w:rPr>
          <w:spacing w:val="34"/>
        </w:rPr>
        <w:t> </w:t>
      </w:r>
      <w:r>
        <w:rPr>
          <w:spacing w:val="9"/>
        </w:rPr>
        <w:t>the inverse </w:t>
      </w:r>
      <w:r>
        <w:rPr/>
        <w:t>of </w:t>
      </w:r>
      <w:r>
        <w:rPr>
          <w:spacing w:val="9"/>
        </w:rPr>
        <w:t>the </w:t>
      </w:r>
      <w:r>
        <w:rPr/>
        <w:t>final school </w:t>
      </w:r>
      <w:r>
        <w:rPr>
          <w:spacing w:val="11"/>
        </w:rPr>
        <w:t>weight </w:t>
      </w:r>
      <w:r>
        <w:rPr/>
        <w:t>(W</w:t>
      </w:r>
      <w:r>
        <w:rPr>
          <w:vertAlign w:val="subscript"/>
        </w:rPr>
        <w:t>3</w:t>
      </w:r>
      <w:r>
        <w:rPr>
          <w:vertAlign w:val="baseline"/>
        </w:rPr>
        <w:t>) </w:t>
      </w:r>
      <w:r>
        <w:rPr>
          <w:spacing w:val="10"/>
          <w:vertAlign w:val="baseline"/>
        </w:rPr>
        <w:t>rather than </w:t>
      </w:r>
      <w:r>
        <w:rPr>
          <w:spacing w:val="9"/>
          <w:vertAlign w:val="baseline"/>
        </w:rPr>
        <w:t>the </w:t>
      </w:r>
      <w:r>
        <w:rPr>
          <w:vertAlign w:val="baseline"/>
        </w:rPr>
        <w:t>school’s</w:t>
      </w:r>
      <w:r>
        <w:rPr>
          <w:spacing w:val="40"/>
          <w:vertAlign w:val="baseline"/>
        </w:rPr>
        <w:t> </w:t>
      </w:r>
      <w:r>
        <w:rPr>
          <w:vertAlign w:val="baseline"/>
        </w:rPr>
        <w:t>selection</w:t>
      </w:r>
      <w:r>
        <w:rPr>
          <w:spacing w:val="40"/>
          <w:vertAlign w:val="baseline"/>
        </w:rPr>
        <w:t> </w:t>
      </w:r>
      <w:r>
        <w:rPr>
          <w:spacing w:val="9"/>
          <w:vertAlign w:val="baseline"/>
        </w:rPr>
        <w:t>probability; the</w:t>
      </w:r>
      <w:r>
        <w:rPr>
          <w:spacing w:val="40"/>
          <w:vertAlign w:val="baseline"/>
        </w:rPr>
        <w:t> </w:t>
      </w:r>
      <w:r>
        <w:rPr>
          <w:vertAlign w:val="baseline"/>
        </w:rPr>
        <w:t>school</w:t>
      </w:r>
      <w:r>
        <w:rPr>
          <w:spacing w:val="40"/>
          <w:vertAlign w:val="baseline"/>
        </w:rPr>
        <w:t> </w:t>
      </w:r>
      <w:r>
        <w:rPr>
          <w:spacing w:val="11"/>
          <w:vertAlign w:val="baseline"/>
        </w:rPr>
        <w:t>weight</w:t>
      </w:r>
      <w:r>
        <w:rPr>
          <w:spacing w:val="40"/>
          <w:vertAlign w:val="baseline"/>
        </w:rPr>
        <w:t> </w:t>
      </w:r>
      <w:r>
        <w:rPr>
          <w:vertAlign w:val="baseline"/>
        </w:rPr>
        <w:t>took</w:t>
      </w:r>
      <w:r>
        <w:rPr>
          <w:spacing w:val="40"/>
          <w:vertAlign w:val="baseline"/>
        </w:rPr>
        <w:t> </w:t>
      </w:r>
      <w:r>
        <w:rPr>
          <w:vertAlign w:val="baseline"/>
        </w:rPr>
        <w:t>into</w:t>
      </w:r>
      <w:r>
        <w:rPr>
          <w:spacing w:val="40"/>
          <w:vertAlign w:val="baseline"/>
        </w:rPr>
        <w:t> </w:t>
      </w:r>
      <w:r>
        <w:rPr>
          <w:spacing w:val="9"/>
          <w:vertAlign w:val="baseline"/>
        </w:rPr>
        <w:t>account</w:t>
      </w:r>
      <w:r>
        <w:rPr>
          <w:spacing w:val="40"/>
          <w:vertAlign w:val="baseline"/>
        </w:rPr>
        <w:t> </w:t>
      </w:r>
      <w:r>
        <w:rPr>
          <w:vertAlign w:val="baseline"/>
        </w:rPr>
        <w:t>school-level</w:t>
      </w:r>
      <w:r>
        <w:rPr>
          <w:spacing w:val="12"/>
          <w:vertAlign w:val="baseline"/>
        </w:rPr>
        <w:t> nonresponse</w:t>
      </w:r>
    </w:p>
    <w:p>
      <w:pPr>
        <w:pStyle w:val="BodyText"/>
        <w:spacing w:line="252" w:lineRule="auto" w:before="2"/>
        <w:ind w:left="1528" w:right="786"/>
      </w:pPr>
      <w:r>
        <w:rPr>
          <w:spacing w:val="10"/>
        </w:rPr>
        <w:t>and</w:t>
      </w:r>
      <w:r>
        <w:rPr>
          <w:spacing w:val="40"/>
        </w:rPr>
        <w:t> </w:t>
      </w:r>
      <w:r>
        <w:rPr/>
        <w:t>school-level </w:t>
      </w:r>
      <w:r>
        <w:rPr>
          <w:spacing w:val="10"/>
        </w:rPr>
        <w:t>post-</w:t>
      </w:r>
      <w:r>
        <w:rPr/>
        <w:t>stratification</w:t>
      </w:r>
      <w:r>
        <w:rPr>
          <w:spacing w:val="40"/>
        </w:rPr>
        <w:t> </w:t>
      </w:r>
      <w:r>
        <w:rPr>
          <w:spacing w:val="11"/>
        </w:rPr>
        <w:t>adjustments. </w:t>
      </w:r>
      <w:r>
        <w:rPr/>
        <w:t>In</w:t>
      </w:r>
      <w:r>
        <w:rPr>
          <w:spacing w:val="40"/>
        </w:rPr>
        <w:t> </w:t>
      </w:r>
      <w:r>
        <w:rPr>
          <w:spacing w:val="11"/>
        </w:rPr>
        <w:t>addition, </w:t>
      </w:r>
      <w:r>
        <w:rPr>
          <w:spacing w:val="12"/>
        </w:rPr>
        <w:t>we </w:t>
      </w:r>
      <w:r>
        <w:rPr>
          <w:spacing w:val="9"/>
        </w:rPr>
        <w:t>multiplied</w:t>
      </w:r>
      <w:r>
        <w:rPr>
          <w:spacing w:val="40"/>
        </w:rPr>
        <w:t> </w:t>
      </w:r>
      <w:r>
        <w:rPr>
          <w:spacing w:val="9"/>
        </w:rPr>
        <w:t>the </w:t>
      </w:r>
      <w:r>
        <w:rPr/>
        <w:t>base</w:t>
      </w:r>
      <w:r>
        <w:rPr>
          <w:spacing w:val="10"/>
        </w:rPr>
        <w:t> probability </w:t>
      </w:r>
      <w:r>
        <w:rPr/>
        <w:t>by</w:t>
      </w:r>
      <w:r>
        <w:rPr>
          <w:spacing w:val="40"/>
        </w:rPr>
        <w:t> </w:t>
      </w:r>
      <w:r>
        <w:rPr>
          <w:spacing w:val="9"/>
        </w:rPr>
        <w:t>one-</w:t>
      </w:r>
      <w:r>
        <w:rPr/>
        <w:t>half</w:t>
      </w:r>
      <w:r>
        <w:rPr>
          <w:spacing w:val="29"/>
        </w:rPr>
        <w:t> </w:t>
      </w:r>
      <w:r>
        <w:rPr/>
        <w:t>(since</w:t>
      </w:r>
      <w:r>
        <w:rPr>
          <w:spacing w:val="38"/>
        </w:rPr>
        <w:t> </w:t>
      </w:r>
      <w:r>
        <w:rPr>
          <w:spacing w:val="9"/>
        </w:rPr>
        <w:t>the</w:t>
      </w:r>
      <w:r>
        <w:rPr>
          <w:spacing w:val="38"/>
        </w:rPr>
        <w:t> </w:t>
      </w:r>
      <w:r>
        <w:rPr/>
        <w:t>public-</w:t>
      </w:r>
      <w:r>
        <w:rPr>
          <w:spacing w:val="9"/>
        </w:rPr>
        <w:t>use</w:t>
      </w:r>
      <w:r>
        <w:rPr>
          <w:spacing w:val="39"/>
        </w:rPr>
        <w:t> </w:t>
      </w:r>
      <w:r>
        <w:rPr/>
        <w:t>file</w:t>
      </w:r>
      <w:r>
        <w:rPr>
          <w:spacing w:val="39"/>
        </w:rPr>
        <w:t> </w:t>
      </w:r>
      <w:r>
        <w:rPr>
          <w:spacing w:val="10"/>
        </w:rPr>
        <w:t>included</w:t>
      </w:r>
      <w:r>
        <w:rPr>
          <w:spacing w:val="40"/>
        </w:rPr>
        <w:t> </w:t>
      </w:r>
      <w:r>
        <w:rPr>
          <w:spacing w:val="11"/>
        </w:rPr>
        <w:t>data</w:t>
      </w:r>
      <w:r>
        <w:rPr>
          <w:spacing w:val="40"/>
        </w:rPr>
        <w:t> </w:t>
      </w:r>
      <w:r>
        <w:rPr/>
        <w:t>for</w:t>
      </w:r>
      <w:r>
        <w:rPr>
          <w:spacing w:val="40"/>
        </w:rPr>
        <w:t> </w:t>
      </w:r>
      <w:r>
        <w:rPr/>
        <w:t>only</w:t>
      </w:r>
      <w:r>
        <w:rPr>
          <w:spacing w:val="40"/>
        </w:rPr>
        <w:t> </w:t>
      </w:r>
      <w:r>
        <w:rPr/>
        <w:t>half</w:t>
      </w:r>
      <w:r>
        <w:rPr>
          <w:spacing w:val="29"/>
        </w:rPr>
        <w:t> </w:t>
      </w:r>
      <w:r>
        <w:rPr/>
        <w:t>of</w:t>
      </w:r>
      <w:r>
        <w:rPr>
          <w:spacing w:val="9"/>
        </w:rPr>
        <w:t> the</w:t>
      </w:r>
      <w:r>
        <w:rPr>
          <w:spacing w:val="39"/>
        </w:rPr>
        <w:t> </w:t>
      </w:r>
      <w:r>
        <w:rPr/>
        <w:t>eligible</w:t>
      </w:r>
      <w:r>
        <w:rPr>
          <w:spacing w:val="39"/>
        </w:rPr>
        <w:t> </w:t>
      </w:r>
      <w:r>
        <w:rPr>
          <w:spacing w:val="11"/>
        </w:rPr>
        <w:t>respondents).</w:t>
      </w:r>
    </w:p>
    <w:p>
      <w:pPr>
        <w:pStyle w:val="BodyText"/>
        <w:spacing w:before="1"/>
        <w:ind w:left="1528"/>
      </w:pPr>
      <w:r>
        <w:rPr/>
        <mc:AlternateContent>
          <mc:Choice Requires="wps">
            <w:drawing>
              <wp:anchor distT="0" distB="0" distL="0" distR="0" allowOverlap="1" layoutInCell="1" locked="0" behindDoc="0" simplePos="0" relativeHeight="15732736">
                <wp:simplePos x="0" y="0"/>
                <wp:positionH relativeFrom="page">
                  <wp:posOffset>2683001</wp:posOffset>
                </wp:positionH>
                <wp:positionV relativeFrom="paragraph">
                  <wp:posOffset>405608</wp:posOffset>
                </wp:positionV>
                <wp:extent cx="1864360" cy="521334"/>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1864360" cy="521334"/>
                          <a:chExt cx="1864360" cy="521334"/>
                        </a:xfrm>
                      </wpg:grpSpPr>
                      <pic:pic>
                        <pic:nvPicPr>
                          <pic:cNvPr id="28" name="Image 28"/>
                          <pic:cNvPicPr/>
                        </pic:nvPicPr>
                        <pic:blipFill>
                          <a:blip r:embed="rId11" cstate="print"/>
                          <a:stretch>
                            <a:fillRect/>
                          </a:stretch>
                        </pic:blipFill>
                        <pic:spPr>
                          <a:xfrm>
                            <a:off x="0" y="108204"/>
                            <a:ext cx="335280" cy="134111"/>
                          </a:xfrm>
                          <a:prstGeom prst="rect">
                            <a:avLst/>
                          </a:prstGeom>
                        </pic:spPr>
                      </pic:pic>
                      <wps:wsp>
                        <wps:cNvPr id="29" name="Graphic 29"/>
                        <wps:cNvSpPr/>
                        <wps:spPr>
                          <a:xfrm>
                            <a:off x="416052" y="294132"/>
                            <a:ext cx="18415" cy="94615"/>
                          </a:xfrm>
                          <a:custGeom>
                            <a:avLst/>
                            <a:gdLst/>
                            <a:ahLst/>
                            <a:cxnLst/>
                            <a:rect l="l" t="t" r="r" b="b"/>
                            <a:pathLst>
                              <a:path w="18415" h="94615">
                                <a:moveTo>
                                  <a:pt x="16001" y="0"/>
                                </a:moveTo>
                                <a:lnTo>
                                  <a:pt x="14477" y="0"/>
                                </a:lnTo>
                                <a:lnTo>
                                  <a:pt x="13715" y="761"/>
                                </a:lnTo>
                                <a:lnTo>
                                  <a:pt x="13715" y="1524"/>
                                </a:lnTo>
                                <a:lnTo>
                                  <a:pt x="11429" y="2286"/>
                                </a:lnTo>
                                <a:lnTo>
                                  <a:pt x="9143" y="6858"/>
                                </a:lnTo>
                                <a:lnTo>
                                  <a:pt x="2285" y="27432"/>
                                </a:lnTo>
                                <a:lnTo>
                                  <a:pt x="0" y="43434"/>
                                </a:lnTo>
                                <a:lnTo>
                                  <a:pt x="0" y="54864"/>
                                </a:lnTo>
                                <a:lnTo>
                                  <a:pt x="761" y="58674"/>
                                </a:lnTo>
                                <a:lnTo>
                                  <a:pt x="2285" y="69342"/>
                                </a:lnTo>
                                <a:lnTo>
                                  <a:pt x="4571" y="75438"/>
                                </a:lnTo>
                                <a:lnTo>
                                  <a:pt x="9143" y="89154"/>
                                </a:lnTo>
                                <a:lnTo>
                                  <a:pt x="11429" y="93726"/>
                                </a:lnTo>
                                <a:lnTo>
                                  <a:pt x="13715" y="94488"/>
                                </a:lnTo>
                                <a:lnTo>
                                  <a:pt x="16763" y="94488"/>
                                </a:lnTo>
                                <a:lnTo>
                                  <a:pt x="18287" y="92964"/>
                                </a:lnTo>
                                <a:lnTo>
                                  <a:pt x="18287" y="92202"/>
                                </a:lnTo>
                                <a:lnTo>
                                  <a:pt x="17525" y="91440"/>
                                </a:lnTo>
                                <a:lnTo>
                                  <a:pt x="16763" y="91440"/>
                                </a:lnTo>
                                <a:lnTo>
                                  <a:pt x="12953" y="83058"/>
                                </a:lnTo>
                                <a:lnTo>
                                  <a:pt x="9905" y="75438"/>
                                </a:lnTo>
                                <a:lnTo>
                                  <a:pt x="5333" y="61722"/>
                                </a:lnTo>
                                <a:lnTo>
                                  <a:pt x="4648" y="54864"/>
                                </a:lnTo>
                                <a:lnTo>
                                  <a:pt x="4571" y="41148"/>
                                </a:lnTo>
                                <a:lnTo>
                                  <a:pt x="5333" y="34290"/>
                                </a:lnTo>
                                <a:lnTo>
                                  <a:pt x="9905" y="20574"/>
                                </a:lnTo>
                                <a:lnTo>
                                  <a:pt x="12953" y="12954"/>
                                </a:lnTo>
                                <a:lnTo>
                                  <a:pt x="16763" y="4572"/>
                                </a:lnTo>
                                <a:lnTo>
                                  <a:pt x="17525" y="4572"/>
                                </a:lnTo>
                                <a:lnTo>
                                  <a:pt x="18287" y="3810"/>
                                </a:lnTo>
                                <a:lnTo>
                                  <a:pt x="18287" y="2286"/>
                                </a:lnTo>
                                <a:lnTo>
                                  <a:pt x="16001"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416052" y="294132"/>
                            <a:ext cx="18415" cy="94615"/>
                          </a:xfrm>
                          <a:custGeom>
                            <a:avLst/>
                            <a:gdLst/>
                            <a:ahLst/>
                            <a:cxnLst/>
                            <a:rect l="l" t="t" r="r" b="b"/>
                            <a:pathLst>
                              <a:path w="18415" h="94615">
                                <a:moveTo>
                                  <a:pt x="0" y="47244"/>
                                </a:moveTo>
                                <a:lnTo>
                                  <a:pt x="0" y="43434"/>
                                </a:lnTo>
                                <a:lnTo>
                                  <a:pt x="761" y="38100"/>
                                </a:lnTo>
                                <a:lnTo>
                                  <a:pt x="1523" y="32766"/>
                                </a:lnTo>
                                <a:lnTo>
                                  <a:pt x="2285" y="27432"/>
                                </a:lnTo>
                                <a:lnTo>
                                  <a:pt x="4571" y="20574"/>
                                </a:lnTo>
                                <a:lnTo>
                                  <a:pt x="6857" y="13716"/>
                                </a:lnTo>
                                <a:lnTo>
                                  <a:pt x="9143" y="6858"/>
                                </a:lnTo>
                                <a:lnTo>
                                  <a:pt x="11429" y="2286"/>
                                </a:lnTo>
                                <a:lnTo>
                                  <a:pt x="13715" y="1524"/>
                                </a:lnTo>
                                <a:lnTo>
                                  <a:pt x="13715" y="761"/>
                                </a:lnTo>
                                <a:lnTo>
                                  <a:pt x="14477" y="0"/>
                                </a:lnTo>
                                <a:lnTo>
                                  <a:pt x="15239" y="0"/>
                                </a:lnTo>
                                <a:lnTo>
                                  <a:pt x="16001" y="0"/>
                                </a:lnTo>
                                <a:lnTo>
                                  <a:pt x="16763" y="761"/>
                                </a:lnTo>
                                <a:lnTo>
                                  <a:pt x="17525" y="1524"/>
                                </a:lnTo>
                                <a:lnTo>
                                  <a:pt x="18287" y="2286"/>
                                </a:lnTo>
                                <a:lnTo>
                                  <a:pt x="18287" y="3048"/>
                                </a:lnTo>
                                <a:lnTo>
                                  <a:pt x="18287" y="3810"/>
                                </a:lnTo>
                                <a:lnTo>
                                  <a:pt x="17525" y="4572"/>
                                </a:lnTo>
                                <a:lnTo>
                                  <a:pt x="16763" y="4572"/>
                                </a:lnTo>
                                <a:lnTo>
                                  <a:pt x="12953" y="12954"/>
                                </a:lnTo>
                                <a:lnTo>
                                  <a:pt x="9905" y="20574"/>
                                </a:lnTo>
                                <a:lnTo>
                                  <a:pt x="7619" y="27432"/>
                                </a:lnTo>
                                <a:lnTo>
                                  <a:pt x="5333" y="34290"/>
                                </a:lnTo>
                                <a:lnTo>
                                  <a:pt x="4571" y="41148"/>
                                </a:lnTo>
                                <a:lnTo>
                                  <a:pt x="4571" y="47244"/>
                                </a:lnTo>
                                <a:lnTo>
                                  <a:pt x="4571" y="54102"/>
                                </a:lnTo>
                                <a:lnTo>
                                  <a:pt x="5333" y="61722"/>
                                </a:lnTo>
                                <a:lnTo>
                                  <a:pt x="7619" y="68580"/>
                                </a:lnTo>
                                <a:lnTo>
                                  <a:pt x="9905" y="75438"/>
                                </a:lnTo>
                                <a:lnTo>
                                  <a:pt x="12953" y="83058"/>
                                </a:lnTo>
                                <a:lnTo>
                                  <a:pt x="16763" y="91440"/>
                                </a:lnTo>
                                <a:lnTo>
                                  <a:pt x="17525" y="91440"/>
                                </a:lnTo>
                                <a:lnTo>
                                  <a:pt x="18287" y="92202"/>
                                </a:lnTo>
                                <a:lnTo>
                                  <a:pt x="18287" y="92964"/>
                                </a:lnTo>
                                <a:lnTo>
                                  <a:pt x="17525" y="93726"/>
                                </a:lnTo>
                                <a:lnTo>
                                  <a:pt x="16763" y="94488"/>
                                </a:lnTo>
                                <a:lnTo>
                                  <a:pt x="16001" y="94488"/>
                                </a:lnTo>
                                <a:lnTo>
                                  <a:pt x="15239" y="94488"/>
                                </a:lnTo>
                                <a:lnTo>
                                  <a:pt x="14477" y="94488"/>
                                </a:lnTo>
                                <a:lnTo>
                                  <a:pt x="13715" y="94488"/>
                                </a:lnTo>
                                <a:lnTo>
                                  <a:pt x="11429" y="93726"/>
                                </a:lnTo>
                                <a:lnTo>
                                  <a:pt x="9143" y="89154"/>
                                </a:lnTo>
                                <a:lnTo>
                                  <a:pt x="6857" y="82296"/>
                                </a:lnTo>
                                <a:lnTo>
                                  <a:pt x="4571" y="75438"/>
                                </a:lnTo>
                                <a:lnTo>
                                  <a:pt x="2285" y="69342"/>
                                </a:lnTo>
                                <a:lnTo>
                                  <a:pt x="1523" y="64008"/>
                                </a:lnTo>
                                <a:lnTo>
                                  <a:pt x="761" y="58674"/>
                                </a:lnTo>
                                <a:lnTo>
                                  <a:pt x="0" y="54864"/>
                                </a:lnTo>
                                <a:lnTo>
                                  <a:pt x="0" y="51816"/>
                                </a:lnTo>
                                <a:lnTo>
                                  <a:pt x="0" y="48768"/>
                                </a:lnTo>
                                <a:lnTo>
                                  <a:pt x="0" y="47244"/>
                                </a:lnTo>
                              </a:path>
                            </a:pathLst>
                          </a:custGeom>
                          <a:ln w="0">
                            <a:solidFill>
                              <a:srgbClr val="000000"/>
                            </a:solidFill>
                            <a:prstDash val="solid"/>
                          </a:ln>
                        </wps:spPr>
                        <wps:bodyPr wrap="square" lIns="0" tIns="0" rIns="0" bIns="0" rtlCol="0">
                          <a:prstTxWarp prst="textNoShape">
                            <a:avLst/>
                          </a:prstTxWarp>
                          <a:noAutofit/>
                        </wps:bodyPr>
                      </wps:wsp>
                      <wps:wsp>
                        <wps:cNvPr id="31" name="Graphic 31"/>
                        <wps:cNvSpPr/>
                        <wps:spPr>
                          <a:xfrm>
                            <a:off x="469392" y="292608"/>
                            <a:ext cx="48895" cy="79375"/>
                          </a:xfrm>
                          <a:custGeom>
                            <a:avLst/>
                            <a:gdLst/>
                            <a:ahLst/>
                            <a:cxnLst/>
                            <a:rect l="l" t="t" r="r" b="b"/>
                            <a:pathLst>
                              <a:path w="48895" h="79375">
                                <a:moveTo>
                                  <a:pt x="47243" y="74676"/>
                                </a:moveTo>
                                <a:lnTo>
                                  <a:pt x="1523" y="74676"/>
                                </a:lnTo>
                                <a:lnTo>
                                  <a:pt x="1523" y="79248"/>
                                </a:lnTo>
                                <a:lnTo>
                                  <a:pt x="48767" y="79248"/>
                                </a:lnTo>
                                <a:lnTo>
                                  <a:pt x="48767" y="76200"/>
                                </a:lnTo>
                                <a:lnTo>
                                  <a:pt x="47243" y="74676"/>
                                </a:lnTo>
                                <a:close/>
                              </a:path>
                              <a:path w="48895" h="79375">
                                <a:moveTo>
                                  <a:pt x="27431" y="0"/>
                                </a:moveTo>
                                <a:lnTo>
                                  <a:pt x="16859" y="3440"/>
                                </a:lnTo>
                                <a:lnTo>
                                  <a:pt x="9143" y="5810"/>
                                </a:lnTo>
                                <a:lnTo>
                                  <a:pt x="4286" y="7179"/>
                                </a:lnTo>
                                <a:lnTo>
                                  <a:pt x="2285" y="7620"/>
                                </a:lnTo>
                                <a:lnTo>
                                  <a:pt x="22859" y="7620"/>
                                </a:lnTo>
                                <a:lnTo>
                                  <a:pt x="22859" y="74676"/>
                                </a:lnTo>
                                <a:lnTo>
                                  <a:pt x="27431" y="74676"/>
                                </a:lnTo>
                                <a:lnTo>
                                  <a:pt x="27431" y="0"/>
                                </a:lnTo>
                                <a:close/>
                              </a:path>
                              <a:path w="48895" h="79375">
                                <a:moveTo>
                                  <a:pt x="22859" y="7620"/>
                                </a:moveTo>
                                <a:lnTo>
                                  <a:pt x="1523" y="7620"/>
                                </a:lnTo>
                                <a:lnTo>
                                  <a:pt x="0" y="9144"/>
                                </a:lnTo>
                                <a:lnTo>
                                  <a:pt x="0" y="12192"/>
                                </a:lnTo>
                                <a:lnTo>
                                  <a:pt x="4571" y="12192"/>
                                </a:lnTo>
                                <a:lnTo>
                                  <a:pt x="22859" y="762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469392" y="292608"/>
                            <a:ext cx="48895" cy="79375"/>
                          </a:xfrm>
                          <a:custGeom>
                            <a:avLst/>
                            <a:gdLst/>
                            <a:ahLst/>
                            <a:cxnLst/>
                            <a:rect l="l" t="t" r="r" b="b"/>
                            <a:pathLst>
                              <a:path w="48895" h="79375">
                                <a:moveTo>
                                  <a:pt x="27431" y="0"/>
                                </a:moveTo>
                                <a:lnTo>
                                  <a:pt x="27431" y="74676"/>
                                </a:lnTo>
                                <a:lnTo>
                                  <a:pt x="45719" y="74676"/>
                                </a:lnTo>
                                <a:lnTo>
                                  <a:pt x="46481" y="74676"/>
                                </a:lnTo>
                                <a:lnTo>
                                  <a:pt x="47243" y="74676"/>
                                </a:lnTo>
                                <a:lnTo>
                                  <a:pt x="48005" y="75438"/>
                                </a:lnTo>
                                <a:lnTo>
                                  <a:pt x="48767" y="76200"/>
                                </a:lnTo>
                                <a:lnTo>
                                  <a:pt x="48767" y="76962"/>
                                </a:lnTo>
                                <a:lnTo>
                                  <a:pt x="48767" y="77724"/>
                                </a:lnTo>
                                <a:lnTo>
                                  <a:pt x="48767" y="78486"/>
                                </a:lnTo>
                                <a:lnTo>
                                  <a:pt x="48767" y="79248"/>
                                </a:lnTo>
                                <a:lnTo>
                                  <a:pt x="48005" y="79248"/>
                                </a:lnTo>
                                <a:lnTo>
                                  <a:pt x="47243" y="79248"/>
                                </a:lnTo>
                                <a:lnTo>
                                  <a:pt x="46481" y="79248"/>
                                </a:lnTo>
                                <a:lnTo>
                                  <a:pt x="45719" y="79248"/>
                                </a:lnTo>
                                <a:lnTo>
                                  <a:pt x="4571" y="79248"/>
                                </a:lnTo>
                                <a:lnTo>
                                  <a:pt x="2285" y="79248"/>
                                </a:lnTo>
                                <a:lnTo>
                                  <a:pt x="1523" y="79248"/>
                                </a:lnTo>
                                <a:lnTo>
                                  <a:pt x="1523" y="78486"/>
                                </a:lnTo>
                                <a:lnTo>
                                  <a:pt x="1523" y="77724"/>
                                </a:lnTo>
                                <a:lnTo>
                                  <a:pt x="1523" y="76962"/>
                                </a:lnTo>
                                <a:lnTo>
                                  <a:pt x="1523" y="76200"/>
                                </a:lnTo>
                                <a:lnTo>
                                  <a:pt x="1523" y="75438"/>
                                </a:lnTo>
                                <a:lnTo>
                                  <a:pt x="1523" y="74676"/>
                                </a:lnTo>
                                <a:lnTo>
                                  <a:pt x="2285" y="74676"/>
                                </a:lnTo>
                                <a:lnTo>
                                  <a:pt x="4571" y="74676"/>
                                </a:lnTo>
                                <a:lnTo>
                                  <a:pt x="22859" y="74676"/>
                                </a:lnTo>
                                <a:lnTo>
                                  <a:pt x="22859" y="7620"/>
                                </a:lnTo>
                                <a:lnTo>
                                  <a:pt x="4571" y="12192"/>
                                </a:lnTo>
                                <a:lnTo>
                                  <a:pt x="3809" y="12192"/>
                                </a:lnTo>
                                <a:lnTo>
                                  <a:pt x="2285" y="12192"/>
                                </a:lnTo>
                                <a:lnTo>
                                  <a:pt x="0" y="12192"/>
                                </a:lnTo>
                                <a:lnTo>
                                  <a:pt x="0" y="11430"/>
                                </a:lnTo>
                                <a:lnTo>
                                  <a:pt x="0" y="10668"/>
                                </a:lnTo>
                                <a:lnTo>
                                  <a:pt x="0" y="9906"/>
                                </a:lnTo>
                                <a:lnTo>
                                  <a:pt x="0" y="9144"/>
                                </a:lnTo>
                                <a:lnTo>
                                  <a:pt x="761" y="8382"/>
                                </a:lnTo>
                                <a:lnTo>
                                  <a:pt x="1523" y="7620"/>
                                </a:lnTo>
                                <a:lnTo>
                                  <a:pt x="2285" y="7620"/>
                                </a:lnTo>
                                <a:lnTo>
                                  <a:pt x="4286" y="7179"/>
                                </a:lnTo>
                                <a:lnTo>
                                  <a:pt x="9143" y="5810"/>
                                </a:lnTo>
                                <a:lnTo>
                                  <a:pt x="16859" y="3440"/>
                                </a:lnTo>
                                <a:lnTo>
                                  <a:pt x="27431" y="0"/>
                                </a:lnTo>
                              </a:path>
                            </a:pathLst>
                          </a:custGeom>
                          <a:ln w="0">
                            <a:solidFill>
                              <a:srgbClr val="000000"/>
                            </a:solidFill>
                            <a:prstDash val="solid"/>
                          </a:ln>
                        </wps:spPr>
                        <wps:bodyPr wrap="square" lIns="0" tIns="0" rIns="0" bIns="0" rtlCol="0">
                          <a:prstTxWarp prst="textNoShape">
                            <a:avLst/>
                          </a:prstTxWarp>
                          <a:noAutofit/>
                        </wps:bodyPr>
                      </wps:wsp>
                      <wps:wsp>
                        <wps:cNvPr id="33" name="Graphic 33"/>
                        <wps:cNvSpPr/>
                        <wps:spPr>
                          <a:xfrm>
                            <a:off x="548639" y="332232"/>
                            <a:ext cx="47625" cy="5080"/>
                          </a:xfrm>
                          <a:custGeom>
                            <a:avLst/>
                            <a:gdLst/>
                            <a:ahLst/>
                            <a:cxnLst/>
                            <a:rect l="l" t="t" r="r" b="b"/>
                            <a:pathLst>
                              <a:path w="47625" h="5080">
                                <a:moveTo>
                                  <a:pt x="47243" y="0"/>
                                </a:moveTo>
                                <a:lnTo>
                                  <a:pt x="0" y="0"/>
                                </a:lnTo>
                                <a:lnTo>
                                  <a:pt x="0" y="4572"/>
                                </a:lnTo>
                                <a:lnTo>
                                  <a:pt x="47243" y="4572"/>
                                </a:lnTo>
                                <a:lnTo>
                                  <a:pt x="47243"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548639" y="332232"/>
                            <a:ext cx="47625" cy="5080"/>
                          </a:xfrm>
                          <a:custGeom>
                            <a:avLst/>
                            <a:gdLst/>
                            <a:ahLst/>
                            <a:cxnLst/>
                            <a:rect l="l" t="t" r="r" b="b"/>
                            <a:pathLst>
                              <a:path w="47625" h="5080">
                                <a:moveTo>
                                  <a:pt x="47243" y="4572"/>
                                </a:moveTo>
                                <a:lnTo>
                                  <a:pt x="0" y="4572"/>
                                </a:lnTo>
                                <a:lnTo>
                                  <a:pt x="0" y="0"/>
                                </a:lnTo>
                                <a:lnTo>
                                  <a:pt x="47243" y="0"/>
                                </a:lnTo>
                                <a:lnTo>
                                  <a:pt x="47243" y="4572"/>
                                </a:lnTo>
                                <a:close/>
                              </a:path>
                            </a:pathLst>
                          </a:custGeom>
                          <a:ln w="0">
                            <a:solidFill>
                              <a:srgbClr val="000000"/>
                            </a:solidFill>
                            <a:prstDash val="solid"/>
                          </a:ln>
                        </wps:spPr>
                        <wps:bodyPr wrap="square" lIns="0" tIns="0" rIns="0" bIns="0" rtlCol="0">
                          <a:prstTxWarp prst="textNoShape">
                            <a:avLst/>
                          </a:prstTxWarp>
                          <a:noAutofit/>
                        </wps:bodyPr>
                      </wps:wsp>
                      <wps:wsp>
                        <wps:cNvPr id="35" name="Graphic 35"/>
                        <wps:cNvSpPr/>
                        <wps:spPr>
                          <a:xfrm>
                            <a:off x="638555" y="294132"/>
                            <a:ext cx="21590" cy="94615"/>
                          </a:xfrm>
                          <a:custGeom>
                            <a:avLst/>
                            <a:gdLst/>
                            <a:ahLst/>
                            <a:cxnLst/>
                            <a:rect l="l" t="t" r="r" b="b"/>
                            <a:pathLst>
                              <a:path w="21590" h="94615">
                                <a:moveTo>
                                  <a:pt x="19811" y="0"/>
                                </a:moveTo>
                                <a:lnTo>
                                  <a:pt x="0" y="0"/>
                                </a:lnTo>
                                <a:lnTo>
                                  <a:pt x="0" y="94488"/>
                                </a:lnTo>
                                <a:lnTo>
                                  <a:pt x="21335" y="94488"/>
                                </a:lnTo>
                                <a:lnTo>
                                  <a:pt x="21335" y="91440"/>
                                </a:lnTo>
                                <a:lnTo>
                                  <a:pt x="19811" y="89916"/>
                                </a:lnTo>
                                <a:lnTo>
                                  <a:pt x="4571" y="89916"/>
                                </a:lnTo>
                                <a:lnTo>
                                  <a:pt x="4571" y="4572"/>
                                </a:lnTo>
                                <a:lnTo>
                                  <a:pt x="21335" y="4572"/>
                                </a:lnTo>
                                <a:lnTo>
                                  <a:pt x="21335" y="1524"/>
                                </a:lnTo>
                                <a:lnTo>
                                  <a:pt x="19811"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638555" y="294132"/>
                            <a:ext cx="21590" cy="94615"/>
                          </a:xfrm>
                          <a:custGeom>
                            <a:avLst/>
                            <a:gdLst/>
                            <a:ahLst/>
                            <a:cxnLst/>
                            <a:rect l="l" t="t" r="r" b="b"/>
                            <a:pathLst>
                              <a:path w="21590" h="94615">
                                <a:moveTo>
                                  <a:pt x="4571" y="4572"/>
                                </a:moveTo>
                                <a:lnTo>
                                  <a:pt x="4571" y="89916"/>
                                </a:lnTo>
                                <a:lnTo>
                                  <a:pt x="18287" y="89916"/>
                                </a:lnTo>
                                <a:lnTo>
                                  <a:pt x="19049" y="89916"/>
                                </a:lnTo>
                                <a:lnTo>
                                  <a:pt x="19811" y="89916"/>
                                </a:lnTo>
                                <a:lnTo>
                                  <a:pt x="20573" y="90678"/>
                                </a:lnTo>
                                <a:lnTo>
                                  <a:pt x="21335" y="91440"/>
                                </a:lnTo>
                                <a:lnTo>
                                  <a:pt x="21335" y="92202"/>
                                </a:lnTo>
                                <a:lnTo>
                                  <a:pt x="21335" y="92964"/>
                                </a:lnTo>
                                <a:lnTo>
                                  <a:pt x="21335" y="93726"/>
                                </a:lnTo>
                                <a:lnTo>
                                  <a:pt x="21335" y="94488"/>
                                </a:lnTo>
                                <a:lnTo>
                                  <a:pt x="20573" y="94488"/>
                                </a:lnTo>
                                <a:lnTo>
                                  <a:pt x="19811" y="94488"/>
                                </a:lnTo>
                                <a:lnTo>
                                  <a:pt x="19049" y="94488"/>
                                </a:lnTo>
                                <a:lnTo>
                                  <a:pt x="18287" y="94488"/>
                                </a:lnTo>
                                <a:lnTo>
                                  <a:pt x="0" y="94488"/>
                                </a:lnTo>
                                <a:lnTo>
                                  <a:pt x="0" y="0"/>
                                </a:lnTo>
                                <a:lnTo>
                                  <a:pt x="18287" y="0"/>
                                </a:lnTo>
                                <a:lnTo>
                                  <a:pt x="19049" y="0"/>
                                </a:lnTo>
                                <a:lnTo>
                                  <a:pt x="19811" y="0"/>
                                </a:lnTo>
                                <a:lnTo>
                                  <a:pt x="20573" y="762"/>
                                </a:lnTo>
                                <a:lnTo>
                                  <a:pt x="21335" y="1524"/>
                                </a:lnTo>
                                <a:lnTo>
                                  <a:pt x="21335" y="2286"/>
                                </a:lnTo>
                                <a:lnTo>
                                  <a:pt x="21335" y="3048"/>
                                </a:lnTo>
                                <a:lnTo>
                                  <a:pt x="21335" y="3810"/>
                                </a:lnTo>
                                <a:lnTo>
                                  <a:pt x="21335" y="4572"/>
                                </a:lnTo>
                                <a:lnTo>
                                  <a:pt x="20573" y="4572"/>
                                </a:lnTo>
                                <a:lnTo>
                                  <a:pt x="13715" y="4572"/>
                                </a:lnTo>
                                <a:lnTo>
                                  <a:pt x="4571" y="4572"/>
                                </a:lnTo>
                              </a:path>
                            </a:pathLst>
                          </a:custGeom>
                          <a:ln w="0">
                            <a:solidFill>
                              <a:srgbClr val="000000"/>
                            </a:solidFill>
                            <a:prstDash val="solid"/>
                          </a:ln>
                        </wps:spPr>
                        <wps:bodyPr wrap="square" lIns="0" tIns="0" rIns="0" bIns="0" rtlCol="0">
                          <a:prstTxWarp prst="textNoShape">
                            <a:avLst/>
                          </a:prstTxWarp>
                          <a:noAutofit/>
                        </wps:bodyPr>
                      </wps:wsp>
                      <wps:wsp>
                        <wps:cNvPr id="37" name="Graphic 37"/>
                        <wps:cNvSpPr/>
                        <wps:spPr>
                          <a:xfrm>
                            <a:off x="716279" y="294132"/>
                            <a:ext cx="18415" cy="94615"/>
                          </a:xfrm>
                          <a:custGeom>
                            <a:avLst/>
                            <a:gdLst/>
                            <a:ahLst/>
                            <a:cxnLst/>
                            <a:rect l="l" t="t" r="r" b="b"/>
                            <a:pathLst>
                              <a:path w="18415" h="94615">
                                <a:moveTo>
                                  <a:pt x="16001" y="0"/>
                                </a:moveTo>
                                <a:lnTo>
                                  <a:pt x="14477" y="0"/>
                                </a:lnTo>
                                <a:lnTo>
                                  <a:pt x="13715" y="761"/>
                                </a:lnTo>
                                <a:lnTo>
                                  <a:pt x="13715" y="1524"/>
                                </a:lnTo>
                                <a:lnTo>
                                  <a:pt x="11429" y="2286"/>
                                </a:lnTo>
                                <a:lnTo>
                                  <a:pt x="9143" y="6858"/>
                                </a:lnTo>
                                <a:lnTo>
                                  <a:pt x="2285" y="27432"/>
                                </a:lnTo>
                                <a:lnTo>
                                  <a:pt x="0" y="43434"/>
                                </a:lnTo>
                                <a:lnTo>
                                  <a:pt x="0" y="54864"/>
                                </a:lnTo>
                                <a:lnTo>
                                  <a:pt x="761" y="58674"/>
                                </a:lnTo>
                                <a:lnTo>
                                  <a:pt x="2285" y="69342"/>
                                </a:lnTo>
                                <a:lnTo>
                                  <a:pt x="4571" y="75438"/>
                                </a:lnTo>
                                <a:lnTo>
                                  <a:pt x="9143" y="89154"/>
                                </a:lnTo>
                                <a:lnTo>
                                  <a:pt x="11429" y="93726"/>
                                </a:lnTo>
                                <a:lnTo>
                                  <a:pt x="13715" y="94488"/>
                                </a:lnTo>
                                <a:lnTo>
                                  <a:pt x="16763" y="94488"/>
                                </a:lnTo>
                                <a:lnTo>
                                  <a:pt x="18287" y="92964"/>
                                </a:lnTo>
                                <a:lnTo>
                                  <a:pt x="18287" y="92202"/>
                                </a:lnTo>
                                <a:lnTo>
                                  <a:pt x="17525" y="91440"/>
                                </a:lnTo>
                                <a:lnTo>
                                  <a:pt x="16763" y="91440"/>
                                </a:lnTo>
                                <a:lnTo>
                                  <a:pt x="12953" y="83058"/>
                                </a:lnTo>
                                <a:lnTo>
                                  <a:pt x="9905" y="75438"/>
                                </a:lnTo>
                                <a:lnTo>
                                  <a:pt x="5333" y="61722"/>
                                </a:lnTo>
                                <a:lnTo>
                                  <a:pt x="4648" y="54864"/>
                                </a:lnTo>
                                <a:lnTo>
                                  <a:pt x="4571" y="41148"/>
                                </a:lnTo>
                                <a:lnTo>
                                  <a:pt x="5333" y="34290"/>
                                </a:lnTo>
                                <a:lnTo>
                                  <a:pt x="9905" y="20574"/>
                                </a:lnTo>
                                <a:lnTo>
                                  <a:pt x="12953" y="12954"/>
                                </a:lnTo>
                                <a:lnTo>
                                  <a:pt x="16763" y="4572"/>
                                </a:lnTo>
                                <a:lnTo>
                                  <a:pt x="17525" y="4572"/>
                                </a:lnTo>
                                <a:lnTo>
                                  <a:pt x="18287" y="3810"/>
                                </a:lnTo>
                                <a:lnTo>
                                  <a:pt x="18287" y="2286"/>
                                </a:lnTo>
                                <a:lnTo>
                                  <a:pt x="16001"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716279" y="294132"/>
                            <a:ext cx="18415" cy="94615"/>
                          </a:xfrm>
                          <a:custGeom>
                            <a:avLst/>
                            <a:gdLst/>
                            <a:ahLst/>
                            <a:cxnLst/>
                            <a:rect l="l" t="t" r="r" b="b"/>
                            <a:pathLst>
                              <a:path w="18415" h="94615">
                                <a:moveTo>
                                  <a:pt x="0" y="47244"/>
                                </a:moveTo>
                                <a:lnTo>
                                  <a:pt x="0" y="43434"/>
                                </a:lnTo>
                                <a:lnTo>
                                  <a:pt x="761" y="38100"/>
                                </a:lnTo>
                                <a:lnTo>
                                  <a:pt x="1523" y="32766"/>
                                </a:lnTo>
                                <a:lnTo>
                                  <a:pt x="2285" y="27432"/>
                                </a:lnTo>
                                <a:lnTo>
                                  <a:pt x="4571" y="20574"/>
                                </a:lnTo>
                                <a:lnTo>
                                  <a:pt x="6857" y="13716"/>
                                </a:lnTo>
                                <a:lnTo>
                                  <a:pt x="9143" y="6858"/>
                                </a:lnTo>
                                <a:lnTo>
                                  <a:pt x="11429" y="2286"/>
                                </a:lnTo>
                                <a:lnTo>
                                  <a:pt x="13715" y="1524"/>
                                </a:lnTo>
                                <a:lnTo>
                                  <a:pt x="13715" y="761"/>
                                </a:lnTo>
                                <a:lnTo>
                                  <a:pt x="14477" y="0"/>
                                </a:lnTo>
                                <a:lnTo>
                                  <a:pt x="15239" y="0"/>
                                </a:lnTo>
                                <a:lnTo>
                                  <a:pt x="16001" y="0"/>
                                </a:lnTo>
                                <a:lnTo>
                                  <a:pt x="16763" y="761"/>
                                </a:lnTo>
                                <a:lnTo>
                                  <a:pt x="17525" y="1524"/>
                                </a:lnTo>
                                <a:lnTo>
                                  <a:pt x="18287" y="2286"/>
                                </a:lnTo>
                                <a:lnTo>
                                  <a:pt x="18287" y="3048"/>
                                </a:lnTo>
                                <a:lnTo>
                                  <a:pt x="18287" y="3810"/>
                                </a:lnTo>
                                <a:lnTo>
                                  <a:pt x="17525" y="4572"/>
                                </a:lnTo>
                                <a:lnTo>
                                  <a:pt x="16763" y="4572"/>
                                </a:lnTo>
                                <a:lnTo>
                                  <a:pt x="12953" y="12954"/>
                                </a:lnTo>
                                <a:lnTo>
                                  <a:pt x="9905" y="20574"/>
                                </a:lnTo>
                                <a:lnTo>
                                  <a:pt x="7619" y="27432"/>
                                </a:lnTo>
                                <a:lnTo>
                                  <a:pt x="5333" y="34290"/>
                                </a:lnTo>
                                <a:lnTo>
                                  <a:pt x="4571" y="41148"/>
                                </a:lnTo>
                                <a:lnTo>
                                  <a:pt x="4571" y="47244"/>
                                </a:lnTo>
                                <a:lnTo>
                                  <a:pt x="4571" y="54102"/>
                                </a:lnTo>
                                <a:lnTo>
                                  <a:pt x="5333" y="61722"/>
                                </a:lnTo>
                                <a:lnTo>
                                  <a:pt x="7619" y="68580"/>
                                </a:lnTo>
                                <a:lnTo>
                                  <a:pt x="9905" y="75438"/>
                                </a:lnTo>
                                <a:lnTo>
                                  <a:pt x="12953" y="83058"/>
                                </a:lnTo>
                                <a:lnTo>
                                  <a:pt x="16763" y="91440"/>
                                </a:lnTo>
                                <a:lnTo>
                                  <a:pt x="17525" y="91440"/>
                                </a:lnTo>
                                <a:lnTo>
                                  <a:pt x="18287" y="92202"/>
                                </a:lnTo>
                                <a:lnTo>
                                  <a:pt x="18287" y="92964"/>
                                </a:lnTo>
                                <a:lnTo>
                                  <a:pt x="17525" y="93726"/>
                                </a:lnTo>
                                <a:lnTo>
                                  <a:pt x="16763" y="94488"/>
                                </a:lnTo>
                                <a:lnTo>
                                  <a:pt x="16001" y="94488"/>
                                </a:lnTo>
                                <a:lnTo>
                                  <a:pt x="15239" y="94488"/>
                                </a:lnTo>
                                <a:lnTo>
                                  <a:pt x="14477" y="94488"/>
                                </a:lnTo>
                                <a:lnTo>
                                  <a:pt x="13715" y="94488"/>
                                </a:lnTo>
                                <a:lnTo>
                                  <a:pt x="11429" y="93726"/>
                                </a:lnTo>
                                <a:lnTo>
                                  <a:pt x="9143" y="89154"/>
                                </a:lnTo>
                                <a:lnTo>
                                  <a:pt x="6857" y="82296"/>
                                </a:lnTo>
                                <a:lnTo>
                                  <a:pt x="4571" y="75438"/>
                                </a:lnTo>
                                <a:lnTo>
                                  <a:pt x="2285" y="69342"/>
                                </a:lnTo>
                                <a:lnTo>
                                  <a:pt x="1523" y="64008"/>
                                </a:lnTo>
                                <a:lnTo>
                                  <a:pt x="761" y="58674"/>
                                </a:lnTo>
                                <a:lnTo>
                                  <a:pt x="0" y="54864"/>
                                </a:lnTo>
                                <a:lnTo>
                                  <a:pt x="0" y="51816"/>
                                </a:lnTo>
                                <a:lnTo>
                                  <a:pt x="0" y="48768"/>
                                </a:lnTo>
                                <a:lnTo>
                                  <a:pt x="0" y="47244"/>
                                </a:lnTo>
                              </a:path>
                            </a:pathLst>
                          </a:custGeom>
                          <a:ln w="0">
                            <a:solidFill>
                              <a:srgbClr val="000000"/>
                            </a:solidFill>
                            <a:prstDash val="solid"/>
                          </a:ln>
                        </wps:spPr>
                        <wps:bodyPr wrap="square" lIns="0" tIns="0" rIns="0" bIns="0" rtlCol="0">
                          <a:prstTxWarp prst="textNoShape">
                            <a:avLst/>
                          </a:prstTxWarp>
                          <a:noAutofit/>
                        </wps:bodyPr>
                      </wps:wsp>
                      <wps:wsp>
                        <wps:cNvPr id="39" name="Graphic 39"/>
                        <wps:cNvSpPr/>
                        <wps:spPr>
                          <a:xfrm>
                            <a:off x="769618" y="292608"/>
                            <a:ext cx="48895" cy="79375"/>
                          </a:xfrm>
                          <a:custGeom>
                            <a:avLst/>
                            <a:gdLst/>
                            <a:ahLst/>
                            <a:cxnLst/>
                            <a:rect l="l" t="t" r="r" b="b"/>
                            <a:pathLst>
                              <a:path w="48895" h="79375">
                                <a:moveTo>
                                  <a:pt x="47243" y="74676"/>
                                </a:moveTo>
                                <a:lnTo>
                                  <a:pt x="1523" y="74676"/>
                                </a:lnTo>
                                <a:lnTo>
                                  <a:pt x="1523" y="79248"/>
                                </a:lnTo>
                                <a:lnTo>
                                  <a:pt x="48767" y="79248"/>
                                </a:lnTo>
                                <a:lnTo>
                                  <a:pt x="48767" y="76200"/>
                                </a:lnTo>
                                <a:lnTo>
                                  <a:pt x="47243" y="74676"/>
                                </a:lnTo>
                                <a:close/>
                              </a:path>
                              <a:path w="48895" h="79375">
                                <a:moveTo>
                                  <a:pt x="27431" y="0"/>
                                </a:moveTo>
                                <a:lnTo>
                                  <a:pt x="16859" y="3440"/>
                                </a:lnTo>
                                <a:lnTo>
                                  <a:pt x="9143" y="5810"/>
                                </a:lnTo>
                                <a:lnTo>
                                  <a:pt x="4286" y="7179"/>
                                </a:lnTo>
                                <a:lnTo>
                                  <a:pt x="2285" y="7620"/>
                                </a:lnTo>
                                <a:lnTo>
                                  <a:pt x="22859" y="7620"/>
                                </a:lnTo>
                                <a:lnTo>
                                  <a:pt x="22859" y="74676"/>
                                </a:lnTo>
                                <a:lnTo>
                                  <a:pt x="27431" y="74676"/>
                                </a:lnTo>
                                <a:lnTo>
                                  <a:pt x="27431" y="0"/>
                                </a:lnTo>
                                <a:close/>
                              </a:path>
                              <a:path w="48895" h="79375">
                                <a:moveTo>
                                  <a:pt x="22859" y="7620"/>
                                </a:moveTo>
                                <a:lnTo>
                                  <a:pt x="1523" y="7620"/>
                                </a:lnTo>
                                <a:lnTo>
                                  <a:pt x="0" y="9144"/>
                                </a:lnTo>
                                <a:lnTo>
                                  <a:pt x="0" y="12192"/>
                                </a:lnTo>
                                <a:lnTo>
                                  <a:pt x="4571" y="12192"/>
                                </a:lnTo>
                                <a:lnTo>
                                  <a:pt x="22859" y="762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769618" y="292608"/>
                            <a:ext cx="48895" cy="79375"/>
                          </a:xfrm>
                          <a:custGeom>
                            <a:avLst/>
                            <a:gdLst/>
                            <a:ahLst/>
                            <a:cxnLst/>
                            <a:rect l="l" t="t" r="r" b="b"/>
                            <a:pathLst>
                              <a:path w="48895" h="79375">
                                <a:moveTo>
                                  <a:pt x="27431" y="0"/>
                                </a:moveTo>
                                <a:lnTo>
                                  <a:pt x="27431" y="74676"/>
                                </a:lnTo>
                                <a:lnTo>
                                  <a:pt x="45719" y="74676"/>
                                </a:lnTo>
                                <a:lnTo>
                                  <a:pt x="46481" y="74676"/>
                                </a:lnTo>
                                <a:lnTo>
                                  <a:pt x="47243" y="74676"/>
                                </a:lnTo>
                                <a:lnTo>
                                  <a:pt x="48005" y="75438"/>
                                </a:lnTo>
                                <a:lnTo>
                                  <a:pt x="48767" y="76200"/>
                                </a:lnTo>
                                <a:lnTo>
                                  <a:pt x="48767" y="76962"/>
                                </a:lnTo>
                                <a:lnTo>
                                  <a:pt x="48767" y="77724"/>
                                </a:lnTo>
                                <a:lnTo>
                                  <a:pt x="48767" y="78486"/>
                                </a:lnTo>
                                <a:lnTo>
                                  <a:pt x="48767" y="79248"/>
                                </a:lnTo>
                                <a:lnTo>
                                  <a:pt x="48005" y="79248"/>
                                </a:lnTo>
                                <a:lnTo>
                                  <a:pt x="47243" y="79248"/>
                                </a:lnTo>
                                <a:lnTo>
                                  <a:pt x="46481" y="79248"/>
                                </a:lnTo>
                                <a:lnTo>
                                  <a:pt x="45719" y="79248"/>
                                </a:lnTo>
                                <a:lnTo>
                                  <a:pt x="4571" y="79248"/>
                                </a:lnTo>
                                <a:lnTo>
                                  <a:pt x="2285" y="79248"/>
                                </a:lnTo>
                                <a:lnTo>
                                  <a:pt x="1523" y="79248"/>
                                </a:lnTo>
                                <a:lnTo>
                                  <a:pt x="1523" y="78486"/>
                                </a:lnTo>
                                <a:lnTo>
                                  <a:pt x="1523" y="77724"/>
                                </a:lnTo>
                                <a:lnTo>
                                  <a:pt x="1523" y="76962"/>
                                </a:lnTo>
                                <a:lnTo>
                                  <a:pt x="1523" y="76200"/>
                                </a:lnTo>
                                <a:lnTo>
                                  <a:pt x="1523" y="75438"/>
                                </a:lnTo>
                                <a:lnTo>
                                  <a:pt x="1523" y="74676"/>
                                </a:lnTo>
                                <a:lnTo>
                                  <a:pt x="2285" y="74676"/>
                                </a:lnTo>
                                <a:lnTo>
                                  <a:pt x="4571" y="74676"/>
                                </a:lnTo>
                                <a:lnTo>
                                  <a:pt x="22859" y="74676"/>
                                </a:lnTo>
                                <a:lnTo>
                                  <a:pt x="22859" y="7620"/>
                                </a:lnTo>
                                <a:lnTo>
                                  <a:pt x="4571" y="12192"/>
                                </a:lnTo>
                                <a:lnTo>
                                  <a:pt x="3809" y="12192"/>
                                </a:lnTo>
                                <a:lnTo>
                                  <a:pt x="2285" y="12192"/>
                                </a:lnTo>
                                <a:lnTo>
                                  <a:pt x="0" y="12192"/>
                                </a:lnTo>
                                <a:lnTo>
                                  <a:pt x="0" y="11430"/>
                                </a:lnTo>
                                <a:lnTo>
                                  <a:pt x="0" y="10668"/>
                                </a:lnTo>
                                <a:lnTo>
                                  <a:pt x="0" y="9906"/>
                                </a:lnTo>
                                <a:lnTo>
                                  <a:pt x="0" y="9144"/>
                                </a:lnTo>
                                <a:lnTo>
                                  <a:pt x="761" y="8382"/>
                                </a:lnTo>
                                <a:lnTo>
                                  <a:pt x="1523" y="7620"/>
                                </a:lnTo>
                                <a:lnTo>
                                  <a:pt x="2285" y="7620"/>
                                </a:lnTo>
                                <a:lnTo>
                                  <a:pt x="4286" y="7179"/>
                                </a:lnTo>
                                <a:lnTo>
                                  <a:pt x="9143" y="5810"/>
                                </a:lnTo>
                                <a:lnTo>
                                  <a:pt x="16859" y="3440"/>
                                </a:lnTo>
                                <a:lnTo>
                                  <a:pt x="27431" y="0"/>
                                </a:lnTo>
                              </a:path>
                            </a:pathLst>
                          </a:custGeom>
                          <a:ln w="0">
                            <a:solidFill>
                              <a:srgbClr val="000000"/>
                            </a:solidFill>
                            <a:prstDash val="solid"/>
                          </a:ln>
                        </wps:spPr>
                        <wps:bodyPr wrap="square" lIns="0" tIns="0" rIns="0" bIns="0" rtlCol="0">
                          <a:prstTxWarp prst="textNoShape">
                            <a:avLst/>
                          </a:prstTxWarp>
                          <a:noAutofit/>
                        </wps:bodyPr>
                      </wps:wsp>
                      <pic:pic>
                        <pic:nvPicPr>
                          <pic:cNvPr id="41" name="Image 41"/>
                          <pic:cNvPicPr/>
                        </pic:nvPicPr>
                        <pic:blipFill>
                          <a:blip r:embed="rId12" cstate="print"/>
                          <a:stretch>
                            <a:fillRect/>
                          </a:stretch>
                        </pic:blipFill>
                        <pic:spPr>
                          <a:xfrm>
                            <a:off x="360426" y="0"/>
                            <a:ext cx="1503429" cy="521208"/>
                          </a:xfrm>
                          <a:prstGeom prst="rect">
                            <a:avLst/>
                          </a:prstGeom>
                        </pic:spPr>
                      </pic:pic>
                    </wpg:wgp>
                  </a:graphicData>
                </a:graphic>
              </wp:anchor>
            </w:drawing>
          </mc:Choice>
          <mc:Fallback>
            <w:pict>
              <v:group style="position:absolute;margin-left:211.259995pt;margin-top:31.937649pt;width:146.8pt;height:41.05pt;mso-position-horizontal-relative:page;mso-position-vertical-relative:paragraph;z-index:15732736" id="docshapegroup26" coordorigin="4225,639" coordsize="2936,821">
                <v:shape style="position:absolute;left:4225;top:809;width:528;height:212" type="#_x0000_t75" id="docshape27" stroked="false">
                  <v:imagedata r:id="rId11" o:title=""/>
                </v:shape>
                <v:shape style="position:absolute;left:4880;top:1101;width:29;height:149" id="docshape28" coordorigin="4880,1102" coordsize="29,149" path="m4906,1102l4903,1102,4902,1103,4902,1104,4898,1106,4895,1113,4884,1145,4880,1170,4880,1188,4882,1194,4884,1211,4888,1221,4895,1242,4898,1250,4902,1251,4907,1251,4909,1248,4909,1247,4908,1246,4907,1246,4901,1233,4896,1221,4889,1199,4888,1188,4888,1167,4889,1156,4896,1134,4901,1122,4907,1109,4908,1109,4909,1108,4909,1106,4906,1102xe" filled="true" fillcolor="#000000" stroked="false">
                  <v:path arrowok="t"/>
                  <v:fill type="solid"/>
                </v:shape>
                <v:shape style="position:absolute;left:4880;top:1101;width:29;height:149" id="docshape29" coordorigin="4880,1102" coordsize="29,149" path="m4880,1176l4880,1170,4882,1162,4883,1154,4884,1145,4888,1134,4891,1124,4895,1113,4898,1106,4902,1104,4902,1103,4903,1102,4904,1102,4906,1102,4907,1103,4908,1104,4909,1106,4909,1107,4909,1108,4908,1109,4907,1109,4901,1122,4896,1134,4892,1145,4889,1156,4888,1167,4888,1176,4888,1187,4889,1199,4892,1210,4896,1221,4901,1233,4907,1246,4908,1246,4909,1247,4909,1248,4908,1250,4907,1251,4906,1251,4904,1251,4903,1251,4902,1251,4898,1250,4895,1242,4891,1232,4888,1221,4884,1211,4883,1203,4882,1194,4880,1188,4880,1184,4880,1179,4880,1176e" filled="false" stroked="true" strokeweight="0pt" strokecolor="#000000">
                  <v:path arrowok="t"/>
                  <v:stroke dashstyle="solid"/>
                </v:shape>
                <v:shape style="position:absolute;left:4964;top:1099;width:77;height:125" id="docshape30" coordorigin="4964,1100" coordsize="77,125" path="m5039,1217l4967,1217,4967,1224,5041,1224,5041,1220,5039,1217xm5008,1100l4991,1105,4979,1109,4971,1111,4968,1112,5000,1112,5000,1217,5008,1217,5008,1100xm5000,1112l4967,1112,4964,1114,4964,1119,4972,1119,5000,1112xe" filled="true" fillcolor="#000000" stroked="false">
                  <v:path arrowok="t"/>
                  <v:fill type="solid"/>
                </v:shape>
                <v:shape style="position:absolute;left:4964;top:1099;width:77;height:125" id="docshape31" coordorigin="4964,1100" coordsize="77,125" path="m5008,1100l5008,1217,5036,1217,5038,1217,5039,1217,5040,1218,5041,1220,5041,1221,5041,1222,5041,1223,5041,1224,5040,1224,5039,1224,5038,1224,5036,1224,4972,1224,4968,1224,4967,1224,4967,1223,4967,1222,4967,1221,4967,1220,4967,1218,4967,1217,4968,1217,4972,1217,5000,1217,5000,1112,4972,1119,4970,1119,4968,1119,4964,1119,4964,1118,4964,1116,4964,1115,4964,1114,4966,1113,4967,1112,4968,1112,4971,1111,4979,1109,4991,1105,5008,1100e" filled="false" stroked="true" strokeweight="0pt" strokecolor="#000000">
                  <v:path arrowok="t"/>
                  <v:stroke dashstyle="solid"/>
                </v:shape>
                <v:rect style="position:absolute;left:5089;top:1161;width:75;height:8" id="docshape32" filled="true" fillcolor="#000000" stroked="false">
                  <v:fill type="solid"/>
                </v:rect>
                <v:rect style="position:absolute;left:5089;top:1161;width:75;height:8" id="docshape33" filled="false" stroked="true" strokeweight="0pt" strokecolor="#000000">
                  <v:stroke dashstyle="solid"/>
                </v:rect>
                <v:shape style="position:absolute;left:5230;top:1101;width:34;height:149" id="docshape34" coordorigin="5231,1102" coordsize="34,149" path="m5262,1102l5231,1102,5231,1251,5264,1251,5264,1246,5262,1244,5238,1244,5238,1109,5264,1109,5264,1104,5262,1102xe" filled="true" fillcolor="#000000" stroked="false">
                  <v:path arrowok="t"/>
                  <v:fill type="solid"/>
                </v:shape>
                <v:shape style="position:absolute;left:5230;top:1101;width:34;height:149" id="docshape35" coordorigin="5231,1102" coordsize="34,149" path="m5238,1109l5238,1244,5260,1244,5261,1244,5262,1244,5263,1245,5264,1246,5264,1247,5264,1248,5264,1250,5264,1251,5263,1251,5262,1251,5261,1251,5260,1251,5231,1251,5231,1102,5260,1102,5261,1102,5262,1102,5263,1103,5264,1104,5264,1106,5264,1107,5264,1108,5264,1109,5263,1109,5252,1109,5238,1109e" filled="false" stroked="true" strokeweight="0pt" strokecolor="#000000">
                  <v:path arrowok="t"/>
                  <v:stroke dashstyle="solid"/>
                </v:shape>
                <v:shape style="position:absolute;left:5353;top:1101;width:29;height:149" id="docshape36" coordorigin="5353,1102" coordsize="29,149" path="m5378,1102l5376,1102,5375,1103,5375,1104,5371,1106,5368,1113,5357,1145,5353,1170,5353,1188,5354,1194,5357,1211,5360,1221,5368,1242,5371,1250,5375,1251,5380,1251,5382,1248,5382,1247,5381,1246,5380,1246,5374,1233,5369,1221,5362,1199,5361,1188,5360,1167,5362,1156,5369,1134,5374,1122,5380,1109,5381,1109,5382,1108,5382,1106,5378,1102xe" filled="true" fillcolor="#000000" stroked="false">
                  <v:path arrowok="t"/>
                  <v:fill type="solid"/>
                </v:shape>
                <v:shape style="position:absolute;left:5353;top:1101;width:29;height:149" id="docshape37" coordorigin="5353,1102" coordsize="29,149" path="m5353,1176l5353,1170,5354,1162,5356,1154,5357,1145,5360,1134,5364,1124,5368,1113,5371,1106,5375,1104,5375,1103,5376,1102,5377,1102,5378,1102,5380,1103,5381,1104,5382,1106,5382,1107,5382,1108,5381,1109,5380,1109,5374,1122,5369,1134,5365,1145,5362,1156,5360,1167,5360,1176,5360,1187,5362,1199,5365,1210,5369,1221,5374,1233,5380,1246,5381,1246,5382,1247,5382,1248,5381,1250,5380,1251,5378,1251,5377,1251,5376,1251,5375,1251,5371,1250,5368,1242,5364,1232,5360,1221,5357,1211,5356,1203,5354,1194,5353,1188,5353,1184,5353,1179,5353,1176e" filled="false" stroked="true" strokeweight="0pt" strokecolor="#000000">
                  <v:path arrowok="t"/>
                  <v:stroke dashstyle="solid"/>
                </v:shape>
                <v:shape style="position:absolute;left:5437;top:1099;width:77;height:125" id="docshape38" coordorigin="5437,1100" coordsize="77,125" path="m5512,1217l5440,1217,5440,1224,5514,1224,5514,1220,5512,1217xm5480,1100l5464,1105,5452,1109,5444,1111,5441,1112,5473,1112,5473,1217,5480,1217,5480,1100xm5473,1112l5440,1112,5437,1114,5437,1119,5444,1119,5473,1112xe" filled="true" fillcolor="#000000" stroked="false">
                  <v:path arrowok="t"/>
                  <v:fill type="solid"/>
                </v:shape>
                <v:shape style="position:absolute;left:5437;top:1099;width:77;height:125" id="docshape39" coordorigin="5437,1100" coordsize="77,125" path="m5480,1100l5480,1217,5509,1217,5510,1217,5512,1217,5513,1218,5514,1220,5514,1221,5514,1222,5514,1223,5514,1224,5513,1224,5512,1224,5510,1224,5509,1224,5444,1224,5441,1224,5440,1224,5440,1223,5440,1222,5440,1221,5440,1220,5440,1218,5440,1217,5441,1217,5444,1217,5473,1217,5473,1112,5444,1119,5443,1119,5441,1119,5437,1119,5437,1118,5437,1116,5437,1115,5437,1114,5438,1113,5440,1112,5441,1112,5444,1111,5452,1109,5464,1105,5480,1100e" filled="false" stroked="true" strokeweight="0pt" strokecolor="#000000">
                  <v:path arrowok="t"/>
                  <v:stroke dashstyle="solid"/>
                </v:shape>
                <v:shape style="position:absolute;left:4792;top:638;width:2368;height:821" type="#_x0000_t75" id="docshape40" stroked="false">
                  <v:imagedata r:id="rId12" o:title=""/>
                </v:shape>
                <w10:wrap type="none"/>
              </v:group>
            </w:pict>
          </mc:Fallback>
        </mc:AlternateContent>
      </w:r>
      <w:r>
        <w:rPr>
          <w:spacing w:val="9"/>
        </w:rPr>
        <w:t>Thus,</w:t>
      </w:r>
      <w:r>
        <w:rPr>
          <w:spacing w:val="10"/>
        </w:rPr>
        <w:t> </w:t>
      </w:r>
      <w:r>
        <w:rPr>
          <w:spacing w:val="9"/>
        </w:rPr>
        <w:t>the</w:t>
      </w:r>
      <w:r>
        <w:rPr>
          <w:spacing w:val="19"/>
        </w:rPr>
        <w:t> </w:t>
      </w:r>
      <w:r>
        <w:rPr/>
        <w:t>initial</w:t>
      </w:r>
      <w:r>
        <w:rPr>
          <w:spacing w:val="13"/>
        </w:rPr>
        <w:t> </w:t>
      </w:r>
      <w:r>
        <w:rPr>
          <w:spacing w:val="11"/>
        </w:rPr>
        <w:t>weight</w:t>
      </w:r>
      <w:r>
        <w:rPr>
          <w:spacing w:val="23"/>
        </w:rPr>
        <w:t> </w:t>
      </w:r>
      <w:r>
        <w:rPr/>
        <w:t>for</w:t>
      </w:r>
      <w:r>
        <w:rPr>
          <w:spacing w:val="28"/>
        </w:rPr>
        <w:t> </w:t>
      </w:r>
      <w:r>
        <w:rPr/>
        <w:t>cases</w:t>
      </w:r>
      <w:r>
        <w:rPr>
          <w:spacing w:val="19"/>
        </w:rPr>
        <w:t> </w:t>
      </w:r>
      <w:r>
        <w:rPr/>
        <w:t>eligible</w:t>
      </w:r>
      <w:r>
        <w:rPr>
          <w:spacing w:val="19"/>
        </w:rPr>
        <w:t> </w:t>
      </w:r>
      <w:r>
        <w:rPr/>
        <w:t>for</w:t>
      </w:r>
      <w:r>
        <w:rPr>
          <w:spacing w:val="28"/>
        </w:rPr>
        <w:t> </w:t>
      </w:r>
      <w:r>
        <w:rPr/>
        <w:t>both</w:t>
      </w:r>
      <w:r>
        <w:rPr>
          <w:spacing w:val="32"/>
        </w:rPr>
        <w:t> </w:t>
      </w:r>
      <w:r>
        <w:rPr>
          <w:spacing w:val="9"/>
        </w:rPr>
        <w:t>the</w:t>
      </w:r>
      <w:r>
        <w:rPr>
          <w:spacing w:val="19"/>
        </w:rPr>
        <w:t> </w:t>
      </w:r>
      <w:r>
        <w:rPr/>
        <w:t>core</w:t>
      </w:r>
      <w:r>
        <w:rPr>
          <w:spacing w:val="20"/>
        </w:rPr>
        <w:t> </w:t>
      </w:r>
      <w:r>
        <w:rPr>
          <w:spacing w:val="10"/>
        </w:rPr>
        <w:t>and</w:t>
      </w:r>
      <w:r>
        <w:rPr>
          <w:spacing w:val="38"/>
        </w:rPr>
        <w:t> </w:t>
      </w:r>
      <w:r>
        <w:rPr/>
        <w:t>black</w:t>
      </w:r>
      <w:r>
        <w:rPr>
          <w:spacing w:val="24"/>
        </w:rPr>
        <w:t> </w:t>
      </w:r>
      <w:r>
        <w:rPr>
          <w:spacing w:val="13"/>
        </w:rPr>
        <w:t>supplement</w:t>
      </w:r>
      <w:r>
        <w:rPr>
          <w:spacing w:val="22"/>
        </w:rPr>
        <w:t> </w:t>
      </w:r>
      <w:r>
        <w:rPr>
          <w:spacing w:val="10"/>
        </w:rPr>
        <w:t>samples</w:t>
      </w:r>
      <w:r>
        <w:rPr>
          <w:spacing w:val="20"/>
        </w:rPr>
        <w:t> </w:t>
      </w:r>
      <w:r>
        <w:rPr>
          <w:spacing w:val="9"/>
        </w:rPr>
        <w:t>was:</w:t>
      </w:r>
    </w:p>
    <w:p>
      <w:pPr>
        <w:pStyle w:val="BodyText"/>
      </w:pPr>
    </w:p>
    <w:p>
      <w:pPr>
        <w:pStyle w:val="BodyText"/>
      </w:pPr>
    </w:p>
    <w:p>
      <w:pPr>
        <w:pStyle w:val="BodyText"/>
      </w:pPr>
    </w:p>
    <w:p>
      <w:pPr>
        <w:pStyle w:val="BodyText"/>
        <w:spacing w:before="65"/>
      </w:pPr>
    </w:p>
    <w:p>
      <w:pPr>
        <w:spacing w:before="0"/>
        <w:ind w:left="0" w:right="3181" w:firstLine="0"/>
        <w:jc w:val="right"/>
        <w:rPr>
          <w:sz w:val="24"/>
        </w:rPr>
      </w:pPr>
      <w:r>
        <w:rPr>
          <w:spacing w:val="-5"/>
          <w:sz w:val="24"/>
        </w:rPr>
        <w:t>[1]</w:t>
      </w:r>
    </w:p>
    <w:p>
      <w:pPr>
        <w:pStyle w:val="BodyText"/>
        <w:spacing w:before="3"/>
      </w:pPr>
    </w:p>
    <w:p>
      <w:pPr>
        <w:pStyle w:val="BodyText"/>
        <w:spacing w:line="252" w:lineRule="auto" w:before="1"/>
        <w:ind w:left="1528" w:right="786"/>
      </w:pPr>
      <w:r>
        <w:rPr/>
        <w:t>The</w:t>
      </w:r>
      <w:r>
        <w:rPr>
          <w:spacing w:val="24"/>
        </w:rPr>
        <w:t> </w:t>
      </w:r>
      <w:r>
        <w:rPr/>
        <w:t>next</w:t>
      </w:r>
      <w:r>
        <w:rPr>
          <w:spacing w:val="27"/>
        </w:rPr>
        <w:t> </w:t>
      </w:r>
      <w:r>
        <w:rPr/>
        <w:t>step</w:t>
      </w:r>
      <w:r>
        <w:rPr>
          <w:spacing w:val="40"/>
        </w:rPr>
        <w:t> </w:t>
      </w:r>
      <w:r>
        <w:rPr/>
        <w:t>in</w:t>
      </w:r>
      <w:r>
        <w:rPr>
          <w:spacing w:val="37"/>
        </w:rPr>
        <w:t> </w:t>
      </w:r>
      <w:r>
        <w:rPr>
          <w:spacing w:val="12"/>
        </w:rPr>
        <w:t>computing </w:t>
      </w:r>
      <w:r>
        <w:rPr>
          <w:spacing w:val="11"/>
        </w:rPr>
        <w:t>weights </w:t>
      </w:r>
      <w:r>
        <w:rPr/>
        <w:t>for</w:t>
      </w:r>
      <w:r>
        <w:rPr>
          <w:spacing w:val="32"/>
        </w:rPr>
        <w:t> </w:t>
      </w:r>
      <w:r>
        <w:rPr>
          <w:spacing w:val="9"/>
        </w:rPr>
        <w:t>the </w:t>
      </w:r>
      <w:r>
        <w:rPr/>
        <w:t>cases</w:t>
      </w:r>
      <w:r>
        <w:rPr>
          <w:spacing w:val="24"/>
        </w:rPr>
        <w:t> </w:t>
      </w:r>
      <w:r>
        <w:rPr/>
        <w:t>eligible</w:t>
      </w:r>
      <w:r>
        <w:rPr>
          <w:spacing w:val="24"/>
        </w:rPr>
        <w:t> </w:t>
      </w:r>
      <w:r>
        <w:rPr/>
        <w:t>for</w:t>
      </w:r>
      <w:r>
        <w:rPr>
          <w:spacing w:val="32"/>
        </w:rPr>
        <w:t> </w:t>
      </w:r>
      <w:r>
        <w:rPr/>
        <w:t>both</w:t>
      </w:r>
      <w:r>
        <w:rPr>
          <w:spacing w:val="37"/>
        </w:rPr>
        <w:t> </w:t>
      </w:r>
      <w:r>
        <w:rPr>
          <w:spacing w:val="10"/>
        </w:rPr>
        <w:t>samples </w:t>
      </w:r>
      <w:r>
        <w:rPr>
          <w:spacing w:val="12"/>
        </w:rPr>
        <w:t>was </w:t>
      </w:r>
      <w:r>
        <w:rPr/>
        <w:t>to</w:t>
      </w:r>
      <w:r>
        <w:rPr>
          <w:spacing w:val="27"/>
        </w:rPr>
        <w:t> </w:t>
      </w:r>
      <w:r>
        <w:rPr/>
        <w:t>calculate</w:t>
      </w:r>
      <w:r>
        <w:rPr>
          <w:spacing w:val="24"/>
        </w:rPr>
        <w:t> </w:t>
      </w:r>
      <w:r>
        <w:rPr/>
        <w:t>a </w:t>
      </w:r>
      <w:r>
        <w:rPr>
          <w:spacing w:val="12"/>
        </w:rPr>
        <w:t>nonresponse </w:t>
      </w:r>
      <w:r>
        <w:rPr>
          <w:spacing w:val="11"/>
        </w:rPr>
        <w:t>adjustment.</w:t>
      </w:r>
      <w:r>
        <w:rPr>
          <w:spacing w:val="40"/>
        </w:rPr>
        <w:t> </w:t>
      </w:r>
      <w:r>
        <w:rPr/>
        <w:t>We calculated</w:t>
      </w:r>
      <w:r>
        <w:rPr>
          <w:spacing w:val="10"/>
        </w:rPr>
        <w:t> weighted </w:t>
      </w:r>
      <w:r>
        <w:rPr>
          <w:spacing w:val="12"/>
        </w:rPr>
        <w:t>nonresponse </w:t>
      </w:r>
      <w:r>
        <w:rPr/>
        <w:t>rates for</w:t>
      </w:r>
      <w:r>
        <w:rPr>
          <w:spacing w:val="40"/>
        </w:rPr>
        <w:t> </w:t>
      </w:r>
      <w:r>
        <w:rPr/>
        <w:t>each</w:t>
      </w:r>
      <w:r>
        <w:rPr>
          <w:spacing w:val="11"/>
        </w:rPr>
        <w:t> grade-</w:t>
      </w:r>
      <w:r>
        <w:rPr/>
        <w:t>sex</w:t>
      </w:r>
      <w:r>
        <w:rPr>
          <w:spacing w:val="9"/>
        </w:rPr>
        <w:t> combination</w:t>
      </w:r>
      <w:r>
        <w:rPr>
          <w:spacing w:val="40"/>
        </w:rPr>
        <w:t> </w:t>
      </w:r>
      <w:r>
        <w:rPr/>
        <w:t>(using</w:t>
      </w:r>
      <w:r>
        <w:rPr>
          <w:spacing w:val="29"/>
        </w:rPr>
        <w:t> </w:t>
      </w:r>
      <w:r>
        <w:rPr/>
        <w:t>W</w:t>
      </w:r>
      <w:r>
        <w:rPr>
          <w:position w:val="-4"/>
          <w:sz w:val="12"/>
        </w:rPr>
        <w:t>1</w:t>
      </w:r>
      <w:r>
        <w:rPr>
          <w:spacing w:val="40"/>
          <w:position w:val="-4"/>
          <w:sz w:val="12"/>
        </w:rPr>
        <w:t> </w:t>
      </w:r>
      <w:r>
        <w:rPr/>
        <w:t>defined</w:t>
      </w:r>
      <w:r>
        <w:rPr>
          <w:spacing w:val="40"/>
        </w:rPr>
        <w:t> </w:t>
      </w:r>
      <w:r>
        <w:rPr/>
        <w:t>in</w:t>
      </w:r>
      <w:r>
        <w:rPr>
          <w:spacing w:val="38"/>
        </w:rPr>
        <w:t> </w:t>
      </w:r>
      <w:r>
        <w:rPr>
          <w:spacing w:val="9"/>
        </w:rPr>
        <w:t>equation</w:t>
      </w:r>
      <w:r>
        <w:rPr>
          <w:spacing w:val="40"/>
        </w:rPr>
        <w:t> </w:t>
      </w:r>
      <w:r>
        <w:rPr/>
        <w:t>[1] </w:t>
      </w:r>
      <w:r>
        <w:rPr>
          <w:spacing w:val="9"/>
        </w:rPr>
        <w:t>above </w:t>
      </w:r>
      <w:r>
        <w:rPr/>
        <w:t>as</w:t>
      </w:r>
      <w:r>
        <w:rPr>
          <w:spacing w:val="9"/>
        </w:rPr>
        <w:t> the weight).</w:t>
      </w:r>
      <w:r>
        <w:rPr>
          <w:spacing w:val="80"/>
        </w:rPr>
        <w:t> </w:t>
      </w:r>
      <w:r>
        <w:rPr>
          <w:spacing w:val="9"/>
        </w:rPr>
        <w:t>Altogether</w:t>
      </w:r>
      <w:r>
        <w:rPr>
          <w:spacing w:val="30"/>
        </w:rPr>
        <w:t> </w:t>
      </w:r>
      <w:r>
        <w:rPr>
          <w:spacing w:val="9"/>
        </w:rPr>
        <w:t>there </w:t>
      </w:r>
      <w:r>
        <w:rPr>
          <w:spacing w:val="11"/>
        </w:rPr>
        <w:t>were</w:t>
      </w:r>
    </w:p>
    <w:p>
      <w:pPr>
        <w:tabs>
          <w:tab w:pos="10879" w:val="right" w:leader="none"/>
        </w:tabs>
        <w:spacing w:before="264"/>
        <w:ind w:left="1528" w:right="0" w:firstLine="0"/>
        <w:jc w:val="left"/>
        <w:rPr>
          <w:sz w:val="12"/>
        </w:rPr>
      </w:pPr>
      <w:r>
        <w:rPr>
          <w:spacing w:val="8"/>
          <w:sz w:val="12"/>
        </w:rPr>
        <w:t>PUBGSW</w:t>
      </w:r>
      <w:r>
        <w:rPr>
          <w:spacing w:val="9"/>
          <w:sz w:val="12"/>
        </w:rPr>
        <w:t> </w:t>
      </w:r>
      <w:r>
        <w:rPr>
          <w:spacing w:val="-2"/>
          <w:sz w:val="12"/>
        </w:rPr>
        <w:t>GT.CBK</w:t>
      </w:r>
      <w:r>
        <w:rPr>
          <w:sz w:val="12"/>
        </w:rPr>
        <w:tab/>
      </w:r>
      <w:r>
        <w:rPr>
          <w:spacing w:val="-10"/>
          <w:sz w:val="12"/>
        </w:rPr>
        <w:t>2</w:t>
      </w:r>
    </w:p>
    <w:p>
      <w:pPr>
        <w:spacing w:after="0"/>
        <w:jc w:val="left"/>
        <w:rPr>
          <w:sz w:val="12"/>
        </w:rPr>
        <w:sectPr>
          <w:pgSz w:w="12240" w:h="15840"/>
          <w:pgMar w:top="1580" w:bottom="280" w:left="0" w:right="720"/>
        </w:sectPr>
      </w:pPr>
    </w:p>
    <w:p>
      <w:pPr>
        <w:pStyle w:val="BodyText"/>
        <w:spacing w:before="38"/>
        <w:ind w:left="1528"/>
      </w:pPr>
      <w:r>
        <w:rPr/>
        <w:t>1,318</w:t>
      </w:r>
      <w:r>
        <w:rPr>
          <w:spacing w:val="6"/>
        </w:rPr>
        <w:t> </w:t>
      </w:r>
      <w:r>
        <w:rPr/>
        <w:t>cases</w:t>
      </w:r>
      <w:r>
        <w:rPr>
          <w:spacing w:val="15"/>
        </w:rPr>
        <w:t> </w:t>
      </w:r>
      <w:r>
        <w:rPr>
          <w:spacing w:val="14"/>
        </w:rPr>
        <w:t>who</w:t>
      </w:r>
      <w:r>
        <w:rPr>
          <w:spacing w:val="15"/>
        </w:rPr>
        <w:t> </w:t>
      </w:r>
      <w:r>
        <w:rPr>
          <w:spacing w:val="11"/>
        </w:rPr>
        <w:t>were</w:t>
      </w:r>
      <w:r>
        <w:rPr>
          <w:spacing w:val="16"/>
        </w:rPr>
        <w:t> </w:t>
      </w:r>
      <w:r>
        <w:rPr/>
        <w:t>selected</w:t>
      </w:r>
      <w:r>
        <w:rPr>
          <w:spacing w:val="33"/>
        </w:rPr>
        <w:t> </w:t>
      </w:r>
      <w:r>
        <w:rPr/>
        <w:t>for</w:t>
      </w:r>
      <w:r>
        <w:rPr>
          <w:spacing w:val="22"/>
        </w:rPr>
        <w:t> </w:t>
      </w:r>
      <w:r>
        <w:rPr>
          <w:spacing w:val="9"/>
        </w:rPr>
        <w:t>the</w:t>
      </w:r>
      <w:r>
        <w:rPr>
          <w:spacing w:val="16"/>
        </w:rPr>
        <w:t> </w:t>
      </w:r>
      <w:r>
        <w:rPr/>
        <w:t>high</w:t>
      </w:r>
      <w:r>
        <w:rPr>
          <w:spacing w:val="27"/>
        </w:rPr>
        <w:t> </w:t>
      </w:r>
      <w:r>
        <w:rPr>
          <w:spacing w:val="9"/>
        </w:rPr>
        <w:t>education</w:t>
      </w:r>
      <w:r>
        <w:rPr>
          <w:spacing w:val="30"/>
        </w:rPr>
        <w:t> </w:t>
      </w:r>
      <w:r>
        <w:rPr/>
        <w:t>black</w:t>
      </w:r>
      <w:r>
        <w:rPr>
          <w:spacing w:val="19"/>
        </w:rPr>
        <w:t> </w:t>
      </w:r>
      <w:r>
        <w:rPr>
          <w:spacing w:val="13"/>
        </w:rPr>
        <w:t>supplement</w:t>
      </w:r>
      <w:r>
        <w:rPr>
          <w:spacing w:val="19"/>
        </w:rPr>
        <w:t> </w:t>
      </w:r>
      <w:r>
        <w:rPr>
          <w:spacing w:val="9"/>
        </w:rPr>
        <w:t>(including</w:t>
      </w:r>
      <w:r>
        <w:rPr>
          <w:spacing w:val="19"/>
        </w:rPr>
        <w:t> </w:t>
      </w:r>
      <w:r>
        <w:rPr/>
        <w:t>218</w:t>
      </w:r>
      <w:r>
        <w:rPr>
          <w:spacing w:val="7"/>
        </w:rPr>
        <w:t> </w:t>
      </w:r>
      <w:r>
        <w:rPr>
          <w:spacing w:val="-2"/>
        </w:rPr>
        <w:t>cases</w:t>
      </w:r>
    </w:p>
    <w:p>
      <w:pPr>
        <w:pStyle w:val="BodyText"/>
        <w:spacing w:line="252" w:lineRule="auto" w:before="14"/>
        <w:ind w:left="1528" w:right="786"/>
      </w:pPr>
      <w:r>
        <w:rPr>
          <w:spacing w:val="15"/>
        </w:rPr>
        <w:t>who </w:t>
      </w:r>
      <w:r>
        <w:rPr>
          <w:spacing w:val="11"/>
        </w:rPr>
        <w:t>were </w:t>
      </w:r>
      <w:r>
        <w:rPr/>
        <w:t>also</w:t>
      </w:r>
      <w:r>
        <w:rPr>
          <w:spacing w:val="27"/>
        </w:rPr>
        <w:t> </w:t>
      </w:r>
      <w:r>
        <w:rPr/>
        <w:t>selected</w:t>
      </w:r>
      <w:r>
        <w:rPr>
          <w:spacing w:val="40"/>
        </w:rPr>
        <w:t> </w:t>
      </w:r>
      <w:r>
        <w:rPr/>
        <w:t>for</w:t>
      </w:r>
      <w:r>
        <w:rPr>
          <w:spacing w:val="10"/>
        </w:rPr>
        <w:t> the </w:t>
      </w:r>
      <w:r>
        <w:rPr/>
        <w:t>core) </w:t>
      </w:r>
      <w:r>
        <w:rPr>
          <w:spacing w:val="10"/>
        </w:rPr>
        <w:t>and</w:t>
      </w:r>
      <w:r>
        <w:rPr>
          <w:spacing w:val="40"/>
        </w:rPr>
        <w:t> </w:t>
      </w:r>
      <w:r>
        <w:rPr/>
        <w:t>an</w:t>
      </w:r>
      <w:r>
        <w:rPr>
          <w:spacing w:val="40"/>
        </w:rPr>
        <w:t> </w:t>
      </w:r>
      <w:r>
        <w:rPr>
          <w:spacing w:val="11"/>
        </w:rPr>
        <w:t>additional </w:t>
      </w:r>
      <w:r>
        <w:rPr/>
        <w:t>410 core</w:t>
      </w:r>
      <w:r>
        <w:rPr>
          <w:spacing w:val="27"/>
        </w:rPr>
        <w:t> </w:t>
      </w:r>
      <w:r>
        <w:rPr/>
        <w:t>selections</w:t>
      </w:r>
      <w:r>
        <w:rPr>
          <w:spacing w:val="14"/>
        </w:rPr>
        <w:t> who </w:t>
      </w:r>
      <w:r>
        <w:rPr>
          <w:spacing w:val="11"/>
        </w:rPr>
        <w:t>were </w:t>
      </w:r>
      <w:r>
        <w:rPr/>
        <w:t>eligible</w:t>
      </w:r>
      <w:r>
        <w:rPr>
          <w:spacing w:val="25"/>
        </w:rPr>
        <w:t> </w:t>
      </w:r>
      <w:r>
        <w:rPr/>
        <w:t>for selection</w:t>
      </w:r>
      <w:r>
        <w:rPr>
          <w:spacing w:val="40"/>
        </w:rPr>
        <w:t> </w:t>
      </w:r>
      <w:r>
        <w:rPr/>
        <w:t>into</w:t>
      </w:r>
      <w:r>
        <w:rPr>
          <w:spacing w:val="40"/>
        </w:rPr>
        <w:t> </w:t>
      </w:r>
      <w:r>
        <w:rPr>
          <w:spacing w:val="10"/>
        </w:rPr>
        <w:t>the</w:t>
      </w:r>
      <w:r>
        <w:rPr>
          <w:spacing w:val="40"/>
        </w:rPr>
        <w:t> </w:t>
      </w:r>
      <w:r>
        <w:rPr>
          <w:spacing w:val="13"/>
        </w:rPr>
        <w:t>supplement</w:t>
      </w:r>
      <w:r>
        <w:rPr>
          <w:spacing w:val="40"/>
        </w:rPr>
        <w:t> </w:t>
      </w:r>
      <w:r>
        <w:rPr>
          <w:spacing w:val="11"/>
        </w:rPr>
        <w:t>but</w:t>
      </w:r>
      <w:r>
        <w:rPr>
          <w:spacing w:val="40"/>
        </w:rPr>
        <w:t> </w:t>
      </w:r>
      <w:r>
        <w:rPr/>
        <w:t>not</w:t>
      </w:r>
      <w:r>
        <w:rPr>
          <w:spacing w:val="40"/>
        </w:rPr>
        <w:t> </w:t>
      </w:r>
      <w:r>
        <w:rPr/>
        <w:t>actually</w:t>
      </w:r>
      <w:r>
        <w:rPr>
          <w:spacing w:val="40"/>
        </w:rPr>
        <w:t> </w:t>
      </w:r>
      <w:r>
        <w:rPr/>
        <w:t>selected.</w:t>
      </w:r>
      <w:r>
        <w:rPr>
          <w:spacing w:val="80"/>
        </w:rPr>
        <w:t> </w:t>
      </w:r>
      <w:r>
        <w:rPr/>
        <w:t>Of</w:t>
      </w:r>
      <w:r>
        <w:rPr>
          <w:spacing w:val="33"/>
        </w:rPr>
        <w:t> </w:t>
      </w:r>
      <w:r>
        <w:rPr/>
        <w:t>these</w:t>
      </w:r>
      <w:r>
        <w:rPr>
          <w:spacing w:val="40"/>
        </w:rPr>
        <w:t> </w:t>
      </w:r>
      <w:r>
        <w:rPr/>
        <w:t>1,728</w:t>
      </w:r>
      <w:r>
        <w:rPr>
          <w:spacing w:val="31"/>
        </w:rPr>
        <w:t> </w:t>
      </w:r>
      <w:r>
        <w:rPr/>
        <w:t>cases,</w:t>
      </w:r>
      <w:r>
        <w:rPr>
          <w:spacing w:val="29"/>
        </w:rPr>
        <w:t> </w:t>
      </w:r>
      <w:r>
        <w:rPr/>
        <w:t>1,375</w:t>
      </w:r>
      <w:r>
        <w:rPr>
          <w:spacing w:val="10"/>
        </w:rPr>
        <w:t> completed</w:t>
      </w:r>
    </w:p>
    <w:p>
      <w:pPr>
        <w:pStyle w:val="BodyText"/>
        <w:spacing w:before="1"/>
        <w:ind w:left="1528"/>
      </w:pPr>
      <w:r>
        <w:rPr>
          <w:spacing w:val="9"/>
        </w:rPr>
        <w:t>the</w:t>
      </w:r>
      <w:r>
        <w:rPr>
          <w:spacing w:val="18"/>
        </w:rPr>
        <w:t> </w:t>
      </w:r>
      <w:r>
        <w:rPr>
          <w:spacing w:val="9"/>
        </w:rPr>
        <w:t>Wave</w:t>
      </w:r>
      <w:r>
        <w:rPr>
          <w:spacing w:val="19"/>
        </w:rPr>
        <w:t> </w:t>
      </w:r>
      <w:r>
        <w:rPr/>
        <w:t>I</w:t>
      </w:r>
      <w:r>
        <w:rPr>
          <w:spacing w:val="11"/>
        </w:rPr>
        <w:t> </w:t>
      </w:r>
      <w:r>
        <w:rPr/>
        <w:t>in-</w:t>
      </w:r>
      <w:r>
        <w:rPr>
          <w:spacing w:val="12"/>
        </w:rPr>
        <w:t>home</w:t>
      </w:r>
      <w:r>
        <w:rPr>
          <w:spacing w:val="18"/>
        </w:rPr>
        <w:t> </w:t>
      </w:r>
      <w:r>
        <w:rPr/>
        <w:t>interview</w:t>
      </w:r>
      <w:r>
        <w:rPr>
          <w:spacing w:val="40"/>
        </w:rPr>
        <w:t> </w:t>
      </w:r>
      <w:r>
        <w:rPr>
          <w:spacing w:val="10"/>
        </w:rPr>
        <w:t>and</w:t>
      </w:r>
      <w:r>
        <w:rPr>
          <w:spacing w:val="37"/>
        </w:rPr>
        <w:t> </w:t>
      </w:r>
      <w:r>
        <w:rPr/>
        <w:t>an</w:t>
      </w:r>
      <w:r>
        <w:rPr>
          <w:spacing w:val="32"/>
        </w:rPr>
        <w:t> </w:t>
      </w:r>
      <w:r>
        <w:rPr>
          <w:spacing w:val="11"/>
        </w:rPr>
        <w:t>additional</w:t>
      </w:r>
      <w:r>
        <w:rPr>
          <w:spacing w:val="13"/>
        </w:rPr>
        <w:t> </w:t>
      </w:r>
      <w:r>
        <w:rPr/>
        <w:t>13</w:t>
      </w:r>
      <w:r>
        <w:rPr>
          <w:spacing w:val="8"/>
        </w:rPr>
        <w:t> </w:t>
      </w:r>
      <w:r>
        <w:rPr>
          <w:spacing w:val="12"/>
        </w:rPr>
        <w:t>turned</w:t>
      </w:r>
      <w:r>
        <w:rPr>
          <w:spacing w:val="37"/>
        </w:rPr>
        <w:t> </w:t>
      </w:r>
      <w:r>
        <w:rPr>
          <w:spacing w:val="10"/>
        </w:rPr>
        <w:t>out</w:t>
      </w:r>
      <w:r>
        <w:rPr>
          <w:spacing w:val="22"/>
        </w:rPr>
        <w:t> </w:t>
      </w:r>
      <w:r>
        <w:rPr/>
        <w:t>to</w:t>
      </w:r>
      <w:r>
        <w:rPr>
          <w:spacing w:val="21"/>
        </w:rPr>
        <w:t> </w:t>
      </w:r>
      <w:r>
        <w:rPr/>
        <w:t>be</w:t>
      </w:r>
      <w:r>
        <w:rPr>
          <w:spacing w:val="19"/>
        </w:rPr>
        <w:t> </w:t>
      </w:r>
      <w:r>
        <w:rPr/>
        <w:t>ineligible</w:t>
      </w:r>
      <w:r>
        <w:rPr>
          <w:spacing w:val="19"/>
        </w:rPr>
        <w:t> </w:t>
      </w:r>
      <w:r>
        <w:rPr/>
        <w:t>for</w:t>
      </w:r>
      <w:r>
        <w:rPr>
          <w:spacing w:val="25"/>
        </w:rPr>
        <w:t> </w:t>
      </w:r>
      <w:r>
        <w:rPr>
          <w:spacing w:val="9"/>
        </w:rPr>
        <w:t>the</w:t>
      </w:r>
      <w:r>
        <w:rPr>
          <w:spacing w:val="18"/>
        </w:rPr>
        <w:t> </w:t>
      </w:r>
      <w:r>
        <w:rPr>
          <w:spacing w:val="8"/>
        </w:rPr>
        <w:t>interview.</w:t>
      </w:r>
    </w:p>
    <w:p>
      <w:pPr>
        <w:pStyle w:val="BodyText"/>
        <w:spacing w:line="228" w:lineRule="auto" w:before="23"/>
        <w:ind w:left="1528" w:right="786"/>
      </w:pPr>
      <w:r>
        <w:rPr/>
        <w:t>The </w:t>
      </w:r>
      <w:r>
        <w:rPr>
          <w:spacing w:val="9"/>
        </w:rPr>
        <w:t>adjusted</w:t>
      </w:r>
      <w:r>
        <w:rPr>
          <w:spacing w:val="11"/>
        </w:rPr>
        <w:t> weight </w:t>
      </w:r>
      <w:r>
        <w:rPr/>
        <w:t>W</w:t>
      </w:r>
      <w:r>
        <w:rPr>
          <w:position w:val="-4"/>
          <w:sz w:val="12"/>
        </w:rPr>
        <w:t>2</w:t>
      </w:r>
      <w:r>
        <w:rPr>
          <w:spacing w:val="37"/>
          <w:position w:val="-4"/>
          <w:sz w:val="12"/>
        </w:rPr>
        <w:t> </w:t>
      </w:r>
      <w:r>
        <w:rPr/>
        <w:t>for</w:t>
      </w:r>
      <w:r>
        <w:rPr>
          <w:spacing w:val="22"/>
        </w:rPr>
        <w:t> </w:t>
      </w:r>
      <w:r>
        <w:rPr/>
        <w:t>each</w:t>
      </w:r>
      <w:r>
        <w:rPr>
          <w:spacing w:val="13"/>
        </w:rPr>
        <w:t> respondent </w:t>
      </w:r>
      <w:r>
        <w:rPr/>
        <w:t>in</w:t>
      </w:r>
      <w:r>
        <w:rPr>
          <w:spacing w:val="11"/>
        </w:rPr>
        <w:t> grade-</w:t>
      </w:r>
      <w:r>
        <w:rPr/>
        <w:t>sex cell i </w:t>
      </w:r>
      <w:r>
        <w:rPr>
          <w:spacing w:val="12"/>
        </w:rPr>
        <w:t>was </w:t>
      </w:r>
      <w:r>
        <w:rPr>
          <w:spacing w:val="9"/>
        </w:rPr>
        <w:t>simply the </w:t>
      </w:r>
      <w:r>
        <w:rPr/>
        <w:t>base </w:t>
      </w:r>
      <w:r>
        <w:rPr>
          <w:spacing w:val="11"/>
        </w:rPr>
        <w:t>weight divided </w:t>
      </w:r>
      <w:r>
        <w:rPr/>
        <w:t>by </w:t>
      </w:r>
      <w:r>
        <w:rPr>
          <w:spacing w:val="9"/>
        </w:rPr>
        <w:t>the </w:t>
      </w:r>
      <w:r>
        <w:rPr>
          <w:spacing w:val="10"/>
        </w:rPr>
        <w:t>response </w:t>
      </w:r>
      <w:r>
        <w:rPr/>
        <w:t>rate (R</w:t>
      </w:r>
      <w:r>
        <w:rPr>
          <w:position w:val="-4"/>
          <w:sz w:val="12"/>
        </w:rPr>
        <w:t>i</w:t>
      </w:r>
      <w:r>
        <w:rPr/>
        <w:t>) for </w:t>
      </w:r>
      <w:r>
        <w:rPr>
          <w:spacing w:val="10"/>
        </w:rPr>
        <w:t>that </w:t>
      </w:r>
      <w:r>
        <w:rPr/>
        <w:t>cell:</w:t>
      </w:r>
    </w:p>
    <w:p>
      <w:pPr>
        <w:pStyle w:val="BodyText"/>
        <w:spacing w:before="85"/>
        <w:rPr>
          <w:sz w:val="20"/>
        </w:rPr>
      </w:pPr>
      <w:r>
        <w:rPr>
          <w:sz w:val="20"/>
        </w:rPr>
        <w:drawing>
          <wp:anchor distT="0" distB="0" distL="0" distR="0" allowOverlap="1" layoutInCell="1" locked="0" behindDoc="1" simplePos="0" relativeHeight="487592448">
            <wp:simplePos x="0" y="0"/>
            <wp:positionH relativeFrom="page">
              <wp:posOffset>3579113</wp:posOffset>
            </wp:positionH>
            <wp:positionV relativeFrom="paragraph">
              <wp:posOffset>215513</wp:posOffset>
            </wp:positionV>
            <wp:extent cx="732529" cy="309562"/>
            <wp:effectExtent l="0" t="0" r="0" b="0"/>
            <wp:wrapTopAndBottom/>
            <wp:docPr id="42" name="Image 42"/>
            <wp:cNvGraphicFramePr>
              <a:graphicFrameLocks/>
            </wp:cNvGraphicFramePr>
            <a:graphic>
              <a:graphicData uri="http://schemas.openxmlformats.org/drawingml/2006/picture">
                <pic:pic>
                  <pic:nvPicPr>
                    <pic:cNvPr id="42" name="Image 42"/>
                    <pic:cNvPicPr/>
                  </pic:nvPicPr>
                  <pic:blipFill>
                    <a:blip r:embed="rId13" cstate="print"/>
                    <a:stretch>
                      <a:fillRect/>
                    </a:stretch>
                  </pic:blipFill>
                  <pic:spPr>
                    <a:xfrm>
                      <a:off x="0" y="0"/>
                      <a:ext cx="732529" cy="309562"/>
                    </a:xfrm>
                    <a:prstGeom prst="rect">
                      <a:avLst/>
                    </a:prstGeom>
                  </pic:spPr>
                </pic:pic>
              </a:graphicData>
            </a:graphic>
          </wp:anchor>
        </w:drawing>
      </w:r>
    </w:p>
    <w:p>
      <w:pPr>
        <w:pStyle w:val="BodyText"/>
        <w:spacing w:before="104"/>
      </w:pPr>
    </w:p>
    <w:p>
      <w:pPr>
        <w:pStyle w:val="BodyText"/>
        <w:ind w:left="1528"/>
      </w:pPr>
      <w:r>
        <w:rPr/>
        <w:t>For</w:t>
      </w:r>
      <w:r>
        <w:rPr>
          <w:spacing w:val="16"/>
        </w:rPr>
        <w:t> </w:t>
      </w:r>
      <w:r>
        <w:rPr>
          <w:spacing w:val="13"/>
        </w:rPr>
        <w:t>nonrespondents,</w:t>
      </w:r>
      <w:r>
        <w:rPr>
          <w:spacing w:val="6"/>
        </w:rPr>
        <w:t> </w:t>
      </w:r>
      <w:r>
        <w:rPr/>
        <w:t>this</w:t>
      </w:r>
      <w:r>
        <w:rPr>
          <w:spacing w:val="14"/>
        </w:rPr>
        <w:t> </w:t>
      </w:r>
      <w:r>
        <w:rPr>
          <w:spacing w:val="11"/>
        </w:rPr>
        <w:t>weight</w:t>
      </w:r>
      <w:r>
        <w:rPr>
          <w:spacing w:val="17"/>
        </w:rPr>
        <w:t> </w:t>
      </w:r>
      <w:r>
        <w:rPr>
          <w:spacing w:val="12"/>
        </w:rPr>
        <w:t>was</w:t>
      </w:r>
      <w:r>
        <w:rPr>
          <w:spacing w:val="14"/>
        </w:rPr>
        <w:t> </w:t>
      </w:r>
      <w:r>
        <w:rPr/>
        <w:t>set</w:t>
      </w:r>
      <w:r>
        <w:rPr>
          <w:spacing w:val="17"/>
        </w:rPr>
        <w:t> </w:t>
      </w:r>
      <w:r>
        <w:rPr/>
        <w:t>to</w:t>
      </w:r>
      <w:r>
        <w:rPr>
          <w:spacing w:val="14"/>
        </w:rPr>
        <w:t> </w:t>
      </w:r>
      <w:r>
        <w:rPr>
          <w:spacing w:val="6"/>
        </w:rPr>
        <w:t>zero.</w:t>
      </w:r>
    </w:p>
    <w:p>
      <w:pPr>
        <w:pStyle w:val="BodyText"/>
        <w:spacing w:before="26"/>
      </w:pPr>
    </w:p>
    <w:p>
      <w:pPr>
        <w:pStyle w:val="BodyText"/>
        <w:spacing w:before="1"/>
        <w:ind w:left="1528"/>
      </w:pPr>
      <w:r>
        <w:rPr/>
        <w:t>The</w:t>
      </w:r>
      <w:r>
        <w:rPr>
          <w:spacing w:val="15"/>
        </w:rPr>
        <w:t> </w:t>
      </w:r>
      <w:r>
        <w:rPr/>
        <w:t>final</w:t>
      </w:r>
      <w:r>
        <w:rPr>
          <w:spacing w:val="9"/>
        </w:rPr>
        <w:t> </w:t>
      </w:r>
      <w:r>
        <w:rPr/>
        <w:t>step</w:t>
      </w:r>
      <w:r>
        <w:rPr>
          <w:spacing w:val="31"/>
        </w:rPr>
        <w:t> </w:t>
      </w:r>
      <w:r>
        <w:rPr/>
        <w:t>in</w:t>
      </w:r>
      <w:r>
        <w:rPr>
          <w:spacing w:val="26"/>
        </w:rPr>
        <w:t> </w:t>
      </w:r>
      <w:r>
        <w:rPr>
          <w:spacing w:val="12"/>
        </w:rPr>
        <w:t>computing</w:t>
      </w:r>
      <w:r>
        <w:rPr>
          <w:spacing w:val="17"/>
        </w:rPr>
        <w:t> </w:t>
      </w:r>
      <w:r>
        <w:rPr>
          <w:spacing w:val="10"/>
        </w:rPr>
        <w:t>the</w:t>
      </w:r>
      <w:r>
        <w:rPr>
          <w:spacing w:val="15"/>
        </w:rPr>
        <w:t> </w:t>
      </w:r>
      <w:r>
        <w:rPr>
          <w:spacing w:val="9"/>
        </w:rPr>
        <w:t>Wave</w:t>
      </w:r>
      <w:r>
        <w:rPr>
          <w:spacing w:val="15"/>
        </w:rPr>
        <w:t> </w:t>
      </w:r>
      <w:r>
        <w:rPr/>
        <w:t>I</w:t>
      </w:r>
      <w:r>
        <w:rPr>
          <w:spacing w:val="6"/>
        </w:rPr>
        <w:t> </w:t>
      </w:r>
      <w:r>
        <w:rPr/>
        <w:t>public-</w:t>
      </w:r>
      <w:r>
        <w:rPr>
          <w:spacing w:val="10"/>
        </w:rPr>
        <w:t>use</w:t>
      </w:r>
      <w:r>
        <w:rPr>
          <w:spacing w:val="15"/>
        </w:rPr>
        <w:t> </w:t>
      </w:r>
      <w:r>
        <w:rPr>
          <w:spacing w:val="11"/>
        </w:rPr>
        <w:t>weights</w:t>
      </w:r>
      <w:r>
        <w:rPr>
          <w:spacing w:val="15"/>
        </w:rPr>
        <w:t> </w:t>
      </w:r>
      <w:r>
        <w:rPr>
          <w:spacing w:val="12"/>
        </w:rPr>
        <w:t>was</w:t>
      </w:r>
      <w:r>
        <w:rPr>
          <w:spacing w:val="15"/>
        </w:rPr>
        <w:t> </w:t>
      </w:r>
      <w:r>
        <w:rPr/>
        <w:t>to</w:t>
      </w:r>
      <w:r>
        <w:rPr>
          <w:spacing w:val="15"/>
        </w:rPr>
        <w:t> </w:t>
      </w:r>
      <w:r>
        <w:rPr>
          <w:spacing w:val="14"/>
        </w:rPr>
        <w:t>put</w:t>
      </w:r>
      <w:r>
        <w:rPr>
          <w:spacing w:val="18"/>
        </w:rPr>
        <w:t> </w:t>
      </w:r>
      <w:r>
        <w:rPr>
          <w:spacing w:val="9"/>
        </w:rPr>
        <w:t>the</w:t>
      </w:r>
      <w:r>
        <w:rPr>
          <w:spacing w:val="15"/>
        </w:rPr>
        <w:t> </w:t>
      </w:r>
      <w:r>
        <w:rPr>
          <w:spacing w:val="11"/>
        </w:rPr>
        <w:t>two</w:t>
      </w:r>
      <w:r>
        <w:rPr>
          <w:spacing w:val="17"/>
        </w:rPr>
        <w:t> </w:t>
      </w:r>
      <w:r>
        <w:rPr>
          <w:spacing w:val="12"/>
        </w:rPr>
        <w:t>groups</w:t>
      </w:r>
      <w:r>
        <w:rPr>
          <w:spacing w:val="15"/>
        </w:rPr>
        <w:t> </w:t>
      </w:r>
      <w:r>
        <w:rPr>
          <w:spacing w:val="5"/>
        </w:rPr>
        <w:t>of</w:t>
      </w:r>
    </w:p>
    <w:p>
      <w:pPr>
        <w:pStyle w:val="BodyText"/>
        <w:spacing w:line="252" w:lineRule="auto" w:before="13"/>
        <w:ind w:left="1528" w:right="786"/>
      </w:pPr>
      <w:r>
        <w:rPr>
          <w:spacing w:val="13"/>
        </w:rPr>
        <w:t>respondents </w:t>
      </w:r>
      <w:r>
        <w:rPr/>
        <w:t>back</w:t>
      </w:r>
      <w:r>
        <w:rPr>
          <w:spacing w:val="9"/>
        </w:rPr>
        <w:t> together </w:t>
      </w:r>
      <w:r>
        <w:rPr/>
        <w:t>again</w:t>
      </w:r>
      <w:r>
        <w:rPr>
          <w:spacing w:val="10"/>
        </w:rPr>
        <w:t> and</w:t>
      </w:r>
      <w:r>
        <w:rPr>
          <w:spacing w:val="40"/>
        </w:rPr>
        <w:t> </w:t>
      </w:r>
      <w:r>
        <w:rPr/>
        <w:t>to </w:t>
      </w:r>
      <w:r>
        <w:rPr>
          <w:spacing w:val="9"/>
        </w:rPr>
        <w:t>adjust the sum</w:t>
      </w:r>
      <w:r>
        <w:rPr>
          <w:spacing w:val="38"/>
        </w:rPr>
        <w:t> </w:t>
      </w:r>
      <w:r>
        <w:rPr/>
        <w:t>of </w:t>
      </w:r>
      <w:r>
        <w:rPr>
          <w:spacing w:val="9"/>
        </w:rPr>
        <w:t>the </w:t>
      </w:r>
      <w:r>
        <w:rPr>
          <w:spacing w:val="11"/>
        </w:rPr>
        <w:t>weights </w:t>
      </w:r>
      <w:r>
        <w:rPr/>
        <w:t>for</w:t>
      </w:r>
      <w:r>
        <w:rPr>
          <w:spacing w:val="9"/>
        </w:rPr>
        <w:t> the </w:t>
      </w:r>
      <w:r>
        <w:rPr/>
        <w:t>entire</w:t>
      </w:r>
      <w:r>
        <w:rPr>
          <w:spacing w:val="11"/>
        </w:rPr>
        <w:t> sample </w:t>
      </w:r>
      <w:r>
        <w:rPr>
          <w:spacing w:val="12"/>
        </w:rPr>
        <w:t>to </w:t>
      </w:r>
      <w:r>
        <w:rPr/>
        <w:t>agree</w:t>
      </w:r>
      <w:r>
        <w:rPr>
          <w:spacing w:val="31"/>
        </w:rPr>
        <w:t> </w:t>
      </w:r>
      <w:r>
        <w:rPr>
          <w:spacing w:val="9"/>
        </w:rPr>
        <w:t>with</w:t>
      </w:r>
      <w:r>
        <w:rPr>
          <w:spacing w:val="40"/>
        </w:rPr>
        <w:t> </w:t>
      </w:r>
      <w:r>
        <w:rPr/>
        <w:t>estimates</w:t>
      </w:r>
      <w:r>
        <w:rPr>
          <w:spacing w:val="31"/>
        </w:rPr>
        <w:t> </w:t>
      </w:r>
      <w:r>
        <w:rPr/>
        <w:t>from</w:t>
      </w:r>
      <w:r>
        <w:rPr>
          <w:spacing w:val="40"/>
        </w:rPr>
        <w:t> </w:t>
      </w:r>
      <w:r>
        <w:rPr>
          <w:spacing w:val="9"/>
        </w:rPr>
        <w:t>the</w:t>
      </w:r>
      <w:r>
        <w:rPr>
          <w:spacing w:val="31"/>
        </w:rPr>
        <w:t> </w:t>
      </w:r>
      <w:r>
        <w:rPr>
          <w:spacing w:val="10"/>
        </w:rPr>
        <w:t>Census</w:t>
      </w:r>
      <w:r>
        <w:rPr>
          <w:spacing w:val="31"/>
        </w:rPr>
        <w:t> </w:t>
      </w:r>
      <w:r>
        <w:rPr/>
        <w:t>Bureau</w:t>
      </w:r>
      <w:r>
        <w:rPr>
          <w:spacing w:val="40"/>
        </w:rPr>
        <w:t> </w:t>
      </w:r>
      <w:r>
        <w:rPr/>
        <w:t>of</w:t>
      </w:r>
      <w:r>
        <w:rPr>
          <w:spacing w:val="9"/>
        </w:rPr>
        <w:t> the</w:t>
      </w:r>
      <w:r>
        <w:rPr>
          <w:spacing w:val="31"/>
        </w:rPr>
        <w:t> </w:t>
      </w:r>
      <w:r>
        <w:rPr/>
        <w:t>size</w:t>
      </w:r>
      <w:r>
        <w:rPr>
          <w:spacing w:val="31"/>
        </w:rPr>
        <w:t> </w:t>
      </w:r>
      <w:r>
        <w:rPr/>
        <w:t>of</w:t>
      </w:r>
      <w:r>
        <w:rPr>
          <w:spacing w:val="19"/>
        </w:rPr>
        <w:t> </w:t>
      </w:r>
      <w:r>
        <w:rPr/>
        <w:t>each</w:t>
      </w:r>
      <w:r>
        <w:rPr>
          <w:spacing w:val="40"/>
        </w:rPr>
        <w:t> </w:t>
      </w:r>
      <w:r>
        <w:rPr>
          <w:spacing w:val="11"/>
        </w:rPr>
        <w:t>grade-</w:t>
      </w:r>
      <w:r>
        <w:rPr/>
        <w:t>sex-race</w:t>
      </w:r>
      <w:r>
        <w:rPr>
          <w:spacing w:val="31"/>
        </w:rPr>
        <w:t> </w:t>
      </w:r>
      <w:r>
        <w:rPr/>
        <w:t>(black</w:t>
      </w:r>
      <w:r>
        <w:rPr>
          <w:spacing w:val="34"/>
        </w:rPr>
        <w:t> </w:t>
      </w:r>
      <w:r>
        <w:rPr/>
        <w:t>vs.</w:t>
      </w:r>
      <w:r>
        <w:rPr>
          <w:spacing w:val="11"/>
        </w:rPr>
        <w:t> non- </w:t>
      </w:r>
      <w:r>
        <w:rPr/>
        <w:t>black) </w:t>
      </w:r>
      <w:r>
        <w:rPr>
          <w:spacing w:val="12"/>
        </w:rPr>
        <w:t>population.</w:t>
      </w:r>
      <w:r>
        <w:rPr>
          <w:spacing w:val="80"/>
        </w:rPr>
        <w:t> </w:t>
      </w:r>
      <w:r>
        <w:rPr/>
        <w:t>This</w:t>
      </w:r>
      <w:r>
        <w:rPr>
          <w:spacing w:val="10"/>
        </w:rPr>
        <w:t> post-</w:t>
      </w:r>
      <w:r>
        <w:rPr/>
        <w:t>stratification</w:t>
      </w:r>
      <w:r>
        <w:rPr>
          <w:spacing w:val="40"/>
        </w:rPr>
        <w:t> </w:t>
      </w:r>
      <w:r>
        <w:rPr>
          <w:spacing w:val="12"/>
        </w:rPr>
        <w:t>procedure </w:t>
      </w:r>
      <w:r>
        <w:rPr>
          <w:spacing w:val="10"/>
        </w:rPr>
        <w:t>removed</w:t>
      </w:r>
      <w:r>
        <w:rPr>
          <w:spacing w:val="40"/>
        </w:rPr>
        <w:t> </w:t>
      </w:r>
      <w:r>
        <w:rPr>
          <w:spacing w:val="10"/>
        </w:rPr>
        <w:t>any </w:t>
      </w:r>
      <w:r>
        <w:rPr/>
        <w:t>differences</w:t>
      </w:r>
      <w:r>
        <w:rPr>
          <w:spacing w:val="10"/>
        </w:rPr>
        <w:t> between</w:t>
      </w:r>
      <w:r>
        <w:rPr>
          <w:spacing w:val="40"/>
        </w:rPr>
        <w:t> </w:t>
      </w:r>
      <w:r>
        <w:rPr>
          <w:spacing w:val="9"/>
        </w:rPr>
        <w:t>the </w:t>
      </w:r>
      <w:r>
        <w:rPr/>
        <w:t>composition</w:t>
      </w:r>
      <w:r>
        <w:rPr>
          <w:spacing w:val="40"/>
        </w:rPr>
        <w:t> </w:t>
      </w:r>
      <w:r>
        <w:rPr/>
        <w:t>of</w:t>
      </w:r>
      <w:r>
        <w:rPr>
          <w:spacing w:val="40"/>
        </w:rPr>
        <w:t> </w:t>
      </w:r>
      <w:r>
        <w:rPr>
          <w:spacing w:val="9"/>
        </w:rPr>
        <w:t>the</w:t>
      </w:r>
      <w:r>
        <w:rPr>
          <w:spacing w:val="40"/>
        </w:rPr>
        <w:t> </w:t>
      </w:r>
      <w:r>
        <w:rPr>
          <w:spacing w:val="11"/>
        </w:rPr>
        <w:t>sample</w:t>
      </w:r>
      <w:r>
        <w:rPr>
          <w:spacing w:val="40"/>
        </w:rPr>
        <w:t> </w:t>
      </w:r>
      <w:r>
        <w:rPr>
          <w:spacing w:val="10"/>
        </w:rPr>
        <w:t>and</w:t>
      </w:r>
      <w:r>
        <w:rPr>
          <w:spacing w:val="40"/>
        </w:rPr>
        <w:t> </w:t>
      </w:r>
      <w:r>
        <w:rPr>
          <w:spacing w:val="9"/>
        </w:rPr>
        <w:t>the</w:t>
      </w:r>
      <w:r>
        <w:rPr>
          <w:spacing w:val="40"/>
        </w:rPr>
        <w:t> </w:t>
      </w:r>
      <w:r>
        <w:rPr/>
        <w:t>estimated</w:t>
      </w:r>
      <w:r>
        <w:rPr>
          <w:spacing w:val="40"/>
        </w:rPr>
        <w:t> </w:t>
      </w:r>
      <w:r>
        <w:rPr/>
        <w:t>composition</w:t>
      </w:r>
      <w:r>
        <w:rPr>
          <w:spacing w:val="40"/>
        </w:rPr>
        <w:t> </w:t>
      </w:r>
      <w:r>
        <w:rPr/>
        <w:t>of</w:t>
      </w:r>
      <w:r>
        <w:rPr>
          <w:spacing w:val="40"/>
        </w:rPr>
        <w:t> </w:t>
      </w:r>
      <w:r>
        <w:rPr>
          <w:spacing w:val="9"/>
        </w:rPr>
        <w:t>the</w:t>
      </w:r>
      <w:r>
        <w:rPr>
          <w:spacing w:val="40"/>
        </w:rPr>
        <w:t> </w:t>
      </w:r>
      <w:r>
        <w:rPr>
          <w:spacing w:val="12"/>
        </w:rPr>
        <w:t>population.</w:t>
      </w:r>
    </w:p>
    <w:p>
      <w:pPr>
        <w:pStyle w:val="BodyText"/>
        <w:spacing w:before="16"/>
      </w:pPr>
    </w:p>
    <w:p>
      <w:pPr>
        <w:pStyle w:val="Heading4"/>
        <w:numPr>
          <w:ilvl w:val="0"/>
          <w:numId w:val="1"/>
        </w:numPr>
        <w:tabs>
          <w:tab w:pos="1978" w:val="left" w:leader="none"/>
        </w:tabs>
        <w:spacing w:line="240" w:lineRule="auto" w:before="1" w:after="0"/>
        <w:ind w:left="1978" w:right="0" w:hanging="450"/>
        <w:jc w:val="both"/>
        <w:rPr>
          <w:rFonts w:ascii="Times New Roman"/>
        </w:rPr>
      </w:pPr>
      <w:r>
        <w:rPr>
          <w:rFonts w:ascii="Times New Roman"/>
        </w:rPr>
        <w:t>Wave</w:t>
      </w:r>
      <w:r>
        <w:rPr>
          <w:rFonts w:ascii="Times New Roman"/>
          <w:spacing w:val="17"/>
        </w:rPr>
        <w:t> </w:t>
      </w:r>
      <w:r>
        <w:rPr>
          <w:rFonts w:ascii="Times New Roman"/>
        </w:rPr>
        <w:t>II</w:t>
      </w:r>
      <w:r>
        <w:rPr>
          <w:rFonts w:ascii="Times New Roman"/>
          <w:spacing w:val="3"/>
        </w:rPr>
        <w:t> </w:t>
      </w:r>
      <w:r>
        <w:rPr>
          <w:rFonts w:ascii="Times New Roman"/>
          <w:spacing w:val="-2"/>
        </w:rPr>
        <w:t>Weights</w:t>
      </w:r>
    </w:p>
    <w:p>
      <w:pPr>
        <w:pStyle w:val="BodyText"/>
        <w:spacing w:before="24"/>
        <w:rPr>
          <w:b/>
        </w:rPr>
      </w:pPr>
    </w:p>
    <w:p>
      <w:pPr>
        <w:pStyle w:val="BodyText"/>
        <w:ind w:left="1528"/>
        <w:jc w:val="both"/>
      </w:pPr>
      <w:r>
        <w:rPr/>
        <w:t>Some</w:t>
      </w:r>
      <w:r>
        <w:rPr>
          <w:spacing w:val="19"/>
        </w:rPr>
        <w:t> </w:t>
      </w:r>
      <w:r>
        <w:rPr/>
        <w:t>5,469</w:t>
      </w:r>
      <w:r>
        <w:rPr>
          <w:spacing w:val="11"/>
        </w:rPr>
        <w:t> </w:t>
      </w:r>
      <w:r>
        <w:rPr/>
        <w:t>of</w:t>
      </w:r>
      <w:r>
        <w:rPr>
          <w:spacing w:val="11"/>
        </w:rPr>
        <w:t> </w:t>
      </w:r>
      <w:r>
        <w:rPr>
          <w:spacing w:val="9"/>
        </w:rPr>
        <w:t>the</w:t>
      </w:r>
      <w:r>
        <w:rPr>
          <w:spacing w:val="20"/>
        </w:rPr>
        <w:t> </w:t>
      </w:r>
      <w:r>
        <w:rPr>
          <w:spacing w:val="9"/>
        </w:rPr>
        <w:t>Wave</w:t>
      </w:r>
      <w:r>
        <w:rPr>
          <w:spacing w:val="21"/>
        </w:rPr>
        <w:t> </w:t>
      </w:r>
      <w:r>
        <w:rPr/>
        <w:t>I</w:t>
      </w:r>
      <w:r>
        <w:rPr>
          <w:spacing w:val="10"/>
        </w:rPr>
        <w:t> </w:t>
      </w:r>
      <w:r>
        <w:rPr/>
        <w:t>public-</w:t>
      </w:r>
      <w:r>
        <w:rPr>
          <w:spacing w:val="10"/>
        </w:rPr>
        <w:t>use</w:t>
      </w:r>
      <w:r>
        <w:rPr>
          <w:spacing w:val="20"/>
        </w:rPr>
        <w:t> </w:t>
      </w:r>
      <w:r>
        <w:rPr>
          <w:spacing w:val="12"/>
        </w:rPr>
        <w:t>respondents</w:t>
      </w:r>
      <w:r>
        <w:rPr>
          <w:spacing w:val="20"/>
        </w:rPr>
        <w:t> </w:t>
      </w:r>
      <w:r>
        <w:rPr>
          <w:spacing w:val="11"/>
        </w:rPr>
        <w:t>were</w:t>
      </w:r>
      <w:r>
        <w:rPr>
          <w:spacing w:val="19"/>
        </w:rPr>
        <w:t> </w:t>
      </w:r>
      <w:r>
        <w:rPr>
          <w:spacing w:val="11"/>
        </w:rPr>
        <w:t>deemed</w:t>
      </w:r>
      <w:r>
        <w:rPr>
          <w:spacing w:val="39"/>
        </w:rPr>
        <w:t> </w:t>
      </w:r>
      <w:r>
        <w:rPr/>
        <w:t>eligible</w:t>
      </w:r>
      <w:r>
        <w:rPr>
          <w:spacing w:val="20"/>
        </w:rPr>
        <w:t> </w:t>
      </w:r>
      <w:r>
        <w:rPr/>
        <w:t>for</w:t>
      </w:r>
      <w:r>
        <w:rPr>
          <w:spacing w:val="25"/>
        </w:rPr>
        <w:t> </w:t>
      </w:r>
      <w:r>
        <w:rPr/>
        <w:t>follow-</w:t>
      </w:r>
      <w:r>
        <w:rPr>
          <w:spacing w:val="11"/>
        </w:rPr>
        <w:t>up</w:t>
      </w:r>
      <w:r>
        <w:rPr>
          <w:spacing w:val="36"/>
        </w:rPr>
        <w:t> </w:t>
      </w:r>
      <w:r>
        <w:rPr/>
        <w:t>in</w:t>
      </w:r>
      <w:r>
        <w:rPr>
          <w:spacing w:val="33"/>
        </w:rPr>
        <w:t> </w:t>
      </w:r>
      <w:r>
        <w:rPr>
          <w:spacing w:val="9"/>
        </w:rPr>
        <w:t>Wave</w:t>
      </w:r>
    </w:p>
    <w:p>
      <w:pPr>
        <w:pStyle w:val="BodyText"/>
        <w:spacing w:line="252" w:lineRule="auto" w:before="13"/>
        <w:ind w:left="1528" w:right="1126"/>
        <w:jc w:val="both"/>
      </w:pPr>
      <w:r>
        <w:rPr/>
        <w:t>II.</w:t>
      </w:r>
      <w:r>
        <w:rPr>
          <w:spacing w:val="40"/>
        </w:rPr>
        <w:t> </w:t>
      </w:r>
      <w:r>
        <w:rPr/>
        <w:t>(The </w:t>
      </w:r>
      <w:r>
        <w:rPr>
          <w:spacing w:val="12"/>
        </w:rPr>
        <w:t>remainder </w:t>
      </w:r>
      <w:r>
        <w:rPr>
          <w:spacing w:val="11"/>
        </w:rPr>
        <w:t>were </w:t>
      </w:r>
      <w:r>
        <w:rPr/>
        <w:t>seniors </w:t>
      </w:r>
      <w:r>
        <w:rPr>
          <w:spacing w:val="14"/>
        </w:rPr>
        <w:t>who </w:t>
      </w:r>
      <w:r>
        <w:rPr>
          <w:spacing w:val="10"/>
        </w:rPr>
        <w:t>had </w:t>
      </w:r>
      <w:r>
        <w:rPr>
          <w:spacing w:val="12"/>
        </w:rPr>
        <w:t>graduated </w:t>
      </w:r>
      <w:r>
        <w:rPr/>
        <w:t>after </w:t>
      </w:r>
      <w:r>
        <w:rPr>
          <w:spacing w:val="9"/>
        </w:rPr>
        <w:t>Wave </w:t>
      </w:r>
      <w:r>
        <w:rPr/>
        <w:t>I).</w:t>
      </w:r>
      <w:r>
        <w:rPr>
          <w:spacing w:val="40"/>
        </w:rPr>
        <w:t> </w:t>
      </w:r>
      <w:r>
        <w:rPr/>
        <w:t>Of </w:t>
      </w:r>
      <w:r>
        <w:rPr>
          <w:spacing w:val="9"/>
        </w:rPr>
        <w:t>those </w:t>
      </w:r>
      <w:r>
        <w:rPr/>
        <w:t>fielded </w:t>
      </w:r>
      <w:r>
        <w:rPr>
          <w:spacing w:val="13"/>
        </w:rPr>
        <w:t>during </w:t>
      </w:r>
      <w:r>
        <w:rPr>
          <w:spacing w:val="10"/>
        </w:rPr>
        <w:t>Wave </w:t>
      </w:r>
      <w:r>
        <w:rPr/>
        <w:t>II, 4,834 </w:t>
      </w:r>
      <w:r>
        <w:rPr>
          <w:spacing w:val="9"/>
        </w:rPr>
        <w:t>completed the Wave </w:t>
      </w:r>
      <w:r>
        <w:rPr/>
        <w:t>II </w:t>
      </w:r>
      <w:r>
        <w:rPr>
          <w:spacing w:val="10"/>
        </w:rPr>
        <w:t>questionnaire.</w:t>
      </w:r>
      <w:r>
        <w:rPr>
          <w:spacing w:val="40"/>
        </w:rPr>
        <w:t> </w:t>
      </w:r>
      <w:r>
        <w:rPr/>
        <w:t>Because </w:t>
      </w:r>
      <w:r>
        <w:rPr>
          <w:spacing w:val="10"/>
        </w:rPr>
        <w:t>there </w:t>
      </w:r>
      <w:r>
        <w:rPr>
          <w:spacing w:val="12"/>
        </w:rPr>
        <w:t>was </w:t>
      </w:r>
      <w:r>
        <w:rPr/>
        <w:t>no </w:t>
      </w:r>
      <w:r>
        <w:rPr>
          <w:spacing w:val="11"/>
        </w:rPr>
        <w:t>subsampling </w:t>
      </w:r>
      <w:r>
        <w:rPr>
          <w:spacing w:val="10"/>
        </w:rPr>
        <w:t>of </w:t>
      </w:r>
      <w:r>
        <w:rPr/>
        <w:t>eligible</w:t>
      </w:r>
      <w:r>
        <w:rPr>
          <w:spacing w:val="9"/>
        </w:rPr>
        <w:t> Wave </w:t>
      </w:r>
      <w:r>
        <w:rPr/>
        <w:t>I </w:t>
      </w:r>
      <w:r>
        <w:rPr>
          <w:spacing w:val="12"/>
        </w:rPr>
        <w:t>respondents, </w:t>
      </w:r>
      <w:r>
        <w:rPr>
          <w:spacing w:val="9"/>
        </w:rPr>
        <w:t>the </w:t>
      </w:r>
      <w:r>
        <w:rPr>
          <w:spacing w:val="11"/>
        </w:rPr>
        <w:t>weight </w:t>
      </w:r>
      <w:r>
        <w:rPr/>
        <w:t>for</w:t>
      </w:r>
      <w:r>
        <w:rPr>
          <w:spacing w:val="40"/>
        </w:rPr>
        <w:t> </w:t>
      </w:r>
      <w:r>
        <w:rPr>
          <w:spacing w:val="9"/>
        </w:rPr>
        <w:t>Wave </w:t>
      </w:r>
      <w:r>
        <w:rPr/>
        <w:t>II is</w:t>
      </w:r>
      <w:r>
        <w:rPr>
          <w:spacing w:val="9"/>
        </w:rPr>
        <w:t> simply</w:t>
      </w:r>
      <w:r>
        <w:rPr>
          <w:spacing w:val="36"/>
        </w:rPr>
        <w:t> </w:t>
      </w:r>
      <w:r>
        <w:rPr>
          <w:spacing w:val="9"/>
        </w:rPr>
        <w:t>the </w:t>
      </w:r>
      <w:r>
        <w:rPr/>
        <w:t>final</w:t>
      </w:r>
      <w:r>
        <w:rPr>
          <w:spacing w:val="9"/>
        </w:rPr>
        <w:t> Wave </w:t>
      </w:r>
      <w:r>
        <w:rPr/>
        <w:t>I public-</w:t>
      </w:r>
      <w:r>
        <w:rPr>
          <w:spacing w:val="12"/>
        </w:rPr>
        <w:t>use</w:t>
      </w:r>
    </w:p>
    <w:p>
      <w:pPr>
        <w:pStyle w:val="BodyText"/>
        <w:spacing w:before="3"/>
        <w:ind w:left="1528"/>
        <w:jc w:val="both"/>
      </w:pPr>
      <w:r>
        <w:rPr>
          <w:spacing w:val="11"/>
        </w:rPr>
        <w:t>weight</w:t>
      </w:r>
      <w:r>
        <w:rPr>
          <w:spacing w:val="21"/>
        </w:rPr>
        <w:t> </w:t>
      </w:r>
      <w:r>
        <w:rPr>
          <w:spacing w:val="9"/>
        </w:rPr>
        <w:t>adjusted</w:t>
      </w:r>
      <w:r>
        <w:rPr>
          <w:spacing w:val="34"/>
        </w:rPr>
        <w:t> </w:t>
      </w:r>
      <w:r>
        <w:rPr/>
        <w:t>for</w:t>
      </w:r>
      <w:r>
        <w:rPr>
          <w:spacing w:val="21"/>
        </w:rPr>
        <w:t> </w:t>
      </w:r>
      <w:r>
        <w:rPr>
          <w:spacing w:val="11"/>
        </w:rPr>
        <w:t>additional</w:t>
      </w:r>
      <w:r>
        <w:rPr>
          <w:spacing w:val="12"/>
        </w:rPr>
        <w:t> nonresponse</w:t>
      </w:r>
      <w:r>
        <w:rPr>
          <w:spacing w:val="17"/>
        </w:rPr>
        <w:t> </w:t>
      </w:r>
      <w:r>
        <w:rPr>
          <w:spacing w:val="13"/>
        </w:rPr>
        <w:t>during</w:t>
      </w:r>
      <w:r>
        <w:rPr>
          <w:spacing w:val="21"/>
        </w:rPr>
        <w:t> </w:t>
      </w:r>
      <w:r>
        <w:rPr/>
        <w:t>second</w:t>
      </w:r>
      <w:r>
        <w:rPr>
          <w:spacing w:val="34"/>
        </w:rPr>
        <w:t> </w:t>
      </w:r>
      <w:r>
        <w:rPr>
          <w:spacing w:val="13"/>
        </w:rPr>
        <w:t>wave</w:t>
      </w:r>
      <w:r>
        <w:rPr>
          <w:spacing w:val="17"/>
        </w:rPr>
        <w:t> </w:t>
      </w:r>
      <w:r>
        <w:rPr/>
        <w:t>of</w:t>
      </w:r>
      <w:r>
        <w:rPr>
          <w:spacing w:val="8"/>
        </w:rPr>
        <w:t> </w:t>
      </w:r>
      <w:r>
        <w:rPr>
          <w:spacing w:val="11"/>
        </w:rPr>
        <w:t>data</w:t>
      </w:r>
      <w:r>
        <w:rPr>
          <w:spacing w:val="21"/>
        </w:rPr>
        <w:t> </w:t>
      </w:r>
      <w:r>
        <w:rPr/>
        <w:t>collection.</w:t>
      </w:r>
      <w:r>
        <w:rPr>
          <w:spacing w:val="71"/>
        </w:rPr>
        <w:t> </w:t>
      </w:r>
      <w:r>
        <w:rPr>
          <w:spacing w:val="8"/>
        </w:rPr>
        <w:t>Separate</w:t>
      </w:r>
    </w:p>
    <w:p>
      <w:pPr>
        <w:pStyle w:val="BodyText"/>
        <w:spacing w:line="252" w:lineRule="auto" w:before="13"/>
        <w:ind w:left="1528" w:right="745"/>
        <w:jc w:val="both"/>
      </w:pPr>
      <w:r>
        <w:rPr>
          <w:spacing w:val="12"/>
        </w:rPr>
        <w:t>nonresponse</w:t>
      </w:r>
      <w:r>
        <w:rPr>
          <w:spacing w:val="25"/>
        </w:rPr>
        <w:t> </w:t>
      </w:r>
      <w:r>
        <w:rPr>
          <w:spacing w:val="11"/>
        </w:rPr>
        <w:t>adjustments</w:t>
      </w:r>
      <w:r>
        <w:rPr>
          <w:spacing w:val="25"/>
        </w:rPr>
        <w:t> </w:t>
      </w:r>
      <w:r>
        <w:rPr>
          <w:spacing w:val="11"/>
        </w:rPr>
        <w:t>were</w:t>
      </w:r>
      <w:r>
        <w:rPr>
          <w:spacing w:val="25"/>
        </w:rPr>
        <w:t> </w:t>
      </w:r>
      <w:r>
        <w:rPr/>
        <w:t>calculated</w:t>
      </w:r>
      <w:r>
        <w:rPr>
          <w:spacing w:val="40"/>
        </w:rPr>
        <w:t> </w:t>
      </w:r>
      <w:r>
        <w:rPr/>
        <w:t>for</w:t>
      </w:r>
      <w:r>
        <w:rPr>
          <w:spacing w:val="28"/>
        </w:rPr>
        <w:t> </w:t>
      </w:r>
      <w:r>
        <w:rPr/>
        <w:t>each</w:t>
      </w:r>
      <w:r>
        <w:rPr>
          <w:spacing w:val="39"/>
        </w:rPr>
        <w:t> </w:t>
      </w:r>
      <w:r>
        <w:rPr>
          <w:spacing w:val="11"/>
        </w:rPr>
        <w:t>grade-</w:t>
      </w:r>
      <w:r>
        <w:rPr/>
        <w:t>sex</w:t>
      </w:r>
      <w:r>
        <w:rPr>
          <w:spacing w:val="19"/>
        </w:rPr>
        <w:t> </w:t>
      </w:r>
      <w:r>
        <w:rPr/>
        <w:t>cell.</w:t>
      </w:r>
      <w:r>
        <w:rPr>
          <w:spacing w:val="80"/>
        </w:rPr>
        <w:t> </w:t>
      </w:r>
      <w:r>
        <w:rPr/>
        <w:t>The</w:t>
      </w:r>
      <w:r>
        <w:rPr>
          <w:spacing w:val="25"/>
        </w:rPr>
        <w:t> </w:t>
      </w:r>
      <w:r>
        <w:rPr/>
        <w:t>final</w:t>
      </w:r>
      <w:r>
        <w:rPr>
          <w:spacing w:val="9"/>
        </w:rPr>
        <w:t> Wave</w:t>
      </w:r>
      <w:r>
        <w:rPr>
          <w:spacing w:val="25"/>
        </w:rPr>
        <w:t> </w:t>
      </w:r>
      <w:r>
        <w:rPr/>
        <w:t>II</w:t>
      </w:r>
      <w:r>
        <w:rPr>
          <w:spacing w:val="11"/>
        </w:rPr>
        <w:t> weight</w:t>
      </w:r>
      <w:r>
        <w:rPr>
          <w:spacing w:val="28"/>
        </w:rPr>
        <w:t> </w:t>
      </w:r>
      <w:r>
        <w:rPr/>
        <w:t>for a </w:t>
      </w:r>
      <w:r>
        <w:rPr>
          <w:spacing w:val="12"/>
        </w:rPr>
        <w:t>respondent </w:t>
      </w:r>
      <w:r>
        <w:rPr/>
        <w:t>in cell i </w:t>
      </w:r>
      <w:r>
        <w:rPr>
          <w:spacing w:val="12"/>
        </w:rPr>
        <w:t>was</w:t>
      </w:r>
      <w:r>
        <w:rPr>
          <w:spacing w:val="11"/>
        </w:rPr>
        <w:t> </w:t>
      </w:r>
      <w:r>
        <w:rPr>
          <w:spacing w:val="9"/>
        </w:rPr>
        <w:t>simply the Wave </w:t>
      </w:r>
      <w:r>
        <w:rPr/>
        <w:t>I </w:t>
      </w:r>
      <w:r>
        <w:rPr>
          <w:spacing w:val="11"/>
        </w:rPr>
        <w:t>weight </w:t>
      </w:r>
      <w:r>
        <w:rPr>
          <w:spacing w:val="10"/>
        </w:rPr>
        <w:t>divided </w:t>
      </w:r>
      <w:r>
        <w:rPr/>
        <w:t>by </w:t>
      </w:r>
      <w:r>
        <w:rPr>
          <w:spacing w:val="9"/>
        </w:rPr>
        <w:t>the </w:t>
      </w:r>
      <w:r>
        <w:rPr>
          <w:spacing w:val="10"/>
        </w:rPr>
        <w:t>weighted </w:t>
      </w:r>
      <w:r>
        <w:rPr>
          <w:spacing w:val="9"/>
        </w:rPr>
        <w:t>Wave </w:t>
      </w:r>
      <w:r>
        <w:rPr/>
        <w:t>II </w:t>
      </w:r>
      <w:r>
        <w:rPr>
          <w:spacing w:val="11"/>
        </w:rPr>
        <w:t>response </w:t>
      </w:r>
      <w:r>
        <w:rPr/>
        <w:t>rate for </w:t>
      </w:r>
      <w:r>
        <w:rPr>
          <w:spacing w:val="10"/>
        </w:rPr>
        <w:t>that </w:t>
      </w:r>
      <w:r>
        <w:rPr/>
        <w:t>cell; for </w:t>
      </w:r>
      <w:r>
        <w:rPr>
          <w:spacing w:val="10"/>
        </w:rPr>
        <w:t>the </w:t>
      </w:r>
      <w:r>
        <w:rPr>
          <w:spacing w:val="9"/>
        </w:rPr>
        <w:t>Wave </w:t>
      </w:r>
      <w:r>
        <w:rPr/>
        <w:t>II </w:t>
      </w:r>
      <w:r>
        <w:rPr>
          <w:spacing w:val="13"/>
        </w:rPr>
        <w:t>nonrespondents, </w:t>
      </w:r>
      <w:r>
        <w:rPr>
          <w:spacing w:val="9"/>
        </w:rPr>
        <w:t>the </w:t>
      </w:r>
      <w:r>
        <w:rPr>
          <w:spacing w:val="11"/>
        </w:rPr>
        <w:t>weight </w:t>
      </w:r>
      <w:r>
        <w:rPr/>
        <w:t>is </w:t>
      </w:r>
      <w:r>
        <w:rPr>
          <w:spacing w:val="10"/>
        </w:rPr>
        <w:t>zero.</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07"/>
        <w:rPr>
          <w:sz w:val="12"/>
        </w:rPr>
      </w:pPr>
    </w:p>
    <w:p>
      <w:pPr>
        <w:tabs>
          <w:tab w:pos="10879" w:val="right" w:leader="none"/>
        </w:tabs>
        <w:spacing w:before="0"/>
        <w:ind w:left="1528" w:right="0" w:firstLine="0"/>
        <w:jc w:val="left"/>
        <w:rPr>
          <w:sz w:val="12"/>
        </w:rPr>
      </w:pPr>
      <w:r>
        <w:rPr>
          <w:spacing w:val="8"/>
          <w:sz w:val="12"/>
        </w:rPr>
        <w:t>PUBGSW</w:t>
      </w:r>
      <w:r>
        <w:rPr>
          <w:spacing w:val="9"/>
          <w:sz w:val="12"/>
        </w:rPr>
        <w:t> </w:t>
      </w:r>
      <w:r>
        <w:rPr>
          <w:spacing w:val="-2"/>
          <w:sz w:val="12"/>
        </w:rPr>
        <w:t>GT.CBK</w:t>
      </w:r>
      <w:r>
        <w:rPr>
          <w:sz w:val="12"/>
        </w:rPr>
        <w:tab/>
      </w:r>
      <w:r>
        <w:rPr>
          <w:spacing w:val="-10"/>
          <w:sz w:val="12"/>
        </w:rPr>
        <w:t>3</w:t>
      </w:r>
    </w:p>
    <w:p>
      <w:pPr>
        <w:spacing w:after="0"/>
        <w:jc w:val="left"/>
        <w:rPr>
          <w:sz w:val="12"/>
        </w:rPr>
        <w:sectPr>
          <w:pgSz w:w="12240" w:h="15840"/>
          <w:pgMar w:top="1580" w:bottom="280" w:left="0" w:right="720"/>
        </w:sectPr>
      </w:pPr>
    </w:p>
    <w:p>
      <w:pPr>
        <w:spacing w:before="36"/>
        <w:ind w:left="0" w:right="630" w:firstLine="0"/>
        <w:jc w:val="right"/>
        <w:rPr>
          <w:i/>
          <w:sz w:val="22"/>
        </w:rPr>
      </w:pPr>
      <w:r>
        <w:rPr>
          <w:i/>
          <w:sz w:val="22"/>
        </w:rPr>
        <w:t>Public-use</w:t>
      </w:r>
      <w:r>
        <w:rPr>
          <w:i/>
          <w:spacing w:val="-10"/>
          <w:sz w:val="22"/>
        </w:rPr>
        <w:t> </w:t>
      </w:r>
      <w:r>
        <w:rPr>
          <w:i/>
          <w:sz w:val="22"/>
        </w:rPr>
        <w:t>Grand</w:t>
      </w:r>
      <w:r>
        <w:rPr>
          <w:i/>
          <w:spacing w:val="4"/>
          <w:sz w:val="22"/>
        </w:rPr>
        <w:t> </w:t>
      </w:r>
      <w:r>
        <w:rPr>
          <w:i/>
          <w:sz w:val="22"/>
        </w:rPr>
        <w:t>Sample</w:t>
      </w:r>
      <w:r>
        <w:rPr>
          <w:i/>
          <w:spacing w:val="-10"/>
          <w:sz w:val="22"/>
        </w:rPr>
        <w:t> </w:t>
      </w:r>
      <w:r>
        <w:rPr>
          <w:i/>
          <w:spacing w:val="-2"/>
          <w:sz w:val="22"/>
        </w:rPr>
        <w:t>Weights</w:t>
      </w:r>
    </w:p>
    <w:p>
      <w:pPr>
        <w:pStyle w:val="BodyText"/>
        <w:spacing w:before="85"/>
        <w:rPr>
          <w:i/>
          <w:sz w:val="20"/>
        </w:rPr>
      </w:pPr>
    </w:p>
    <w:tbl>
      <w:tblPr>
        <w:tblW w:w="0" w:type="auto"/>
        <w:jc w:val="left"/>
        <w:tblInd w:w="1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10"/>
        <w:gridCol w:w="755"/>
        <w:gridCol w:w="2848"/>
        <w:gridCol w:w="3009"/>
        <w:gridCol w:w="1527"/>
      </w:tblGrid>
      <w:tr>
        <w:trPr>
          <w:trHeight w:val="242" w:hRule="atLeast"/>
        </w:trPr>
        <w:tc>
          <w:tcPr>
            <w:tcW w:w="4913" w:type="dxa"/>
            <w:gridSpan w:val="3"/>
          </w:tcPr>
          <w:p>
            <w:pPr>
              <w:pStyle w:val="TableParagraph"/>
              <w:spacing w:before="0"/>
              <w:ind w:left="0"/>
              <w:rPr>
                <w:rFonts w:ascii="Times New Roman"/>
                <w:sz w:val="16"/>
              </w:rPr>
            </w:pPr>
          </w:p>
        </w:tc>
        <w:tc>
          <w:tcPr>
            <w:tcW w:w="3009" w:type="dxa"/>
          </w:tcPr>
          <w:p>
            <w:pPr>
              <w:pStyle w:val="TableParagraph"/>
              <w:spacing w:line="215" w:lineRule="exact" w:before="0"/>
              <w:ind w:left="1747"/>
              <w:rPr>
                <w:rFonts w:ascii="Times New Roman"/>
                <w:sz w:val="22"/>
              </w:rPr>
            </w:pPr>
            <w:r>
              <w:rPr>
                <w:rFonts w:ascii="Times New Roman"/>
                <w:spacing w:val="-2"/>
                <w:sz w:val="22"/>
              </w:rPr>
              <w:t>Variable</w:t>
            </w:r>
          </w:p>
        </w:tc>
        <w:tc>
          <w:tcPr>
            <w:tcW w:w="1527" w:type="dxa"/>
          </w:tcPr>
          <w:p>
            <w:pPr>
              <w:pStyle w:val="TableParagraph"/>
              <w:spacing w:line="215" w:lineRule="exact" w:before="0"/>
              <w:ind w:left="50" w:right="117"/>
              <w:jc w:val="center"/>
              <w:rPr>
                <w:rFonts w:ascii="Times New Roman"/>
                <w:sz w:val="22"/>
              </w:rPr>
            </w:pPr>
            <w:r>
              <w:rPr>
                <w:rFonts w:ascii="Times New Roman"/>
                <w:spacing w:val="6"/>
                <w:sz w:val="22"/>
              </w:rPr>
              <w:t>Type/</w:t>
            </w:r>
          </w:p>
        </w:tc>
      </w:tr>
      <w:tr>
        <w:trPr>
          <w:trHeight w:val="249" w:hRule="atLeast"/>
        </w:trPr>
        <w:tc>
          <w:tcPr>
            <w:tcW w:w="1310" w:type="dxa"/>
            <w:tcBorders>
              <w:bottom w:val="single" w:sz="8" w:space="0" w:color="000000"/>
            </w:tcBorders>
          </w:tcPr>
          <w:p>
            <w:pPr>
              <w:pStyle w:val="TableParagraph"/>
              <w:spacing w:line="229" w:lineRule="exact" w:before="0"/>
              <w:ind w:left="232"/>
              <w:rPr>
                <w:rFonts w:ascii="Times New Roman"/>
                <w:sz w:val="22"/>
              </w:rPr>
            </w:pPr>
            <w:r>
              <w:rPr>
                <w:rFonts w:ascii="Times New Roman"/>
                <w:spacing w:val="7"/>
                <w:sz w:val="22"/>
              </w:rPr>
              <w:t>Frequency</w:t>
            </w:r>
          </w:p>
        </w:tc>
        <w:tc>
          <w:tcPr>
            <w:tcW w:w="755" w:type="dxa"/>
            <w:tcBorders>
              <w:bottom w:val="single" w:sz="8" w:space="0" w:color="000000"/>
            </w:tcBorders>
          </w:tcPr>
          <w:p>
            <w:pPr>
              <w:pStyle w:val="TableParagraph"/>
              <w:spacing w:line="229" w:lineRule="exact" w:before="0"/>
              <w:ind w:left="62"/>
              <w:rPr>
                <w:rFonts w:ascii="Times New Roman"/>
                <w:sz w:val="22"/>
              </w:rPr>
            </w:pPr>
            <w:r>
              <w:rPr>
                <w:rFonts w:ascii="Times New Roman"/>
                <w:spacing w:val="6"/>
                <w:sz w:val="22"/>
              </w:rPr>
              <w:t>Code</w:t>
            </w:r>
          </w:p>
        </w:tc>
        <w:tc>
          <w:tcPr>
            <w:tcW w:w="2848" w:type="dxa"/>
            <w:tcBorders>
              <w:bottom w:val="single" w:sz="8" w:space="0" w:color="000000"/>
            </w:tcBorders>
          </w:tcPr>
          <w:p>
            <w:pPr>
              <w:pStyle w:val="TableParagraph"/>
              <w:spacing w:line="229" w:lineRule="exact" w:before="0"/>
              <w:ind w:left="183"/>
              <w:rPr>
                <w:rFonts w:ascii="Times New Roman"/>
                <w:sz w:val="22"/>
              </w:rPr>
            </w:pPr>
            <w:r>
              <w:rPr>
                <w:rFonts w:ascii="Times New Roman"/>
                <w:spacing w:val="7"/>
                <w:sz w:val="22"/>
              </w:rPr>
              <w:t>Response</w:t>
            </w:r>
          </w:p>
        </w:tc>
        <w:tc>
          <w:tcPr>
            <w:tcW w:w="3009" w:type="dxa"/>
            <w:tcBorders>
              <w:bottom w:val="single" w:sz="8" w:space="0" w:color="000000"/>
            </w:tcBorders>
          </w:tcPr>
          <w:p>
            <w:pPr>
              <w:pStyle w:val="TableParagraph"/>
              <w:spacing w:line="229" w:lineRule="exact" w:before="0"/>
              <w:ind w:left="1745"/>
              <w:rPr>
                <w:rFonts w:ascii="Times New Roman"/>
                <w:sz w:val="22"/>
              </w:rPr>
            </w:pPr>
            <w:r>
              <w:rPr>
                <w:rFonts w:ascii="Times New Roman"/>
                <w:spacing w:val="10"/>
                <w:sz w:val="22"/>
              </w:rPr>
              <w:t>Name</w:t>
            </w:r>
          </w:p>
        </w:tc>
        <w:tc>
          <w:tcPr>
            <w:tcW w:w="1527" w:type="dxa"/>
            <w:tcBorders>
              <w:bottom w:val="single" w:sz="8" w:space="0" w:color="000000"/>
            </w:tcBorders>
          </w:tcPr>
          <w:p>
            <w:pPr>
              <w:pStyle w:val="TableParagraph"/>
              <w:spacing w:line="229" w:lineRule="exact" w:before="0"/>
              <w:ind w:left="117" w:right="67"/>
              <w:jc w:val="center"/>
              <w:rPr>
                <w:rFonts w:ascii="Times New Roman"/>
                <w:sz w:val="22"/>
              </w:rPr>
            </w:pPr>
            <w:r>
              <w:rPr>
                <w:rFonts w:ascii="Times New Roman"/>
                <w:spacing w:val="8"/>
                <w:sz w:val="22"/>
              </w:rPr>
              <w:t>Length</w:t>
            </w:r>
          </w:p>
        </w:tc>
      </w:tr>
    </w:tbl>
    <w:p>
      <w:pPr>
        <w:pStyle w:val="BodyText"/>
        <w:spacing w:before="40" w:after="1"/>
        <w:rPr>
          <w:i/>
          <w:sz w:val="20"/>
        </w:rPr>
      </w:pPr>
    </w:p>
    <w:tbl>
      <w:tblPr>
        <w:tblW w:w="0" w:type="auto"/>
        <w:jc w:val="left"/>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260"/>
        <w:gridCol w:w="631"/>
        <w:gridCol w:w="4769"/>
        <w:gridCol w:w="1620"/>
        <w:gridCol w:w="1166"/>
      </w:tblGrid>
      <w:tr>
        <w:trPr>
          <w:trHeight w:val="431" w:hRule="atLeast"/>
        </w:trPr>
        <w:tc>
          <w:tcPr>
            <w:tcW w:w="6660" w:type="dxa"/>
            <w:gridSpan w:val="3"/>
          </w:tcPr>
          <w:p>
            <w:pPr>
              <w:pStyle w:val="TableParagraph"/>
              <w:spacing w:before="116"/>
              <w:ind w:left="117"/>
              <w:rPr>
                <w:rFonts w:ascii="Times New Roman"/>
                <w:sz w:val="22"/>
              </w:rPr>
            </w:pPr>
            <w:r>
              <w:rPr>
                <w:rFonts w:ascii="Times New Roman"/>
                <w:sz w:val="22"/>
              </w:rPr>
              <w:t>Respondent</w:t>
            </w:r>
            <w:r>
              <w:rPr>
                <w:rFonts w:ascii="Times New Roman"/>
                <w:spacing w:val="-5"/>
                <w:sz w:val="22"/>
              </w:rPr>
              <w:t> </w:t>
            </w:r>
            <w:r>
              <w:rPr>
                <w:rFonts w:ascii="Times New Roman"/>
                <w:spacing w:val="-2"/>
                <w:sz w:val="22"/>
              </w:rPr>
              <w:t>Identifier</w:t>
            </w:r>
          </w:p>
        </w:tc>
        <w:tc>
          <w:tcPr>
            <w:tcW w:w="1620" w:type="dxa"/>
          </w:tcPr>
          <w:p>
            <w:pPr>
              <w:pStyle w:val="TableParagraph"/>
              <w:spacing w:before="121"/>
              <w:ind w:left="117"/>
              <w:rPr>
                <w:rFonts w:ascii="Times New Roman"/>
                <w:b/>
                <w:sz w:val="22"/>
              </w:rPr>
            </w:pPr>
            <w:r>
              <w:rPr>
                <w:rFonts w:ascii="Times New Roman"/>
                <w:b/>
                <w:spacing w:val="-5"/>
                <w:sz w:val="22"/>
              </w:rPr>
              <w:t>AID</w:t>
            </w:r>
          </w:p>
        </w:tc>
        <w:tc>
          <w:tcPr>
            <w:tcW w:w="1166" w:type="dxa"/>
          </w:tcPr>
          <w:p>
            <w:pPr>
              <w:pStyle w:val="TableParagraph"/>
              <w:spacing w:before="116"/>
              <w:ind w:left="117"/>
              <w:rPr>
                <w:rFonts w:ascii="Times New Roman"/>
                <w:sz w:val="22"/>
              </w:rPr>
            </w:pPr>
            <w:r>
              <w:rPr>
                <w:rFonts w:ascii="Times New Roman"/>
                <w:sz w:val="22"/>
              </w:rPr>
              <w:t>char</w:t>
            </w:r>
            <w:r>
              <w:rPr>
                <w:rFonts w:ascii="Times New Roman"/>
                <w:spacing w:val="-1"/>
                <w:sz w:val="22"/>
              </w:rPr>
              <w:t> </w:t>
            </w:r>
            <w:r>
              <w:rPr>
                <w:rFonts w:ascii="Times New Roman"/>
                <w:spacing w:val="-10"/>
                <w:sz w:val="22"/>
              </w:rPr>
              <w:t>8</w:t>
            </w:r>
          </w:p>
        </w:tc>
      </w:tr>
      <w:tr>
        <w:trPr>
          <w:trHeight w:val="431" w:hRule="atLeast"/>
        </w:trPr>
        <w:tc>
          <w:tcPr>
            <w:tcW w:w="6660" w:type="dxa"/>
            <w:gridSpan w:val="3"/>
          </w:tcPr>
          <w:p>
            <w:pPr>
              <w:pStyle w:val="TableParagraph"/>
              <w:spacing w:before="116"/>
              <w:ind w:left="117"/>
              <w:rPr>
                <w:rFonts w:ascii="Times New Roman"/>
                <w:sz w:val="22"/>
              </w:rPr>
            </w:pPr>
            <w:r>
              <w:rPr>
                <w:rFonts w:ascii="Times New Roman"/>
                <w:sz w:val="22"/>
              </w:rPr>
              <w:t>Sample</w:t>
            </w:r>
            <w:r>
              <w:rPr>
                <w:rFonts w:ascii="Times New Roman"/>
                <w:spacing w:val="-6"/>
                <w:sz w:val="22"/>
              </w:rPr>
              <w:t> </w:t>
            </w:r>
            <w:r>
              <w:rPr>
                <w:rFonts w:ascii="Times New Roman"/>
                <w:spacing w:val="-2"/>
                <w:sz w:val="22"/>
              </w:rPr>
              <w:t>cluster</w:t>
            </w:r>
          </w:p>
        </w:tc>
        <w:tc>
          <w:tcPr>
            <w:tcW w:w="1620" w:type="dxa"/>
          </w:tcPr>
          <w:p>
            <w:pPr>
              <w:pStyle w:val="TableParagraph"/>
              <w:spacing w:before="121"/>
              <w:ind w:left="117"/>
              <w:rPr>
                <w:rFonts w:ascii="Times New Roman"/>
                <w:b/>
                <w:sz w:val="22"/>
              </w:rPr>
            </w:pPr>
            <w:r>
              <w:rPr>
                <w:rFonts w:ascii="Times New Roman"/>
                <w:b/>
                <w:spacing w:val="-2"/>
                <w:sz w:val="22"/>
              </w:rPr>
              <w:t>CLUSTER2</w:t>
            </w:r>
          </w:p>
        </w:tc>
        <w:tc>
          <w:tcPr>
            <w:tcW w:w="1166" w:type="dxa"/>
          </w:tcPr>
          <w:p>
            <w:pPr>
              <w:pStyle w:val="TableParagraph"/>
              <w:spacing w:before="142"/>
              <w:ind w:left="117"/>
              <w:rPr>
                <w:rFonts w:ascii="Times New Roman"/>
                <w:sz w:val="22"/>
              </w:rPr>
            </w:pPr>
            <w:r>
              <w:rPr>
                <w:rFonts w:ascii="Times New Roman"/>
                <w:sz w:val="22"/>
              </w:rPr>
              <w:t>num</w:t>
            </w:r>
            <w:r>
              <w:rPr>
                <w:rFonts w:ascii="Times New Roman"/>
                <w:spacing w:val="-12"/>
                <w:sz w:val="22"/>
              </w:rPr>
              <w:t> </w:t>
            </w:r>
            <w:r>
              <w:rPr>
                <w:rFonts w:ascii="Times New Roman"/>
                <w:spacing w:val="-10"/>
                <w:sz w:val="22"/>
              </w:rPr>
              <w:t>5</w:t>
            </w:r>
          </w:p>
        </w:tc>
      </w:tr>
      <w:tr>
        <w:trPr>
          <w:trHeight w:val="1209" w:hRule="atLeast"/>
        </w:trPr>
        <w:tc>
          <w:tcPr>
            <w:tcW w:w="6660" w:type="dxa"/>
            <w:gridSpan w:val="3"/>
            <w:tcBorders>
              <w:bottom w:val="nil"/>
            </w:tcBorders>
          </w:tcPr>
          <w:p>
            <w:pPr>
              <w:pStyle w:val="TableParagraph"/>
              <w:spacing w:before="0"/>
              <w:ind w:left="0"/>
              <w:rPr>
                <w:rFonts w:ascii="Times New Roman"/>
                <w:i/>
                <w:sz w:val="22"/>
              </w:rPr>
            </w:pPr>
          </w:p>
          <w:p>
            <w:pPr>
              <w:pStyle w:val="TableParagraph"/>
              <w:spacing w:before="0"/>
              <w:ind w:left="0"/>
              <w:rPr>
                <w:rFonts w:ascii="Times New Roman"/>
                <w:i/>
                <w:sz w:val="22"/>
              </w:rPr>
            </w:pPr>
          </w:p>
          <w:p>
            <w:pPr>
              <w:pStyle w:val="TableParagraph"/>
              <w:spacing w:before="134"/>
              <w:ind w:left="0"/>
              <w:rPr>
                <w:rFonts w:ascii="Times New Roman"/>
                <w:i/>
                <w:sz w:val="22"/>
              </w:rPr>
            </w:pPr>
          </w:p>
          <w:p>
            <w:pPr>
              <w:pStyle w:val="TableParagraph"/>
              <w:spacing w:before="0"/>
              <w:ind w:left="117"/>
              <w:rPr>
                <w:rFonts w:ascii="Times New Roman"/>
                <w:sz w:val="22"/>
              </w:rPr>
            </w:pPr>
            <w:r>
              <w:rPr>
                <w:rFonts w:ascii="Times New Roman"/>
                <w:sz w:val="22"/>
              </w:rPr>
              <w:t>Grand</w:t>
            </w:r>
            <w:r>
              <w:rPr>
                <w:rFonts w:ascii="Times New Roman"/>
                <w:spacing w:val="-4"/>
                <w:sz w:val="22"/>
              </w:rPr>
              <w:t> </w:t>
            </w:r>
            <w:r>
              <w:rPr>
                <w:rFonts w:ascii="Times New Roman"/>
                <w:sz w:val="22"/>
              </w:rPr>
              <w:t>Sample</w:t>
            </w:r>
            <w:r>
              <w:rPr>
                <w:rFonts w:ascii="Times New Roman"/>
                <w:spacing w:val="-3"/>
                <w:sz w:val="22"/>
              </w:rPr>
              <w:t> </w:t>
            </w:r>
            <w:r>
              <w:rPr>
                <w:rFonts w:ascii="Times New Roman"/>
                <w:sz w:val="22"/>
              </w:rPr>
              <w:t>Weight</w:t>
            </w:r>
            <w:r>
              <w:rPr>
                <w:rFonts w:ascii="Times New Roman"/>
                <w:spacing w:val="-4"/>
                <w:sz w:val="22"/>
              </w:rPr>
              <w:t> </w:t>
            </w:r>
            <w:r>
              <w:rPr>
                <w:rFonts w:ascii="Times New Roman"/>
                <w:sz w:val="22"/>
              </w:rPr>
              <w:t>-</w:t>
            </w:r>
            <w:r>
              <w:rPr>
                <w:rFonts w:ascii="Times New Roman"/>
                <w:spacing w:val="-9"/>
                <w:sz w:val="22"/>
              </w:rPr>
              <w:t> </w:t>
            </w:r>
            <w:r>
              <w:rPr>
                <w:rFonts w:ascii="Times New Roman"/>
                <w:sz w:val="22"/>
              </w:rPr>
              <w:t>Wave</w:t>
            </w:r>
            <w:r>
              <w:rPr>
                <w:rFonts w:ascii="Times New Roman"/>
                <w:spacing w:val="-3"/>
                <w:sz w:val="22"/>
              </w:rPr>
              <w:t> </w:t>
            </w:r>
            <w:r>
              <w:rPr>
                <w:rFonts w:ascii="Times New Roman"/>
                <w:spacing w:val="-10"/>
                <w:sz w:val="22"/>
              </w:rPr>
              <w:t>I</w:t>
            </w:r>
          </w:p>
        </w:tc>
        <w:tc>
          <w:tcPr>
            <w:tcW w:w="1620" w:type="dxa"/>
          </w:tcPr>
          <w:p>
            <w:pPr>
              <w:pStyle w:val="TableParagraph"/>
              <w:spacing w:before="0"/>
              <w:ind w:left="0"/>
              <w:rPr>
                <w:rFonts w:ascii="Times New Roman"/>
                <w:i/>
                <w:sz w:val="22"/>
              </w:rPr>
            </w:pPr>
          </w:p>
          <w:p>
            <w:pPr>
              <w:pStyle w:val="TableParagraph"/>
              <w:spacing w:before="0"/>
              <w:ind w:left="0"/>
              <w:rPr>
                <w:rFonts w:ascii="Times New Roman"/>
                <w:i/>
                <w:sz w:val="22"/>
              </w:rPr>
            </w:pPr>
          </w:p>
          <w:p>
            <w:pPr>
              <w:pStyle w:val="TableParagraph"/>
              <w:spacing w:before="139"/>
              <w:ind w:left="0"/>
              <w:rPr>
                <w:rFonts w:ascii="Times New Roman"/>
                <w:i/>
                <w:sz w:val="22"/>
              </w:rPr>
            </w:pPr>
          </w:p>
          <w:p>
            <w:pPr>
              <w:pStyle w:val="TableParagraph"/>
              <w:spacing w:before="0"/>
              <w:ind w:left="117"/>
              <w:rPr>
                <w:rFonts w:ascii="Times New Roman"/>
                <w:b/>
                <w:sz w:val="22"/>
              </w:rPr>
            </w:pPr>
            <w:r>
              <w:rPr>
                <w:rFonts w:ascii="Times New Roman"/>
                <w:b/>
                <w:spacing w:val="-2"/>
                <w:sz w:val="22"/>
              </w:rPr>
              <w:t>GSWGT1</w:t>
            </w:r>
          </w:p>
        </w:tc>
        <w:tc>
          <w:tcPr>
            <w:tcW w:w="1166" w:type="dxa"/>
          </w:tcPr>
          <w:p>
            <w:pPr>
              <w:pStyle w:val="TableParagraph"/>
              <w:spacing w:line="244" w:lineRule="auto" w:before="116"/>
              <w:ind w:left="117" w:right="341"/>
              <w:rPr>
                <w:rFonts w:ascii="Times New Roman"/>
                <w:sz w:val="22"/>
              </w:rPr>
            </w:pPr>
            <w:r>
              <w:rPr>
                <w:rFonts w:ascii="Times New Roman"/>
                <w:sz w:val="22"/>
              </w:rPr>
              <w:t>num 8, </w:t>
            </w:r>
            <w:r>
              <w:rPr>
                <w:rFonts w:ascii="Times New Roman"/>
                <w:spacing w:val="-4"/>
                <w:sz w:val="22"/>
              </w:rPr>
              <w:t>with </w:t>
            </w:r>
            <w:r>
              <w:rPr>
                <w:rFonts w:ascii="Times New Roman"/>
                <w:spacing w:val="-2"/>
                <w:sz w:val="22"/>
              </w:rPr>
              <w:t>decimal places</w:t>
            </w:r>
          </w:p>
        </w:tc>
      </w:tr>
      <w:tr>
        <w:trPr>
          <w:trHeight w:val="429" w:hRule="atLeast"/>
        </w:trPr>
        <w:tc>
          <w:tcPr>
            <w:tcW w:w="1260" w:type="dxa"/>
          </w:tcPr>
          <w:p>
            <w:pPr>
              <w:pStyle w:val="TableParagraph"/>
              <w:spacing w:before="116"/>
              <w:ind w:left="695"/>
              <w:rPr>
                <w:rFonts w:ascii="Times New Roman"/>
                <w:sz w:val="22"/>
              </w:rPr>
            </w:pPr>
            <w:r>
              <w:rPr>
                <w:rFonts w:ascii="Times New Roman"/>
                <w:spacing w:val="-4"/>
                <w:sz w:val="22"/>
              </w:rPr>
              <w:t>6504</w:t>
            </w:r>
          </w:p>
        </w:tc>
        <w:tc>
          <w:tcPr>
            <w:tcW w:w="631" w:type="dxa"/>
          </w:tcPr>
          <w:p>
            <w:pPr>
              <w:pStyle w:val="TableParagraph"/>
              <w:spacing w:before="0"/>
              <w:ind w:left="0"/>
              <w:rPr>
                <w:rFonts w:ascii="Times New Roman"/>
                <w:sz w:val="20"/>
              </w:rPr>
            </w:pPr>
          </w:p>
        </w:tc>
        <w:tc>
          <w:tcPr>
            <w:tcW w:w="7555" w:type="dxa"/>
            <w:gridSpan w:val="3"/>
            <w:tcBorders>
              <w:top w:val="nil"/>
              <w:bottom w:val="nil"/>
            </w:tcBorders>
          </w:tcPr>
          <w:p>
            <w:pPr>
              <w:pStyle w:val="TableParagraph"/>
              <w:spacing w:before="142"/>
              <w:ind w:left="115"/>
              <w:rPr>
                <w:rFonts w:ascii="Times New Roman"/>
                <w:sz w:val="22"/>
              </w:rPr>
            </w:pPr>
            <w:r>
              <w:rPr>
                <w:rFonts w:ascii="Times New Roman"/>
                <w:sz w:val="22"/>
              </w:rPr>
              <w:t>range</w:t>
            </w:r>
            <w:r>
              <w:rPr>
                <w:rFonts w:ascii="Times New Roman"/>
                <w:spacing w:val="1"/>
                <w:sz w:val="22"/>
              </w:rPr>
              <w:t> </w:t>
            </w:r>
            <w:r>
              <w:rPr>
                <w:rFonts w:ascii="Times New Roman"/>
                <w:sz w:val="22"/>
              </w:rPr>
              <w:t>256.059</w:t>
            </w:r>
            <w:r>
              <w:rPr>
                <w:rFonts w:ascii="Times New Roman"/>
                <w:spacing w:val="-2"/>
                <w:sz w:val="22"/>
              </w:rPr>
              <w:t> </w:t>
            </w:r>
            <w:r>
              <w:rPr>
                <w:rFonts w:ascii="Times New Roman"/>
                <w:sz w:val="22"/>
              </w:rPr>
              <w:t>to</w:t>
            </w:r>
            <w:r>
              <w:rPr>
                <w:rFonts w:ascii="Times New Roman"/>
                <w:spacing w:val="1"/>
                <w:sz w:val="22"/>
              </w:rPr>
              <w:t> </w:t>
            </w:r>
            <w:r>
              <w:rPr>
                <w:rFonts w:ascii="Times New Roman"/>
                <w:spacing w:val="-2"/>
                <w:sz w:val="22"/>
              </w:rPr>
              <w:t>18385.486</w:t>
            </w:r>
          </w:p>
        </w:tc>
      </w:tr>
    </w:tbl>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117"/>
        <w:rPr>
          <w:i/>
        </w:rPr>
      </w:pPr>
    </w:p>
    <w:p>
      <w:pPr>
        <w:tabs>
          <w:tab w:pos="10819" w:val="left" w:leader="none"/>
        </w:tabs>
        <w:spacing w:before="1"/>
        <w:ind w:left="1528" w:right="0" w:firstLine="0"/>
        <w:jc w:val="left"/>
        <w:rPr>
          <w:sz w:val="12"/>
        </w:rPr>
      </w:pPr>
      <w:r>
        <w:rPr>
          <w:spacing w:val="8"/>
          <w:sz w:val="12"/>
        </w:rPr>
        <w:t>PUBGSW</w:t>
      </w:r>
      <w:r>
        <w:rPr>
          <w:spacing w:val="9"/>
          <w:sz w:val="12"/>
        </w:rPr>
        <w:t> </w:t>
      </w:r>
      <w:r>
        <w:rPr>
          <w:spacing w:val="-2"/>
          <w:sz w:val="12"/>
        </w:rPr>
        <w:t>GT.CBK</w:t>
      </w:r>
      <w:r>
        <w:rPr>
          <w:sz w:val="12"/>
        </w:rPr>
        <w:tab/>
      </w:r>
      <w:r>
        <w:rPr>
          <w:spacing w:val="-10"/>
          <w:sz w:val="12"/>
        </w:rPr>
        <w:t>4</w:t>
      </w:r>
    </w:p>
    <w:p>
      <w:pPr>
        <w:spacing w:after="0"/>
        <w:jc w:val="left"/>
        <w:rPr>
          <w:sz w:val="12"/>
        </w:rPr>
        <w:sectPr>
          <w:pgSz w:w="12240" w:h="15840"/>
          <w:pgMar w:top="1580" w:bottom="280" w:left="0" w:right="720"/>
        </w:sectPr>
      </w:pPr>
    </w:p>
    <w:p>
      <w:pPr>
        <w:pStyle w:val="BodyText"/>
      </w:pPr>
    </w:p>
    <w:p>
      <w:pPr>
        <w:pStyle w:val="BodyText"/>
        <w:spacing w:before="122"/>
      </w:pPr>
    </w:p>
    <w:p>
      <w:pPr>
        <w:pStyle w:val="Heading4"/>
        <w:ind w:right="587" w:firstLine="0"/>
        <w:jc w:val="center"/>
      </w:pPr>
      <w:r>
        <w:rPr/>
        <w:t>Variables</w:t>
      </w:r>
      <w:r>
        <w:rPr>
          <w:spacing w:val="-8"/>
        </w:rPr>
        <w:t> </w:t>
      </w:r>
      <w:r>
        <w:rPr/>
        <w:t>for</w:t>
      </w:r>
      <w:r>
        <w:rPr>
          <w:spacing w:val="-2"/>
        </w:rPr>
        <w:t> </w:t>
      </w:r>
      <w:r>
        <w:rPr/>
        <w:t>Correcting</w:t>
      </w:r>
      <w:r>
        <w:rPr>
          <w:spacing w:val="-3"/>
        </w:rPr>
        <w:t> </w:t>
      </w:r>
      <w:r>
        <w:rPr/>
        <w:t>for</w:t>
      </w:r>
      <w:r>
        <w:rPr>
          <w:spacing w:val="-6"/>
        </w:rPr>
        <w:t> </w:t>
      </w:r>
      <w:r>
        <w:rPr/>
        <w:t>Design</w:t>
      </w:r>
      <w:r>
        <w:rPr>
          <w:spacing w:val="-6"/>
        </w:rPr>
        <w:t> </w:t>
      </w:r>
      <w:r>
        <w:rPr/>
        <w:t>Effects</w:t>
      </w:r>
      <w:r>
        <w:rPr>
          <w:spacing w:val="-6"/>
        </w:rPr>
        <w:t> </w:t>
      </w:r>
      <w:r>
        <w:rPr/>
        <w:t>in</w:t>
      </w:r>
      <w:r>
        <w:rPr>
          <w:spacing w:val="-7"/>
        </w:rPr>
        <w:t> </w:t>
      </w:r>
      <w:r>
        <w:rPr/>
        <w:t>the</w:t>
      </w:r>
      <w:r>
        <w:rPr>
          <w:spacing w:val="-4"/>
        </w:rPr>
        <w:t> </w:t>
      </w:r>
      <w:r>
        <w:rPr/>
        <w:t>Public-use</w:t>
      </w:r>
      <w:r>
        <w:rPr>
          <w:spacing w:val="-5"/>
        </w:rPr>
        <w:t> </w:t>
      </w:r>
      <w:r>
        <w:rPr>
          <w:spacing w:val="-2"/>
        </w:rPr>
        <w:t>Dataset</w:t>
      </w:r>
    </w:p>
    <w:p>
      <w:pPr>
        <w:pStyle w:val="BodyText"/>
        <w:rPr>
          <w:rFonts w:ascii="Arial"/>
          <w:b/>
        </w:rPr>
      </w:pPr>
    </w:p>
    <w:p>
      <w:pPr>
        <w:pStyle w:val="BodyText"/>
        <w:spacing w:before="2"/>
        <w:rPr>
          <w:rFonts w:ascii="Arial"/>
          <w:b/>
        </w:rPr>
      </w:pPr>
    </w:p>
    <w:p>
      <w:pPr>
        <w:pStyle w:val="BodyText"/>
        <w:ind w:left="4346" w:right="3578"/>
        <w:jc w:val="center"/>
        <w:rPr>
          <w:rFonts w:ascii="Arial"/>
        </w:rPr>
      </w:pPr>
      <w:r>
        <w:rPr>
          <w:rFonts w:ascii="Arial"/>
        </w:rPr>
        <w:t>Design</w:t>
      </w:r>
      <w:r>
        <w:rPr>
          <w:rFonts w:ascii="Arial"/>
          <w:spacing w:val="-10"/>
        </w:rPr>
        <w:t> </w:t>
      </w:r>
      <w:r>
        <w:rPr>
          <w:rFonts w:ascii="Arial"/>
        </w:rPr>
        <w:t>Type</w:t>
      </w:r>
      <w:r>
        <w:rPr>
          <w:rFonts w:ascii="Arial"/>
          <w:spacing w:val="-8"/>
        </w:rPr>
        <w:t> </w:t>
      </w:r>
      <w:r>
        <w:rPr>
          <w:rFonts w:ascii="Arial"/>
        </w:rPr>
        <w:t>=</w:t>
      </w:r>
      <w:r>
        <w:rPr>
          <w:rFonts w:ascii="Arial"/>
          <w:spacing w:val="-13"/>
        </w:rPr>
        <w:t> </w:t>
      </w:r>
      <w:r>
        <w:rPr>
          <w:rFonts w:ascii="Arial"/>
        </w:rPr>
        <w:t>With</w:t>
      </w:r>
      <w:r>
        <w:rPr>
          <w:rFonts w:ascii="Arial"/>
          <w:spacing w:val="-8"/>
        </w:rPr>
        <w:t> </w:t>
      </w:r>
      <w:r>
        <w:rPr>
          <w:rFonts w:ascii="Arial"/>
        </w:rPr>
        <w:t>Replacement Unit = Adolescent</w:t>
      </w:r>
    </w:p>
    <w:p>
      <w:pPr>
        <w:pStyle w:val="BodyText"/>
        <w:spacing w:before="29"/>
        <w:rPr>
          <w:rFonts w:ascii="Arial"/>
          <w:sz w:val="20"/>
        </w:rPr>
      </w:pPr>
    </w:p>
    <w:tbl>
      <w:tblPr>
        <w:tblW w:w="0" w:type="auto"/>
        <w:jc w:val="left"/>
        <w:tblInd w:w="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0"/>
        <w:gridCol w:w="2056"/>
        <w:gridCol w:w="2161"/>
        <w:gridCol w:w="2160"/>
        <w:gridCol w:w="1797"/>
      </w:tblGrid>
      <w:tr>
        <w:trPr>
          <w:trHeight w:val="628" w:hRule="atLeast"/>
        </w:trPr>
        <w:tc>
          <w:tcPr>
            <w:tcW w:w="2660" w:type="dxa"/>
          </w:tcPr>
          <w:p>
            <w:pPr>
              <w:pStyle w:val="TableParagraph"/>
              <w:spacing w:before="0"/>
              <w:ind w:left="0"/>
              <w:rPr>
                <w:rFonts w:ascii="Times New Roman"/>
                <w:sz w:val="22"/>
              </w:rPr>
            </w:pPr>
          </w:p>
        </w:tc>
        <w:tc>
          <w:tcPr>
            <w:tcW w:w="2056" w:type="dxa"/>
          </w:tcPr>
          <w:p>
            <w:pPr>
              <w:pStyle w:val="TableParagraph"/>
              <w:spacing w:before="0"/>
              <w:ind w:left="316" w:right="955" w:hanging="46"/>
              <w:rPr>
                <w:sz w:val="22"/>
              </w:rPr>
            </w:pPr>
            <w:r>
              <w:rPr>
                <w:sz w:val="22"/>
              </w:rPr>
              <w:t>Wave I </w:t>
            </w:r>
            <w:r>
              <w:rPr>
                <w:spacing w:val="-2"/>
                <w:sz w:val="22"/>
              </w:rPr>
              <w:t>N=6504</w:t>
            </w:r>
          </w:p>
        </w:tc>
        <w:tc>
          <w:tcPr>
            <w:tcW w:w="2161" w:type="dxa"/>
          </w:tcPr>
          <w:p>
            <w:pPr>
              <w:pStyle w:val="TableParagraph"/>
              <w:spacing w:line="246" w:lineRule="exact" w:before="0"/>
              <w:rPr>
                <w:sz w:val="22"/>
              </w:rPr>
            </w:pPr>
            <w:r>
              <w:rPr>
                <w:sz w:val="22"/>
              </w:rPr>
              <w:t>Wave</w:t>
            </w:r>
            <w:r>
              <w:rPr>
                <w:spacing w:val="-4"/>
                <w:sz w:val="22"/>
              </w:rPr>
              <w:t> </w:t>
            </w:r>
            <w:r>
              <w:rPr>
                <w:spacing w:val="-5"/>
                <w:sz w:val="22"/>
              </w:rPr>
              <w:t>II</w:t>
            </w:r>
          </w:p>
          <w:p>
            <w:pPr>
              <w:pStyle w:val="TableParagraph"/>
              <w:spacing w:line="252" w:lineRule="exact" w:before="0"/>
              <w:ind w:left="375"/>
              <w:rPr>
                <w:sz w:val="22"/>
              </w:rPr>
            </w:pPr>
            <w:r>
              <w:rPr>
                <w:sz w:val="22"/>
              </w:rPr>
              <w:t>N =</w:t>
            </w:r>
            <w:r>
              <w:rPr>
                <w:spacing w:val="1"/>
                <w:sz w:val="22"/>
              </w:rPr>
              <w:t> </w:t>
            </w:r>
            <w:r>
              <w:rPr>
                <w:spacing w:val="-2"/>
                <w:sz w:val="22"/>
              </w:rPr>
              <w:t>4834*</w:t>
            </w:r>
          </w:p>
        </w:tc>
        <w:tc>
          <w:tcPr>
            <w:tcW w:w="2160" w:type="dxa"/>
          </w:tcPr>
          <w:p>
            <w:pPr>
              <w:pStyle w:val="TableParagraph"/>
              <w:spacing w:before="0"/>
              <w:ind w:right="800"/>
              <w:rPr>
                <w:sz w:val="22"/>
              </w:rPr>
            </w:pPr>
            <w:r>
              <w:rPr>
                <w:sz w:val="22"/>
              </w:rPr>
              <w:t>Wave III</w:t>
            </w:r>
            <w:r>
              <w:rPr>
                <w:spacing w:val="40"/>
                <w:sz w:val="22"/>
              </w:rPr>
              <w:t> </w:t>
            </w:r>
            <w:r>
              <w:rPr>
                <w:sz w:val="22"/>
              </w:rPr>
              <w:t>N</w:t>
            </w:r>
            <w:r>
              <w:rPr>
                <w:spacing w:val="-16"/>
                <w:sz w:val="22"/>
              </w:rPr>
              <w:t> </w:t>
            </w:r>
            <w:r>
              <w:rPr>
                <w:sz w:val="22"/>
              </w:rPr>
              <w:t>=</w:t>
            </w:r>
            <w:r>
              <w:rPr>
                <w:spacing w:val="-15"/>
                <w:sz w:val="22"/>
              </w:rPr>
              <w:t> </w:t>
            </w:r>
            <w:r>
              <w:rPr>
                <w:sz w:val="22"/>
              </w:rPr>
              <w:t>4882*</w:t>
            </w:r>
          </w:p>
        </w:tc>
        <w:tc>
          <w:tcPr>
            <w:tcW w:w="1797" w:type="dxa"/>
          </w:tcPr>
          <w:p>
            <w:pPr>
              <w:pStyle w:val="TableParagraph"/>
              <w:spacing w:before="0"/>
              <w:ind w:left="375" w:right="553"/>
              <w:rPr>
                <w:sz w:val="22"/>
              </w:rPr>
            </w:pPr>
            <w:r>
              <w:rPr>
                <w:sz w:val="22"/>
              </w:rPr>
              <w:t>Wave</w:t>
            </w:r>
            <w:r>
              <w:rPr>
                <w:spacing w:val="-6"/>
                <w:sz w:val="22"/>
              </w:rPr>
              <w:t> </w:t>
            </w:r>
            <w:r>
              <w:rPr>
                <w:sz w:val="22"/>
              </w:rPr>
              <w:t>IV </w:t>
            </w:r>
            <w:r>
              <w:rPr>
                <w:spacing w:val="-2"/>
                <w:sz w:val="22"/>
              </w:rPr>
              <w:t>N=5114*</w:t>
            </w:r>
          </w:p>
        </w:tc>
      </w:tr>
      <w:tr>
        <w:trPr>
          <w:trHeight w:val="493" w:hRule="atLeast"/>
        </w:trPr>
        <w:tc>
          <w:tcPr>
            <w:tcW w:w="2660" w:type="dxa"/>
          </w:tcPr>
          <w:p>
            <w:pPr>
              <w:pStyle w:val="TableParagraph"/>
              <w:ind w:left="50"/>
              <w:rPr>
                <w:sz w:val="22"/>
              </w:rPr>
            </w:pPr>
            <w:r>
              <w:rPr>
                <w:sz w:val="22"/>
              </w:rPr>
              <w:t>Strata</w:t>
            </w:r>
            <w:r>
              <w:rPr>
                <w:spacing w:val="-5"/>
                <w:sz w:val="22"/>
              </w:rPr>
              <w:t> </w:t>
            </w:r>
            <w:r>
              <w:rPr>
                <w:spacing w:val="-2"/>
                <w:sz w:val="22"/>
              </w:rPr>
              <w:t>Variable</w:t>
            </w:r>
          </w:p>
        </w:tc>
        <w:tc>
          <w:tcPr>
            <w:tcW w:w="2056" w:type="dxa"/>
          </w:tcPr>
          <w:p>
            <w:pPr>
              <w:pStyle w:val="TableParagraph"/>
              <w:tabs>
                <w:tab w:pos="992" w:val="left" w:leader="hyphen"/>
              </w:tabs>
              <w:ind w:left="270"/>
              <w:rPr>
                <w:sz w:val="22"/>
              </w:rPr>
            </w:pPr>
            <w:r>
              <w:rPr>
                <w:spacing w:val="-10"/>
                <w:sz w:val="22"/>
              </w:rPr>
              <w:t>-</w:t>
            </w:r>
            <w:r>
              <w:rPr>
                <w:rFonts w:ascii="Times New Roman"/>
                <w:sz w:val="22"/>
              </w:rPr>
              <w:tab/>
            </w:r>
            <w:r>
              <w:rPr>
                <w:spacing w:val="-10"/>
                <w:sz w:val="22"/>
              </w:rPr>
              <w:t>#</w:t>
            </w:r>
          </w:p>
        </w:tc>
        <w:tc>
          <w:tcPr>
            <w:tcW w:w="2161" w:type="dxa"/>
          </w:tcPr>
          <w:p>
            <w:pPr>
              <w:pStyle w:val="TableParagraph"/>
              <w:tabs>
                <w:tab w:pos="1159" w:val="left" w:leader="hyphen"/>
              </w:tabs>
              <w:ind w:left="437"/>
              <w:rPr>
                <w:sz w:val="22"/>
              </w:rPr>
            </w:pPr>
            <w:r>
              <w:rPr>
                <w:spacing w:val="-10"/>
                <w:sz w:val="22"/>
              </w:rPr>
              <w:t>-</w:t>
            </w:r>
            <w:r>
              <w:rPr>
                <w:rFonts w:ascii="Times New Roman"/>
                <w:sz w:val="22"/>
              </w:rPr>
              <w:tab/>
            </w:r>
            <w:r>
              <w:rPr>
                <w:spacing w:val="-10"/>
                <w:sz w:val="22"/>
              </w:rPr>
              <w:t>#</w:t>
            </w:r>
          </w:p>
        </w:tc>
        <w:tc>
          <w:tcPr>
            <w:tcW w:w="2160" w:type="dxa"/>
          </w:tcPr>
          <w:p>
            <w:pPr>
              <w:pStyle w:val="TableParagraph"/>
              <w:tabs>
                <w:tab w:pos="1096" w:val="left" w:leader="hyphen"/>
              </w:tabs>
              <w:rPr>
                <w:sz w:val="22"/>
              </w:rPr>
            </w:pPr>
            <w:r>
              <w:rPr>
                <w:spacing w:val="-10"/>
                <w:sz w:val="22"/>
              </w:rPr>
              <w:t>-</w:t>
            </w:r>
            <w:r>
              <w:rPr>
                <w:rFonts w:ascii="Times New Roman"/>
                <w:sz w:val="22"/>
              </w:rPr>
              <w:tab/>
            </w:r>
            <w:r>
              <w:rPr>
                <w:spacing w:val="-10"/>
                <w:sz w:val="22"/>
              </w:rPr>
              <w:t>#</w:t>
            </w:r>
          </w:p>
        </w:tc>
        <w:tc>
          <w:tcPr>
            <w:tcW w:w="1797" w:type="dxa"/>
          </w:tcPr>
          <w:p>
            <w:pPr>
              <w:pStyle w:val="TableParagraph"/>
              <w:tabs>
                <w:tab w:pos="1097" w:val="left" w:leader="hyphen"/>
              </w:tabs>
              <w:rPr>
                <w:sz w:val="22"/>
              </w:rPr>
            </w:pPr>
            <w:r>
              <w:rPr>
                <w:spacing w:val="-10"/>
                <w:sz w:val="22"/>
              </w:rPr>
              <w:t>-</w:t>
            </w:r>
            <w:r>
              <w:rPr>
                <w:rFonts w:ascii="Times New Roman"/>
                <w:sz w:val="22"/>
              </w:rPr>
              <w:tab/>
            </w:r>
            <w:r>
              <w:rPr>
                <w:spacing w:val="-10"/>
                <w:sz w:val="22"/>
              </w:rPr>
              <w:t>#</w:t>
            </w:r>
          </w:p>
        </w:tc>
      </w:tr>
      <w:tr>
        <w:trPr>
          <w:trHeight w:val="520" w:hRule="atLeast"/>
        </w:trPr>
        <w:tc>
          <w:tcPr>
            <w:tcW w:w="2660" w:type="dxa"/>
          </w:tcPr>
          <w:p>
            <w:pPr>
              <w:pStyle w:val="TableParagraph"/>
              <w:spacing w:before="137"/>
              <w:ind w:left="50"/>
              <w:rPr>
                <w:sz w:val="22"/>
              </w:rPr>
            </w:pPr>
            <w:r>
              <w:rPr>
                <w:sz w:val="22"/>
              </w:rPr>
              <w:t>Cluster</w:t>
            </w:r>
            <w:r>
              <w:rPr>
                <w:spacing w:val="-2"/>
                <w:sz w:val="22"/>
              </w:rPr>
              <w:t> Variable</w:t>
            </w:r>
          </w:p>
        </w:tc>
        <w:tc>
          <w:tcPr>
            <w:tcW w:w="2056" w:type="dxa"/>
          </w:tcPr>
          <w:p>
            <w:pPr>
              <w:pStyle w:val="TableParagraph"/>
              <w:spacing w:before="137"/>
              <w:ind w:left="270"/>
              <w:rPr>
                <w:sz w:val="22"/>
              </w:rPr>
            </w:pPr>
            <w:r>
              <w:rPr>
                <w:spacing w:val="-2"/>
                <w:sz w:val="22"/>
              </w:rPr>
              <w:t>CLUSTER2</w:t>
            </w:r>
            <w:r>
              <w:rPr>
                <w:spacing w:val="-2"/>
                <w:sz w:val="22"/>
                <w:vertAlign w:val="superscript"/>
              </w:rPr>
              <w:t>+</w:t>
            </w:r>
          </w:p>
        </w:tc>
        <w:tc>
          <w:tcPr>
            <w:tcW w:w="2161" w:type="dxa"/>
          </w:tcPr>
          <w:p>
            <w:pPr>
              <w:pStyle w:val="TableParagraph"/>
              <w:spacing w:before="137"/>
              <w:ind w:left="375"/>
              <w:rPr>
                <w:sz w:val="22"/>
              </w:rPr>
            </w:pPr>
            <w:r>
              <w:rPr>
                <w:spacing w:val="-2"/>
                <w:sz w:val="22"/>
              </w:rPr>
              <w:t>CLUSTER2</w:t>
            </w:r>
            <w:r>
              <w:rPr>
                <w:spacing w:val="-2"/>
                <w:sz w:val="22"/>
                <w:vertAlign w:val="superscript"/>
              </w:rPr>
              <w:t>+</w:t>
            </w:r>
          </w:p>
        </w:tc>
        <w:tc>
          <w:tcPr>
            <w:tcW w:w="2160" w:type="dxa"/>
          </w:tcPr>
          <w:p>
            <w:pPr>
              <w:pStyle w:val="TableParagraph"/>
              <w:spacing w:before="137"/>
              <w:rPr>
                <w:sz w:val="22"/>
              </w:rPr>
            </w:pPr>
            <w:r>
              <w:rPr>
                <w:spacing w:val="-2"/>
                <w:sz w:val="22"/>
              </w:rPr>
              <w:t>CLUSTER2</w:t>
            </w:r>
            <w:r>
              <w:rPr>
                <w:spacing w:val="-2"/>
                <w:sz w:val="22"/>
                <w:vertAlign w:val="superscript"/>
              </w:rPr>
              <w:t>+</w:t>
            </w:r>
          </w:p>
        </w:tc>
        <w:tc>
          <w:tcPr>
            <w:tcW w:w="1797" w:type="dxa"/>
          </w:tcPr>
          <w:p>
            <w:pPr>
              <w:pStyle w:val="TableParagraph"/>
              <w:spacing w:before="137"/>
              <w:ind w:left="375"/>
              <w:rPr>
                <w:sz w:val="22"/>
              </w:rPr>
            </w:pPr>
            <w:r>
              <w:rPr>
                <w:spacing w:val="-2"/>
                <w:sz w:val="22"/>
              </w:rPr>
              <w:t>CLUSTER2</w:t>
            </w:r>
            <w:r>
              <w:rPr>
                <w:spacing w:val="-2"/>
                <w:sz w:val="22"/>
                <w:vertAlign w:val="superscript"/>
              </w:rPr>
              <w:t>+</w:t>
            </w:r>
          </w:p>
        </w:tc>
      </w:tr>
      <w:tr>
        <w:trPr>
          <w:trHeight w:val="506" w:hRule="atLeast"/>
        </w:trPr>
        <w:tc>
          <w:tcPr>
            <w:tcW w:w="2660" w:type="dxa"/>
          </w:tcPr>
          <w:p>
            <w:pPr>
              <w:pStyle w:val="TableParagraph"/>
              <w:ind w:left="50"/>
              <w:rPr>
                <w:sz w:val="22"/>
              </w:rPr>
            </w:pPr>
            <w:r>
              <w:rPr>
                <w:sz w:val="22"/>
              </w:rPr>
              <w:t>Weight</w:t>
            </w:r>
            <w:r>
              <w:rPr>
                <w:spacing w:val="-3"/>
                <w:sz w:val="22"/>
              </w:rPr>
              <w:t> </w:t>
            </w:r>
            <w:r>
              <w:rPr>
                <w:spacing w:val="-2"/>
                <w:sz w:val="22"/>
              </w:rPr>
              <w:t>Variable</w:t>
            </w:r>
          </w:p>
        </w:tc>
        <w:tc>
          <w:tcPr>
            <w:tcW w:w="2056" w:type="dxa"/>
          </w:tcPr>
          <w:p>
            <w:pPr>
              <w:pStyle w:val="TableParagraph"/>
              <w:ind w:left="270"/>
              <w:rPr>
                <w:sz w:val="22"/>
              </w:rPr>
            </w:pPr>
            <w:r>
              <w:rPr>
                <w:spacing w:val="-2"/>
                <w:sz w:val="22"/>
              </w:rPr>
              <w:t>GSWGT1</w:t>
            </w:r>
          </w:p>
        </w:tc>
        <w:tc>
          <w:tcPr>
            <w:tcW w:w="2161" w:type="dxa"/>
          </w:tcPr>
          <w:p>
            <w:pPr>
              <w:pStyle w:val="TableParagraph"/>
              <w:ind w:left="375"/>
              <w:rPr>
                <w:sz w:val="22"/>
              </w:rPr>
            </w:pPr>
            <w:r>
              <w:rPr>
                <w:spacing w:val="-2"/>
                <w:sz w:val="22"/>
              </w:rPr>
              <w:t>GSWGT2</w:t>
            </w:r>
          </w:p>
        </w:tc>
        <w:tc>
          <w:tcPr>
            <w:tcW w:w="2160" w:type="dxa"/>
          </w:tcPr>
          <w:p>
            <w:pPr>
              <w:pStyle w:val="TableParagraph"/>
              <w:rPr>
                <w:sz w:val="22"/>
              </w:rPr>
            </w:pPr>
            <w:r>
              <w:rPr>
                <w:spacing w:val="-2"/>
                <w:sz w:val="22"/>
              </w:rPr>
              <w:t>GSWGT3_2**</w:t>
            </w:r>
          </w:p>
        </w:tc>
        <w:tc>
          <w:tcPr>
            <w:tcW w:w="1797" w:type="dxa"/>
          </w:tcPr>
          <w:p>
            <w:pPr>
              <w:pStyle w:val="TableParagraph"/>
              <w:ind w:left="375"/>
              <w:rPr>
                <w:sz w:val="22"/>
              </w:rPr>
            </w:pPr>
            <w:r>
              <w:rPr>
                <w:spacing w:val="-2"/>
                <w:sz w:val="22"/>
              </w:rPr>
              <w:t>GSWGT4_2**</w:t>
            </w:r>
          </w:p>
        </w:tc>
      </w:tr>
      <w:tr>
        <w:trPr>
          <w:trHeight w:val="506" w:hRule="atLeast"/>
        </w:trPr>
        <w:tc>
          <w:tcPr>
            <w:tcW w:w="2660" w:type="dxa"/>
          </w:tcPr>
          <w:p>
            <w:pPr>
              <w:pStyle w:val="TableParagraph"/>
              <w:ind w:left="50"/>
              <w:rPr>
                <w:sz w:val="22"/>
              </w:rPr>
            </w:pPr>
            <w:r>
              <w:rPr>
                <w:sz w:val="22"/>
              </w:rPr>
              <w:t>#</w:t>
            </w:r>
            <w:r>
              <w:rPr>
                <w:spacing w:val="-3"/>
                <w:sz w:val="22"/>
              </w:rPr>
              <w:t> </w:t>
            </w:r>
            <w:r>
              <w:rPr>
                <w:sz w:val="22"/>
              </w:rPr>
              <w:t>With</w:t>
            </w:r>
            <w:r>
              <w:rPr>
                <w:spacing w:val="-5"/>
                <w:sz w:val="22"/>
              </w:rPr>
              <w:t> </w:t>
            </w:r>
            <w:r>
              <w:rPr>
                <w:spacing w:val="-2"/>
                <w:sz w:val="22"/>
              </w:rPr>
              <w:t>Weights</w:t>
            </w:r>
          </w:p>
        </w:tc>
        <w:tc>
          <w:tcPr>
            <w:tcW w:w="2056" w:type="dxa"/>
          </w:tcPr>
          <w:p>
            <w:pPr>
              <w:pStyle w:val="TableParagraph"/>
              <w:ind w:left="270"/>
              <w:rPr>
                <w:sz w:val="22"/>
              </w:rPr>
            </w:pPr>
            <w:r>
              <w:rPr>
                <w:spacing w:val="-4"/>
                <w:sz w:val="22"/>
              </w:rPr>
              <w:t>6504</w:t>
            </w:r>
          </w:p>
        </w:tc>
        <w:tc>
          <w:tcPr>
            <w:tcW w:w="2161" w:type="dxa"/>
          </w:tcPr>
          <w:p>
            <w:pPr>
              <w:pStyle w:val="TableParagraph"/>
              <w:ind w:left="375"/>
              <w:rPr>
                <w:sz w:val="22"/>
              </w:rPr>
            </w:pPr>
            <w:r>
              <w:rPr>
                <w:spacing w:val="-4"/>
                <w:sz w:val="22"/>
              </w:rPr>
              <w:t>4834</w:t>
            </w:r>
          </w:p>
        </w:tc>
        <w:tc>
          <w:tcPr>
            <w:tcW w:w="2160" w:type="dxa"/>
          </w:tcPr>
          <w:p>
            <w:pPr>
              <w:pStyle w:val="TableParagraph"/>
              <w:rPr>
                <w:sz w:val="22"/>
              </w:rPr>
            </w:pPr>
            <w:r>
              <w:rPr>
                <w:spacing w:val="-4"/>
                <w:sz w:val="22"/>
              </w:rPr>
              <w:t>4882</w:t>
            </w:r>
          </w:p>
        </w:tc>
        <w:tc>
          <w:tcPr>
            <w:tcW w:w="1797" w:type="dxa"/>
          </w:tcPr>
          <w:p>
            <w:pPr>
              <w:pStyle w:val="TableParagraph"/>
              <w:rPr>
                <w:sz w:val="22"/>
              </w:rPr>
            </w:pPr>
            <w:r>
              <w:rPr>
                <w:spacing w:val="-4"/>
                <w:sz w:val="22"/>
              </w:rPr>
              <w:t>5114</w:t>
            </w:r>
          </w:p>
        </w:tc>
      </w:tr>
      <w:tr>
        <w:trPr>
          <w:trHeight w:val="505" w:hRule="atLeast"/>
        </w:trPr>
        <w:tc>
          <w:tcPr>
            <w:tcW w:w="2660" w:type="dxa"/>
          </w:tcPr>
          <w:p>
            <w:pPr>
              <w:pStyle w:val="TableParagraph"/>
              <w:ind w:left="50"/>
              <w:rPr>
                <w:sz w:val="22"/>
              </w:rPr>
            </w:pPr>
            <w:r>
              <w:rPr>
                <w:sz w:val="22"/>
              </w:rPr>
              <w:t>#</w:t>
            </w:r>
            <w:r>
              <w:rPr>
                <w:spacing w:val="-6"/>
                <w:sz w:val="22"/>
              </w:rPr>
              <w:t> </w:t>
            </w:r>
            <w:r>
              <w:rPr>
                <w:sz w:val="22"/>
              </w:rPr>
              <w:t>Missing</w:t>
            </w:r>
            <w:r>
              <w:rPr>
                <w:spacing w:val="-7"/>
                <w:sz w:val="22"/>
              </w:rPr>
              <w:t> </w:t>
            </w:r>
            <w:r>
              <w:rPr>
                <w:spacing w:val="-2"/>
                <w:sz w:val="22"/>
              </w:rPr>
              <w:t>Weights</w:t>
            </w:r>
          </w:p>
        </w:tc>
        <w:tc>
          <w:tcPr>
            <w:tcW w:w="2056" w:type="dxa"/>
          </w:tcPr>
          <w:p>
            <w:pPr>
              <w:pStyle w:val="TableParagraph"/>
              <w:ind w:left="270"/>
              <w:rPr>
                <w:sz w:val="22"/>
              </w:rPr>
            </w:pPr>
            <w:r>
              <w:rPr>
                <w:spacing w:val="-10"/>
                <w:sz w:val="22"/>
              </w:rPr>
              <w:t>0</w:t>
            </w:r>
          </w:p>
        </w:tc>
        <w:tc>
          <w:tcPr>
            <w:tcW w:w="2161" w:type="dxa"/>
          </w:tcPr>
          <w:p>
            <w:pPr>
              <w:pStyle w:val="TableParagraph"/>
              <w:ind w:left="375"/>
              <w:rPr>
                <w:sz w:val="22"/>
              </w:rPr>
            </w:pPr>
            <w:r>
              <w:rPr>
                <w:spacing w:val="-10"/>
                <w:sz w:val="22"/>
              </w:rPr>
              <w:t>0</w:t>
            </w:r>
          </w:p>
        </w:tc>
        <w:tc>
          <w:tcPr>
            <w:tcW w:w="2160" w:type="dxa"/>
          </w:tcPr>
          <w:p>
            <w:pPr>
              <w:pStyle w:val="TableParagraph"/>
              <w:rPr>
                <w:sz w:val="22"/>
              </w:rPr>
            </w:pPr>
            <w:r>
              <w:rPr>
                <w:spacing w:val="-10"/>
                <w:sz w:val="22"/>
              </w:rPr>
              <w:t>0</w:t>
            </w:r>
          </w:p>
        </w:tc>
        <w:tc>
          <w:tcPr>
            <w:tcW w:w="1797" w:type="dxa"/>
          </w:tcPr>
          <w:p>
            <w:pPr>
              <w:pStyle w:val="TableParagraph"/>
              <w:rPr>
                <w:sz w:val="22"/>
              </w:rPr>
            </w:pPr>
            <w:r>
              <w:rPr>
                <w:spacing w:val="-10"/>
                <w:sz w:val="22"/>
              </w:rPr>
              <w:t>0</w:t>
            </w:r>
          </w:p>
        </w:tc>
      </w:tr>
      <w:tr>
        <w:trPr>
          <w:trHeight w:val="505" w:hRule="atLeast"/>
        </w:trPr>
        <w:tc>
          <w:tcPr>
            <w:tcW w:w="2660" w:type="dxa"/>
          </w:tcPr>
          <w:p>
            <w:pPr>
              <w:pStyle w:val="TableParagraph"/>
              <w:spacing w:before="122"/>
              <w:ind w:left="50"/>
              <w:rPr>
                <w:sz w:val="22"/>
              </w:rPr>
            </w:pPr>
            <w:r>
              <w:rPr>
                <w:sz w:val="22"/>
              </w:rPr>
              <w:t>Mean</w:t>
            </w:r>
            <w:r>
              <w:rPr>
                <w:spacing w:val="-4"/>
                <w:sz w:val="22"/>
              </w:rPr>
              <w:t> </w:t>
            </w:r>
            <w:r>
              <w:rPr>
                <w:sz w:val="22"/>
              </w:rPr>
              <w:t>of</w:t>
            </w:r>
            <w:r>
              <w:rPr>
                <w:spacing w:val="-5"/>
                <w:sz w:val="22"/>
              </w:rPr>
              <w:t> </w:t>
            </w:r>
            <w:r>
              <w:rPr>
                <w:spacing w:val="-2"/>
                <w:sz w:val="22"/>
              </w:rPr>
              <w:t>Weights</w:t>
            </w:r>
          </w:p>
        </w:tc>
        <w:tc>
          <w:tcPr>
            <w:tcW w:w="2056" w:type="dxa"/>
          </w:tcPr>
          <w:p>
            <w:pPr>
              <w:pStyle w:val="TableParagraph"/>
              <w:spacing w:before="122"/>
              <w:ind w:left="270"/>
              <w:rPr>
                <w:sz w:val="22"/>
              </w:rPr>
            </w:pPr>
            <w:r>
              <w:rPr>
                <w:spacing w:val="-2"/>
                <w:sz w:val="22"/>
              </w:rPr>
              <w:t>3422.6630</w:t>
            </w:r>
          </w:p>
        </w:tc>
        <w:tc>
          <w:tcPr>
            <w:tcW w:w="2161" w:type="dxa"/>
          </w:tcPr>
          <w:p>
            <w:pPr>
              <w:pStyle w:val="TableParagraph"/>
              <w:spacing w:before="122"/>
              <w:ind w:left="375"/>
              <w:rPr>
                <w:sz w:val="22"/>
              </w:rPr>
            </w:pPr>
            <w:r>
              <w:rPr>
                <w:spacing w:val="-2"/>
                <w:sz w:val="22"/>
              </w:rPr>
              <w:t>3892.7001</w:t>
            </w:r>
          </w:p>
        </w:tc>
        <w:tc>
          <w:tcPr>
            <w:tcW w:w="2160" w:type="dxa"/>
          </w:tcPr>
          <w:p>
            <w:pPr>
              <w:pStyle w:val="TableParagraph"/>
              <w:spacing w:before="122"/>
              <w:rPr>
                <w:sz w:val="22"/>
              </w:rPr>
            </w:pPr>
            <w:r>
              <w:rPr>
                <w:spacing w:val="-2"/>
                <w:sz w:val="22"/>
              </w:rPr>
              <w:t>4535.91</w:t>
            </w:r>
          </w:p>
        </w:tc>
        <w:tc>
          <w:tcPr>
            <w:tcW w:w="1797" w:type="dxa"/>
          </w:tcPr>
          <w:p>
            <w:pPr>
              <w:pStyle w:val="TableParagraph"/>
              <w:spacing w:before="122"/>
              <w:rPr>
                <w:sz w:val="22"/>
              </w:rPr>
            </w:pPr>
            <w:r>
              <w:rPr>
                <w:spacing w:val="-2"/>
                <w:sz w:val="22"/>
              </w:rPr>
              <w:t>4304.66</w:t>
            </w:r>
          </w:p>
        </w:tc>
      </w:tr>
      <w:tr>
        <w:trPr>
          <w:trHeight w:val="506" w:hRule="atLeast"/>
        </w:trPr>
        <w:tc>
          <w:tcPr>
            <w:tcW w:w="2660" w:type="dxa"/>
          </w:tcPr>
          <w:p>
            <w:pPr>
              <w:pStyle w:val="TableParagraph"/>
              <w:ind w:left="50"/>
              <w:rPr>
                <w:sz w:val="22"/>
              </w:rPr>
            </w:pPr>
            <w:r>
              <w:rPr>
                <w:sz w:val="22"/>
              </w:rPr>
              <w:t>Sum</w:t>
            </w:r>
            <w:r>
              <w:rPr>
                <w:spacing w:val="-2"/>
                <w:sz w:val="22"/>
              </w:rPr>
              <w:t> </w:t>
            </w:r>
            <w:r>
              <w:rPr>
                <w:sz w:val="22"/>
              </w:rPr>
              <w:t>of</w:t>
            </w:r>
            <w:r>
              <w:rPr>
                <w:spacing w:val="-6"/>
                <w:sz w:val="22"/>
              </w:rPr>
              <w:t> </w:t>
            </w:r>
            <w:r>
              <w:rPr>
                <w:spacing w:val="-2"/>
                <w:sz w:val="22"/>
              </w:rPr>
              <w:t>Weights</w:t>
            </w:r>
          </w:p>
        </w:tc>
        <w:tc>
          <w:tcPr>
            <w:tcW w:w="2056" w:type="dxa"/>
          </w:tcPr>
          <w:p>
            <w:pPr>
              <w:pStyle w:val="TableParagraph"/>
              <w:ind w:left="270"/>
              <w:rPr>
                <w:sz w:val="22"/>
              </w:rPr>
            </w:pPr>
            <w:r>
              <w:rPr>
                <w:spacing w:val="-2"/>
                <w:sz w:val="22"/>
              </w:rPr>
              <w:t>22261000.000</w:t>
            </w:r>
          </w:p>
        </w:tc>
        <w:tc>
          <w:tcPr>
            <w:tcW w:w="2161" w:type="dxa"/>
          </w:tcPr>
          <w:p>
            <w:pPr>
              <w:pStyle w:val="TableParagraph"/>
              <w:ind w:left="375"/>
              <w:rPr>
                <w:sz w:val="22"/>
              </w:rPr>
            </w:pPr>
            <w:r>
              <w:rPr>
                <w:spacing w:val="-2"/>
                <w:sz w:val="22"/>
              </w:rPr>
              <w:t>18817312.465</w:t>
            </w:r>
          </w:p>
        </w:tc>
        <w:tc>
          <w:tcPr>
            <w:tcW w:w="2160" w:type="dxa"/>
          </w:tcPr>
          <w:p>
            <w:pPr>
              <w:pStyle w:val="TableParagraph"/>
              <w:rPr>
                <w:sz w:val="22"/>
              </w:rPr>
            </w:pPr>
            <w:r>
              <w:rPr>
                <w:spacing w:val="-2"/>
                <w:sz w:val="22"/>
              </w:rPr>
              <w:t>22144327.000</w:t>
            </w:r>
          </w:p>
        </w:tc>
        <w:tc>
          <w:tcPr>
            <w:tcW w:w="1797" w:type="dxa"/>
          </w:tcPr>
          <w:p>
            <w:pPr>
              <w:pStyle w:val="TableParagraph"/>
              <w:rPr>
                <w:sz w:val="22"/>
              </w:rPr>
            </w:pPr>
            <w:r>
              <w:rPr>
                <w:spacing w:val="-2"/>
                <w:sz w:val="22"/>
              </w:rPr>
              <w:t>22014038.00</w:t>
            </w:r>
          </w:p>
        </w:tc>
      </w:tr>
      <w:tr>
        <w:trPr>
          <w:trHeight w:val="506" w:hRule="atLeast"/>
        </w:trPr>
        <w:tc>
          <w:tcPr>
            <w:tcW w:w="2660" w:type="dxa"/>
          </w:tcPr>
          <w:p>
            <w:pPr>
              <w:pStyle w:val="TableParagraph"/>
              <w:ind w:left="50"/>
              <w:rPr>
                <w:sz w:val="22"/>
              </w:rPr>
            </w:pPr>
            <w:r>
              <w:rPr>
                <w:sz w:val="22"/>
              </w:rPr>
              <w:t>Minumum</w:t>
            </w:r>
            <w:r>
              <w:rPr>
                <w:spacing w:val="-9"/>
                <w:sz w:val="22"/>
              </w:rPr>
              <w:t> </w:t>
            </w:r>
            <w:r>
              <w:rPr>
                <w:sz w:val="22"/>
              </w:rPr>
              <w:t>Weight </w:t>
            </w:r>
            <w:r>
              <w:rPr>
                <w:spacing w:val="-2"/>
                <w:sz w:val="22"/>
              </w:rPr>
              <w:t>Value</w:t>
            </w:r>
          </w:p>
        </w:tc>
        <w:tc>
          <w:tcPr>
            <w:tcW w:w="2056" w:type="dxa"/>
          </w:tcPr>
          <w:p>
            <w:pPr>
              <w:pStyle w:val="TableParagraph"/>
              <w:ind w:left="270"/>
              <w:rPr>
                <w:sz w:val="22"/>
              </w:rPr>
            </w:pPr>
            <w:r>
              <w:rPr>
                <w:spacing w:val="-2"/>
                <w:sz w:val="22"/>
              </w:rPr>
              <w:t>256.0588</w:t>
            </w:r>
          </w:p>
        </w:tc>
        <w:tc>
          <w:tcPr>
            <w:tcW w:w="2161" w:type="dxa"/>
          </w:tcPr>
          <w:p>
            <w:pPr>
              <w:pStyle w:val="TableParagraph"/>
              <w:ind w:left="375"/>
              <w:rPr>
                <w:sz w:val="22"/>
              </w:rPr>
            </w:pPr>
            <w:r>
              <w:rPr>
                <w:spacing w:val="-2"/>
                <w:sz w:val="22"/>
              </w:rPr>
              <w:t>282.4469</w:t>
            </w:r>
          </w:p>
        </w:tc>
        <w:tc>
          <w:tcPr>
            <w:tcW w:w="2160" w:type="dxa"/>
          </w:tcPr>
          <w:p>
            <w:pPr>
              <w:pStyle w:val="TableParagraph"/>
              <w:rPr>
                <w:sz w:val="22"/>
              </w:rPr>
            </w:pPr>
            <w:r>
              <w:rPr>
                <w:spacing w:val="-2"/>
                <w:sz w:val="22"/>
              </w:rPr>
              <w:t>295.5669</w:t>
            </w:r>
          </w:p>
        </w:tc>
        <w:tc>
          <w:tcPr>
            <w:tcW w:w="1797" w:type="dxa"/>
          </w:tcPr>
          <w:p>
            <w:pPr>
              <w:pStyle w:val="TableParagraph"/>
              <w:rPr>
                <w:sz w:val="22"/>
              </w:rPr>
            </w:pPr>
            <w:r>
              <w:rPr>
                <w:spacing w:val="-2"/>
                <w:sz w:val="22"/>
              </w:rPr>
              <w:t>265.3710</w:t>
            </w:r>
          </w:p>
        </w:tc>
      </w:tr>
      <w:tr>
        <w:trPr>
          <w:trHeight w:val="376" w:hRule="atLeast"/>
        </w:trPr>
        <w:tc>
          <w:tcPr>
            <w:tcW w:w="2660" w:type="dxa"/>
          </w:tcPr>
          <w:p>
            <w:pPr>
              <w:pStyle w:val="TableParagraph"/>
              <w:spacing w:line="233" w:lineRule="exact"/>
              <w:ind w:left="50"/>
              <w:rPr>
                <w:sz w:val="22"/>
              </w:rPr>
            </w:pPr>
            <w:r>
              <w:rPr>
                <w:sz w:val="22"/>
              </w:rPr>
              <w:t>Maximum</w:t>
            </w:r>
            <w:r>
              <w:rPr>
                <w:spacing w:val="-11"/>
                <w:sz w:val="22"/>
              </w:rPr>
              <w:t> </w:t>
            </w:r>
            <w:r>
              <w:rPr>
                <w:sz w:val="22"/>
              </w:rPr>
              <w:t>Weight</w:t>
            </w:r>
            <w:r>
              <w:rPr>
                <w:spacing w:val="-1"/>
                <w:sz w:val="22"/>
              </w:rPr>
              <w:t> </w:t>
            </w:r>
            <w:r>
              <w:rPr>
                <w:spacing w:val="-2"/>
                <w:sz w:val="22"/>
              </w:rPr>
              <w:t>Value</w:t>
            </w:r>
          </w:p>
        </w:tc>
        <w:tc>
          <w:tcPr>
            <w:tcW w:w="2056" w:type="dxa"/>
          </w:tcPr>
          <w:p>
            <w:pPr>
              <w:pStyle w:val="TableParagraph"/>
              <w:spacing w:line="233" w:lineRule="exact"/>
              <w:ind w:left="270"/>
              <w:rPr>
                <w:sz w:val="22"/>
              </w:rPr>
            </w:pPr>
            <w:r>
              <w:rPr>
                <w:spacing w:val="-2"/>
                <w:sz w:val="22"/>
              </w:rPr>
              <w:t>1835.4864</w:t>
            </w:r>
          </w:p>
        </w:tc>
        <w:tc>
          <w:tcPr>
            <w:tcW w:w="2161" w:type="dxa"/>
          </w:tcPr>
          <w:p>
            <w:pPr>
              <w:pStyle w:val="TableParagraph"/>
              <w:spacing w:line="233" w:lineRule="exact"/>
              <w:rPr>
                <w:sz w:val="22"/>
              </w:rPr>
            </w:pPr>
            <w:r>
              <w:rPr>
                <w:spacing w:val="-2"/>
                <w:sz w:val="22"/>
              </w:rPr>
              <w:t>21107.1003</w:t>
            </w:r>
          </w:p>
        </w:tc>
        <w:tc>
          <w:tcPr>
            <w:tcW w:w="2160" w:type="dxa"/>
          </w:tcPr>
          <w:p>
            <w:pPr>
              <w:pStyle w:val="TableParagraph"/>
              <w:spacing w:line="233" w:lineRule="exact"/>
              <w:rPr>
                <w:sz w:val="22"/>
              </w:rPr>
            </w:pPr>
            <w:r>
              <w:rPr>
                <w:spacing w:val="-2"/>
                <w:sz w:val="22"/>
              </w:rPr>
              <w:t>27327.081</w:t>
            </w:r>
          </w:p>
        </w:tc>
        <w:tc>
          <w:tcPr>
            <w:tcW w:w="1797" w:type="dxa"/>
          </w:tcPr>
          <w:p>
            <w:pPr>
              <w:pStyle w:val="TableParagraph"/>
              <w:spacing w:line="233" w:lineRule="exact"/>
              <w:rPr>
                <w:sz w:val="22"/>
              </w:rPr>
            </w:pPr>
            <w:r>
              <w:rPr>
                <w:spacing w:val="-2"/>
                <w:sz w:val="22"/>
              </w:rPr>
              <w:t>2309.52</w:t>
            </w:r>
          </w:p>
        </w:tc>
      </w:tr>
    </w:tbl>
    <w:p>
      <w:pPr>
        <w:pStyle w:val="BodyText"/>
        <w:rPr>
          <w:rFonts w:ascii="Arial"/>
          <w:sz w:val="20"/>
        </w:rPr>
      </w:pPr>
    </w:p>
    <w:p>
      <w:pPr>
        <w:pStyle w:val="BodyText"/>
        <w:rPr>
          <w:rFonts w:ascii="Arial"/>
          <w:sz w:val="20"/>
        </w:rPr>
      </w:pPr>
    </w:p>
    <w:p>
      <w:pPr>
        <w:pStyle w:val="BodyText"/>
        <w:spacing w:before="38"/>
        <w:rPr>
          <w:rFonts w:ascii="Arial"/>
          <w:sz w:val="20"/>
        </w:rPr>
      </w:pPr>
      <w:r>
        <w:rPr>
          <w:rFonts w:ascii="Arial"/>
          <w:sz w:val="20"/>
        </w:rPr>
        <mc:AlternateContent>
          <mc:Choice Requires="wps">
            <w:drawing>
              <wp:anchor distT="0" distB="0" distL="0" distR="0" allowOverlap="1" layoutInCell="1" locked="0" behindDoc="1" simplePos="0" relativeHeight="487592960">
                <wp:simplePos x="0" y="0"/>
                <wp:positionH relativeFrom="page">
                  <wp:posOffset>182879</wp:posOffset>
                </wp:positionH>
                <wp:positionV relativeFrom="paragraph">
                  <wp:posOffset>185742</wp:posOffset>
                </wp:positionV>
                <wp:extent cx="6140450" cy="127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6140450" cy="1270"/>
                        </a:xfrm>
                        <a:custGeom>
                          <a:avLst/>
                          <a:gdLst/>
                          <a:ahLst/>
                          <a:cxnLst/>
                          <a:rect l="l" t="t" r="r" b="b"/>
                          <a:pathLst>
                            <a:path w="6140450" h="0">
                              <a:moveTo>
                                <a:pt x="0" y="0"/>
                              </a:moveTo>
                              <a:lnTo>
                                <a:pt x="6140236" y="0"/>
                              </a:lnTo>
                            </a:path>
                          </a:pathLst>
                        </a:custGeom>
                        <a:ln w="883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4pt;margin-top:14.625359pt;width:483.5pt;height:.1pt;mso-position-horizontal-relative:page;mso-position-vertical-relative:paragraph;z-index:-15723520;mso-wrap-distance-left:0;mso-wrap-distance-right:0" id="docshape41" coordorigin="288,293" coordsize="9670,0" path="m288,293l9958,293e" filled="false" stroked="true" strokeweight=".69552pt" strokecolor="#000000">
                <v:path arrowok="t"/>
                <v:stroke dashstyle="solid"/>
                <w10:wrap type="topAndBottom"/>
              </v:shape>
            </w:pict>
          </mc:Fallback>
        </mc:AlternateContent>
      </w:r>
    </w:p>
    <w:p>
      <w:pPr>
        <w:pStyle w:val="BodyText"/>
        <w:spacing w:before="1"/>
        <w:ind w:left="287"/>
        <w:rPr>
          <w:rFonts w:ascii="Arial"/>
        </w:rPr>
      </w:pPr>
      <w:r>
        <w:rPr>
          <w:rFonts w:ascii="Arial"/>
        </w:rPr>
        <w:t>*</w:t>
      </w:r>
      <w:r>
        <w:rPr>
          <w:rFonts w:ascii="Arial"/>
          <w:spacing w:val="-9"/>
        </w:rPr>
        <w:t> </w:t>
      </w:r>
      <w:r>
        <w:rPr>
          <w:rFonts w:ascii="Arial"/>
        </w:rPr>
        <w:t>These</w:t>
      </w:r>
      <w:r>
        <w:rPr>
          <w:rFonts w:ascii="Arial"/>
          <w:spacing w:val="-7"/>
        </w:rPr>
        <w:t> </w:t>
      </w:r>
      <w:r>
        <w:rPr>
          <w:rFonts w:ascii="Arial"/>
        </w:rPr>
        <w:t>numbers</w:t>
      </w:r>
      <w:r>
        <w:rPr>
          <w:rFonts w:ascii="Arial"/>
          <w:spacing w:val="-5"/>
        </w:rPr>
        <w:t> </w:t>
      </w:r>
      <w:r>
        <w:rPr>
          <w:rFonts w:ascii="Arial"/>
        </w:rPr>
        <w:t>are</w:t>
      </w:r>
      <w:r>
        <w:rPr>
          <w:rFonts w:ascii="Arial"/>
          <w:spacing w:val="-7"/>
        </w:rPr>
        <w:t> </w:t>
      </w:r>
      <w:r>
        <w:rPr>
          <w:rFonts w:ascii="Arial"/>
        </w:rPr>
        <w:t>based</w:t>
      </w:r>
      <w:r>
        <w:rPr>
          <w:rFonts w:ascii="Arial"/>
          <w:spacing w:val="-6"/>
        </w:rPr>
        <w:t> </w:t>
      </w:r>
      <w:r>
        <w:rPr>
          <w:rFonts w:ascii="Arial"/>
        </w:rPr>
        <w:t>on</w:t>
      </w:r>
      <w:r>
        <w:rPr>
          <w:rFonts w:ascii="Arial"/>
          <w:spacing w:val="-5"/>
        </w:rPr>
        <w:t> </w:t>
      </w:r>
      <w:r>
        <w:rPr>
          <w:rFonts w:ascii="Arial"/>
        </w:rPr>
        <w:t>individual</w:t>
      </w:r>
      <w:r>
        <w:rPr>
          <w:rFonts w:ascii="Arial"/>
          <w:spacing w:val="-7"/>
        </w:rPr>
        <w:t> </w:t>
      </w:r>
      <w:r>
        <w:rPr>
          <w:rFonts w:ascii="Arial"/>
        </w:rPr>
        <w:t>datasets,</w:t>
      </w:r>
      <w:r>
        <w:rPr>
          <w:rFonts w:ascii="Arial"/>
          <w:spacing w:val="-3"/>
        </w:rPr>
        <w:t> </w:t>
      </w:r>
      <w:r>
        <w:rPr>
          <w:rFonts w:ascii="Arial"/>
        </w:rPr>
        <w:t>not</w:t>
      </w:r>
      <w:r>
        <w:rPr>
          <w:rFonts w:ascii="Arial"/>
          <w:spacing w:val="-4"/>
        </w:rPr>
        <w:t> </w:t>
      </w:r>
      <w:r>
        <w:rPr>
          <w:rFonts w:ascii="Arial"/>
        </w:rPr>
        <w:t>combined</w:t>
      </w:r>
      <w:r>
        <w:rPr>
          <w:rFonts w:ascii="Arial"/>
          <w:spacing w:val="-5"/>
        </w:rPr>
        <w:t> </w:t>
      </w:r>
      <w:r>
        <w:rPr>
          <w:rFonts w:ascii="Arial"/>
          <w:spacing w:val="-2"/>
        </w:rPr>
        <w:t>datasets.</w:t>
      </w:r>
    </w:p>
    <w:p>
      <w:pPr>
        <w:pStyle w:val="BodyText"/>
        <w:spacing w:line="252" w:lineRule="exact" w:before="2"/>
        <w:ind w:left="287"/>
        <w:rPr>
          <w:rFonts w:ascii="Arial"/>
        </w:rPr>
      </w:pPr>
      <w:r>
        <w:rPr>
          <w:rFonts w:ascii="Arial"/>
        </w:rPr>
        <w:t>#</w:t>
      </w:r>
      <w:r>
        <w:rPr>
          <w:rFonts w:ascii="Arial"/>
          <w:spacing w:val="-7"/>
        </w:rPr>
        <w:t> </w:t>
      </w:r>
      <w:r>
        <w:rPr>
          <w:rFonts w:ascii="Arial"/>
        </w:rPr>
        <w:t>A</w:t>
      </w:r>
      <w:r>
        <w:rPr>
          <w:rFonts w:ascii="Arial"/>
          <w:spacing w:val="-5"/>
        </w:rPr>
        <w:t> </w:t>
      </w:r>
      <w:r>
        <w:rPr>
          <w:rFonts w:ascii="Arial"/>
        </w:rPr>
        <w:t>strata</w:t>
      </w:r>
      <w:r>
        <w:rPr>
          <w:rFonts w:ascii="Arial"/>
          <w:spacing w:val="-4"/>
        </w:rPr>
        <w:t> </w:t>
      </w:r>
      <w:r>
        <w:rPr>
          <w:rFonts w:ascii="Arial"/>
        </w:rPr>
        <w:t>variable</w:t>
      </w:r>
      <w:r>
        <w:rPr>
          <w:rFonts w:ascii="Arial"/>
          <w:spacing w:val="-5"/>
        </w:rPr>
        <w:t> </w:t>
      </w:r>
      <w:r>
        <w:rPr>
          <w:rFonts w:ascii="Arial"/>
        </w:rPr>
        <w:t>is</w:t>
      </w:r>
      <w:r>
        <w:rPr>
          <w:rFonts w:ascii="Arial"/>
          <w:spacing w:val="-4"/>
        </w:rPr>
        <w:t> </w:t>
      </w:r>
      <w:r>
        <w:rPr>
          <w:rFonts w:ascii="Arial"/>
        </w:rPr>
        <w:t>not</w:t>
      </w:r>
      <w:r>
        <w:rPr>
          <w:rFonts w:ascii="Arial"/>
          <w:spacing w:val="-6"/>
        </w:rPr>
        <w:t> </w:t>
      </w:r>
      <w:r>
        <w:rPr>
          <w:rFonts w:ascii="Arial"/>
        </w:rPr>
        <w:t>available;</w:t>
      </w:r>
      <w:r>
        <w:rPr>
          <w:rFonts w:ascii="Arial"/>
          <w:spacing w:val="-3"/>
        </w:rPr>
        <w:t> </w:t>
      </w:r>
      <w:r>
        <w:rPr>
          <w:rFonts w:ascii="Arial"/>
        </w:rPr>
        <w:t>not</w:t>
      </w:r>
      <w:r>
        <w:rPr>
          <w:rFonts w:ascii="Arial"/>
          <w:spacing w:val="-3"/>
        </w:rPr>
        <w:t> </w:t>
      </w:r>
      <w:r>
        <w:rPr>
          <w:rFonts w:ascii="Arial"/>
        </w:rPr>
        <w:t>using</w:t>
      </w:r>
      <w:r>
        <w:rPr>
          <w:rFonts w:ascii="Arial"/>
          <w:spacing w:val="-5"/>
        </w:rPr>
        <w:t> </w:t>
      </w:r>
      <w:r>
        <w:rPr>
          <w:rFonts w:ascii="Arial"/>
        </w:rPr>
        <w:t>a</w:t>
      </w:r>
      <w:r>
        <w:rPr>
          <w:rFonts w:ascii="Arial"/>
          <w:spacing w:val="-3"/>
        </w:rPr>
        <w:t> </w:t>
      </w:r>
      <w:r>
        <w:rPr>
          <w:rFonts w:ascii="Arial"/>
        </w:rPr>
        <w:t>strata</w:t>
      </w:r>
      <w:r>
        <w:rPr>
          <w:rFonts w:ascii="Arial"/>
          <w:spacing w:val="-4"/>
        </w:rPr>
        <w:t> </w:t>
      </w:r>
      <w:r>
        <w:rPr>
          <w:rFonts w:ascii="Arial"/>
        </w:rPr>
        <w:t>variable</w:t>
      </w:r>
      <w:r>
        <w:rPr>
          <w:rFonts w:ascii="Arial"/>
          <w:spacing w:val="-4"/>
        </w:rPr>
        <w:t> </w:t>
      </w:r>
      <w:r>
        <w:rPr>
          <w:rFonts w:ascii="Arial"/>
        </w:rPr>
        <w:t>only</w:t>
      </w:r>
      <w:r>
        <w:rPr>
          <w:rFonts w:ascii="Arial"/>
          <w:spacing w:val="-7"/>
        </w:rPr>
        <w:t> </w:t>
      </w:r>
      <w:r>
        <w:rPr>
          <w:rFonts w:ascii="Arial"/>
        </w:rPr>
        <w:t>minimally</w:t>
      </w:r>
      <w:r>
        <w:rPr>
          <w:rFonts w:ascii="Arial"/>
          <w:spacing w:val="-6"/>
        </w:rPr>
        <w:t> </w:t>
      </w:r>
      <w:r>
        <w:rPr>
          <w:rFonts w:ascii="Arial"/>
        </w:rPr>
        <w:t>affects</w:t>
      </w:r>
      <w:r>
        <w:rPr>
          <w:rFonts w:ascii="Arial"/>
          <w:spacing w:val="-7"/>
        </w:rPr>
        <w:t> </w:t>
      </w:r>
      <w:r>
        <w:rPr>
          <w:rFonts w:ascii="Arial"/>
        </w:rPr>
        <w:t>the</w:t>
      </w:r>
      <w:r>
        <w:rPr>
          <w:rFonts w:ascii="Arial"/>
          <w:spacing w:val="-6"/>
        </w:rPr>
        <w:t> </w:t>
      </w:r>
      <w:r>
        <w:rPr>
          <w:rFonts w:ascii="Arial"/>
        </w:rPr>
        <w:t>standard</w:t>
      </w:r>
      <w:r>
        <w:rPr>
          <w:rFonts w:ascii="Arial"/>
          <w:spacing w:val="-6"/>
        </w:rPr>
        <w:t> </w:t>
      </w:r>
      <w:r>
        <w:rPr>
          <w:rFonts w:ascii="Arial"/>
          <w:spacing w:val="-2"/>
        </w:rPr>
        <w:t>errors.</w:t>
      </w:r>
    </w:p>
    <w:p>
      <w:pPr>
        <w:pStyle w:val="BodyText"/>
        <w:spacing w:line="252" w:lineRule="exact"/>
        <w:ind w:left="287"/>
        <w:rPr>
          <w:rFonts w:ascii="Arial"/>
        </w:rPr>
      </w:pPr>
      <w:r>
        <w:rPr>
          <w:rFonts w:ascii="Arial"/>
          <w:vertAlign w:val="superscript"/>
        </w:rPr>
        <w:t>+</w:t>
      </w:r>
      <w:r>
        <w:rPr>
          <w:rFonts w:ascii="Arial"/>
          <w:spacing w:val="-23"/>
          <w:vertAlign w:val="baseline"/>
        </w:rPr>
        <w:t> </w:t>
      </w:r>
      <w:r>
        <w:rPr>
          <w:rFonts w:ascii="Arial"/>
          <w:vertAlign w:val="baseline"/>
        </w:rPr>
        <w:t>The</w:t>
      </w:r>
      <w:r>
        <w:rPr>
          <w:rFonts w:ascii="Arial"/>
          <w:spacing w:val="-7"/>
          <w:vertAlign w:val="baseline"/>
        </w:rPr>
        <w:t> </w:t>
      </w:r>
      <w:r>
        <w:rPr>
          <w:rFonts w:ascii="Arial"/>
          <w:vertAlign w:val="baseline"/>
        </w:rPr>
        <w:t>Sociometrics</w:t>
      </w:r>
      <w:r>
        <w:rPr>
          <w:rFonts w:ascii="Arial"/>
          <w:spacing w:val="-4"/>
          <w:vertAlign w:val="baseline"/>
        </w:rPr>
        <w:t> </w:t>
      </w:r>
      <w:r>
        <w:rPr>
          <w:rFonts w:ascii="Arial"/>
          <w:vertAlign w:val="baseline"/>
        </w:rPr>
        <w:t>variable</w:t>
      </w:r>
      <w:r>
        <w:rPr>
          <w:rFonts w:ascii="Arial"/>
          <w:spacing w:val="-4"/>
          <w:vertAlign w:val="baseline"/>
        </w:rPr>
        <w:t> </w:t>
      </w:r>
      <w:r>
        <w:rPr>
          <w:rFonts w:ascii="Arial"/>
          <w:vertAlign w:val="baseline"/>
        </w:rPr>
        <w:t>name</w:t>
      </w:r>
      <w:r>
        <w:rPr>
          <w:rFonts w:ascii="Arial"/>
          <w:spacing w:val="-4"/>
          <w:vertAlign w:val="baseline"/>
        </w:rPr>
        <w:t> </w:t>
      </w:r>
      <w:r>
        <w:rPr>
          <w:rFonts w:ascii="Arial"/>
          <w:vertAlign w:val="baseline"/>
        </w:rPr>
        <w:t>is</w:t>
      </w:r>
      <w:r>
        <w:rPr>
          <w:rFonts w:ascii="Arial"/>
          <w:spacing w:val="-6"/>
          <w:vertAlign w:val="baseline"/>
        </w:rPr>
        <w:t> </w:t>
      </w:r>
      <w:r>
        <w:rPr>
          <w:rFonts w:ascii="Arial"/>
          <w:spacing w:val="-2"/>
          <w:vertAlign w:val="baseline"/>
        </w:rPr>
        <w:t>MEX50197.</w:t>
      </w:r>
    </w:p>
    <w:p>
      <w:pPr>
        <w:pStyle w:val="BodyText"/>
        <w:spacing w:before="1"/>
        <w:ind w:left="287"/>
        <w:rPr>
          <w:rFonts w:ascii="Arial"/>
        </w:rPr>
      </w:pPr>
      <w:r>
        <w:rPr>
          <w:rFonts w:ascii="Arial"/>
        </w:rPr>
        <w:t>**</w:t>
      </w:r>
      <w:r>
        <w:rPr>
          <w:rFonts w:ascii="Arial"/>
          <w:spacing w:val="-7"/>
        </w:rPr>
        <w:t> </w:t>
      </w:r>
      <w:r>
        <w:rPr>
          <w:rFonts w:ascii="Arial"/>
        </w:rPr>
        <w:t>The</w:t>
      </w:r>
      <w:r>
        <w:rPr>
          <w:rFonts w:ascii="Arial"/>
          <w:spacing w:val="-9"/>
        </w:rPr>
        <w:t> </w:t>
      </w:r>
      <w:r>
        <w:rPr>
          <w:rFonts w:ascii="Arial"/>
        </w:rPr>
        <w:t>Wave</w:t>
      </w:r>
      <w:r>
        <w:rPr>
          <w:rFonts w:ascii="Arial"/>
          <w:spacing w:val="-5"/>
        </w:rPr>
        <w:t> </w:t>
      </w:r>
      <w:r>
        <w:rPr>
          <w:rFonts w:ascii="Arial"/>
        </w:rPr>
        <w:t>III and</w:t>
      </w:r>
      <w:r>
        <w:rPr>
          <w:rFonts w:ascii="Arial"/>
          <w:spacing w:val="-5"/>
        </w:rPr>
        <w:t> </w:t>
      </w:r>
      <w:r>
        <w:rPr>
          <w:rFonts w:ascii="Arial"/>
        </w:rPr>
        <w:t>IV</w:t>
      </w:r>
      <w:r>
        <w:rPr>
          <w:rFonts w:ascii="Arial"/>
          <w:spacing w:val="-8"/>
        </w:rPr>
        <w:t> </w:t>
      </w:r>
      <w:r>
        <w:rPr>
          <w:rFonts w:ascii="Arial"/>
        </w:rPr>
        <w:t>files</w:t>
      </w:r>
      <w:r>
        <w:rPr>
          <w:rFonts w:ascii="Arial"/>
          <w:spacing w:val="-2"/>
        </w:rPr>
        <w:t> </w:t>
      </w:r>
      <w:r>
        <w:rPr>
          <w:rFonts w:ascii="Arial"/>
        </w:rPr>
        <w:t>have</w:t>
      </w:r>
      <w:r>
        <w:rPr>
          <w:rFonts w:ascii="Arial"/>
          <w:spacing w:val="-3"/>
        </w:rPr>
        <w:t> </w:t>
      </w:r>
      <w:r>
        <w:rPr>
          <w:rFonts w:ascii="Arial"/>
        </w:rPr>
        <w:t>two</w:t>
      </w:r>
      <w:r>
        <w:rPr>
          <w:rFonts w:ascii="Arial"/>
          <w:spacing w:val="-4"/>
        </w:rPr>
        <w:t> </w:t>
      </w:r>
      <w:r>
        <w:rPr>
          <w:rFonts w:ascii="Arial"/>
        </w:rPr>
        <w:t>weight</w:t>
      </w:r>
      <w:r>
        <w:rPr>
          <w:rFonts w:ascii="Arial"/>
          <w:spacing w:val="-2"/>
        </w:rPr>
        <w:t> </w:t>
      </w:r>
      <w:r>
        <w:rPr>
          <w:rFonts w:ascii="Arial"/>
        </w:rPr>
        <w:t>variables.</w:t>
      </w:r>
      <w:r>
        <w:rPr>
          <w:rFonts w:ascii="Arial"/>
          <w:spacing w:val="59"/>
        </w:rPr>
        <w:t> </w:t>
      </w:r>
      <w:r>
        <w:rPr>
          <w:rFonts w:ascii="Arial"/>
        </w:rPr>
        <w:t>See</w:t>
      </w:r>
      <w:r>
        <w:rPr>
          <w:rFonts w:ascii="Arial"/>
          <w:spacing w:val="-5"/>
        </w:rPr>
        <w:t> </w:t>
      </w:r>
      <w:r>
        <w:rPr>
          <w:rFonts w:ascii="Arial"/>
        </w:rPr>
        <w:t>chart</w:t>
      </w:r>
      <w:r>
        <w:rPr>
          <w:rFonts w:ascii="Arial"/>
          <w:spacing w:val="-4"/>
        </w:rPr>
        <w:t> </w:t>
      </w:r>
      <w:r>
        <w:rPr>
          <w:rFonts w:ascii="Arial"/>
        </w:rPr>
        <w:t>in</w:t>
      </w:r>
      <w:r>
        <w:rPr>
          <w:rFonts w:ascii="Arial"/>
          <w:spacing w:val="-3"/>
        </w:rPr>
        <w:t> </w:t>
      </w:r>
      <w:r>
        <w:rPr>
          <w:rFonts w:ascii="Arial"/>
        </w:rPr>
        <w:t>codebook</w:t>
      </w:r>
      <w:r>
        <w:rPr>
          <w:rFonts w:ascii="Arial"/>
          <w:spacing w:val="-5"/>
        </w:rPr>
        <w:t> </w:t>
      </w:r>
      <w:r>
        <w:rPr>
          <w:rFonts w:ascii="Arial"/>
        </w:rPr>
        <w:t>for</w:t>
      </w:r>
      <w:r>
        <w:rPr>
          <w:rFonts w:ascii="Arial"/>
          <w:spacing w:val="-2"/>
        </w:rPr>
        <w:t> </w:t>
      </w:r>
      <w:r>
        <w:rPr>
          <w:rFonts w:ascii="Arial"/>
        </w:rPr>
        <w:t>which</w:t>
      </w:r>
      <w:r>
        <w:rPr>
          <w:rFonts w:ascii="Arial"/>
          <w:spacing w:val="-3"/>
        </w:rPr>
        <w:t> </w:t>
      </w:r>
      <w:r>
        <w:rPr>
          <w:rFonts w:ascii="Arial"/>
        </w:rPr>
        <w:t>weight</w:t>
      </w:r>
      <w:r>
        <w:rPr>
          <w:rFonts w:ascii="Arial"/>
          <w:spacing w:val="-2"/>
        </w:rPr>
        <w:t> </w:t>
      </w:r>
      <w:r>
        <w:rPr>
          <w:rFonts w:ascii="Arial"/>
        </w:rPr>
        <w:t>to</w:t>
      </w:r>
      <w:r>
        <w:rPr>
          <w:rFonts w:ascii="Arial"/>
          <w:spacing w:val="-3"/>
        </w:rPr>
        <w:t> </w:t>
      </w:r>
      <w:r>
        <w:rPr>
          <w:rFonts w:ascii="Arial"/>
          <w:spacing w:val="-4"/>
        </w:rPr>
        <w:t>use.</w:t>
      </w:r>
    </w:p>
    <w:sectPr>
      <w:pgSz w:w="12240" w:h="15840"/>
      <w:pgMar w:top="1820" w:bottom="280" w:left="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aramond">
    <w:altName w:val="Garamond"/>
    <w:charset w:val="0"/>
    <w:family w:val="roman"/>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980" w:hanging="452"/>
        <w:jc w:val="left"/>
      </w:pPr>
      <w:rPr>
        <w:rFonts w:hint="default" w:ascii="Times New Roman" w:hAnsi="Times New Roman" w:eastAsia="Times New Roman" w:cs="Times New Roman"/>
        <w:b/>
        <w:bCs/>
        <w:i w:val="0"/>
        <w:iCs w:val="0"/>
        <w:spacing w:val="0"/>
        <w:w w:val="99"/>
        <w:sz w:val="22"/>
        <w:szCs w:val="22"/>
        <w:lang w:val="en-US" w:eastAsia="en-US" w:bidi="ar-SA"/>
      </w:rPr>
    </w:lvl>
    <w:lvl w:ilvl="1">
      <w:start w:val="0"/>
      <w:numFmt w:val="bullet"/>
      <w:lvlText w:val="•"/>
      <w:lvlJc w:val="left"/>
      <w:pPr>
        <w:ind w:left="2934" w:hanging="452"/>
      </w:pPr>
      <w:rPr>
        <w:rFonts w:hint="default"/>
        <w:lang w:val="en-US" w:eastAsia="en-US" w:bidi="ar-SA"/>
      </w:rPr>
    </w:lvl>
    <w:lvl w:ilvl="2">
      <w:start w:val="0"/>
      <w:numFmt w:val="bullet"/>
      <w:lvlText w:val="•"/>
      <w:lvlJc w:val="left"/>
      <w:pPr>
        <w:ind w:left="3888" w:hanging="452"/>
      </w:pPr>
      <w:rPr>
        <w:rFonts w:hint="default"/>
        <w:lang w:val="en-US" w:eastAsia="en-US" w:bidi="ar-SA"/>
      </w:rPr>
    </w:lvl>
    <w:lvl w:ilvl="3">
      <w:start w:val="0"/>
      <w:numFmt w:val="bullet"/>
      <w:lvlText w:val="•"/>
      <w:lvlJc w:val="left"/>
      <w:pPr>
        <w:ind w:left="4842" w:hanging="452"/>
      </w:pPr>
      <w:rPr>
        <w:rFonts w:hint="default"/>
        <w:lang w:val="en-US" w:eastAsia="en-US" w:bidi="ar-SA"/>
      </w:rPr>
    </w:lvl>
    <w:lvl w:ilvl="4">
      <w:start w:val="0"/>
      <w:numFmt w:val="bullet"/>
      <w:lvlText w:val="•"/>
      <w:lvlJc w:val="left"/>
      <w:pPr>
        <w:ind w:left="5796" w:hanging="452"/>
      </w:pPr>
      <w:rPr>
        <w:rFonts w:hint="default"/>
        <w:lang w:val="en-US" w:eastAsia="en-US" w:bidi="ar-SA"/>
      </w:rPr>
    </w:lvl>
    <w:lvl w:ilvl="5">
      <w:start w:val="0"/>
      <w:numFmt w:val="bullet"/>
      <w:lvlText w:val="•"/>
      <w:lvlJc w:val="left"/>
      <w:pPr>
        <w:ind w:left="6750" w:hanging="452"/>
      </w:pPr>
      <w:rPr>
        <w:rFonts w:hint="default"/>
        <w:lang w:val="en-US" w:eastAsia="en-US" w:bidi="ar-SA"/>
      </w:rPr>
    </w:lvl>
    <w:lvl w:ilvl="6">
      <w:start w:val="0"/>
      <w:numFmt w:val="bullet"/>
      <w:lvlText w:val="•"/>
      <w:lvlJc w:val="left"/>
      <w:pPr>
        <w:ind w:left="7704" w:hanging="452"/>
      </w:pPr>
      <w:rPr>
        <w:rFonts w:hint="default"/>
        <w:lang w:val="en-US" w:eastAsia="en-US" w:bidi="ar-SA"/>
      </w:rPr>
    </w:lvl>
    <w:lvl w:ilvl="7">
      <w:start w:val="0"/>
      <w:numFmt w:val="bullet"/>
      <w:lvlText w:val="•"/>
      <w:lvlJc w:val="left"/>
      <w:pPr>
        <w:ind w:left="8658" w:hanging="452"/>
      </w:pPr>
      <w:rPr>
        <w:rFonts w:hint="default"/>
        <w:lang w:val="en-US" w:eastAsia="en-US" w:bidi="ar-SA"/>
      </w:rPr>
    </w:lvl>
    <w:lvl w:ilvl="8">
      <w:start w:val="0"/>
      <w:numFmt w:val="bullet"/>
      <w:lvlText w:val="•"/>
      <w:lvlJc w:val="left"/>
      <w:pPr>
        <w:ind w:left="9612" w:hanging="452"/>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ind w:left="4320"/>
      <w:outlineLvl w:val="1"/>
    </w:pPr>
    <w:rPr>
      <w:rFonts w:ascii="Times New Roman" w:hAnsi="Times New Roman" w:eastAsia="Times New Roman" w:cs="Times New Roman"/>
      <w:sz w:val="36"/>
      <w:szCs w:val="36"/>
      <w:lang w:val="en-US" w:eastAsia="en-US" w:bidi="ar-SA"/>
    </w:rPr>
  </w:style>
  <w:style w:styleId="Heading2" w:type="paragraph">
    <w:name w:val="Heading 2"/>
    <w:basedOn w:val="Normal"/>
    <w:uiPriority w:val="1"/>
    <w:qFormat/>
    <w:pPr>
      <w:spacing w:before="1"/>
      <w:ind w:left="1307" w:right="587"/>
      <w:jc w:val="center"/>
      <w:outlineLvl w:val="2"/>
    </w:pPr>
    <w:rPr>
      <w:rFonts w:ascii="Arial" w:hAnsi="Arial" w:eastAsia="Arial" w:cs="Arial"/>
      <w:b/>
      <w:bCs/>
      <w:sz w:val="32"/>
      <w:szCs w:val="32"/>
      <w:lang w:val="en-US" w:eastAsia="en-US" w:bidi="ar-SA"/>
    </w:rPr>
  </w:style>
  <w:style w:styleId="Heading3" w:type="paragraph">
    <w:name w:val="Heading 3"/>
    <w:basedOn w:val="Normal"/>
    <w:uiPriority w:val="1"/>
    <w:qFormat/>
    <w:pPr>
      <w:spacing w:before="1"/>
      <w:ind w:left="313"/>
      <w:outlineLvl w:val="3"/>
    </w:pPr>
    <w:rPr>
      <w:rFonts w:ascii="Arial" w:hAnsi="Arial" w:eastAsia="Arial" w:cs="Arial"/>
      <w:sz w:val="32"/>
      <w:szCs w:val="32"/>
      <w:lang w:val="en-US" w:eastAsia="en-US" w:bidi="ar-SA"/>
    </w:rPr>
  </w:style>
  <w:style w:styleId="Heading4" w:type="paragraph">
    <w:name w:val="Heading 4"/>
    <w:basedOn w:val="Normal"/>
    <w:uiPriority w:val="1"/>
    <w:qFormat/>
    <w:pPr>
      <w:ind w:left="1350" w:hanging="451"/>
      <w:outlineLvl w:val="4"/>
    </w:pPr>
    <w:rPr>
      <w:rFonts w:ascii="Arial" w:hAnsi="Arial" w:eastAsia="Arial" w:cs="Arial"/>
      <w:b/>
      <w:bCs/>
      <w:sz w:val="22"/>
      <w:szCs w:val="22"/>
      <w:lang w:val="en-US" w:eastAsia="en-US" w:bidi="ar-SA"/>
    </w:rPr>
  </w:style>
  <w:style w:styleId="ListParagraph" w:type="paragraph">
    <w:name w:val="List Paragraph"/>
    <w:basedOn w:val="Normal"/>
    <w:uiPriority w:val="1"/>
    <w:qFormat/>
    <w:pPr>
      <w:ind w:left="1978" w:hanging="45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23"/>
      <w:ind w:left="374"/>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icpsr.umich.edu/" TargetMode="External"/><Relationship Id="rId7" Type="http://schemas.openxmlformats.org/officeDocument/2006/relationships/hyperlink" Target="http://www.icpsr.umich.edu/icpsrweb/ICPSR/studies//terms"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ICPSR</dc:creator>
  <cp:keywords>ICPSR 21600</cp:keywords>
  <dc:subject>Codebook/Questionnaire for</dc:subject>
  <dc:title>National Longitudinal Study of Adolescent to Adult Health (Add Health), 1994-2008 [Public Use] Codebook/Questionnaire</dc:title>
  <dcterms:created xsi:type="dcterms:W3CDTF">2025-09-24T01:16:47Z</dcterms:created>
  <dcterms:modified xsi:type="dcterms:W3CDTF">2025-09-24T01:16:47Z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2015-10-09T00:00:00Z</vt:filetime>
  </property>
  <property fmtid="{D5CDD505-2E9C-101B-9397-08002B2CF9AE}" pid="3" name="Creator">
    <vt:lpwstr>Adobe Acrobat Pro 11.0.12</vt:lpwstr>
  </property>
  <property fmtid="{D5CDD505-2E9C-101B-9397-08002B2CF9AE}" pid="4" name="LastSaved">
    <vt:filetime>2025-09-24T00:00:00Z</vt:filetime>
  </property>
  <property fmtid="{D5CDD505-2E9C-101B-9397-08002B2CF9AE}" pid="5" name="Producer">
    <vt:lpwstr>Adobe Acrobat Pro 11.0.12</vt:lpwstr>
  </property>
</Properties>
</file>