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r>
        <w:rPr>
          <w:rFonts w:ascii="Times New Roman"/>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rFonts w:ascii="Times New Roman"/>
        </w:rPr>
      </w:r>
    </w:p>
    <w:p>
      <w:pPr>
        <w:pStyle w:val="BodyText"/>
        <w:rPr>
          <w:rFonts w:ascii="Times New Roman"/>
          <w:sz w:val="40"/>
        </w:rPr>
      </w:pPr>
    </w:p>
    <w:p>
      <w:pPr>
        <w:pStyle w:val="BodyText"/>
        <w:spacing w:before="448"/>
        <w:rPr>
          <w:rFonts w:ascii="Times New Roman"/>
          <w:sz w:val="40"/>
        </w:rPr>
      </w:pPr>
    </w:p>
    <w:p>
      <w:pPr>
        <w:spacing w:line="249" w:lineRule="auto" w:before="0"/>
        <w:ind w:left="3600" w:right="0" w:firstLine="0"/>
        <w:jc w:val="left"/>
        <w:rPr>
          <w:b/>
          <w:sz w:val="40"/>
        </w:rPr>
      </w:pPr>
      <w:r>
        <w:rPr>
          <w:b/>
          <w:sz w:val="40"/>
        </w:rPr>
        <mc:AlternateContent>
          <mc:Choice Requires="wps">
            <w:drawing>
              <wp:anchor distT="0" distB="0" distL="0" distR="0" allowOverlap="1" layoutInCell="1" locked="0" behindDoc="0" simplePos="0" relativeHeight="15728640">
                <wp:simplePos x="0" y="0"/>
                <wp:positionH relativeFrom="page">
                  <wp:posOffset>891539</wp:posOffset>
                </wp:positionH>
                <wp:positionV relativeFrom="paragraph">
                  <wp:posOffset>20369</wp:posOffset>
                </wp:positionV>
                <wp:extent cx="1629410" cy="24384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629410" cy="2438400"/>
                          <a:chExt cx="1629410" cy="2438400"/>
                        </a:xfrm>
                      </wpg:grpSpPr>
                      <wps:wsp>
                        <wps:cNvPr id="3" name="Graphic 3"/>
                        <wps:cNvSpPr/>
                        <wps:spPr>
                          <a:xfrm>
                            <a:off x="161671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wps:wsp>
                        <wps:cNvPr id="4" name="Textbox 4"/>
                        <wps:cNvSpPr txBox="1"/>
                        <wps:spPr>
                          <a:xfrm>
                            <a:off x="0" y="0"/>
                            <a:ext cx="1616710" cy="299720"/>
                          </a:xfrm>
                          <a:prstGeom prst="rect">
                            <a:avLst/>
                          </a:prstGeom>
                          <a:solidFill>
                            <a:srgbClr val="990000"/>
                          </a:solidFill>
                        </wps:spPr>
                        <wps:txbx>
                          <w:txbxContent>
                            <w:p>
                              <w:pPr>
                                <w:spacing w:before="18"/>
                                <w:ind w:left="313" w:right="0" w:firstLine="0"/>
                                <w:jc w:val="left"/>
                                <w:rPr>
                                  <w:color w:val="000000"/>
                                  <w:sz w:val="32"/>
                                </w:rPr>
                              </w:pPr>
                              <w:r>
                                <w:rPr>
                                  <w:color w:val="FFFFFF"/>
                                  <w:sz w:val="32"/>
                                </w:rPr>
                                <w:t>ICPSR</w:t>
                              </w:r>
                              <w:r>
                                <w:rPr>
                                  <w:color w:val="FFFFFF"/>
                                  <w:spacing w:val="-2"/>
                                  <w:sz w:val="32"/>
                                </w:rPr>
                                <w:t> 21600</w:t>
                              </w:r>
                            </w:p>
                          </w:txbxContent>
                        </wps:txbx>
                        <wps:bodyPr wrap="square" lIns="0" tIns="0" rIns="0" bIns="0" rtlCol="0">
                          <a:noAutofit/>
                        </wps:bodyPr>
                      </wps:wsp>
                    </wpg:wgp>
                  </a:graphicData>
                </a:graphic>
              </wp:anchor>
            </w:drawing>
          </mc:Choice>
          <mc:Fallback>
            <w:pict>
              <v:group style="position:absolute;margin-left:70.199997pt;margin-top:1.603906pt;width:128.3pt;height:192pt;mso-position-horizontal-relative:page;mso-position-vertical-relative:paragraph;z-index:15728640" id="docshapegroup1" coordorigin="1404,32" coordsize="2566,3840">
                <v:shape style="position:absolute;left:3950;top:32;width:20;height:3840" id="docshape2" coordorigin="3950,32" coordsize="20,3840" path="m3970,32l3950,32,3950,3872,3960,3872,3970,3872,3970,32xe" filled="true" fillcolor="#990000" stroked="false">
                  <v:path arrowok="t"/>
                  <v:fill type="solid"/>
                </v:shape>
                <v:shapetype id="_x0000_t202" o:spt="202" coordsize="21600,21600" path="m,l,21600r21600,l21600,xe">
                  <v:stroke joinstyle="miter"/>
                  <v:path gradientshapeok="t" o:connecttype="rect"/>
                </v:shapetype>
                <v:shape style="position:absolute;left:1404;top:32;width:2546;height:472" type="#_x0000_t202" id="docshape3" filled="true" fillcolor="#990000" stroked="false">
                  <v:textbox inset="0,0,0,0">
                    <w:txbxContent>
                      <w:p>
                        <w:pPr>
                          <w:spacing w:before="18"/>
                          <w:ind w:left="313" w:right="0" w:firstLine="0"/>
                          <w:jc w:val="left"/>
                          <w:rPr>
                            <w:color w:val="000000"/>
                            <w:sz w:val="32"/>
                          </w:rPr>
                        </w:pPr>
                        <w:r>
                          <w:rPr>
                            <w:color w:val="FFFFFF"/>
                            <w:sz w:val="32"/>
                          </w:rPr>
                          <w:t>ICPSR</w:t>
                        </w:r>
                        <w:r>
                          <w:rPr>
                            <w:color w:val="FFFFFF"/>
                            <w:spacing w:val="-2"/>
                            <w:sz w:val="32"/>
                          </w:rPr>
                          <w:t> 21600</w:t>
                        </w:r>
                      </w:p>
                    </w:txbxContent>
                  </v:textbox>
                  <v:fill type="solid"/>
                  <w10:wrap type="none"/>
                </v:shape>
                <w10:wrap type="none"/>
              </v:group>
            </w:pict>
          </mc:Fallback>
        </mc:AlternateContent>
      </w:r>
      <w:bookmarkStart w:name="ICPSR 21600" w:id="1"/>
      <w:bookmarkEnd w:id="1"/>
      <w:r>
        <w:rPr/>
      </w:r>
      <w:r>
        <w:rPr>
          <w:b/>
          <w:sz w:val="40"/>
        </w:rPr>
        <w:t>National Longitudinal Study of Adolescent</w:t>
      </w:r>
      <w:r>
        <w:rPr>
          <w:b/>
          <w:spacing w:val="-12"/>
          <w:sz w:val="40"/>
        </w:rPr>
        <w:t> </w:t>
      </w:r>
      <w:r>
        <w:rPr>
          <w:b/>
          <w:sz w:val="40"/>
        </w:rPr>
        <w:t>to</w:t>
      </w:r>
      <w:r>
        <w:rPr>
          <w:b/>
          <w:spacing w:val="-11"/>
          <w:sz w:val="40"/>
        </w:rPr>
        <w:t> </w:t>
      </w:r>
      <w:r>
        <w:rPr>
          <w:b/>
          <w:sz w:val="40"/>
        </w:rPr>
        <w:t>Adult</w:t>
      </w:r>
      <w:r>
        <w:rPr>
          <w:b/>
          <w:spacing w:val="-12"/>
          <w:sz w:val="40"/>
        </w:rPr>
        <w:t> </w:t>
      </w:r>
      <w:r>
        <w:rPr>
          <w:b/>
          <w:sz w:val="40"/>
        </w:rPr>
        <w:t>Health</w:t>
      </w:r>
      <w:r>
        <w:rPr>
          <w:b/>
          <w:spacing w:val="-12"/>
          <w:sz w:val="40"/>
        </w:rPr>
        <w:t> </w:t>
      </w:r>
      <w:r>
        <w:rPr>
          <w:b/>
          <w:sz w:val="40"/>
        </w:rPr>
        <w:t>(Add Health), 1994-2008 [Public Use]</w:t>
      </w:r>
    </w:p>
    <w:p>
      <w:pPr>
        <w:pStyle w:val="BodyText"/>
        <w:spacing w:before="78"/>
        <w:rPr>
          <w:b/>
          <w:sz w:val="36"/>
        </w:rPr>
      </w:pPr>
    </w:p>
    <w:p>
      <w:pPr>
        <w:pStyle w:val="Heading1"/>
      </w:pPr>
      <w:r>
        <w:rPr/>
        <w:t>Kathleen</w:t>
      </w:r>
      <w:r>
        <w:rPr>
          <w:spacing w:val="-2"/>
        </w:rPr>
        <w:t> </w:t>
      </w:r>
      <w:r>
        <w:rPr/>
        <w:t>Mullan</w:t>
      </w:r>
      <w:r>
        <w:rPr>
          <w:spacing w:val="-1"/>
        </w:rPr>
        <w:t> </w:t>
      </w:r>
      <w:r>
        <w:rPr>
          <w:spacing w:val="-2"/>
        </w:rPr>
        <w:t>Harris</w:t>
      </w:r>
    </w:p>
    <w:p>
      <w:pPr>
        <w:spacing w:before="34"/>
        <w:ind w:left="360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pStyle w:val="Heading1"/>
        <w:spacing w:before="264"/>
      </w:pPr>
      <w:r>
        <w:rPr/>
        <w:t>J.</w:t>
      </w:r>
      <w:r>
        <w:rPr>
          <w:spacing w:val="-1"/>
        </w:rPr>
        <w:t> </w:t>
      </w:r>
      <w:r>
        <w:rPr/>
        <w:t>Richard</w:t>
      </w:r>
      <w:r>
        <w:rPr>
          <w:spacing w:val="-1"/>
        </w:rPr>
        <w:t> </w:t>
      </w:r>
      <w:r>
        <w:rPr>
          <w:spacing w:val="-4"/>
        </w:rPr>
        <w:t>Udry</w:t>
      </w:r>
    </w:p>
    <w:p>
      <w:pPr>
        <w:spacing w:before="34"/>
        <w:ind w:left="360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pStyle w:val="BodyText"/>
        <w:spacing w:before="143"/>
        <w:rPr>
          <w:i/>
          <w:sz w:val="32"/>
        </w:rPr>
      </w:pPr>
    </w:p>
    <w:p>
      <w:pPr>
        <w:spacing w:line="261" w:lineRule="auto" w:before="1"/>
        <w:ind w:left="3600" w:right="0" w:firstLine="0"/>
        <w:jc w:val="left"/>
        <w:rPr>
          <w:sz w:val="32"/>
        </w:rPr>
      </w:pPr>
      <w:r>
        <w:rPr>
          <w:sz w:val="32"/>
        </w:rPr>
        <w:t>Wave</w:t>
      </w:r>
      <w:r>
        <w:rPr>
          <w:spacing w:val="-13"/>
          <w:sz w:val="32"/>
        </w:rPr>
        <w:t> </w:t>
      </w:r>
      <w:r>
        <w:rPr>
          <w:sz w:val="32"/>
        </w:rPr>
        <w:t>IV:</w:t>
      </w:r>
      <w:r>
        <w:rPr>
          <w:spacing w:val="-13"/>
          <w:sz w:val="32"/>
        </w:rPr>
        <w:t> </w:t>
      </w:r>
      <w:r>
        <w:rPr>
          <w:sz w:val="32"/>
        </w:rPr>
        <w:t>Biomarkers,</w:t>
      </w:r>
      <w:r>
        <w:rPr>
          <w:spacing w:val="-13"/>
          <w:sz w:val="32"/>
        </w:rPr>
        <w:t> </w:t>
      </w:r>
      <w:r>
        <w:rPr>
          <w:sz w:val="32"/>
        </w:rPr>
        <w:t>Measures</w:t>
      </w:r>
      <w:r>
        <w:rPr>
          <w:spacing w:val="-13"/>
          <w:sz w:val="32"/>
        </w:rPr>
        <w:t> </w:t>
      </w:r>
      <w:r>
        <w:rPr>
          <w:sz w:val="32"/>
        </w:rPr>
        <w:t>of</w:t>
      </w:r>
      <w:r>
        <w:rPr>
          <w:spacing w:val="-13"/>
          <w:sz w:val="32"/>
        </w:rPr>
        <w:t> </w:t>
      </w:r>
      <w:r>
        <w:rPr>
          <w:sz w:val="32"/>
        </w:rPr>
        <w:t>Glucose Homeostasis Codebook/Questionnaire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55"/>
        <w:rPr>
          <w:sz w:val="28"/>
        </w:rPr>
      </w:pPr>
    </w:p>
    <w:p>
      <w:pPr>
        <w:spacing w:line="297" w:lineRule="auto" w:before="0"/>
        <w:ind w:left="6768" w:right="0" w:firstLine="0"/>
        <w:jc w:val="left"/>
        <w:rPr>
          <w:sz w:val="28"/>
        </w:rPr>
      </w:pPr>
      <w:r>
        <w:rPr>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-6072</wp:posOffset>
                </wp:positionV>
                <wp:extent cx="12700" cy="12700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78132pt;width:1pt;height:100pt;mso-position-horizontal-relative:page;mso-position-vertical-relative:paragraph;z-index:15729152" id="docshape4"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sz w:val="28"/>
        </w:rPr>
        <w:t>Inter-university</w:t>
      </w:r>
      <w:r>
        <w:rPr>
          <w:spacing w:val="-20"/>
          <w:sz w:val="28"/>
        </w:rPr>
        <w:t> </w:t>
      </w:r>
      <w:r>
        <w:rPr>
          <w:sz w:val="28"/>
        </w:rPr>
        <w:t>Consortium</w:t>
      </w:r>
      <w:r>
        <w:rPr>
          <w:spacing w:val="-19"/>
          <w:sz w:val="28"/>
        </w:rPr>
        <w:t> </w:t>
      </w:r>
      <w:r>
        <w:rPr>
          <w:sz w:val="28"/>
        </w:rPr>
        <w:t>for Political and Social Research</w:t>
      </w:r>
    </w:p>
    <w:p>
      <w:pPr>
        <w:spacing w:before="1"/>
        <w:ind w:left="6768" w:right="0" w:firstLine="0"/>
        <w:jc w:val="left"/>
        <w:rPr>
          <w:sz w:val="28"/>
        </w:rPr>
      </w:pPr>
      <w:r>
        <w:rPr>
          <w:spacing w:val="-2"/>
          <w:sz w:val="28"/>
        </w:rPr>
        <w:t>P.O.</w:t>
      </w:r>
      <w:r>
        <w:rPr>
          <w:spacing w:val="-16"/>
          <w:sz w:val="28"/>
        </w:rPr>
        <w:t> </w:t>
      </w:r>
      <w:r>
        <w:rPr>
          <w:spacing w:val="-2"/>
          <w:sz w:val="28"/>
        </w:rPr>
        <w:t>Box</w:t>
      </w:r>
      <w:r>
        <w:rPr>
          <w:spacing w:val="-12"/>
          <w:sz w:val="28"/>
        </w:rPr>
        <w:t> </w:t>
      </w:r>
      <w:r>
        <w:rPr>
          <w:spacing w:val="-4"/>
          <w:sz w:val="28"/>
        </w:rPr>
        <w:t>1248</w:t>
      </w:r>
    </w:p>
    <w:p>
      <w:pPr>
        <w:spacing w:line="297" w:lineRule="auto" w:before="78"/>
        <w:ind w:left="6768" w:right="0" w:firstLine="0"/>
        <w:jc w:val="left"/>
        <w:rPr>
          <w:sz w:val="28"/>
        </w:rPr>
      </w:pPr>
      <w:r>
        <w:rPr>
          <w:sz w:val="28"/>
        </w:rPr>
        <w:t>Ann</w:t>
      </w:r>
      <w:r>
        <w:rPr>
          <w:spacing w:val="-19"/>
          <w:sz w:val="28"/>
        </w:rPr>
        <w:t> </w:t>
      </w:r>
      <w:r>
        <w:rPr>
          <w:sz w:val="28"/>
        </w:rPr>
        <w:t>Arbor,</w:t>
      </w:r>
      <w:r>
        <w:rPr>
          <w:spacing w:val="-19"/>
          <w:sz w:val="28"/>
        </w:rPr>
        <w:t> </w:t>
      </w:r>
      <w:r>
        <w:rPr>
          <w:sz w:val="28"/>
        </w:rPr>
        <w:t>Michigan</w:t>
      </w:r>
      <w:r>
        <w:rPr>
          <w:spacing w:val="-19"/>
          <w:sz w:val="28"/>
        </w:rPr>
        <w:t> </w:t>
      </w:r>
      <w:r>
        <w:rPr>
          <w:sz w:val="28"/>
        </w:rPr>
        <w:t>48106 </w:t>
      </w:r>
      <w:hyperlink r:id="rId6">
        <w:r>
          <w:rPr>
            <w:spacing w:val="-2"/>
            <w:sz w:val="28"/>
          </w:rPr>
          <w:t>www.icpsr.umich.edu</w:t>
        </w:r>
      </w:hyperlink>
    </w:p>
    <w:p>
      <w:pPr>
        <w:spacing w:after="0" w:line="297" w:lineRule="auto"/>
        <w:jc w:val="left"/>
        <w:rPr>
          <w:sz w:val="28"/>
        </w:rPr>
        <w:sectPr>
          <w:type w:val="continuous"/>
          <w:pgSz w:w="12240" w:h="15840"/>
          <w:pgMar w:top="760" w:bottom="280" w:left="720" w:right="720"/>
        </w:sectPr>
      </w:pPr>
    </w:p>
    <w:p>
      <w:pPr>
        <w:pStyle w:val="Heading2"/>
        <w:spacing w:before="66"/>
      </w:pPr>
      <w:bookmarkStart w:name="Terms of Use" w:id="2"/>
      <w:bookmarkEnd w:id="2"/>
      <w:r>
        <w:rPr>
          <w:b w:val="0"/>
        </w:rPr>
      </w:r>
      <w:r>
        <w:rPr/>
        <w:t>Terms</w:t>
      </w:r>
      <w:r>
        <w:rPr>
          <w:spacing w:val="-14"/>
        </w:rPr>
        <w:t> </w:t>
      </w:r>
      <w:r>
        <w:rPr/>
        <w:t>of</w:t>
      </w:r>
      <w:r>
        <w:rPr>
          <w:spacing w:val="-13"/>
        </w:rPr>
        <w:t> </w:t>
      </w:r>
      <w:r>
        <w:rPr>
          <w:spacing w:val="-5"/>
        </w:rPr>
        <w:t>Use</w:t>
      </w:r>
    </w:p>
    <w:p>
      <w:pPr>
        <w:pStyle w:val="BodyText"/>
        <w:spacing w:before="294"/>
        <w:ind w:left="562" w:right="562"/>
        <w:jc w:val="center"/>
      </w:pPr>
      <w:r>
        <w:rPr/>
        <w:t>The</w:t>
      </w:r>
      <w:r>
        <w:rPr>
          <w:spacing w:val="-1"/>
        </w:rPr>
        <w:t> </w:t>
      </w:r>
      <w:r>
        <w:rPr/>
        <w:t>terms</w:t>
      </w:r>
      <w:r>
        <w:rPr>
          <w:spacing w:val="-1"/>
        </w:rPr>
        <w:t> </w:t>
      </w:r>
      <w:r>
        <w:rPr/>
        <w:t>of</w:t>
      </w:r>
      <w:r>
        <w:rPr>
          <w:spacing w:val="-1"/>
        </w:rPr>
        <w:t> </w:t>
      </w:r>
      <w:r>
        <w:rPr/>
        <w:t>use</w:t>
      </w:r>
      <w:r>
        <w:rPr>
          <w:spacing w:val="-1"/>
        </w:rPr>
        <w:t> </w:t>
      </w:r>
      <w:r>
        <w:rPr/>
        <w:t>for</w:t>
      </w:r>
      <w:r>
        <w:rPr>
          <w:spacing w:val="-1"/>
        </w:rPr>
        <w:t> </w:t>
      </w:r>
      <w:r>
        <w:rPr/>
        <w:t>this</w:t>
      </w:r>
      <w:r>
        <w:rPr>
          <w:spacing w:val="-1"/>
        </w:rPr>
        <w:t> </w:t>
      </w:r>
      <w:r>
        <w:rPr/>
        <w:t>study</w:t>
      </w:r>
      <w:r>
        <w:rPr>
          <w:spacing w:val="-1"/>
        </w:rPr>
        <w:t> </w:t>
      </w:r>
      <w:r>
        <w:rPr/>
        <w:t>can</w:t>
      </w:r>
      <w:r>
        <w:rPr>
          <w:spacing w:val="-1"/>
        </w:rPr>
        <w:t> </w:t>
      </w:r>
      <w:r>
        <w:rPr/>
        <w:t>be</w:t>
      </w:r>
      <w:r>
        <w:rPr>
          <w:spacing w:val="-1"/>
        </w:rPr>
        <w:t> </w:t>
      </w:r>
      <w:r>
        <w:rPr/>
        <w:t>found</w:t>
      </w:r>
      <w:r>
        <w:rPr>
          <w:spacing w:val="-1"/>
        </w:rPr>
        <w:t> </w:t>
      </w:r>
      <w:r>
        <w:rPr>
          <w:spacing w:val="-5"/>
        </w:rPr>
        <w:t>at:</w:t>
      </w:r>
    </w:p>
    <w:p>
      <w:pPr>
        <w:pStyle w:val="BodyText"/>
        <w:spacing w:before="10"/>
        <w:ind w:left="564" w:right="562"/>
        <w:jc w:val="center"/>
      </w:pPr>
      <w:hyperlink r:id="rId7">
        <w:r>
          <w:rPr>
            <w:color w:val="0000CC"/>
            <w:spacing w:val="-2"/>
          </w:rPr>
          <w:t>http://www.icpsr.umich.edu/icpsrweb/ICPSR/studies//terms</w:t>
        </w:r>
      </w:hyperlink>
    </w:p>
    <w:p>
      <w:pPr>
        <w:pStyle w:val="BodyText"/>
      </w:pPr>
    </w:p>
    <w:p>
      <w:pPr>
        <w:pStyle w:val="BodyText"/>
      </w:pPr>
    </w:p>
    <w:p>
      <w:pPr>
        <w:pStyle w:val="BodyText"/>
      </w:pPr>
    </w:p>
    <w:p>
      <w:pPr>
        <w:pStyle w:val="BodyText"/>
      </w:pPr>
    </w:p>
    <w:p>
      <w:pPr>
        <w:pStyle w:val="BodyText"/>
      </w:pPr>
    </w:p>
    <w:p>
      <w:pPr>
        <w:pStyle w:val="BodyText"/>
      </w:pPr>
    </w:p>
    <w:p>
      <w:pPr>
        <w:pStyle w:val="BodyText"/>
        <w:spacing w:before="98"/>
      </w:pPr>
    </w:p>
    <w:p>
      <w:pPr>
        <w:pStyle w:val="Heading2"/>
      </w:pPr>
      <w:r>
        <w:rPr/>
        <w:t>Information</w:t>
      </w:r>
      <w:r>
        <w:rPr>
          <w:spacing w:val="-3"/>
        </w:rPr>
        <w:t> </w:t>
      </w:r>
      <w:r>
        <w:rPr/>
        <w:t>about</w:t>
      </w:r>
      <w:r>
        <w:rPr>
          <w:spacing w:val="-2"/>
        </w:rPr>
        <w:t> </w:t>
      </w:r>
      <w:r>
        <w:rPr/>
        <w:t>Copyrighted</w:t>
      </w:r>
      <w:r>
        <w:rPr>
          <w:spacing w:val="-3"/>
        </w:rPr>
        <w:t> </w:t>
      </w:r>
      <w:r>
        <w:rPr>
          <w:spacing w:val="-2"/>
        </w:rPr>
        <w:t>Content</w:t>
      </w:r>
    </w:p>
    <w:p>
      <w:pPr>
        <w:pStyle w:val="BodyText"/>
        <w:spacing w:line="249" w:lineRule="auto" w:before="293"/>
        <w:ind w:left="1560" w:right="1471"/>
      </w:pPr>
      <w:r>
        <w:rPr>
          <w:spacing w:val="-2"/>
        </w:rPr>
        <w:t>Some</w:t>
      </w:r>
      <w:r>
        <w:rPr>
          <w:spacing w:val="-10"/>
        </w:rPr>
        <w:t> </w:t>
      </w:r>
      <w:r>
        <w:rPr>
          <w:spacing w:val="-2"/>
        </w:rPr>
        <w:t>instruments</w:t>
      </w:r>
      <w:r>
        <w:rPr>
          <w:spacing w:val="-10"/>
        </w:rPr>
        <w:t> </w:t>
      </w:r>
      <w:r>
        <w:rPr>
          <w:spacing w:val="-2"/>
        </w:rPr>
        <w:t>administered</w:t>
      </w:r>
      <w:r>
        <w:rPr>
          <w:spacing w:val="-10"/>
        </w:rPr>
        <w:t> </w:t>
      </w:r>
      <w:r>
        <w:rPr>
          <w:spacing w:val="-2"/>
        </w:rPr>
        <w:t>as</w:t>
      </w:r>
      <w:r>
        <w:rPr>
          <w:spacing w:val="-10"/>
        </w:rPr>
        <w:t> </w:t>
      </w:r>
      <w:r>
        <w:rPr>
          <w:spacing w:val="-2"/>
        </w:rPr>
        <w:t>part</w:t>
      </w:r>
      <w:r>
        <w:rPr>
          <w:spacing w:val="-10"/>
        </w:rPr>
        <w:t> </w:t>
      </w:r>
      <w:r>
        <w:rPr>
          <w:spacing w:val="-2"/>
        </w:rPr>
        <w:t>of</w:t>
      </w:r>
      <w:r>
        <w:rPr>
          <w:spacing w:val="-10"/>
        </w:rPr>
        <w:t> </w:t>
      </w:r>
      <w:r>
        <w:rPr>
          <w:spacing w:val="-2"/>
        </w:rPr>
        <w:t>this</w:t>
      </w:r>
      <w:r>
        <w:rPr>
          <w:spacing w:val="-10"/>
        </w:rPr>
        <w:t> </w:t>
      </w:r>
      <w:r>
        <w:rPr>
          <w:spacing w:val="-2"/>
        </w:rPr>
        <w:t>study</w:t>
      </w:r>
      <w:r>
        <w:rPr>
          <w:spacing w:val="-10"/>
        </w:rPr>
        <w:t> </w:t>
      </w:r>
      <w:r>
        <w:rPr>
          <w:spacing w:val="-2"/>
        </w:rPr>
        <w:t>may</w:t>
      </w:r>
      <w:r>
        <w:rPr>
          <w:spacing w:val="-10"/>
        </w:rPr>
        <w:t> </w:t>
      </w:r>
      <w:r>
        <w:rPr>
          <w:spacing w:val="-2"/>
        </w:rPr>
        <w:t>contain</w:t>
      </w:r>
      <w:r>
        <w:rPr>
          <w:spacing w:val="-10"/>
        </w:rPr>
        <w:t> </w:t>
      </w:r>
      <w:r>
        <w:rPr>
          <w:spacing w:val="-2"/>
        </w:rPr>
        <w:t>in</w:t>
      </w:r>
      <w:r>
        <w:rPr>
          <w:spacing w:val="-10"/>
        </w:rPr>
        <w:t> </w:t>
      </w:r>
      <w:r>
        <w:rPr>
          <w:spacing w:val="-2"/>
        </w:rPr>
        <w:t>whole</w:t>
      </w:r>
      <w:r>
        <w:rPr>
          <w:spacing w:val="-10"/>
        </w:rPr>
        <w:t> </w:t>
      </w:r>
      <w:r>
        <w:rPr>
          <w:spacing w:val="-2"/>
        </w:rPr>
        <w:t>or</w:t>
      </w:r>
      <w:r>
        <w:rPr>
          <w:spacing w:val="-10"/>
        </w:rPr>
        <w:t> </w:t>
      </w:r>
      <w:r>
        <w:rPr>
          <w:spacing w:val="-2"/>
        </w:rPr>
        <w:t>substantially </w:t>
      </w:r>
      <w:r>
        <w:rPr/>
        <w:t>in part contents from copyrighted instruments. Reproductions of the instruments are provided as documentation for the analysis of the data associated with this collection. Restrictions on "fair use" apply to all copyrighted content. More information about the </w:t>
      </w:r>
      <w:r>
        <w:rPr>
          <w:spacing w:val="-2"/>
        </w:rPr>
        <w:t>reproduction</w:t>
      </w:r>
      <w:r>
        <w:rPr>
          <w:spacing w:val="-11"/>
        </w:rPr>
        <w:t> </w:t>
      </w:r>
      <w:r>
        <w:rPr>
          <w:spacing w:val="-2"/>
        </w:rPr>
        <w:t>of</w:t>
      </w:r>
      <w:r>
        <w:rPr>
          <w:spacing w:val="-11"/>
        </w:rPr>
        <w:t> </w:t>
      </w:r>
      <w:r>
        <w:rPr>
          <w:spacing w:val="-2"/>
        </w:rPr>
        <w:t>copyrighted</w:t>
      </w:r>
      <w:r>
        <w:rPr>
          <w:spacing w:val="-11"/>
        </w:rPr>
        <w:t> </w:t>
      </w:r>
      <w:r>
        <w:rPr>
          <w:spacing w:val="-2"/>
        </w:rPr>
        <w:t>works</w:t>
      </w:r>
      <w:r>
        <w:rPr>
          <w:spacing w:val="-11"/>
        </w:rPr>
        <w:t> </w:t>
      </w:r>
      <w:r>
        <w:rPr>
          <w:spacing w:val="-2"/>
        </w:rPr>
        <w:t>by</w:t>
      </w:r>
      <w:r>
        <w:rPr>
          <w:spacing w:val="-11"/>
        </w:rPr>
        <w:t> </w:t>
      </w:r>
      <w:r>
        <w:rPr>
          <w:spacing w:val="-2"/>
        </w:rPr>
        <w:t>educators</w:t>
      </w:r>
      <w:r>
        <w:rPr>
          <w:spacing w:val="-11"/>
        </w:rPr>
        <w:t> </w:t>
      </w:r>
      <w:r>
        <w:rPr>
          <w:spacing w:val="-2"/>
        </w:rPr>
        <w:t>and</w:t>
      </w:r>
      <w:r>
        <w:rPr>
          <w:spacing w:val="-11"/>
        </w:rPr>
        <w:t> </w:t>
      </w:r>
      <w:r>
        <w:rPr>
          <w:spacing w:val="-2"/>
        </w:rPr>
        <w:t>librarians</w:t>
      </w:r>
      <w:r>
        <w:rPr>
          <w:spacing w:val="-11"/>
        </w:rPr>
        <w:t> </w:t>
      </w:r>
      <w:r>
        <w:rPr>
          <w:spacing w:val="-2"/>
        </w:rPr>
        <w:t>is</w:t>
      </w:r>
      <w:r>
        <w:rPr>
          <w:spacing w:val="-11"/>
        </w:rPr>
        <w:t> </w:t>
      </w:r>
      <w:r>
        <w:rPr>
          <w:spacing w:val="-2"/>
        </w:rPr>
        <w:t>available</w:t>
      </w:r>
      <w:r>
        <w:rPr>
          <w:spacing w:val="-11"/>
        </w:rPr>
        <w:t> </w:t>
      </w:r>
      <w:r>
        <w:rPr>
          <w:spacing w:val="-2"/>
        </w:rPr>
        <w:t>from</w:t>
      </w:r>
      <w:r>
        <w:rPr>
          <w:spacing w:val="-11"/>
        </w:rPr>
        <w:t> </w:t>
      </w:r>
      <w:r>
        <w:rPr>
          <w:spacing w:val="-2"/>
        </w:rPr>
        <w:t>the</w:t>
      </w:r>
      <w:r>
        <w:rPr>
          <w:spacing w:val="-11"/>
        </w:rPr>
        <w:t> </w:t>
      </w:r>
      <w:r>
        <w:rPr>
          <w:spacing w:val="-2"/>
        </w:rPr>
        <w:t>United </w:t>
      </w:r>
      <w:r>
        <w:rPr/>
        <w:t>States Copyright Office.</w:t>
      </w:r>
    </w:p>
    <w:p>
      <w:pPr>
        <w:pStyle w:val="BodyText"/>
      </w:pPr>
    </w:p>
    <w:p>
      <w:pPr>
        <w:pStyle w:val="BodyText"/>
      </w:pPr>
    </w:p>
    <w:p>
      <w:pPr>
        <w:pStyle w:val="BodyText"/>
      </w:pPr>
    </w:p>
    <w:p>
      <w:pPr>
        <w:pStyle w:val="BodyText"/>
      </w:pPr>
    </w:p>
    <w:p>
      <w:pPr>
        <w:pStyle w:val="BodyText"/>
      </w:pPr>
    </w:p>
    <w:p>
      <w:pPr>
        <w:pStyle w:val="BodyText"/>
        <w:spacing w:before="167"/>
      </w:pPr>
      <w:r>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273672</wp:posOffset>
                </wp:positionV>
                <wp:extent cx="5029200" cy="168910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029200" cy="1689100"/>
                        </a:xfrm>
                        <a:prstGeom prst="rect">
                          <a:avLst/>
                        </a:prstGeom>
                        <a:ln w="12700">
                          <a:solidFill>
                            <a:srgbClr val="000000"/>
                          </a:solidFill>
                          <a:prstDash val="solid"/>
                        </a:ln>
                      </wps:spPr>
                      <wps:txbx>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4"/>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4"/>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4"/>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549023pt;width:396pt;height:133pt;mso-position-horizontal-relative:page;mso-position-vertical-relative:paragraph;z-index:-15727616;mso-wrap-distance-left:0;mso-wrap-distance-right:0" type="#_x0000_t202" id="docshape5" filled="false" stroked="true" strokeweight="1pt" strokecolor="#000000">
                <v:textbox inset="0,0,0,0">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4"/>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4"/>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4"/>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sectPr>
          <w:pgSz w:w="12240" w:h="15840"/>
          <w:pgMar w:top="920" w:bottom="280" w:left="720" w:right="720"/>
        </w:sectPr>
      </w:pPr>
    </w:p>
    <w:p>
      <w:pPr>
        <w:pStyle w:val="BodyText"/>
        <w:rPr>
          <w:sz w:val="40"/>
        </w:rPr>
      </w:pPr>
    </w:p>
    <w:p>
      <w:pPr>
        <w:pStyle w:val="BodyText"/>
        <w:rPr>
          <w:sz w:val="40"/>
        </w:rPr>
      </w:pPr>
    </w:p>
    <w:p>
      <w:pPr>
        <w:pStyle w:val="BodyText"/>
        <w:rPr>
          <w:sz w:val="40"/>
        </w:rPr>
      </w:pPr>
    </w:p>
    <w:p>
      <w:pPr>
        <w:pStyle w:val="BodyText"/>
        <w:spacing w:before="30"/>
        <w:rPr>
          <w:sz w:val="40"/>
        </w:rPr>
      </w:pPr>
    </w:p>
    <w:p>
      <w:pPr>
        <w:spacing w:before="0"/>
        <w:ind w:left="562" w:right="562" w:firstLine="0"/>
        <w:jc w:val="center"/>
        <w:rPr>
          <w:rFonts w:ascii="Garamond"/>
          <w:sz w:val="40"/>
        </w:rPr>
      </w:pPr>
      <w:bookmarkStart w:name="Original P.I. Documentation" w:id="3"/>
      <w:bookmarkEnd w:id="3"/>
      <w:r>
        <w:rPr/>
      </w:r>
      <w:r>
        <w:rPr>
          <w:rFonts w:ascii="Garamond"/>
          <w:sz w:val="40"/>
        </w:rPr>
        <w:t>ICPSR</w:t>
      </w:r>
      <w:r>
        <w:rPr>
          <w:rFonts w:ascii="Garamond"/>
          <w:spacing w:val="-2"/>
          <w:sz w:val="40"/>
        </w:rPr>
        <w:t> 21600</w:t>
      </w:r>
    </w:p>
    <w:p>
      <w:pPr>
        <w:pStyle w:val="BodyText"/>
        <w:spacing w:before="269"/>
        <w:rPr>
          <w:rFonts w:ascii="Garamond"/>
          <w:sz w:val="40"/>
        </w:rPr>
      </w:pPr>
    </w:p>
    <w:p>
      <w:pPr>
        <w:spacing w:before="1"/>
        <w:ind w:left="560" w:right="562" w:firstLine="0"/>
        <w:jc w:val="center"/>
        <w:rPr>
          <w:rFonts w:ascii="Garamond"/>
          <w:sz w:val="56"/>
        </w:rPr>
      </w:pPr>
      <w:r>
        <w:rPr>
          <w:rFonts w:ascii="Garamond"/>
          <w:sz w:val="56"/>
        </w:rPr>
        <w:t>National</w:t>
      </w:r>
      <w:r>
        <w:rPr>
          <w:rFonts w:ascii="Garamond"/>
          <w:spacing w:val="-10"/>
          <w:sz w:val="56"/>
        </w:rPr>
        <w:t> </w:t>
      </w:r>
      <w:r>
        <w:rPr>
          <w:rFonts w:ascii="Garamond"/>
          <w:sz w:val="56"/>
        </w:rPr>
        <w:t>Longitudinal</w:t>
      </w:r>
      <w:r>
        <w:rPr>
          <w:rFonts w:ascii="Garamond"/>
          <w:spacing w:val="-10"/>
          <w:sz w:val="56"/>
        </w:rPr>
        <w:t> </w:t>
      </w:r>
      <w:r>
        <w:rPr>
          <w:rFonts w:ascii="Garamond"/>
          <w:sz w:val="56"/>
        </w:rPr>
        <w:t>Study</w:t>
      </w:r>
      <w:r>
        <w:rPr>
          <w:rFonts w:ascii="Garamond"/>
          <w:spacing w:val="-11"/>
          <w:sz w:val="56"/>
        </w:rPr>
        <w:t> </w:t>
      </w:r>
      <w:r>
        <w:rPr>
          <w:rFonts w:ascii="Garamond"/>
          <w:sz w:val="56"/>
        </w:rPr>
        <w:t>of</w:t>
      </w:r>
      <w:r>
        <w:rPr>
          <w:rFonts w:ascii="Garamond"/>
          <w:spacing w:val="-9"/>
          <w:sz w:val="56"/>
        </w:rPr>
        <w:t> </w:t>
      </w:r>
      <w:r>
        <w:rPr>
          <w:rFonts w:ascii="Garamond"/>
          <w:sz w:val="56"/>
        </w:rPr>
        <w:t>Adolescent to Adult Health (Add Health), 1994-2008 [Public Use]</w:t>
      </w:r>
    </w:p>
    <w:p>
      <w:pPr>
        <w:pStyle w:val="BodyText"/>
        <w:spacing w:before="89"/>
        <w:rPr>
          <w:rFonts w:ascii="Garamond"/>
          <w:sz w:val="56"/>
        </w:rPr>
      </w:pPr>
    </w:p>
    <w:p>
      <w:pPr>
        <w:spacing w:before="1"/>
        <w:ind w:left="2088" w:right="2087" w:firstLine="0"/>
        <w:jc w:val="center"/>
        <w:rPr>
          <w:rFonts w:ascii="Garamond"/>
          <w:sz w:val="40"/>
        </w:rPr>
      </w:pPr>
      <w:r>
        <w:rPr>
          <w:rFonts w:ascii="Garamond"/>
          <w:sz w:val="40"/>
        </w:rPr>
        <w:t>Wave</w:t>
      </w:r>
      <w:r>
        <w:rPr>
          <w:rFonts w:ascii="Garamond"/>
          <w:spacing w:val="-9"/>
          <w:sz w:val="40"/>
        </w:rPr>
        <w:t> </w:t>
      </w:r>
      <w:r>
        <w:rPr>
          <w:rFonts w:ascii="Garamond"/>
          <w:sz w:val="40"/>
        </w:rPr>
        <w:t>IV:</w:t>
      </w:r>
      <w:r>
        <w:rPr>
          <w:rFonts w:ascii="Garamond"/>
          <w:spacing w:val="-9"/>
          <w:sz w:val="40"/>
        </w:rPr>
        <w:t> </w:t>
      </w:r>
      <w:r>
        <w:rPr>
          <w:rFonts w:ascii="Garamond"/>
          <w:sz w:val="40"/>
        </w:rPr>
        <w:t>Biomarkers,</w:t>
      </w:r>
      <w:r>
        <w:rPr>
          <w:rFonts w:ascii="Garamond"/>
          <w:spacing w:val="-9"/>
          <w:sz w:val="40"/>
        </w:rPr>
        <w:t> </w:t>
      </w:r>
      <w:r>
        <w:rPr>
          <w:rFonts w:ascii="Garamond"/>
          <w:sz w:val="40"/>
        </w:rPr>
        <w:t>Measures</w:t>
      </w:r>
      <w:r>
        <w:rPr>
          <w:rFonts w:ascii="Garamond"/>
          <w:spacing w:val="-8"/>
          <w:sz w:val="40"/>
        </w:rPr>
        <w:t> </w:t>
      </w:r>
      <w:r>
        <w:rPr>
          <w:rFonts w:ascii="Garamond"/>
          <w:sz w:val="40"/>
        </w:rPr>
        <w:t>of Glucose Homeostasis</w:t>
      </w:r>
    </w:p>
    <w:p>
      <w:pPr>
        <w:spacing w:before="449"/>
        <w:ind w:left="562" w:right="562" w:firstLine="0"/>
        <w:jc w:val="center"/>
        <w:rPr>
          <w:rFonts w:ascii="Garamond"/>
          <w:sz w:val="40"/>
        </w:rPr>
      </w:pPr>
      <w:r>
        <w:rPr>
          <w:rFonts w:ascii="Garamond"/>
          <w:sz w:val="40"/>
        </w:rPr>
        <w:t>Original</w:t>
      </w:r>
      <w:r>
        <w:rPr>
          <w:rFonts w:ascii="Garamond"/>
          <w:spacing w:val="-4"/>
          <w:sz w:val="40"/>
        </w:rPr>
        <w:t> </w:t>
      </w:r>
      <w:r>
        <w:rPr>
          <w:rFonts w:ascii="Garamond"/>
          <w:sz w:val="40"/>
        </w:rPr>
        <w:t>P.I.</w:t>
      </w:r>
      <w:r>
        <w:rPr>
          <w:rFonts w:ascii="Garamond"/>
          <w:spacing w:val="-3"/>
          <w:sz w:val="40"/>
        </w:rPr>
        <w:t> </w:t>
      </w:r>
      <w:r>
        <w:rPr>
          <w:rFonts w:ascii="Garamond"/>
          <w:spacing w:val="-2"/>
          <w:sz w:val="40"/>
        </w:rPr>
        <w:t>Documentation</w:t>
      </w:r>
    </w:p>
    <w:p>
      <w:pPr>
        <w:spacing w:after="0"/>
        <w:jc w:val="center"/>
        <w:rPr>
          <w:rFonts w:ascii="Garamond"/>
          <w:sz w:val="40"/>
        </w:rPr>
        <w:sectPr>
          <w:pgSz w:w="12240" w:h="15840"/>
          <w:pgMar w:top="1820" w:bottom="280" w:left="720" w:right="720"/>
        </w:sectPr>
      </w:pPr>
    </w:p>
    <w:p>
      <w:pPr>
        <w:pStyle w:val="BodyText"/>
        <w:ind w:left="578"/>
        <w:rPr>
          <w:rFonts w:ascii="Garamond"/>
        </w:rPr>
      </w:pPr>
      <w:r>
        <w:rPr>
          <w:rFonts w:ascii="Garamond"/>
        </w:rPr>
        <mc:AlternateContent>
          <mc:Choice Requires="wps">
            <w:drawing>
              <wp:inline distT="0" distB="0" distL="0" distR="0">
                <wp:extent cx="6124575" cy="702945"/>
                <wp:effectExtent l="0" t="0" r="0" b="1904"/>
                <wp:docPr id="7" name="Group 7"/>
                <wp:cNvGraphicFramePr>
                  <a:graphicFrameLocks/>
                </wp:cNvGraphicFramePr>
                <a:graphic>
                  <a:graphicData uri="http://schemas.microsoft.com/office/word/2010/wordprocessingGroup">
                    <wpg:wgp>
                      <wpg:cNvPr id="7" name="Group 7"/>
                      <wpg:cNvGrpSpPr/>
                      <wpg:grpSpPr>
                        <a:xfrm>
                          <a:off x="0" y="0"/>
                          <a:ext cx="6124575" cy="702945"/>
                          <a:chExt cx="6124575" cy="702945"/>
                        </a:xfrm>
                      </wpg:grpSpPr>
                      <wps:wsp>
                        <wps:cNvPr id="8" name="Graphic 8"/>
                        <wps:cNvSpPr/>
                        <wps:spPr>
                          <a:xfrm>
                            <a:off x="0" y="12"/>
                            <a:ext cx="6115685" cy="96520"/>
                          </a:xfrm>
                          <a:custGeom>
                            <a:avLst/>
                            <a:gdLst/>
                            <a:ahLst/>
                            <a:cxnLst/>
                            <a:rect l="l" t="t" r="r" b="b"/>
                            <a:pathLst>
                              <a:path w="6115685" h="96520">
                                <a:moveTo>
                                  <a:pt x="6115177" y="38"/>
                                </a:moveTo>
                                <a:lnTo>
                                  <a:pt x="9144" y="38"/>
                                </a:lnTo>
                                <a:lnTo>
                                  <a:pt x="0" y="0"/>
                                </a:lnTo>
                                <a:lnTo>
                                  <a:pt x="0" y="9182"/>
                                </a:lnTo>
                                <a:lnTo>
                                  <a:pt x="0" y="96304"/>
                                </a:lnTo>
                                <a:lnTo>
                                  <a:pt x="9144" y="96304"/>
                                </a:lnTo>
                                <a:lnTo>
                                  <a:pt x="9144" y="9182"/>
                                </a:lnTo>
                                <a:lnTo>
                                  <a:pt x="6115177" y="9182"/>
                                </a:lnTo>
                                <a:lnTo>
                                  <a:pt x="6115177" y="38"/>
                                </a:lnTo>
                                <a:close/>
                              </a:path>
                            </a:pathLst>
                          </a:custGeom>
                          <a:solidFill>
                            <a:srgbClr val="D3D0C7"/>
                          </a:solidFill>
                        </wps:spPr>
                        <wps:bodyPr wrap="square" lIns="0" tIns="0" rIns="0" bIns="0" rtlCol="0">
                          <a:prstTxWarp prst="textNoShape">
                            <a:avLst/>
                          </a:prstTxWarp>
                          <a:noAutofit/>
                        </wps:bodyPr>
                      </wps:wsp>
                      <wps:wsp>
                        <wps:cNvPr id="9" name="Graphic 9"/>
                        <wps:cNvSpPr/>
                        <wps:spPr>
                          <a:xfrm>
                            <a:off x="6115253" y="5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808080"/>
                          </a:solidFill>
                        </wps:spPr>
                        <wps:bodyPr wrap="square" lIns="0" tIns="0" rIns="0" bIns="0" rtlCol="0">
                          <a:prstTxWarp prst="textNoShape">
                            <a:avLst/>
                          </a:prstTxWarp>
                          <a:noAutofit/>
                        </wps:bodyPr>
                      </wps:wsp>
                      <wps:wsp>
                        <wps:cNvPr id="10" name="Graphic 10"/>
                        <wps:cNvSpPr/>
                        <wps:spPr>
                          <a:xfrm>
                            <a:off x="6115253" y="5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D3D0C7"/>
                          </a:solidFill>
                        </wps:spPr>
                        <wps:bodyPr wrap="square" lIns="0" tIns="0" rIns="0" bIns="0" rtlCol="0">
                          <a:prstTxWarp prst="textNoShape">
                            <a:avLst/>
                          </a:prstTxWarp>
                          <a:noAutofit/>
                        </wps:bodyPr>
                      </wps:wsp>
                      <wps:wsp>
                        <wps:cNvPr id="11" name="Graphic 11"/>
                        <wps:cNvSpPr/>
                        <wps:spPr>
                          <a:xfrm>
                            <a:off x="22860" y="29006"/>
                            <a:ext cx="6069965" cy="9525"/>
                          </a:xfrm>
                          <a:custGeom>
                            <a:avLst/>
                            <a:gdLst/>
                            <a:ahLst/>
                            <a:cxnLst/>
                            <a:rect l="l" t="t" r="r" b="b"/>
                            <a:pathLst>
                              <a:path w="6069965" h="9525">
                                <a:moveTo>
                                  <a:pt x="6069457" y="0"/>
                                </a:moveTo>
                                <a:lnTo>
                                  <a:pt x="9144" y="0"/>
                                </a:lnTo>
                                <a:lnTo>
                                  <a:pt x="0" y="0"/>
                                </a:lnTo>
                                <a:lnTo>
                                  <a:pt x="0" y="9144"/>
                                </a:lnTo>
                                <a:lnTo>
                                  <a:pt x="9144" y="9144"/>
                                </a:lnTo>
                                <a:lnTo>
                                  <a:pt x="6069457" y="9144"/>
                                </a:lnTo>
                                <a:lnTo>
                                  <a:pt x="6069457" y="0"/>
                                </a:lnTo>
                                <a:close/>
                              </a:path>
                            </a:pathLst>
                          </a:custGeom>
                          <a:solidFill>
                            <a:srgbClr val="808080"/>
                          </a:solidFill>
                        </wps:spPr>
                        <wps:bodyPr wrap="square" lIns="0" tIns="0" rIns="0" bIns="0" rtlCol="0">
                          <a:prstTxWarp prst="textNoShape">
                            <a:avLst/>
                          </a:prstTxWarp>
                          <a:noAutofit/>
                        </wps:bodyPr>
                      </wps:wsp>
                      <wps:wsp>
                        <wps:cNvPr id="12" name="Graphic 12"/>
                        <wps:cNvSpPr/>
                        <wps:spPr>
                          <a:xfrm>
                            <a:off x="6092393" y="2900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D3D0C7"/>
                          </a:solidFill>
                        </wps:spPr>
                        <wps:bodyPr wrap="square" lIns="0" tIns="0" rIns="0" bIns="0" rtlCol="0">
                          <a:prstTxWarp prst="textNoShape">
                            <a:avLst/>
                          </a:prstTxWarp>
                          <a:noAutofit/>
                        </wps:bodyPr>
                      </wps:wsp>
                      <wps:wsp>
                        <wps:cNvPr id="13" name="Graphic 13"/>
                        <wps:cNvSpPr/>
                        <wps:spPr>
                          <a:xfrm>
                            <a:off x="22860" y="29006"/>
                            <a:ext cx="6078855" cy="308610"/>
                          </a:xfrm>
                          <a:custGeom>
                            <a:avLst/>
                            <a:gdLst/>
                            <a:ahLst/>
                            <a:cxnLst/>
                            <a:rect l="l" t="t" r="r" b="b"/>
                            <a:pathLst>
                              <a:path w="6078855" h="308610">
                                <a:moveTo>
                                  <a:pt x="9144" y="298958"/>
                                </a:moveTo>
                                <a:lnTo>
                                  <a:pt x="0" y="298958"/>
                                </a:lnTo>
                                <a:lnTo>
                                  <a:pt x="0" y="308102"/>
                                </a:lnTo>
                                <a:lnTo>
                                  <a:pt x="9144" y="308102"/>
                                </a:lnTo>
                                <a:lnTo>
                                  <a:pt x="9144" y="298958"/>
                                </a:lnTo>
                                <a:close/>
                              </a:path>
                              <a:path w="6078855" h="308610">
                                <a:moveTo>
                                  <a:pt x="6078677" y="0"/>
                                </a:moveTo>
                                <a:lnTo>
                                  <a:pt x="6069533" y="0"/>
                                </a:lnTo>
                                <a:lnTo>
                                  <a:pt x="6069533" y="9144"/>
                                </a:lnTo>
                                <a:lnTo>
                                  <a:pt x="6078677" y="9144"/>
                                </a:lnTo>
                                <a:lnTo>
                                  <a:pt x="6078677" y="0"/>
                                </a:lnTo>
                                <a:close/>
                              </a:path>
                            </a:pathLst>
                          </a:custGeom>
                          <a:solidFill>
                            <a:srgbClr val="808080"/>
                          </a:solidFill>
                        </wps:spPr>
                        <wps:bodyPr wrap="square" lIns="0" tIns="0" rIns="0" bIns="0" rtlCol="0">
                          <a:prstTxWarp prst="textNoShape">
                            <a:avLst/>
                          </a:prstTxWarp>
                          <a:noAutofit/>
                        </wps:bodyPr>
                      </wps:wsp>
                      <wps:wsp>
                        <wps:cNvPr id="14" name="Graphic 14"/>
                        <wps:cNvSpPr/>
                        <wps:spPr>
                          <a:xfrm>
                            <a:off x="22860" y="327964"/>
                            <a:ext cx="6078855" cy="9525"/>
                          </a:xfrm>
                          <a:custGeom>
                            <a:avLst/>
                            <a:gdLst/>
                            <a:ahLst/>
                            <a:cxnLst/>
                            <a:rect l="l" t="t" r="r" b="b"/>
                            <a:pathLst>
                              <a:path w="6078855" h="9525">
                                <a:moveTo>
                                  <a:pt x="6069457" y="0"/>
                                </a:moveTo>
                                <a:lnTo>
                                  <a:pt x="9144" y="0"/>
                                </a:lnTo>
                                <a:lnTo>
                                  <a:pt x="0" y="0"/>
                                </a:lnTo>
                                <a:lnTo>
                                  <a:pt x="0" y="9144"/>
                                </a:lnTo>
                                <a:lnTo>
                                  <a:pt x="9144" y="9144"/>
                                </a:lnTo>
                                <a:lnTo>
                                  <a:pt x="6069457" y="9144"/>
                                </a:lnTo>
                                <a:lnTo>
                                  <a:pt x="6069457" y="0"/>
                                </a:lnTo>
                                <a:close/>
                              </a:path>
                              <a:path w="6078855" h="9525">
                                <a:moveTo>
                                  <a:pt x="6078677" y="0"/>
                                </a:moveTo>
                                <a:lnTo>
                                  <a:pt x="6069533" y="0"/>
                                </a:lnTo>
                                <a:lnTo>
                                  <a:pt x="6069533" y="9144"/>
                                </a:lnTo>
                                <a:lnTo>
                                  <a:pt x="6078677" y="9144"/>
                                </a:lnTo>
                                <a:lnTo>
                                  <a:pt x="6078677" y="0"/>
                                </a:lnTo>
                                <a:close/>
                              </a:path>
                            </a:pathLst>
                          </a:custGeom>
                          <a:solidFill>
                            <a:srgbClr val="D3D0C7"/>
                          </a:solidFill>
                        </wps:spPr>
                        <wps:bodyPr wrap="square" lIns="0" tIns="0" rIns="0" bIns="0" rtlCol="0">
                          <a:prstTxWarp prst="textNoShape">
                            <a:avLst/>
                          </a:prstTxWarp>
                          <a:noAutofit/>
                        </wps:bodyPr>
                      </wps:wsp>
                      <wps:wsp>
                        <wps:cNvPr id="15" name="Graphic 15"/>
                        <wps:cNvSpPr/>
                        <wps:spPr>
                          <a:xfrm>
                            <a:off x="22859" y="38100"/>
                            <a:ext cx="9525" cy="290195"/>
                          </a:xfrm>
                          <a:custGeom>
                            <a:avLst/>
                            <a:gdLst/>
                            <a:ahLst/>
                            <a:cxnLst/>
                            <a:rect l="l" t="t" r="r" b="b"/>
                            <a:pathLst>
                              <a:path w="9525" h="290195">
                                <a:moveTo>
                                  <a:pt x="9143" y="0"/>
                                </a:moveTo>
                                <a:lnTo>
                                  <a:pt x="0" y="0"/>
                                </a:lnTo>
                                <a:lnTo>
                                  <a:pt x="0" y="289864"/>
                                </a:lnTo>
                                <a:lnTo>
                                  <a:pt x="9143" y="289864"/>
                                </a:lnTo>
                                <a:lnTo>
                                  <a:pt x="9143" y="0"/>
                                </a:lnTo>
                                <a:close/>
                              </a:path>
                            </a:pathLst>
                          </a:custGeom>
                          <a:solidFill>
                            <a:srgbClr val="808080"/>
                          </a:solidFill>
                        </wps:spPr>
                        <wps:bodyPr wrap="square" lIns="0" tIns="0" rIns="0" bIns="0" rtlCol="0">
                          <a:prstTxWarp prst="textNoShape">
                            <a:avLst/>
                          </a:prstTxWarp>
                          <a:noAutofit/>
                        </wps:bodyPr>
                      </wps:wsp>
                      <wps:wsp>
                        <wps:cNvPr id="16" name="Graphic 16"/>
                        <wps:cNvSpPr/>
                        <wps:spPr>
                          <a:xfrm>
                            <a:off x="0" y="38112"/>
                            <a:ext cx="6101715" cy="328295"/>
                          </a:xfrm>
                          <a:custGeom>
                            <a:avLst/>
                            <a:gdLst/>
                            <a:ahLst/>
                            <a:cxnLst/>
                            <a:rect l="l" t="t" r="r" b="b"/>
                            <a:pathLst>
                              <a:path w="6101715" h="328295">
                                <a:moveTo>
                                  <a:pt x="9144" y="57899"/>
                                </a:moveTo>
                                <a:lnTo>
                                  <a:pt x="0" y="57899"/>
                                </a:lnTo>
                                <a:lnTo>
                                  <a:pt x="0" y="318808"/>
                                </a:lnTo>
                                <a:lnTo>
                                  <a:pt x="0" y="327952"/>
                                </a:lnTo>
                                <a:lnTo>
                                  <a:pt x="9144" y="327952"/>
                                </a:lnTo>
                                <a:lnTo>
                                  <a:pt x="9144" y="318808"/>
                                </a:lnTo>
                                <a:lnTo>
                                  <a:pt x="9144" y="57899"/>
                                </a:lnTo>
                                <a:close/>
                              </a:path>
                              <a:path w="6101715" h="328295">
                                <a:moveTo>
                                  <a:pt x="6101537" y="0"/>
                                </a:moveTo>
                                <a:lnTo>
                                  <a:pt x="6092393" y="0"/>
                                </a:lnTo>
                                <a:lnTo>
                                  <a:pt x="6092393" y="289852"/>
                                </a:lnTo>
                                <a:lnTo>
                                  <a:pt x="6101537" y="289852"/>
                                </a:lnTo>
                                <a:lnTo>
                                  <a:pt x="6101537" y="0"/>
                                </a:lnTo>
                                <a:close/>
                              </a:path>
                            </a:pathLst>
                          </a:custGeom>
                          <a:solidFill>
                            <a:srgbClr val="D3D0C7"/>
                          </a:solidFill>
                        </wps:spPr>
                        <wps:bodyPr wrap="square" lIns="0" tIns="0" rIns="0" bIns="0" rtlCol="0">
                          <a:prstTxWarp prst="textNoShape">
                            <a:avLst/>
                          </a:prstTxWarp>
                          <a:noAutofit/>
                        </wps:bodyPr>
                      </wps:wsp>
                      <wps:wsp>
                        <wps:cNvPr id="17" name="Graphic 17"/>
                        <wps:cNvSpPr/>
                        <wps:spPr>
                          <a:xfrm>
                            <a:off x="0" y="96011"/>
                            <a:ext cx="6124575" cy="270510"/>
                          </a:xfrm>
                          <a:custGeom>
                            <a:avLst/>
                            <a:gdLst/>
                            <a:ahLst/>
                            <a:cxnLst/>
                            <a:rect l="l" t="t" r="r" b="b"/>
                            <a:pathLst>
                              <a:path w="6124575" h="270510">
                                <a:moveTo>
                                  <a:pt x="6115177" y="260908"/>
                                </a:moveTo>
                                <a:lnTo>
                                  <a:pt x="9144" y="260908"/>
                                </a:lnTo>
                                <a:lnTo>
                                  <a:pt x="0" y="260908"/>
                                </a:lnTo>
                                <a:lnTo>
                                  <a:pt x="0" y="270052"/>
                                </a:lnTo>
                                <a:lnTo>
                                  <a:pt x="9144" y="270052"/>
                                </a:lnTo>
                                <a:lnTo>
                                  <a:pt x="6115177" y="270052"/>
                                </a:lnTo>
                                <a:lnTo>
                                  <a:pt x="6115177" y="260908"/>
                                </a:lnTo>
                                <a:close/>
                              </a:path>
                              <a:path w="6124575" h="270510">
                                <a:moveTo>
                                  <a:pt x="6124397" y="0"/>
                                </a:moveTo>
                                <a:lnTo>
                                  <a:pt x="6115253" y="0"/>
                                </a:lnTo>
                                <a:lnTo>
                                  <a:pt x="6115253" y="260908"/>
                                </a:lnTo>
                                <a:lnTo>
                                  <a:pt x="6115253" y="270052"/>
                                </a:lnTo>
                                <a:lnTo>
                                  <a:pt x="6124397" y="270052"/>
                                </a:lnTo>
                                <a:lnTo>
                                  <a:pt x="6124397" y="260908"/>
                                </a:lnTo>
                                <a:lnTo>
                                  <a:pt x="6124397" y="0"/>
                                </a:lnTo>
                                <a:close/>
                              </a:path>
                            </a:pathLst>
                          </a:custGeom>
                          <a:solidFill>
                            <a:srgbClr val="808080"/>
                          </a:solidFill>
                        </wps:spPr>
                        <wps:bodyPr wrap="square" lIns="0" tIns="0" rIns="0" bIns="0" rtlCol="0">
                          <a:prstTxWarp prst="textNoShape">
                            <a:avLst/>
                          </a:prstTxWarp>
                          <a:noAutofit/>
                        </wps:bodyPr>
                      </wps:wsp>
                      <wps:wsp>
                        <wps:cNvPr id="18" name="Graphic 18"/>
                        <wps:cNvSpPr/>
                        <wps:spPr>
                          <a:xfrm>
                            <a:off x="0" y="366064"/>
                            <a:ext cx="6115685" cy="96520"/>
                          </a:xfrm>
                          <a:custGeom>
                            <a:avLst/>
                            <a:gdLst/>
                            <a:ahLst/>
                            <a:cxnLst/>
                            <a:rect l="l" t="t" r="r" b="b"/>
                            <a:pathLst>
                              <a:path w="6115685" h="96520">
                                <a:moveTo>
                                  <a:pt x="6115177" y="0"/>
                                </a:moveTo>
                                <a:lnTo>
                                  <a:pt x="9144" y="0"/>
                                </a:lnTo>
                                <a:lnTo>
                                  <a:pt x="0" y="0"/>
                                </a:lnTo>
                                <a:lnTo>
                                  <a:pt x="0" y="9144"/>
                                </a:lnTo>
                                <a:lnTo>
                                  <a:pt x="0" y="96012"/>
                                </a:lnTo>
                                <a:lnTo>
                                  <a:pt x="9144" y="96012"/>
                                </a:lnTo>
                                <a:lnTo>
                                  <a:pt x="9144" y="9144"/>
                                </a:lnTo>
                                <a:lnTo>
                                  <a:pt x="6115177" y="9144"/>
                                </a:lnTo>
                                <a:lnTo>
                                  <a:pt x="6115177" y="0"/>
                                </a:lnTo>
                                <a:close/>
                              </a:path>
                            </a:pathLst>
                          </a:custGeom>
                          <a:solidFill>
                            <a:srgbClr val="D3D0C7"/>
                          </a:solidFill>
                        </wps:spPr>
                        <wps:bodyPr wrap="square" lIns="0" tIns="0" rIns="0" bIns="0" rtlCol="0">
                          <a:prstTxWarp prst="textNoShape">
                            <a:avLst/>
                          </a:prstTxWarp>
                          <a:noAutofit/>
                        </wps:bodyPr>
                      </wps:wsp>
                      <wps:wsp>
                        <wps:cNvPr id="19" name="Graphic 19"/>
                        <wps:cNvSpPr/>
                        <wps:spPr>
                          <a:xfrm>
                            <a:off x="6115253" y="366064"/>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808080"/>
                          </a:solidFill>
                        </wps:spPr>
                        <wps:bodyPr wrap="square" lIns="0" tIns="0" rIns="0" bIns="0" rtlCol="0">
                          <a:prstTxWarp prst="textNoShape">
                            <a:avLst/>
                          </a:prstTxWarp>
                          <a:noAutofit/>
                        </wps:bodyPr>
                      </wps:wsp>
                      <wps:wsp>
                        <wps:cNvPr id="20" name="Graphic 20"/>
                        <wps:cNvSpPr/>
                        <wps:spPr>
                          <a:xfrm>
                            <a:off x="6115253" y="366064"/>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D3D0C7"/>
                          </a:solidFill>
                        </wps:spPr>
                        <wps:bodyPr wrap="square" lIns="0" tIns="0" rIns="0" bIns="0" rtlCol="0">
                          <a:prstTxWarp prst="textNoShape">
                            <a:avLst/>
                          </a:prstTxWarp>
                          <a:noAutofit/>
                        </wps:bodyPr>
                      </wps:wsp>
                      <wps:wsp>
                        <wps:cNvPr id="21" name="Graphic 21"/>
                        <wps:cNvSpPr/>
                        <wps:spPr>
                          <a:xfrm>
                            <a:off x="22860" y="395020"/>
                            <a:ext cx="6069965" cy="9525"/>
                          </a:xfrm>
                          <a:custGeom>
                            <a:avLst/>
                            <a:gdLst/>
                            <a:ahLst/>
                            <a:cxnLst/>
                            <a:rect l="l" t="t" r="r" b="b"/>
                            <a:pathLst>
                              <a:path w="6069965" h="9525">
                                <a:moveTo>
                                  <a:pt x="6069457" y="0"/>
                                </a:moveTo>
                                <a:lnTo>
                                  <a:pt x="9144" y="0"/>
                                </a:lnTo>
                                <a:lnTo>
                                  <a:pt x="0" y="0"/>
                                </a:lnTo>
                                <a:lnTo>
                                  <a:pt x="0" y="9144"/>
                                </a:lnTo>
                                <a:lnTo>
                                  <a:pt x="9144" y="9144"/>
                                </a:lnTo>
                                <a:lnTo>
                                  <a:pt x="6069457" y="9144"/>
                                </a:lnTo>
                                <a:lnTo>
                                  <a:pt x="6069457" y="0"/>
                                </a:lnTo>
                                <a:close/>
                              </a:path>
                            </a:pathLst>
                          </a:custGeom>
                          <a:solidFill>
                            <a:srgbClr val="808080"/>
                          </a:solidFill>
                        </wps:spPr>
                        <wps:bodyPr wrap="square" lIns="0" tIns="0" rIns="0" bIns="0" rtlCol="0">
                          <a:prstTxWarp prst="textNoShape">
                            <a:avLst/>
                          </a:prstTxWarp>
                          <a:noAutofit/>
                        </wps:bodyPr>
                      </wps:wsp>
                      <wps:wsp>
                        <wps:cNvPr id="22" name="Graphic 22"/>
                        <wps:cNvSpPr/>
                        <wps:spPr>
                          <a:xfrm>
                            <a:off x="6092393" y="3950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D3D0C7"/>
                          </a:solidFill>
                        </wps:spPr>
                        <wps:bodyPr wrap="square" lIns="0" tIns="0" rIns="0" bIns="0" rtlCol="0">
                          <a:prstTxWarp prst="textNoShape">
                            <a:avLst/>
                          </a:prstTxWarp>
                          <a:noAutofit/>
                        </wps:bodyPr>
                      </wps:wsp>
                      <wps:wsp>
                        <wps:cNvPr id="23" name="Graphic 23"/>
                        <wps:cNvSpPr/>
                        <wps:spPr>
                          <a:xfrm>
                            <a:off x="22860" y="395020"/>
                            <a:ext cx="6078855" cy="279400"/>
                          </a:xfrm>
                          <a:custGeom>
                            <a:avLst/>
                            <a:gdLst/>
                            <a:ahLst/>
                            <a:cxnLst/>
                            <a:rect l="l" t="t" r="r" b="b"/>
                            <a:pathLst>
                              <a:path w="6078855" h="279400">
                                <a:moveTo>
                                  <a:pt x="9144" y="269748"/>
                                </a:moveTo>
                                <a:lnTo>
                                  <a:pt x="0" y="269748"/>
                                </a:lnTo>
                                <a:lnTo>
                                  <a:pt x="0" y="278892"/>
                                </a:lnTo>
                                <a:lnTo>
                                  <a:pt x="9144" y="278892"/>
                                </a:lnTo>
                                <a:lnTo>
                                  <a:pt x="9144" y="269748"/>
                                </a:lnTo>
                                <a:close/>
                              </a:path>
                              <a:path w="6078855" h="279400">
                                <a:moveTo>
                                  <a:pt x="6078677" y="0"/>
                                </a:moveTo>
                                <a:lnTo>
                                  <a:pt x="6069533" y="0"/>
                                </a:lnTo>
                                <a:lnTo>
                                  <a:pt x="6069533" y="9144"/>
                                </a:lnTo>
                                <a:lnTo>
                                  <a:pt x="6078677" y="9144"/>
                                </a:lnTo>
                                <a:lnTo>
                                  <a:pt x="6078677" y="0"/>
                                </a:lnTo>
                                <a:close/>
                              </a:path>
                            </a:pathLst>
                          </a:custGeom>
                          <a:solidFill>
                            <a:srgbClr val="808080"/>
                          </a:solidFill>
                        </wps:spPr>
                        <wps:bodyPr wrap="square" lIns="0" tIns="0" rIns="0" bIns="0" rtlCol="0">
                          <a:prstTxWarp prst="textNoShape">
                            <a:avLst/>
                          </a:prstTxWarp>
                          <a:noAutofit/>
                        </wps:bodyPr>
                      </wps:wsp>
                      <wps:wsp>
                        <wps:cNvPr id="24" name="Graphic 24"/>
                        <wps:cNvSpPr/>
                        <wps:spPr>
                          <a:xfrm>
                            <a:off x="22860" y="664768"/>
                            <a:ext cx="6078855" cy="9525"/>
                          </a:xfrm>
                          <a:custGeom>
                            <a:avLst/>
                            <a:gdLst/>
                            <a:ahLst/>
                            <a:cxnLst/>
                            <a:rect l="l" t="t" r="r" b="b"/>
                            <a:pathLst>
                              <a:path w="6078855" h="9525">
                                <a:moveTo>
                                  <a:pt x="6069457" y="0"/>
                                </a:moveTo>
                                <a:lnTo>
                                  <a:pt x="9144" y="0"/>
                                </a:lnTo>
                                <a:lnTo>
                                  <a:pt x="0" y="0"/>
                                </a:lnTo>
                                <a:lnTo>
                                  <a:pt x="0" y="9144"/>
                                </a:lnTo>
                                <a:lnTo>
                                  <a:pt x="9144" y="9144"/>
                                </a:lnTo>
                                <a:lnTo>
                                  <a:pt x="6069457" y="9144"/>
                                </a:lnTo>
                                <a:lnTo>
                                  <a:pt x="6069457" y="0"/>
                                </a:lnTo>
                                <a:close/>
                              </a:path>
                              <a:path w="6078855" h="9525">
                                <a:moveTo>
                                  <a:pt x="6078677" y="0"/>
                                </a:moveTo>
                                <a:lnTo>
                                  <a:pt x="6069533" y="0"/>
                                </a:lnTo>
                                <a:lnTo>
                                  <a:pt x="6069533" y="9144"/>
                                </a:lnTo>
                                <a:lnTo>
                                  <a:pt x="6078677" y="9144"/>
                                </a:lnTo>
                                <a:lnTo>
                                  <a:pt x="6078677" y="0"/>
                                </a:lnTo>
                                <a:close/>
                              </a:path>
                            </a:pathLst>
                          </a:custGeom>
                          <a:solidFill>
                            <a:srgbClr val="D3D0C7"/>
                          </a:solidFill>
                        </wps:spPr>
                        <wps:bodyPr wrap="square" lIns="0" tIns="0" rIns="0" bIns="0" rtlCol="0">
                          <a:prstTxWarp prst="textNoShape">
                            <a:avLst/>
                          </a:prstTxWarp>
                          <a:noAutofit/>
                        </wps:bodyPr>
                      </wps:wsp>
                      <wps:wsp>
                        <wps:cNvPr id="25" name="Graphic 25"/>
                        <wps:cNvSpPr/>
                        <wps:spPr>
                          <a:xfrm>
                            <a:off x="22859" y="404164"/>
                            <a:ext cx="9525" cy="260985"/>
                          </a:xfrm>
                          <a:custGeom>
                            <a:avLst/>
                            <a:gdLst/>
                            <a:ahLst/>
                            <a:cxnLst/>
                            <a:rect l="l" t="t" r="r" b="b"/>
                            <a:pathLst>
                              <a:path w="9525" h="260985">
                                <a:moveTo>
                                  <a:pt x="9143" y="0"/>
                                </a:moveTo>
                                <a:lnTo>
                                  <a:pt x="0" y="0"/>
                                </a:lnTo>
                                <a:lnTo>
                                  <a:pt x="0" y="260603"/>
                                </a:lnTo>
                                <a:lnTo>
                                  <a:pt x="9143" y="260603"/>
                                </a:lnTo>
                                <a:lnTo>
                                  <a:pt x="9143" y="0"/>
                                </a:lnTo>
                                <a:close/>
                              </a:path>
                            </a:pathLst>
                          </a:custGeom>
                          <a:solidFill>
                            <a:srgbClr val="808080"/>
                          </a:solidFill>
                        </wps:spPr>
                        <wps:bodyPr wrap="square" lIns="0" tIns="0" rIns="0" bIns="0" rtlCol="0">
                          <a:prstTxWarp prst="textNoShape">
                            <a:avLst/>
                          </a:prstTxWarp>
                          <a:noAutofit/>
                        </wps:bodyPr>
                      </wps:wsp>
                      <wps:wsp>
                        <wps:cNvPr id="26" name="Graphic 26"/>
                        <wps:cNvSpPr/>
                        <wps:spPr>
                          <a:xfrm>
                            <a:off x="0" y="404164"/>
                            <a:ext cx="6101715" cy="299085"/>
                          </a:xfrm>
                          <a:custGeom>
                            <a:avLst/>
                            <a:gdLst/>
                            <a:ahLst/>
                            <a:cxnLst/>
                            <a:rect l="l" t="t" r="r" b="b"/>
                            <a:pathLst>
                              <a:path w="6101715" h="299085">
                                <a:moveTo>
                                  <a:pt x="9144" y="57912"/>
                                </a:moveTo>
                                <a:lnTo>
                                  <a:pt x="0" y="57912"/>
                                </a:lnTo>
                                <a:lnTo>
                                  <a:pt x="0" y="289560"/>
                                </a:lnTo>
                                <a:lnTo>
                                  <a:pt x="0" y="298704"/>
                                </a:lnTo>
                                <a:lnTo>
                                  <a:pt x="9144" y="298704"/>
                                </a:lnTo>
                                <a:lnTo>
                                  <a:pt x="9144" y="289560"/>
                                </a:lnTo>
                                <a:lnTo>
                                  <a:pt x="9144" y="57912"/>
                                </a:lnTo>
                                <a:close/>
                              </a:path>
                              <a:path w="6101715" h="299085">
                                <a:moveTo>
                                  <a:pt x="6101537" y="0"/>
                                </a:moveTo>
                                <a:lnTo>
                                  <a:pt x="6092393" y="0"/>
                                </a:lnTo>
                                <a:lnTo>
                                  <a:pt x="6092393" y="260604"/>
                                </a:lnTo>
                                <a:lnTo>
                                  <a:pt x="6101537" y="260604"/>
                                </a:lnTo>
                                <a:lnTo>
                                  <a:pt x="6101537" y="0"/>
                                </a:lnTo>
                                <a:close/>
                              </a:path>
                            </a:pathLst>
                          </a:custGeom>
                          <a:solidFill>
                            <a:srgbClr val="D3D0C7"/>
                          </a:solidFill>
                        </wps:spPr>
                        <wps:bodyPr wrap="square" lIns="0" tIns="0" rIns="0" bIns="0" rtlCol="0">
                          <a:prstTxWarp prst="textNoShape">
                            <a:avLst/>
                          </a:prstTxWarp>
                          <a:noAutofit/>
                        </wps:bodyPr>
                      </wps:wsp>
                      <wps:wsp>
                        <wps:cNvPr id="27" name="Graphic 27"/>
                        <wps:cNvSpPr/>
                        <wps:spPr>
                          <a:xfrm>
                            <a:off x="0" y="462076"/>
                            <a:ext cx="6124575" cy="241300"/>
                          </a:xfrm>
                          <a:custGeom>
                            <a:avLst/>
                            <a:gdLst/>
                            <a:ahLst/>
                            <a:cxnLst/>
                            <a:rect l="l" t="t" r="r" b="b"/>
                            <a:pathLst>
                              <a:path w="6124575" h="241300">
                                <a:moveTo>
                                  <a:pt x="6115177" y="231648"/>
                                </a:moveTo>
                                <a:lnTo>
                                  <a:pt x="9144" y="231648"/>
                                </a:lnTo>
                                <a:lnTo>
                                  <a:pt x="0" y="231648"/>
                                </a:lnTo>
                                <a:lnTo>
                                  <a:pt x="0" y="240792"/>
                                </a:lnTo>
                                <a:lnTo>
                                  <a:pt x="9144" y="240792"/>
                                </a:lnTo>
                                <a:lnTo>
                                  <a:pt x="6115177" y="240792"/>
                                </a:lnTo>
                                <a:lnTo>
                                  <a:pt x="6115177" y="231648"/>
                                </a:lnTo>
                                <a:close/>
                              </a:path>
                              <a:path w="6124575" h="241300">
                                <a:moveTo>
                                  <a:pt x="6124397" y="0"/>
                                </a:moveTo>
                                <a:lnTo>
                                  <a:pt x="6115253" y="0"/>
                                </a:lnTo>
                                <a:lnTo>
                                  <a:pt x="6115253" y="231648"/>
                                </a:lnTo>
                                <a:lnTo>
                                  <a:pt x="6115253" y="240792"/>
                                </a:lnTo>
                                <a:lnTo>
                                  <a:pt x="6124397" y="240792"/>
                                </a:lnTo>
                                <a:lnTo>
                                  <a:pt x="6124397" y="231648"/>
                                </a:lnTo>
                                <a:lnTo>
                                  <a:pt x="6124397" y="0"/>
                                </a:lnTo>
                                <a:close/>
                              </a:path>
                            </a:pathLst>
                          </a:custGeom>
                          <a:solidFill>
                            <a:srgbClr val="808080"/>
                          </a:solidFill>
                        </wps:spPr>
                        <wps:bodyPr wrap="square" lIns="0" tIns="0" rIns="0" bIns="0" rtlCol="0">
                          <a:prstTxWarp prst="textNoShape">
                            <a:avLst/>
                          </a:prstTxWarp>
                          <a:noAutofit/>
                        </wps:bodyPr>
                      </wps:wsp>
                      <wps:wsp>
                        <wps:cNvPr id="28" name="Textbox 28"/>
                        <wps:cNvSpPr txBox="1"/>
                        <wps:spPr>
                          <a:xfrm>
                            <a:off x="9144" y="375208"/>
                            <a:ext cx="6106160" cy="304165"/>
                          </a:xfrm>
                          <a:prstGeom prst="rect">
                            <a:avLst/>
                          </a:prstGeom>
                        </wps:spPr>
                        <wps:txbx>
                          <w:txbxContent>
                            <w:p>
                              <w:pPr>
                                <w:spacing w:before="131"/>
                                <w:ind w:left="127" w:right="0" w:firstLine="0"/>
                                <w:jc w:val="left"/>
                                <w:rPr>
                                  <w:sz w:val="20"/>
                                </w:rPr>
                              </w:pPr>
                              <w:bookmarkStart w:name="Wave IV Measures of Glucose Homeostasis" w:id="4"/>
                              <w:bookmarkEnd w:id="4"/>
                              <w:r>
                                <w:rPr/>
                              </w:r>
                              <w:r>
                                <w:rPr>
                                  <w:sz w:val="20"/>
                                </w:rPr>
                                <w:t>Number</w:t>
                              </w:r>
                              <w:r>
                                <w:rPr>
                                  <w:spacing w:val="-8"/>
                                  <w:sz w:val="20"/>
                                </w:rPr>
                                <w:t> </w:t>
                              </w:r>
                              <w:r>
                                <w:rPr>
                                  <w:sz w:val="20"/>
                                </w:rPr>
                                <w:t>of</w:t>
                              </w:r>
                              <w:r>
                                <w:rPr>
                                  <w:spacing w:val="-7"/>
                                  <w:sz w:val="20"/>
                                </w:rPr>
                                <w:t> </w:t>
                              </w:r>
                              <w:r>
                                <w:rPr>
                                  <w:sz w:val="20"/>
                                </w:rPr>
                                <w:t>observations:</w:t>
                              </w:r>
                              <w:r>
                                <w:rPr>
                                  <w:spacing w:val="-9"/>
                                  <w:sz w:val="20"/>
                                </w:rPr>
                                <w:t> </w:t>
                              </w:r>
                              <w:r>
                                <w:rPr>
                                  <w:spacing w:val="-2"/>
                                  <w:sz w:val="20"/>
                                </w:rPr>
                                <w:t>5,114</w:t>
                              </w:r>
                            </w:p>
                          </w:txbxContent>
                        </wps:txbx>
                        <wps:bodyPr wrap="square" lIns="0" tIns="0" rIns="0" bIns="0" rtlCol="0">
                          <a:noAutofit/>
                        </wps:bodyPr>
                      </wps:wsp>
                      <wps:wsp>
                        <wps:cNvPr id="29" name="Textbox 29"/>
                        <wps:cNvSpPr txBox="1"/>
                        <wps:spPr>
                          <a:xfrm>
                            <a:off x="9144" y="23672"/>
                            <a:ext cx="6106160" cy="333375"/>
                          </a:xfrm>
                          <a:prstGeom prst="rect">
                            <a:avLst/>
                          </a:prstGeom>
                        </wps:spPr>
                        <wps:txbx>
                          <w:txbxContent>
                            <w:p>
                              <w:pPr>
                                <w:spacing w:before="110"/>
                                <w:ind w:left="0" w:right="3" w:firstLine="0"/>
                                <w:jc w:val="center"/>
                                <w:rPr>
                                  <w:b/>
                                  <w:sz w:val="24"/>
                                </w:rPr>
                              </w:pPr>
                              <w:r>
                                <w:rPr>
                                  <w:b/>
                                  <w:sz w:val="24"/>
                                </w:rPr>
                                <w:t>Wave</w:t>
                              </w:r>
                              <w:r>
                                <w:rPr>
                                  <w:b/>
                                  <w:spacing w:val="-3"/>
                                  <w:sz w:val="24"/>
                                </w:rPr>
                                <w:t> </w:t>
                              </w:r>
                              <w:r>
                                <w:rPr>
                                  <w:b/>
                                  <w:sz w:val="24"/>
                                </w:rPr>
                                <w:t>IV</w:t>
                              </w:r>
                              <w:r>
                                <w:rPr>
                                  <w:b/>
                                  <w:spacing w:val="-2"/>
                                  <w:sz w:val="24"/>
                                </w:rPr>
                                <w:t> </w:t>
                              </w:r>
                              <w:r>
                                <w:rPr>
                                  <w:b/>
                                  <w:sz w:val="24"/>
                                </w:rPr>
                                <w:t>Measures</w:t>
                              </w:r>
                              <w:r>
                                <w:rPr>
                                  <w:b/>
                                  <w:spacing w:val="-2"/>
                                  <w:sz w:val="24"/>
                                </w:rPr>
                                <w:t> </w:t>
                              </w:r>
                              <w:r>
                                <w:rPr>
                                  <w:b/>
                                  <w:sz w:val="24"/>
                                </w:rPr>
                                <w:t>of</w:t>
                              </w:r>
                              <w:r>
                                <w:rPr>
                                  <w:b/>
                                  <w:spacing w:val="-5"/>
                                  <w:sz w:val="24"/>
                                </w:rPr>
                                <w:t> </w:t>
                              </w:r>
                              <w:r>
                                <w:rPr>
                                  <w:b/>
                                  <w:sz w:val="24"/>
                                </w:rPr>
                                <w:t>Glucose</w:t>
                              </w:r>
                              <w:r>
                                <w:rPr>
                                  <w:b/>
                                  <w:spacing w:val="-3"/>
                                  <w:sz w:val="24"/>
                                </w:rPr>
                                <w:t> </w:t>
                              </w:r>
                              <w:r>
                                <w:rPr>
                                  <w:b/>
                                  <w:spacing w:val="-2"/>
                                  <w:sz w:val="24"/>
                                </w:rPr>
                                <w:t>Homeostasis</w:t>
                              </w:r>
                            </w:p>
                          </w:txbxContent>
                        </wps:txbx>
                        <wps:bodyPr wrap="square" lIns="0" tIns="0" rIns="0" bIns="0" rtlCol="0">
                          <a:noAutofit/>
                        </wps:bodyPr>
                      </wps:wsp>
                    </wpg:wgp>
                  </a:graphicData>
                </a:graphic>
              </wp:inline>
            </w:drawing>
          </mc:Choice>
          <mc:Fallback>
            <w:pict>
              <v:group style="width:482.25pt;height:55.35pt;mso-position-horizontal-relative:char;mso-position-vertical-relative:line" id="docshapegroup6" coordorigin="0,0" coordsize="9645,1107">
                <v:shape style="position:absolute;left:0;top:0;width:9631;height:152" id="docshape7" coordorigin="0,0" coordsize="9631,152" path="m9630,0l14,0,0,0,0,14,0,152,14,152,14,14,9630,14,9630,0xe" filled="true" fillcolor="#d3d0c7" stroked="false">
                  <v:path arrowok="t"/>
                  <v:fill type="solid"/>
                </v:shape>
                <v:rect style="position:absolute;left:9630;top:0;width:15;height:152" id="docshape8" filled="true" fillcolor="#808080" stroked="false">
                  <v:fill type="solid"/>
                </v:rect>
                <v:rect style="position:absolute;left:9630;top:0;width:15;height:15" id="docshape9" filled="true" fillcolor="#d3d0c7" stroked="false">
                  <v:fill type="solid"/>
                </v:rect>
                <v:shape style="position:absolute;left:36;top:45;width:9559;height:15" id="docshape10" coordorigin="36,46" coordsize="9559,15" path="m9594,46l50,46,36,46,36,60,50,60,9594,60,9594,46xe" filled="true" fillcolor="#808080" stroked="false">
                  <v:path arrowok="t"/>
                  <v:fill type="solid"/>
                </v:shape>
                <v:rect style="position:absolute;left:9594;top:45;width:15;height:15" id="docshape11" filled="true" fillcolor="#d3d0c7" stroked="false">
                  <v:fill type="solid"/>
                </v:rect>
                <v:shape style="position:absolute;left:36;top:45;width:9573;height:486" id="docshape12" coordorigin="36,46" coordsize="9573,486" path="m50,516l36,516,36,531,50,531,50,516xm9609,46l9594,46,9594,60,9609,60,9609,46xe" filled="true" fillcolor="#808080" stroked="false">
                  <v:path arrowok="t"/>
                  <v:fill type="solid"/>
                </v:shape>
                <v:shape style="position:absolute;left:36;top:516;width:9573;height:15" id="docshape13" coordorigin="36,516" coordsize="9573,15" path="m9594,516l50,516,36,516,36,531,50,531,9594,531,9594,516xm9609,516l9594,516,9594,531,9609,531,9609,516xe" filled="true" fillcolor="#d3d0c7" stroked="false">
                  <v:path arrowok="t"/>
                  <v:fill type="solid"/>
                </v:shape>
                <v:rect style="position:absolute;left:36;top:60;width:15;height:457" id="docshape14" filled="true" fillcolor="#808080" stroked="false">
                  <v:fill type="solid"/>
                </v:rect>
                <v:shape style="position:absolute;left:0;top:60;width:9609;height:517" id="docshape15" coordorigin="0,60" coordsize="9609,517" path="m14,151l0,151,0,562,0,576,14,576,14,562,14,151xm9609,60l9594,60,9594,516,9609,516,9609,60xe" filled="true" fillcolor="#d3d0c7" stroked="false">
                  <v:path arrowok="t"/>
                  <v:fill type="solid"/>
                </v:shape>
                <v:shape style="position:absolute;left:0;top:151;width:9645;height:426" id="docshape16" coordorigin="0,151" coordsize="9645,426" path="m9630,562l14,562,0,562,0,576,14,576,9630,576,9630,562xm9645,151l9630,151,9630,562,9630,576,9645,576,9645,562,9645,151xe" filled="true" fillcolor="#808080" stroked="false">
                  <v:path arrowok="t"/>
                  <v:fill type="solid"/>
                </v:shape>
                <v:shape style="position:absolute;left:0;top:576;width:9631;height:152" id="docshape17" coordorigin="0,576" coordsize="9631,152" path="m9630,576l14,576,0,576,0,591,0,728,14,728,14,591,9630,591,9630,576xe" filled="true" fillcolor="#d3d0c7" stroked="false">
                  <v:path arrowok="t"/>
                  <v:fill type="solid"/>
                </v:shape>
                <v:rect style="position:absolute;left:9630;top:576;width:15;height:152" id="docshape18" filled="true" fillcolor="#808080" stroked="false">
                  <v:fill type="solid"/>
                </v:rect>
                <v:rect style="position:absolute;left:9630;top:576;width:15;height:15" id="docshape19" filled="true" fillcolor="#d3d0c7" stroked="false">
                  <v:fill type="solid"/>
                </v:rect>
                <v:shape style="position:absolute;left:36;top:622;width:9559;height:15" id="docshape20" coordorigin="36,622" coordsize="9559,15" path="m9594,622l50,622,36,622,36,636,50,636,9594,636,9594,622xe" filled="true" fillcolor="#808080" stroked="false">
                  <v:path arrowok="t"/>
                  <v:fill type="solid"/>
                </v:shape>
                <v:rect style="position:absolute;left:9594;top:622;width:15;height:15" id="docshape21" filled="true" fillcolor="#d3d0c7" stroked="false">
                  <v:fill type="solid"/>
                </v:rect>
                <v:shape style="position:absolute;left:36;top:622;width:9573;height:440" id="docshape22" coordorigin="36,622" coordsize="9573,440" path="m50,1047l36,1047,36,1061,50,1061,50,1047xm9609,622l9594,622,9594,636,9609,636,9609,622xe" filled="true" fillcolor="#808080" stroked="false">
                  <v:path arrowok="t"/>
                  <v:fill type="solid"/>
                </v:shape>
                <v:shape style="position:absolute;left:36;top:1046;width:9573;height:15" id="docshape23" coordorigin="36,1047" coordsize="9573,15" path="m9594,1047l50,1047,36,1047,36,1061,50,1061,9594,1061,9594,1047xm9609,1047l9594,1047,9594,1061,9609,1061,9609,1047xe" filled="true" fillcolor="#d3d0c7" stroked="false">
                  <v:path arrowok="t"/>
                  <v:fill type="solid"/>
                </v:shape>
                <v:rect style="position:absolute;left:36;top:636;width:15;height:411" id="docshape24" filled="true" fillcolor="#808080" stroked="false">
                  <v:fill type="solid"/>
                </v:rect>
                <v:shape style="position:absolute;left:0;top:636;width:9609;height:471" id="docshape25" coordorigin="0,636" coordsize="9609,471" path="m14,728l0,728,0,1092,0,1107,14,1107,14,1092,14,728xm9609,636l9594,636,9594,1047,9609,1047,9609,636xe" filled="true" fillcolor="#d3d0c7" stroked="false">
                  <v:path arrowok="t"/>
                  <v:fill type="solid"/>
                </v:shape>
                <v:shape style="position:absolute;left:0;top:727;width:9645;height:380" id="docshape26" coordorigin="0,728" coordsize="9645,380" path="m9630,1092l14,1092,0,1092,0,1107,14,1107,9630,1107,9630,1092xm9645,728l9630,728,9630,1092,9630,1107,9645,1107,9645,1092,9645,728xe" filled="true" fillcolor="#808080" stroked="false">
                  <v:path arrowok="t"/>
                  <v:fill type="solid"/>
                </v:shape>
                <v:shape style="position:absolute;left:14;top:590;width:9616;height:479" type="#_x0000_t202" id="docshape27" filled="false" stroked="false">
                  <v:textbox inset="0,0,0,0">
                    <w:txbxContent>
                      <w:p>
                        <w:pPr>
                          <w:spacing w:before="131"/>
                          <w:ind w:left="127" w:right="0" w:firstLine="0"/>
                          <w:jc w:val="left"/>
                          <w:rPr>
                            <w:sz w:val="20"/>
                          </w:rPr>
                        </w:pPr>
                        <w:bookmarkStart w:name="Wave IV Measures of Glucose Homeostasis" w:id="5"/>
                        <w:bookmarkEnd w:id="5"/>
                        <w:r>
                          <w:rPr/>
                        </w:r>
                        <w:r>
                          <w:rPr>
                            <w:sz w:val="20"/>
                          </w:rPr>
                          <w:t>Number</w:t>
                        </w:r>
                        <w:r>
                          <w:rPr>
                            <w:spacing w:val="-8"/>
                            <w:sz w:val="20"/>
                          </w:rPr>
                          <w:t> </w:t>
                        </w:r>
                        <w:r>
                          <w:rPr>
                            <w:sz w:val="20"/>
                          </w:rPr>
                          <w:t>of</w:t>
                        </w:r>
                        <w:r>
                          <w:rPr>
                            <w:spacing w:val="-7"/>
                            <w:sz w:val="20"/>
                          </w:rPr>
                          <w:t> </w:t>
                        </w:r>
                        <w:r>
                          <w:rPr>
                            <w:sz w:val="20"/>
                          </w:rPr>
                          <w:t>observations:</w:t>
                        </w:r>
                        <w:r>
                          <w:rPr>
                            <w:spacing w:val="-9"/>
                            <w:sz w:val="20"/>
                          </w:rPr>
                          <w:t> </w:t>
                        </w:r>
                        <w:r>
                          <w:rPr>
                            <w:spacing w:val="-2"/>
                            <w:sz w:val="20"/>
                          </w:rPr>
                          <w:t>5,114</w:t>
                        </w:r>
                      </w:p>
                    </w:txbxContent>
                  </v:textbox>
                  <w10:wrap type="none"/>
                </v:shape>
                <v:shape style="position:absolute;left:14;top:37;width:9616;height:525" type="#_x0000_t202" id="docshape28" filled="false" stroked="false">
                  <v:textbox inset="0,0,0,0">
                    <w:txbxContent>
                      <w:p>
                        <w:pPr>
                          <w:spacing w:before="110"/>
                          <w:ind w:left="0" w:right="3" w:firstLine="0"/>
                          <w:jc w:val="center"/>
                          <w:rPr>
                            <w:b/>
                            <w:sz w:val="24"/>
                          </w:rPr>
                        </w:pPr>
                        <w:r>
                          <w:rPr>
                            <w:b/>
                            <w:sz w:val="24"/>
                          </w:rPr>
                          <w:t>Wave</w:t>
                        </w:r>
                        <w:r>
                          <w:rPr>
                            <w:b/>
                            <w:spacing w:val="-3"/>
                            <w:sz w:val="24"/>
                          </w:rPr>
                          <w:t> </w:t>
                        </w:r>
                        <w:r>
                          <w:rPr>
                            <w:b/>
                            <w:sz w:val="24"/>
                          </w:rPr>
                          <w:t>IV</w:t>
                        </w:r>
                        <w:r>
                          <w:rPr>
                            <w:b/>
                            <w:spacing w:val="-2"/>
                            <w:sz w:val="24"/>
                          </w:rPr>
                          <w:t> </w:t>
                        </w:r>
                        <w:r>
                          <w:rPr>
                            <w:b/>
                            <w:sz w:val="24"/>
                          </w:rPr>
                          <w:t>Measures</w:t>
                        </w:r>
                        <w:r>
                          <w:rPr>
                            <w:b/>
                            <w:spacing w:val="-2"/>
                            <w:sz w:val="24"/>
                          </w:rPr>
                          <w:t> </w:t>
                        </w:r>
                        <w:r>
                          <w:rPr>
                            <w:b/>
                            <w:sz w:val="24"/>
                          </w:rPr>
                          <w:t>of</w:t>
                        </w:r>
                        <w:r>
                          <w:rPr>
                            <w:b/>
                            <w:spacing w:val="-5"/>
                            <w:sz w:val="24"/>
                          </w:rPr>
                          <w:t> </w:t>
                        </w:r>
                        <w:r>
                          <w:rPr>
                            <w:b/>
                            <w:sz w:val="24"/>
                          </w:rPr>
                          <w:t>Glucose</w:t>
                        </w:r>
                        <w:r>
                          <w:rPr>
                            <w:b/>
                            <w:spacing w:val="-3"/>
                            <w:sz w:val="24"/>
                          </w:rPr>
                          <w:t> </w:t>
                        </w:r>
                        <w:r>
                          <w:rPr>
                            <w:b/>
                            <w:spacing w:val="-2"/>
                            <w:sz w:val="24"/>
                          </w:rPr>
                          <w:t>Homeostasis</w:t>
                        </w:r>
                      </w:p>
                    </w:txbxContent>
                  </v:textbox>
                  <w10:wrap type="none"/>
                </v:shape>
              </v:group>
            </w:pict>
          </mc:Fallback>
        </mc:AlternateContent>
      </w:r>
      <w:r>
        <w:rPr>
          <w:rFonts w:ascii="Garamond"/>
        </w:rPr>
      </w:r>
    </w:p>
    <w:p>
      <w:pPr>
        <w:pStyle w:val="BodyText"/>
        <w:rPr>
          <w:rFonts w:ascii="Garamond"/>
        </w:rPr>
      </w:pPr>
    </w:p>
    <w:p>
      <w:pPr>
        <w:pStyle w:val="BodyText"/>
        <w:rPr>
          <w:rFonts w:ascii="Garamond"/>
        </w:rPr>
      </w:pPr>
    </w:p>
    <w:p>
      <w:pPr>
        <w:pStyle w:val="BodyText"/>
        <w:spacing w:before="17" w:after="1"/>
        <w:rPr>
          <w:rFonts w:ascii="Garamond"/>
        </w:rPr>
      </w:pPr>
    </w:p>
    <w:tbl>
      <w:tblPr>
        <w:tblW w:w="0" w:type="auto"/>
        <w:jc w:val="left"/>
        <w:tblInd w:w="630"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234"/>
        <w:gridCol w:w="6249"/>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5"/>
                <w:sz w:val="20"/>
              </w:rPr>
              <w:t>AID</w:t>
            </w:r>
          </w:p>
        </w:tc>
        <w:tc>
          <w:tcPr>
            <w:tcW w:w="929" w:type="dxa"/>
          </w:tcPr>
          <w:p>
            <w:pPr>
              <w:pStyle w:val="TableParagraph"/>
              <w:spacing w:before="0"/>
              <w:jc w:val="left"/>
              <w:rPr>
                <w:rFonts w:ascii="Times New Roman"/>
                <w:sz w:val="20"/>
              </w:rPr>
            </w:pPr>
          </w:p>
        </w:tc>
        <w:tc>
          <w:tcPr>
            <w:tcW w:w="1234" w:type="dxa"/>
          </w:tcPr>
          <w:p>
            <w:pPr>
              <w:pStyle w:val="TableParagraph"/>
              <w:spacing w:before="96"/>
              <w:ind w:left="104"/>
              <w:jc w:val="left"/>
              <w:rPr>
                <w:sz w:val="20"/>
              </w:rPr>
            </w:pPr>
            <w:r>
              <w:rPr>
                <w:spacing w:val="-4"/>
                <w:sz w:val="20"/>
              </w:rPr>
              <w:t>Char</w:t>
            </w:r>
          </w:p>
        </w:tc>
        <w:tc>
          <w:tcPr>
            <w:tcW w:w="6249" w:type="dxa"/>
          </w:tcPr>
          <w:p>
            <w:pPr>
              <w:pStyle w:val="TableParagraph"/>
              <w:spacing w:line="229" w:lineRule="exact" w:before="96"/>
              <w:ind w:left="104"/>
              <w:jc w:val="left"/>
              <w:rPr>
                <w:sz w:val="20"/>
              </w:rPr>
            </w:pPr>
            <w:r>
              <w:rPr>
                <w:sz w:val="20"/>
              </w:rPr>
              <w:t>RESPONDENT</w:t>
            </w:r>
            <w:r>
              <w:rPr>
                <w:spacing w:val="-11"/>
                <w:sz w:val="20"/>
              </w:rPr>
              <w:t> </w:t>
            </w:r>
            <w:r>
              <w:rPr>
                <w:spacing w:val="-2"/>
                <w:sz w:val="20"/>
              </w:rPr>
              <w:t>IDENTIFIER</w:t>
            </w:r>
          </w:p>
          <w:p>
            <w:pPr>
              <w:pStyle w:val="TableParagraph"/>
              <w:spacing w:line="229"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1234" w:type="dxa"/>
          </w:tcPr>
          <w:p>
            <w:pPr>
              <w:pStyle w:val="TableParagraph"/>
              <w:ind w:left="589"/>
              <w:jc w:val="left"/>
              <w:rPr>
                <w:sz w:val="20"/>
              </w:rPr>
            </w:pPr>
            <w:r>
              <w:rPr>
                <w:spacing w:val="-2"/>
                <w:sz w:val="20"/>
              </w:rPr>
              <w:t>Value</w:t>
            </w:r>
          </w:p>
        </w:tc>
        <w:tc>
          <w:tcPr>
            <w:tcW w:w="6249" w:type="dxa"/>
          </w:tcPr>
          <w:p>
            <w:pPr>
              <w:pStyle w:val="TableParagraph"/>
              <w:ind w:left="104"/>
              <w:jc w:val="left"/>
              <w:rPr>
                <w:sz w:val="20"/>
              </w:rPr>
            </w:pPr>
            <w:r>
              <w:rPr>
                <w:spacing w:val="-2"/>
                <w:sz w:val="20"/>
              </w:rPr>
              <w:t>Label</w:t>
            </w:r>
          </w:p>
        </w:tc>
      </w:tr>
      <w:tr>
        <w:trPr>
          <w:trHeight w:val="496" w:hRule="atLeast"/>
        </w:trPr>
        <w:tc>
          <w:tcPr>
            <w:tcW w:w="1182" w:type="dxa"/>
            <w:tcBorders>
              <w:left w:val="double" w:sz="6" w:space="0" w:color="ECE9D8"/>
            </w:tcBorders>
          </w:tcPr>
          <w:p>
            <w:pPr>
              <w:pStyle w:val="TableParagraph"/>
              <w:ind w:left="609"/>
              <w:jc w:val="left"/>
              <w:rPr>
                <w:sz w:val="20"/>
              </w:rPr>
            </w:pPr>
            <w:r>
              <w:rPr>
                <w:spacing w:val="-4"/>
                <w:sz w:val="20"/>
              </w:rPr>
              <w:t>5114</w:t>
            </w:r>
          </w:p>
        </w:tc>
        <w:tc>
          <w:tcPr>
            <w:tcW w:w="929" w:type="dxa"/>
          </w:tcPr>
          <w:p>
            <w:pPr>
              <w:pStyle w:val="TableParagraph"/>
              <w:ind w:right="74"/>
              <w:rPr>
                <w:sz w:val="20"/>
              </w:rPr>
            </w:pPr>
            <w:r>
              <w:rPr>
                <w:spacing w:val="-4"/>
                <w:sz w:val="20"/>
              </w:rPr>
              <w:t>100%</w:t>
            </w:r>
          </w:p>
        </w:tc>
        <w:tc>
          <w:tcPr>
            <w:tcW w:w="1234" w:type="dxa"/>
          </w:tcPr>
          <w:p>
            <w:pPr>
              <w:pStyle w:val="TableParagraph"/>
              <w:spacing w:before="0"/>
              <w:jc w:val="left"/>
              <w:rPr>
                <w:rFonts w:ascii="Times New Roman"/>
                <w:sz w:val="20"/>
              </w:rPr>
            </w:pPr>
          </w:p>
        </w:tc>
        <w:tc>
          <w:tcPr>
            <w:tcW w:w="6249" w:type="dxa"/>
          </w:tcPr>
          <w:p>
            <w:pPr>
              <w:pStyle w:val="TableParagraph"/>
              <w:ind w:left="104"/>
              <w:jc w:val="left"/>
              <w:rPr>
                <w:sz w:val="20"/>
              </w:rPr>
            </w:pPr>
            <w:r>
              <w:rPr>
                <w:sz w:val="20"/>
              </w:rPr>
              <w:t>10000000</w:t>
            </w:r>
            <w:r>
              <w:rPr>
                <w:spacing w:val="-11"/>
                <w:sz w:val="20"/>
              </w:rPr>
              <w:t> </w:t>
            </w:r>
            <w:r>
              <w:rPr>
                <w:sz w:val="20"/>
              </w:rPr>
              <w:t>-</w:t>
            </w:r>
            <w:r>
              <w:rPr>
                <w:spacing w:val="-9"/>
                <w:sz w:val="20"/>
              </w:rPr>
              <w:t> </w:t>
            </w:r>
            <w:r>
              <w:rPr>
                <w:spacing w:val="-2"/>
                <w:sz w:val="20"/>
              </w:rPr>
              <w:t>99999999</w:t>
            </w:r>
          </w:p>
        </w:tc>
      </w:tr>
    </w:tbl>
    <w:p>
      <w:pPr>
        <w:pStyle w:val="BodyText"/>
        <w:rPr>
          <w:rFonts w:ascii="Garamond"/>
        </w:rPr>
      </w:pPr>
    </w:p>
    <w:p>
      <w:pPr>
        <w:pStyle w:val="BodyText"/>
        <w:rPr>
          <w:rFonts w:ascii="Garamond"/>
        </w:rPr>
      </w:pPr>
    </w:p>
    <w:p>
      <w:pPr>
        <w:pStyle w:val="BodyText"/>
        <w:rPr>
          <w:rFonts w:ascii="Garamond"/>
        </w:rPr>
      </w:pPr>
    </w:p>
    <w:p>
      <w:pPr>
        <w:pStyle w:val="BodyText"/>
        <w:rPr>
          <w:rFonts w:ascii="Garamond"/>
        </w:rPr>
      </w:pPr>
    </w:p>
    <w:p>
      <w:pPr>
        <w:pStyle w:val="BodyText"/>
        <w:rPr>
          <w:rFonts w:ascii="Garamond"/>
        </w:rPr>
      </w:pPr>
    </w:p>
    <w:p>
      <w:pPr>
        <w:pStyle w:val="BodyText"/>
        <w:rPr>
          <w:rFonts w:ascii="Garamond"/>
        </w:rPr>
      </w:pPr>
    </w:p>
    <w:p>
      <w:pPr>
        <w:pStyle w:val="BodyText"/>
        <w:rPr>
          <w:rFonts w:ascii="Garamond"/>
        </w:rPr>
      </w:pPr>
    </w:p>
    <w:p>
      <w:pPr>
        <w:pStyle w:val="BodyText"/>
        <w:rPr>
          <w:rFonts w:ascii="Garamond"/>
        </w:rPr>
      </w:pPr>
    </w:p>
    <w:p>
      <w:pPr>
        <w:pStyle w:val="BodyText"/>
        <w:rPr>
          <w:rFonts w:ascii="Garamond"/>
        </w:rPr>
      </w:pPr>
    </w:p>
    <w:p>
      <w:pPr>
        <w:pStyle w:val="BodyText"/>
        <w:rPr>
          <w:rFonts w:ascii="Garamond"/>
        </w:rPr>
      </w:pPr>
    </w:p>
    <w:p>
      <w:pPr>
        <w:pStyle w:val="BodyText"/>
        <w:rPr>
          <w:rFonts w:ascii="Garamond"/>
        </w:rPr>
      </w:pPr>
    </w:p>
    <w:p>
      <w:pPr>
        <w:pStyle w:val="BodyText"/>
        <w:rPr>
          <w:rFonts w:ascii="Garamond"/>
        </w:rPr>
      </w:pPr>
    </w:p>
    <w:p>
      <w:pPr>
        <w:pStyle w:val="BodyText"/>
        <w:rPr>
          <w:rFonts w:ascii="Garamond"/>
        </w:rPr>
      </w:pPr>
    </w:p>
    <w:p>
      <w:pPr>
        <w:pStyle w:val="BodyText"/>
        <w:rPr>
          <w:rFonts w:ascii="Garamond"/>
        </w:rPr>
      </w:pPr>
    </w:p>
    <w:p>
      <w:pPr>
        <w:pStyle w:val="BodyText"/>
        <w:rPr>
          <w:rFonts w:ascii="Garamond"/>
        </w:rPr>
      </w:pPr>
    </w:p>
    <w:p>
      <w:pPr>
        <w:pStyle w:val="BodyText"/>
        <w:rPr>
          <w:rFonts w:ascii="Garamond"/>
        </w:rPr>
      </w:pPr>
    </w:p>
    <w:p>
      <w:pPr>
        <w:pStyle w:val="BodyText"/>
        <w:rPr>
          <w:rFonts w:ascii="Garamond"/>
        </w:rPr>
      </w:pPr>
    </w:p>
    <w:p>
      <w:pPr>
        <w:pStyle w:val="BodyText"/>
        <w:rPr>
          <w:rFonts w:ascii="Garamond"/>
        </w:rPr>
      </w:pPr>
    </w:p>
    <w:p>
      <w:pPr>
        <w:pStyle w:val="BodyText"/>
        <w:rPr>
          <w:rFonts w:ascii="Garamond"/>
        </w:rPr>
      </w:pPr>
    </w:p>
    <w:p>
      <w:pPr>
        <w:pStyle w:val="BodyText"/>
        <w:rPr>
          <w:rFonts w:ascii="Garamond"/>
        </w:rPr>
      </w:pPr>
    </w:p>
    <w:p>
      <w:pPr>
        <w:pStyle w:val="BodyText"/>
        <w:spacing w:before="152"/>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225"/>
        <w:gridCol w:w="931"/>
        <w:gridCol w:w="975"/>
        <w:gridCol w:w="6463"/>
      </w:tblGrid>
      <w:tr>
        <w:trPr>
          <w:trHeight w:val="654" w:hRule="atLeast"/>
        </w:trPr>
        <w:tc>
          <w:tcPr>
            <w:tcW w:w="1225" w:type="dxa"/>
            <w:tcBorders>
              <w:left w:val="double" w:sz="6" w:space="0" w:color="D3D0C7"/>
            </w:tcBorders>
          </w:tcPr>
          <w:p>
            <w:pPr>
              <w:pStyle w:val="TableParagraph"/>
              <w:spacing w:before="91"/>
              <w:ind w:right="90"/>
              <w:rPr>
                <w:b/>
                <w:sz w:val="20"/>
              </w:rPr>
            </w:pPr>
            <w:r>
              <w:rPr>
                <w:b/>
                <w:spacing w:val="-2"/>
                <w:sz w:val="20"/>
              </w:rPr>
              <w:t>GLUCOSE</w:t>
            </w:r>
          </w:p>
        </w:tc>
        <w:tc>
          <w:tcPr>
            <w:tcW w:w="931" w:type="dxa"/>
          </w:tcPr>
          <w:p>
            <w:pPr>
              <w:pStyle w:val="TableParagraph"/>
              <w:spacing w:before="0"/>
              <w:jc w:val="left"/>
              <w:rPr>
                <w:rFonts w:ascii="Times New Roman"/>
                <w:sz w:val="20"/>
              </w:rPr>
            </w:pPr>
          </w:p>
        </w:tc>
        <w:tc>
          <w:tcPr>
            <w:tcW w:w="975" w:type="dxa"/>
          </w:tcPr>
          <w:p>
            <w:pPr>
              <w:pStyle w:val="TableParagraph"/>
              <w:spacing w:before="93"/>
              <w:ind w:left="105"/>
              <w:jc w:val="left"/>
              <w:rPr>
                <w:sz w:val="20"/>
              </w:rPr>
            </w:pPr>
            <w:r>
              <w:rPr>
                <w:spacing w:val="-5"/>
                <w:sz w:val="20"/>
              </w:rPr>
              <w:t>Num</w:t>
            </w:r>
          </w:p>
        </w:tc>
        <w:tc>
          <w:tcPr>
            <w:tcW w:w="6463" w:type="dxa"/>
          </w:tcPr>
          <w:p>
            <w:pPr>
              <w:pStyle w:val="TableParagraph"/>
              <w:spacing w:before="93"/>
              <w:ind w:left="105"/>
              <w:jc w:val="left"/>
              <w:rPr>
                <w:sz w:val="20"/>
              </w:rPr>
            </w:pPr>
            <w:r>
              <w:rPr>
                <w:sz w:val="20"/>
              </w:rPr>
              <w:t>GLUCOSE</w:t>
            </w:r>
            <w:r>
              <w:rPr>
                <w:spacing w:val="-10"/>
                <w:sz w:val="20"/>
              </w:rPr>
              <w:t> </w:t>
            </w:r>
            <w:r>
              <w:rPr>
                <w:spacing w:val="-2"/>
                <w:sz w:val="20"/>
              </w:rPr>
              <w:t>(MG/DL)</w:t>
            </w:r>
          </w:p>
          <w:p>
            <w:pPr>
              <w:pStyle w:val="TableParagraph"/>
              <w:spacing w:before="1"/>
              <w:ind w:left="105"/>
              <w:jc w:val="left"/>
              <w:rPr>
                <w:sz w:val="20"/>
              </w:rPr>
            </w:pPr>
            <w:r>
              <w:rPr>
                <w:sz w:val="20"/>
              </w:rPr>
              <w:t>NOTE:</w:t>
            </w:r>
            <w:r>
              <w:rPr>
                <w:spacing w:val="-7"/>
                <w:sz w:val="20"/>
              </w:rPr>
              <w:t> </w:t>
            </w:r>
            <w:r>
              <w:rPr>
                <w:sz w:val="20"/>
              </w:rPr>
              <w:t>Smallest</w:t>
            </w:r>
            <w:r>
              <w:rPr>
                <w:spacing w:val="-6"/>
                <w:sz w:val="20"/>
              </w:rPr>
              <w:t> </w:t>
            </w:r>
            <w:r>
              <w:rPr>
                <w:sz w:val="20"/>
              </w:rPr>
              <w:t>5</w:t>
            </w:r>
            <w:r>
              <w:rPr>
                <w:spacing w:val="-7"/>
                <w:sz w:val="20"/>
              </w:rPr>
              <w:t> </w:t>
            </w:r>
            <w:r>
              <w:rPr>
                <w:sz w:val="20"/>
              </w:rPr>
              <w:t>and</w:t>
            </w:r>
            <w:r>
              <w:rPr>
                <w:spacing w:val="-6"/>
                <w:sz w:val="20"/>
              </w:rPr>
              <w:t> </w:t>
            </w:r>
            <w:r>
              <w:rPr>
                <w:sz w:val="20"/>
              </w:rPr>
              <w:t>largest</w:t>
            </w:r>
            <w:r>
              <w:rPr>
                <w:spacing w:val="-6"/>
                <w:sz w:val="20"/>
              </w:rPr>
              <w:t> </w:t>
            </w:r>
            <w:r>
              <w:rPr>
                <w:sz w:val="20"/>
              </w:rPr>
              <w:t>5</w:t>
            </w:r>
            <w:r>
              <w:rPr>
                <w:spacing w:val="-6"/>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225" w:type="dxa"/>
            <w:tcBorders>
              <w:left w:val="double" w:sz="6" w:space="0" w:color="D3D0C7"/>
            </w:tcBorders>
          </w:tcPr>
          <w:p>
            <w:pPr>
              <w:pStyle w:val="TableParagraph"/>
              <w:ind w:right="85"/>
              <w:rPr>
                <w:sz w:val="20"/>
              </w:rPr>
            </w:pPr>
            <w:r>
              <w:rPr>
                <w:spacing w:val="-2"/>
                <w:sz w:val="20"/>
              </w:rPr>
              <w:t>Frequency</w:t>
            </w:r>
          </w:p>
        </w:tc>
        <w:tc>
          <w:tcPr>
            <w:tcW w:w="931" w:type="dxa"/>
          </w:tcPr>
          <w:p>
            <w:pPr>
              <w:pStyle w:val="TableParagraph"/>
              <w:ind w:left="28" w:right="9"/>
              <w:jc w:val="center"/>
              <w:rPr>
                <w:sz w:val="20"/>
              </w:rPr>
            </w:pPr>
            <w:r>
              <w:rPr>
                <w:spacing w:val="-2"/>
                <w:sz w:val="20"/>
              </w:rPr>
              <w:t>Percent</w:t>
            </w:r>
          </w:p>
        </w:tc>
        <w:tc>
          <w:tcPr>
            <w:tcW w:w="975" w:type="dxa"/>
          </w:tcPr>
          <w:p>
            <w:pPr>
              <w:pStyle w:val="TableParagraph"/>
              <w:ind w:right="88"/>
              <w:rPr>
                <w:sz w:val="20"/>
              </w:rPr>
            </w:pPr>
            <w:r>
              <w:rPr>
                <w:spacing w:val="-2"/>
                <w:sz w:val="20"/>
              </w:rPr>
              <w:t>Value</w:t>
            </w:r>
          </w:p>
        </w:tc>
        <w:tc>
          <w:tcPr>
            <w:tcW w:w="6463" w:type="dxa"/>
          </w:tcPr>
          <w:p>
            <w:pPr>
              <w:pStyle w:val="TableParagraph"/>
              <w:ind w:left="105"/>
              <w:jc w:val="left"/>
              <w:rPr>
                <w:sz w:val="20"/>
              </w:rPr>
            </w:pPr>
            <w:r>
              <w:rPr>
                <w:spacing w:val="-2"/>
                <w:sz w:val="20"/>
              </w:rPr>
              <w:t>Label</w:t>
            </w:r>
          </w:p>
        </w:tc>
      </w:tr>
      <w:tr>
        <w:trPr>
          <w:trHeight w:val="425" w:hRule="atLeast"/>
        </w:trPr>
        <w:tc>
          <w:tcPr>
            <w:tcW w:w="1225" w:type="dxa"/>
            <w:tcBorders>
              <w:left w:val="double" w:sz="6" w:space="0" w:color="D3D0C7"/>
            </w:tcBorders>
          </w:tcPr>
          <w:p>
            <w:pPr>
              <w:pStyle w:val="TableParagraph"/>
              <w:ind w:right="87"/>
              <w:rPr>
                <w:sz w:val="20"/>
              </w:rPr>
            </w:pPr>
            <w:r>
              <w:rPr>
                <w:spacing w:val="-10"/>
                <w:sz w:val="20"/>
              </w:rPr>
              <w:t>1</w:t>
            </w:r>
          </w:p>
        </w:tc>
        <w:tc>
          <w:tcPr>
            <w:tcW w:w="931" w:type="dxa"/>
          </w:tcPr>
          <w:p>
            <w:pPr>
              <w:pStyle w:val="TableParagraph"/>
              <w:ind w:left="141"/>
              <w:jc w:val="center"/>
              <w:rPr>
                <w:sz w:val="20"/>
              </w:rPr>
            </w:pPr>
            <w:r>
              <w:rPr>
                <w:spacing w:val="-2"/>
                <w:sz w:val="20"/>
              </w:rPr>
              <w:t>0.02%</w:t>
            </w:r>
          </w:p>
        </w:tc>
        <w:tc>
          <w:tcPr>
            <w:tcW w:w="975" w:type="dxa"/>
          </w:tcPr>
          <w:p>
            <w:pPr>
              <w:pStyle w:val="TableParagraph"/>
              <w:ind w:right="90"/>
              <w:rPr>
                <w:sz w:val="20"/>
              </w:rPr>
            </w:pPr>
            <w:r>
              <w:rPr>
                <w:spacing w:val="-5"/>
                <w:sz w:val="20"/>
              </w:rPr>
              <w:t>40</w:t>
            </w:r>
          </w:p>
        </w:tc>
        <w:tc>
          <w:tcPr>
            <w:tcW w:w="6463" w:type="dxa"/>
          </w:tcPr>
          <w:p>
            <w:pPr>
              <w:pStyle w:val="TableParagraph"/>
              <w:spacing w:before="0"/>
              <w:jc w:val="left"/>
              <w:rPr>
                <w:rFonts w:ascii="Times New Roman"/>
                <w:sz w:val="20"/>
              </w:rPr>
            </w:pPr>
          </w:p>
        </w:tc>
      </w:tr>
      <w:tr>
        <w:trPr>
          <w:trHeight w:val="423" w:hRule="atLeast"/>
        </w:trPr>
        <w:tc>
          <w:tcPr>
            <w:tcW w:w="1225" w:type="dxa"/>
            <w:tcBorders>
              <w:left w:val="double" w:sz="6" w:space="0" w:color="D3D0C7"/>
            </w:tcBorders>
          </w:tcPr>
          <w:p>
            <w:pPr>
              <w:pStyle w:val="TableParagraph"/>
              <w:spacing w:before="95"/>
              <w:ind w:right="87"/>
              <w:rPr>
                <w:sz w:val="20"/>
              </w:rPr>
            </w:pPr>
            <w:r>
              <w:rPr>
                <w:spacing w:val="-10"/>
                <w:sz w:val="20"/>
              </w:rPr>
              <w:t>2</w:t>
            </w:r>
          </w:p>
        </w:tc>
        <w:tc>
          <w:tcPr>
            <w:tcW w:w="931" w:type="dxa"/>
          </w:tcPr>
          <w:p>
            <w:pPr>
              <w:pStyle w:val="TableParagraph"/>
              <w:spacing w:before="95"/>
              <w:ind w:left="141"/>
              <w:jc w:val="center"/>
              <w:rPr>
                <w:sz w:val="20"/>
              </w:rPr>
            </w:pPr>
            <w:r>
              <w:rPr>
                <w:spacing w:val="-2"/>
                <w:sz w:val="20"/>
              </w:rPr>
              <w:t>0.04%</w:t>
            </w:r>
          </w:p>
        </w:tc>
        <w:tc>
          <w:tcPr>
            <w:tcW w:w="975" w:type="dxa"/>
          </w:tcPr>
          <w:p>
            <w:pPr>
              <w:pStyle w:val="TableParagraph"/>
              <w:spacing w:before="95"/>
              <w:ind w:right="87"/>
              <w:rPr>
                <w:sz w:val="20"/>
              </w:rPr>
            </w:pPr>
            <w:r>
              <w:rPr>
                <w:spacing w:val="-5"/>
                <w:sz w:val="20"/>
              </w:rPr>
              <w:t>47</w:t>
            </w:r>
          </w:p>
        </w:tc>
        <w:tc>
          <w:tcPr>
            <w:tcW w:w="6463" w:type="dxa"/>
          </w:tcPr>
          <w:p>
            <w:pPr>
              <w:pStyle w:val="TableParagraph"/>
              <w:spacing w:before="0"/>
              <w:jc w:val="left"/>
              <w:rPr>
                <w:rFonts w:ascii="Times New Roman"/>
                <w:sz w:val="20"/>
              </w:rPr>
            </w:pPr>
          </w:p>
        </w:tc>
      </w:tr>
      <w:tr>
        <w:trPr>
          <w:trHeight w:val="425" w:hRule="atLeast"/>
        </w:trPr>
        <w:tc>
          <w:tcPr>
            <w:tcW w:w="1225" w:type="dxa"/>
            <w:tcBorders>
              <w:left w:val="double" w:sz="6" w:space="0" w:color="D3D0C7"/>
            </w:tcBorders>
          </w:tcPr>
          <w:p>
            <w:pPr>
              <w:pStyle w:val="TableParagraph"/>
              <w:ind w:right="87"/>
              <w:rPr>
                <w:sz w:val="20"/>
              </w:rPr>
            </w:pPr>
            <w:r>
              <w:rPr>
                <w:spacing w:val="-10"/>
                <w:sz w:val="20"/>
              </w:rPr>
              <w:t>1</w:t>
            </w:r>
          </w:p>
        </w:tc>
        <w:tc>
          <w:tcPr>
            <w:tcW w:w="931" w:type="dxa"/>
          </w:tcPr>
          <w:p>
            <w:pPr>
              <w:pStyle w:val="TableParagraph"/>
              <w:ind w:left="141"/>
              <w:jc w:val="center"/>
              <w:rPr>
                <w:sz w:val="20"/>
              </w:rPr>
            </w:pPr>
            <w:r>
              <w:rPr>
                <w:spacing w:val="-2"/>
                <w:sz w:val="20"/>
              </w:rPr>
              <w:t>0.02%</w:t>
            </w:r>
          </w:p>
        </w:tc>
        <w:tc>
          <w:tcPr>
            <w:tcW w:w="975" w:type="dxa"/>
          </w:tcPr>
          <w:p>
            <w:pPr>
              <w:pStyle w:val="TableParagraph"/>
              <w:ind w:right="87"/>
              <w:rPr>
                <w:sz w:val="20"/>
              </w:rPr>
            </w:pPr>
            <w:r>
              <w:rPr>
                <w:spacing w:val="-5"/>
                <w:sz w:val="20"/>
              </w:rPr>
              <w:t>48</w:t>
            </w:r>
          </w:p>
        </w:tc>
        <w:tc>
          <w:tcPr>
            <w:tcW w:w="6463" w:type="dxa"/>
          </w:tcPr>
          <w:p>
            <w:pPr>
              <w:pStyle w:val="TableParagraph"/>
              <w:spacing w:before="0"/>
              <w:jc w:val="left"/>
              <w:rPr>
                <w:rFonts w:ascii="Times New Roman"/>
                <w:sz w:val="20"/>
              </w:rPr>
            </w:pPr>
          </w:p>
        </w:tc>
      </w:tr>
      <w:tr>
        <w:trPr>
          <w:trHeight w:val="425" w:hRule="atLeast"/>
        </w:trPr>
        <w:tc>
          <w:tcPr>
            <w:tcW w:w="1225" w:type="dxa"/>
            <w:tcBorders>
              <w:left w:val="double" w:sz="6" w:space="0" w:color="D3D0C7"/>
            </w:tcBorders>
          </w:tcPr>
          <w:p>
            <w:pPr>
              <w:pStyle w:val="TableParagraph"/>
              <w:ind w:right="87"/>
              <w:rPr>
                <w:sz w:val="20"/>
              </w:rPr>
            </w:pPr>
            <w:r>
              <w:rPr>
                <w:spacing w:val="-10"/>
                <w:sz w:val="20"/>
              </w:rPr>
              <w:t>2</w:t>
            </w:r>
          </w:p>
        </w:tc>
        <w:tc>
          <w:tcPr>
            <w:tcW w:w="931" w:type="dxa"/>
          </w:tcPr>
          <w:p>
            <w:pPr>
              <w:pStyle w:val="TableParagraph"/>
              <w:ind w:left="141"/>
              <w:jc w:val="center"/>
              <w:rPr>
                <w:sz w:val="20"/>
              </w:rPr>
            </w:pPr>
            <w:r>
              <w:rPr>
                <w:spacing w:val="-2"/>
                <w:sz w:val="20"/>
              </w:rPr>
              <w:t>0.04%</w:t>
            </w:r>
          </w:p>
        </w:tc>
        <w:tc>
          <w:tcPr>
            <w:tcW w:w="975" w:type="dxa"/>
          </w:tcPr>
          <w:p>
            <w:pPr>
              <w:pStyle w:val="TableParagraph"/>
              <w:ind w:right="87"/>
              <w:rPr>
                <w:sz w:val="20"/>
              </w:rPr>
            </w:pPr>
            <w:r>
              <w:rPr>
                <w:spacing w:val="-5"/>
                <w:sz w:val="20"/>
              </w:rPr>
              <w:t>50</w:t>
            </w:r>
          </w:p>
        </w:tc>
        <w:tc>
          <w:tcPr>
            <w:tcW w:w="6463" w:type="dxa"/>
          </w:tcPr>
          <w:p>
            <w:pPr>
              <w:pStyle w:val="TableParagraph"/>
              <w:spacing w:before="0"/>
              <w:jc w:val="left"/>
              <w:rPr>
                <w:rFonts w:ascii="Times New Roman"/>
                <w:sz w:val="20"/>
              </w:rPr>
            </w:pPr>
          </w:p>
        </w:tc>
      </w:tr>
      <w:tr>
        <w:trPr>
          <w:trHeight w:val="425" w:hRule="atLeast"/>
        </w:trPr>
        <w:tc>
          <w:tcPr>
            <w:tcW w:w="1225" w:type="dxa"/>
            <w:tcBorders>
              <w:left w:val="double" w:sz="6" w:space="0" w:color="D3D0C7"/>
            </w:tcBorders>
          </w:tcPr>
          <w:p>
            <w:pPr>
              <w:pStyle w:val="TableParagraph"/>
              <w:ind w:right="87"/>
              <w:rPr>
                <w:sz w:val="20"/>
              </w:rPr>
            </w:pPr>
            <w:r>
              <w:rPr>
                <w:spacing w:val="-10"/>
                <w:sz w:val="20"/>
              </w:rPr>
              <w:t>1</w:t>
            </w:r>
          </w:p>
        </w:tc>
        <w:tc>
          <w:tcPr>
            <w:tcW w:w="931" w:type="dxa"/>
          </w:tcPr>
          <w:p>
            <w:pPr>
              <w:pStyle w:val="TableParagraph"/>
              <w:ind w:left="141"/>
              <w:jc w:val="center"/>
              <w:rPr>
                <w:sz w:val="20"/>
              </w:rPr>
            </w:pPr>
            <w:r>
              <w:rPr>
                <w:spacing w:val="-2"/>
                <w:sz w:val="20"/>
              </w:rPr>
              <w:t>0.02%</w:t>
            </w:r>
          </w:p>
        </w:tc>
        <w:tc>
          <w:tcPr>
            <w:tcW w:w="975" w:type="dxa"/>
          </w:tcPr>
          <w:p>
            <w:pPr>
              <w:pStyle w:val="TableParagraph"/>
              <w:ind w:right="87"/>
              <w:rPr>
                <w:sz w:val="20"/>
              </w:rPr>
            </w:pPr>
            <w:r>
              <w:rPr>
                <w:spacing w:val="-5"/>
                <w:sz w:val="20"/>
              </w:rPr>
              <w:t>51</w:t>
            </w:r>
          </w:p>
        </w:tc>
        <w:tc>
          <w:tcPr>
            <w:tcW w:w="6463" w:type="dxa"/>
          </w:tcPr>
          <w:p>
            <w:pPr>
              <w:pStyle w:val="TableParagraph"/>
              <w:spacing w:before="0"/>
              <w:jc w:val="left"/>
              <w:rPr>
                <w:rFonts w:ascii="Times New Roman"/>
                <w:sz w:val="20"/>
              </w:rPr>
            </w:pPr>
          </w:p>
        </w:tc>
      </w:tr>
      <w:tr>
        <w:trPr>
          <w:trHeight w:val="425" w:hRule="atLeast"/>
        </w:trPr>
        <w:tc>
          <w:tcPr>
            <w:tcW w:w="1225" w:type="dxa"/>
            <w:tcBorders>
              <w:left w:val="double" w:sz="6" w:space="0" w:color="D3D0C7"/>
            </w:tcBorders>
          </w:tcPr>
          <w:p>
            <w:pPr>
              <w:pStyle w:val="TableParagraph"/>
              <w:ind w:right="89"/>
              <w:rPr>
                <w:sz w:val="20"/>
              </w:rPr>
            </w:pPr>
            <w:r>
              <w:rPr>
                <w:spacing w:val="-4"/>
                <w:sz w:val="20"/>
              </w:rPr>
              <w:t>4526</w:t>
            </w:r>
          </w:p>
        </w:tc>
        <w:tc>
          <w:tcPr>
            <w:tcW w:w="931" w:type="dxa"/>
          </w:tcPr>
          <w:p>
            <w:pPr>
              <w:pStyle w:val="TableParagraph"/>
              <w:ind w:left="28"/>
              <w:jc w:val="center"/>
              <w:rPr>
                <w:sz w:val="20"/>
              </w:rPr>
            </w:pPr>
            <w:r>
              <w:rPr>
                <w:spacing w:val="-2"/>
                <w:sz w:val="20"/>
              </w:rPr>
              <w:t>88.50%</w:t>
            </w:r>
          </w:p>
        </w:tc>
        <w:tc>
          <w:tcPr>
            <w:tcW w:w="975" w:type="dxa"/>
          </w:tcPr>
          <w:p>
            <w:pPr>
              <w:pStyle w:val="TableParagraph"/>
              <w:ind w:right="87"/>
              <w:rPr>
                <w:sz w:val="20"/>
              </w:rPr>
            </w:pPr>
            <w:r>
              <w:rPr>
                <w:spacing w:val="-2"/>
                <w:sz w:val="20"/>
              </w:rPr>
              <w:t>52-</w:t>
            </w:r>
            <w:r>
              <w:rPr>
                <w:spacing w:val="-5"/>
                <w:sz w:val="20"/>
              </w:rPr>
              <w:t>452</w:t>
            </w:r>
          </w:p>
        </w:tc>
        <w:tc>
          <w:tcPr>
            <w:tcW w:w="6463" w:type="dxa"/>
          </w:tcPr>
          <w:p>
            <w:pPr>
              <w:pStyle w:val="TableParagraph"/>
              <w:ind w:left="105"/>
              <w:jc w:val="left"/>
              <w:rPr>
                <w:sz w:val="20"/>
              </w:rPr>
            </w:pPr>
            <w:r>
              <w:rPr>
                <w:sz w:val="20"/>
              </w:rPr>
              <w:t>NOTE:</w:t>
            </w:r>
            <w:r>
              <w:rPr>
                <w:spacing w:val="-8"/>
                <w:sz w:val="20"/>
              </w:rPr>
              <w:t> </w:t>
            </w:r>
            <w:r>
              <w:rPr>
                <w:sz w:val="20"/>
              </w:rPr>
              <w:t>Range</w:t>
            </w:r>
            <w:r>
              <w:rPr>
                <w:spacing w:val="-6"/>
                <w:sz w:val="20"/>
              </w:rPr>
              <w:t> </w:t>
            </w:r>
            <w:r>
              <w:rPr>
                <w:sz w:val="20"/>
              </w:rPr>
              <w:t>of</w:t>
            </w:r>
            <w:r>
              <w:rPr>
                <w:spacing w:val="-5"/>
                <w:sz w:val="20"/>
              </w:rPr>
              <w:t> </w:t>
            </w:r>
            <w:r>
              <w:rPr>
                <w:sz w:val="20"/>
              </w:rPr>
              <w:t>values</w:t>
            </w:r>
            <w:r>
              <w:rPr>
                <w:spacing w:val="-5"/>
                <w:sz w:val="20"/>
              </w:rPr>
              <w:t> </w:t>
            </w:r>
            <w:r>
              <w:rPr>
                <w:sz w:val="20"/>
              </w:rPr>
              <w:t>omitted</w:t>
            </w:r>
            <w:r>
              <w:rPr>
                <w:spacing w:val="-7"/>
                <w:sz w:val="20"/>
              </w:rPr>
              <w:t> </w:t>
            </w:r>
            <w:r>
              <w:rPr>
                <w:sz w:val="20"/>
              </w:rPr>
              <w:t>from</w:t>
            </w:r>
            <w:r>
              <w:rPr>
                <w:spacing w:val="-4"/>
                <w:sz w:val="20"/>
              </w:rPr>
              <w:t> </w:t>
            </w:r>
            <w:r>
              <w:rPr>
                <w:spacing w:val="-2"/>
                <w:sz w:val="20"/>
              </w:rPr>
              <w:t>display</w:t>
            </w:r>
          </w:p>
        </w:tc>
      </w:tr>
      <w:tr>
        <w:trPr>
          <w:trHeight w:val="418" w:hRule="atLeast"/>
        </w:trPr>
        <w:tc>
          <w:tcPr>
            <w:tcW w:w="1225" w:type="dxa"/>
            <w:tcBorders>
              <w:left w:val="double" w:sz="6" w:space="0" w:color="D3D0C7"/>
            </w:tcBorders>
          </w:tcPr>
          <w:p>
            <w:pPr>
              <w:pStyle w:val="TableParagraph"/>
              <w:ind w:right="87"/>
              <w:rPr>
                <w:sz w:val="20"/>
              </w:rPr>
            </w:pPr>
            <w:r>
              <w:rPr>
                <w:spacing w:val="-10"/>
                <w:sz w:val="20"/>
              </w:rPr>
              <w:t>1</w:t>
            </w:r>
          </w:p>
        </w:tc>
        <w:tc>
          <w:tcPr>
            <w:tcW w:w="931" w:type="dxa"/>
          </w:tcPr>
          <w:p>
            <w:pPr>
              <w:pStyle w:val="TableParagraph"/>
              <w:ind w:left="141"/>
              <w:jc w:val="center"/>
              <w:rPr>
                <w:sz w:val="20"/>
              </w:rPr>
            </w:pPr>
            <w:r>
              <w:rPr>
                <w:spacing w:val="-2"/>
                <w:sz w:val="20"/>
              </w:rPr>
              <w:t>0.02%</w:t>
            </w:r>
          </w:p>
        </w:tc>
        <w:tc>
          <w:tcPr>
            <w:tcW w:w="975" w:type="dxa"/>
          </w:tcPr>
          <w:p>
            <w:pPr>
              <w:pStyle w:val="TableParagraph"/>
              <w:ind w:right="87"/>
              <w:rPr>
                <w:sz w:val="20"/>
              </w:rPr>
            </w:pPr>
            <w:r>
              <w:rPr>
                <w:spacing w:val="-5"/>
                <w:sz w:val="20"/>
              </w:rPr>
              <w:t>453</w:t>
            </w:r>
          </w:p>
        </w:tc>
        <w:tc>
          <w:tcPr>
            <w:tcW w:w="6463" w:type="dxa"/>
          </w:tcPr>
          <w:p>
            <w:pPr>
              <w:pStyle w:val="TableParagraph"/>
              <w:spacing w:before="0"/>
              <w:jc w:val="left"/>
              <w:rPr>
                <w:rFonts w:ascii="Times New Roman"/>
                <w:sz w:val="20"/>
              </w:rPr>
            </w:pPr>
          </w:p>
        </w:tc>
      </w:tr>
    </w:tbl>
    <w:p>
      <w:pPr>
        <w:pStyle w:val="TableParagraph"/>
        <w:spacing w:after="0"/>
        <w:jc w:val="left"/>
        <w:rPr>
          <w:rFonts w:ascii="Times New Roman"/>
          <w:sz w:val="20"/>
        </w:rPr>
        <w:sectPr>
          <w:pgSz w:w="12240" w:h="15840"/>
          <w:pgMar w:top="1440" w:bottom="1235" w:left="720" w:right="720"/>
        </w:sect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225"/>
        <w:gridCol w:w="931"/>
        <w:gridCol w:w="975"/>
        <w:gridCol w:w="6463"/>
      </w:tblGrid>
      <w:tr>
        <w:trPr>
          <w:trHeight w:val="418" w:hRule="atLeast"/>
        </w:trPr>
        <w:tc>
          <w:tcPr>
            <w:tcW w:w="1225" w:type="dxa"/>
            <w:tcBorders>
              <w:left w:val="double" w:sz="6" w:space="0" w:color="D3D0C7"/>
            </w:tcBorders>
          </w:tcPr>
          <w:p>
            <w:pPr>
              <w:pStyle w:val="TableParagraph"/>
              <w:spacing w:before="88"/>
              <w:ind w:right="87"/>
              <w:rPr>
                <w:sz w:val="20"/>
              </w:rPr>
            </w:pPr>
            <w:r>
              <w:rPr>
                <w:spacing w:val="-10"/>
                <w:sz w:val="20"/>
              </w:rPr>
              <w:t>1</w:t>
            </w:r>
          </w:p>
        </w:tc>
        <w:tc>
          <w:tcPr>
            <w:tcW w:w="931" w:type="dxa"/>
          </w:tcPr>
          <w:p>
            <w:pPr>
              <w:pStyle w:val="TableParagraph"/>
              <w:spacing w:before="88"/>
              <w:ind w:left="141"/>
              <w:jc w:val="center"/>
              <w:rPr>
                <w:sz w:val="20"/>
              </w:rPr>
            </w:pPr>
            <w:r>
              <w:rPr>
                <w:spacing w:val="-2"/>
                <w:sz w:val="20"/>
              </w:rPr>
              <w:t>0.02%</w:t>
            </w:r>
          </w:p>
        </w:tc>
        <w:tc>
          <w:tcPr>
            <w:tcW w:w="975" w:type="dxa"/>
          </w:tcPr>
          <w:p>
            <w:pPr>
              <w:pStyle w:val="TableParagraph"/>
              <w:spacing w:before="88"/>
              <w:ind w:right="87"/>
              <w:rPr>
                <w:sz w:val="20"/>
              </w:rPr>
            </w:pPr>
            <w:r>
              <w:rPr>
                <w:spacing w:val="-5"/>
                <w:sz w:val="20"/>
              </w:rPr>
              <w:t>469</w:t>
            </w:r>
          </w:p>
        </w:tc>
        <w:tc>
          <w:tcPr>
            <w:tcW w:w="6463" w:type="dxa"/>
          </w:tcPr>
          <w:p>
            <w:pPr>
              <w:pStyle w:val="TableParagraph"/>
              <w:spacing w:before="0"/>
              <w:jc w:val="left"/>
              <w:rPr>
                <w:rFonts w:ascii="Times New Roman"/>
                <w:sz w:val="18"/>
              </w:rPr>
            </w:pPr>
          </w:p>
        </w:tc>
      </w:tr>
      <w:tr>
        <w:trPr>
          <w:trHeight w:val="425" w:hRule="atLeast"/>
        </w:trPr>
        <w:tc>
          <w:tcPr>
            <w:tcW w:w="1225" w:type="dxa"/>
            <w:tcBorders>
              <w:left w:val="double" w:sz="6" w:space="0" w:color="D3D0C7"/>
            </w:tcBorders>
          </w:tcPr>
          <w:p>
            <w:pPr>
              <w:pStyle w:val="TableParagraph"/>
              <w:ind w:right="87"/>
              <w:rPr>
                <w:sz w:val="20"/>
              </w:rPr>
            </w:pPr>
            <w:r>
              <w:rPr>
                <w:spacing w:val="-10"/>
                <w:sz w:val="20"/>
              </w:rPr>
              <w:t>1</w:t>
            </w:r>
          </w:p>
        </w:tc>
        <w:tc>
          <w:tcPr>
            <w:tcW w:w="931" w:type="dxa"/>
          </w:tcPr>
          <w:p>
            <w:pPr>
              <w:pStyle w:val="TableParagraph"/>
              <w:ind w:left="141"/>
              <w:jc w:val="center"/>
              <w:rPr>
                <w:sz w:val="20"/>
              </w:rPr>
            </w:pPr>
            <w:r>
              <w:rPr>
                <w:spacing w:val="-2"/>
                <w:sz w:val="20"/>
              </w:rPr>
              <w:t>0.02%</w:t>
            </w:r>
          </w:p>
        </w:tc>
        <w:tc>
          <w:tcPr>
            <w:tcW w:w="975" w:type="dxa"/>
          </w:tcPr>
          <w:p>
            <w:pPr>
              <w:pStyle w:val="TableParagraph"/>
              <w:ind w:right="87"/>
              <w:rPr>
                <w:sz w:val="20"/>
              </w:rPr>
            </w:pPr>
            <w:r>
              <w:rPr>
                <w:spacing w:val="-5"/>
                <w:sz w:val="20"/>
              </w:rPr>
              <w:t>505</w:t>
            </w:r>
          </w:p>
        </w:tc>
        <w:tc>
          <w:tcPr>
            <w:tcW w:w="6463" w:type="dxa"/>
          </w:tcPr>
          <w:p>
            <w:pPr>
              <w:pStyle w:val="TableParagraph"/>
              <w:spacing w:before="0"/>
              <w:jc w:val="left"/>
              <w:rPr>
                <w:rFonts w:ascii="Times New Roman"/>
                <w:sz w:val="18"/>
              </w:rPr>
            </w:pPr>
          </w:p>
        </w:tc>
      </w:tr>
      <w:tr>
        <w:trPr>
          <w:trHeight w:val="425" w:hRule="atLeast"/>
        </w:trPr>
        <w:tc>
          <w:tcPr>
            <w:tcW w:w="1225" w:type="dxa"/>
            <w:tcBorders>
              <w:left w:val="double" w:sz="6" w:space="0" w:color="D3D0C7"/>
            </w:tcBorders>
          </w:tcPr>
          <w:p>
            <w:pPr>
              <w:pStyle w:val="TableParagraph"/>
              <w:ind w:right="88"/>
              <w:rPr>
                <w:sz w:val="20"/>
              </w:rPr>
            </w:pPr>
            <w:r>
              <w:rPr>
                <w:spacing w:val="-5"/>
                <w:sz w:val="20"/>
              </w:rPr>
              <w:t>187</w:t>
            </w:r>
          </w:p>
        </w:tc>
        <w:tc>
          <w:tcPr>
            <w:tcW w:w="931" w:type="dxa"/>
          </w:tcPr>
          <w:p>
            <w:pPr>
              <w:pStyle w:val="TableParagraph"/>
              <w:ind w:left="141"/>
              <w:jc w:val="center"/>
              <w:rPr>
                <w:sz w:val="20"/>
              </w:rPr>
            </w:pPr>
            <w:r>
              <w:rPr>
                <w:spacing w:val="-2"/>
                <w:sz w:val="20"/>
              </w:rPr>
              <w:t>3.66%</w:t>
            </w:r>
          </w:p>
        </w:tc>
        <w:tc>
          <w:tcPr>
            <w:tcW w:w="975" w:type="dxa"/>
          </w:tcPr>
          <w:p>
            <w:pPr>
              <w:pStyle w:val="TableParagraph"/>
              <w:ind w:right="87"/>
              <w:rPr>
                <w:sz w:val="20"/>
              </w:rPr>
            </w:pPr>
            <w:r>
              <w:rPr>
                <w:spacing w:val="-5"/>
                <w:sz w:val="20"/>
              </w:rPr>
              <w:t>999</w:t>
            </w:r>
          </w:p>
        </w:tc>
        <w:tc>
          <w:tcPr>
            <w:tcW w:w="6463" w:type="dxa"/>
          </w:tcPr>
          <w:p>
            <w:pPr>
              <w:pStyle w:val="TableParagraph"/>
              <w:ind w:left="105"/>
              <w:jc w:val="left"/>
              <w:rPr>
                <w:sz w:val="20"/>
              </w:rPr>
            </w:pPr>
            <w:r>
              <w:rPr>
                <w:sz w:val="20"/>
              </w:rPr>
              <w:t>No</w:t>
            </w:r>
            <w:r>
              <w:rPr>
                <w:spacing w:val="-5"/>
                <w:sz w:val="20"/>
              </w:rPr>
              <w:t> </w:t>
            </w:r>
            <w:r>
              <w:rPr>
                <w:sz w:val="20"/>
              </w:rPr>
              <w:t>result</w:t>
            </w:r>
            <w:r>
              <w:rPr>
                <w:spacing w:val="-3"/>
                <w:sz w:val="20"/>
              </w:rPr>
              <w:t> </w:t>
            </w:r>
            <w:r>
              <w:rPr>
                <w:sz w:val="20"/>
              </w:rPr>
              <w:t>for</w:t>
            </w:r>
            <w:r>
              <w:rPr>
                <w:spacing w:val="-5"/>
                <w:sz w:val="20"/>
              </w:rPr>
              <w:t> </w:t>
            </w:r>
            <w:r>
              <w:rPr>
                <w:spacing w:val="-2"/>
                <w:sz w:val="20"/>
              </w:rPr>
              <w:t>glucose</w:t>
            </w:r>
          </w:p>
        </w:tc>
      </w:tr>
      <w:tr>
        <w:trPr>
          <w:trHeight w:val="424" w:hRule="atLeast"/>
        </w:trPr>
        <w:tc>
          <w:tcPr>
            <w:tcW w:w="1225" w:type="dxa"/>
            <w:tcBorders>
              <w:left w:val="double" w:sz="6" w:space="0" w:color="D3D0C7"/>
            </w:tcBorders>
          </w:tcPr>
          <w:p>
            <w:pPr>
              <w:pStyle w:val="TableParagraph"/>
              <w:ind w:right="88"/>
              <w:rPr>
                <w:sz w:val="20"/>
              </w:rPr>
            </w:pPr>
            <w:r>
              <w:rPr>
                <w:spacing w:val="-5"/>
                <w:sz w:val="20"/>
              </w:rPr>
              <w:t>391</w:t>
            </w:r>
          </w:p>
        </w:tc>
        <w:tc>
          <w:tcPr>
            <w:tcW w:w="931" w:type="dxa"/>
          </w:tcPr>
          <w:p>
            <w:pPr>
              <w:pStyle w:val="TableParagraph"/>
              <w:ind w:left="141"/>
              <w:jc w:val="center"/>
              <w:rPr>
                <w:sz w:val="20"/>
              </w:rPr>
            </w:pPr>
            <w:r>
              <w:rPr>
                <w:spacing w:val="-2"/>
                <w:sz w:val="20"/>
              </w:rPr>
              <w:t>7.65%</w:t>
            </w:r>
          </w:p>
        </w:tc>
        <w:tc>
          <w:tcPr>
            <w:tcW w:w="975" w:type="dxa"/>
          </w:tcPr>
          <w:p>
            <w:pPr>
              <w:pStyle w:val="TableParagraph"/>
              <w:ind w:right="87"/>
              <w:rPr>
                <w:sz w:val="20"/>
              </w:rPr>
            </w:pPr>
            <w:r>
              <w:rPr>
                <w:spacing w:val="-10"/>
                <w:sz w:val="20"/>
              </w:rPr>
              <w:t>.</w:t>
            </w:r>
          </w:p>
        </w:tc>
        <w:tc>
          <w:tcPr>
            <w:tcW w:w="6463" w:type="dxa"/>
          </w:tcPr>
          <w:p>
            <w:pPr>
              <w:pStyle w:val="TableParagraph"/>
              <w:ind w:left="105"/>
              <w:jc w:val="left"/>
              <w:rPr>
                <w:sz w:val="20"/>
              </w:rPr>
            </w:pPr>
            <w:r>
              <w:rPr>
                <w:sz w:val="20"/>
              </w:rPr>
              <w:t>No</w:t>
            </w:r>
            <w:r>
              <w:rPr>
                <w:spacing w:val="-7"/>
                <w:sz w:val="20"/>
              </w:rPr>
              <w:t> </w:t>
            </w:r>
            <w:r>
              <w:rPr>
                <w:sz w:val="20"/>
              </w:rPr>
              <w:t>blood</w:t>
            </w:r>
            <w:r>
              <w:rPr>
                <w:spacing w:val="-7"/>
                <w:sz w:val="20"/>
              </w:rPr>
              <w:t> </w:t>
            </w:r>
            <w:r>
              <w:rPr>
                <w:sz w:val="20"/>
              </w:rPr>
              <w:t>sample</w:t>
            </w:r>
            <w:r>
              <w:rPr>
                <w:spacing w:val="-6"/>
                <w:sz w:val="20"/>
              </w:rPr>
              <w:t> </w:t>
            </w:r>
            <w:r>
              <w:rPr>
                <w:sz w:val="20"/>
              </w:rPr>
              <w:t>available</w:t>
            </w:r>
            <w:r>
              <w:rPr>
                <w:spacing w:val="-5"/>
                <w:sz w:val="20"/>
              </w:rPr>
              <w:t> </w:t>
            </w:r>
            <w:r>
              <w:rPr>
                <w:sz w:val="20"/>
              </w:rPr>
              <w:t>for</w:t>
            </w:r>
            <w:r>
              <w:rPr>
                <w:spacing w:val="-7"/>
                <w:sz w:val="20"/>
              </w:rPr>
              <w:t> </w:t>
            </w:r>
            <w:r>
              <w:rPr>
                <w:spacing w:val="-2"/>
                <w:sz w:val="20"/>
              </w:rPr>
              <w:t>testing</w:t>
            </w:r>
          </w:p>
        </w:tc>
      </w:tr>
    </w:tbl>
    <w:p>
      <w:pPr>
        <w:pStyle w:val="BodyText"/>
        <w:spacing w:before="36"/>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654" w:hRule="atLeast"/>
        </w:trPr>
        <w:tc>
          <w:tcPr>
            <w:tcW w:w="1182" w:type="dxa"/>
            <w:tcBorders>
              <w:left w:val="double" w:sz="6" w:space="0" w:color="D3D0C7"/>
            </w:tcBorders>
          </w:tcPr>
          <w:p>
            <w:pPr>
              <w:pStyle w:val="TableParagraph"/>
              <w:spacing w:before="91"/>
              <w:ind w:left="101"/>
              <w:jc w:val="left"/>
              <w:rPr>
                <w:b/>
                <w:sz w:val="20"/>
              </w:rPr>
            </w:pPr>
            <w:r>
              <w:rPr>
                <w:b/>
                <w:spacing w:val="-2"/>
                <w:sz w:val="20"/>
              </w:rPr>
              <w:t>HBA1C</w:t>
            </w:r>
          </w:p>
        </w:tc>
        <w:tc>
          <w:tcPr>
            <w:tcW w:w="929" w:type="dxa"/>
          </w:tcPr>
          <w:p>
            <w:pPr>
              <w:pStyle w:val="TableParagraph"/>
              <w:spacing w:before="0"/>
              <w:jc w:val="left"/>
              <w:rPr>
                <w:rFonts w:ascii="Times New Roman"/>
                <w:sz w:val="18"/>
              </w:rPr>
            </w:pPr>
          </w:p>
        </w:tc>
        <w:tc>
          <w:tcPr>
            <w:tcW w:w="966" w:type="dxa"/>
          </w:tcPr>
          <w:p>
            <w:pPr>
              <w:pStyle w:val="TableParagraph"/>
              <w:spacing w:before="93"/>
              <w:ind w:left="104"/>
              <w:jc w:val="left"/>
              <w:rPr>
                <w:sz w:val="20"/>
              </w:rPr>
            </w:pPr>
            <w:r>
              <w:rPr>
                <w:spacing w:val="-5"/>
                <w:sz w:val="20"/>
              </w:rPr>
              <w:t>Num</w:t>
            </w:r>
          </w:p>
        </w:tc>
        <w:tc>
          <w:tcPr>
            <w:tcW w:w="6519" w:type="dxa"/>
          </w:tcPr>
          <w:p>
            <w:pPr>
              <w:pStyle w:val="TableParagraph"/>
              <w:spacing w:before="93"/>
              <w:ind w:left="103"/>
              <w:jc w:val="left"/>
              <w:rPr>
                <w:sz w:val="20"/>
              </w:rPr>
            </w:pPr>
            <w:r>
              <w:rPr>
                <w:sz w:val="20"/>
              </w:rPr>
              <w:t>HEMOGLOBIN</w:t>
            </w:r>
            <w:r>
              <w:rPr>
                <w:spacing w:val="-11"/>
                <w:sz w:val="20"/>
              </w:rPr>
              <w:t> </w:t>
            </w:r>
            <w:r>
              <w:rPr>
                <w:sz w:val="20"/>
              </w:rPr>
              <w:t>A1c</w:t>
            </w:r>
            <w:r>
              <w:rPr>
                <w:spacing w:val="-9"/>
                <w:sz w:val="20"/>
              </w:rPr>
              <w:t> </w:t>
            </w:r>
            <w:r>
              <w:rPr>
                <w:spacing w:val="-5"/>
                <w:sz w:val="20"/>
              </w:rPr>
              <w:t>(%)</w:t>
            </w:r>
          </w:p>
          <w:p>
            <w:pPr>
              <w:pStyle w:val="TableParagraph"/>
              <w:spacing w:before="1"/>
              <w:ind w:left="103"/>
              <w:jc w:val="left"/>
              <w:rPr>
                <w:sz w:val="20"/>
              </w:rPr>
            </w:pPr>
            <w:r>
              <w:rPr>
                <w:sz w:val="20"/>
              </w:rPr>
              <w:t>NOTE:</w:t>
            </w:r>
            <w:r>
              <w:rPr>
                <w:spacing w:val="-7"/>
                <w:sz w:val="20"/>
              </w:rPr>
              <w:t> </w:t>
            </w:r>
            <w:r>
              <w:rPr>
                <w:sz w:val="20"/>
              </w:rPr>
              <w:t>Smallest</w:t>
            </w:r>
            <w:r>
              <w:rPr>
                <w:spacing w:val="-6"/>
                <w:sz w:val="20"/>
              </w:rPr>
              <w:t> </w:t>
            </w:r>
            <w:r>
              <w:rPr>
                <w:sz w:val="20"/>
              </w:rPr>
              <w:t>5</w:t>
            </w:r>
            <w:r>
              <w:rPr>
                <w:spacing w:val="-7"/>
                <w:sz w:val="20"/>
              </w:rPr>
              <w:t> </w:t>
            </w:r>
            <w:r>
              <w:rPr>
                <w:sz w:val="20"/>
              </w:rPr>
              <w:t>and</w:t>
            </w:r>
            <w:r>
              <w:rPr>
                <w:spacing w:val="-6"/>
                <w:sz w:val="20"/>
              </w:rPr>
              <w:t> </w:t>
            </w:r>
            <w:r>
              <w:rPr>
                <w:sz w:val="20"/>
              </w:rPr>
              <w:t>largest</w:t>
            </w:r>
            <w:r>
              <w:rPr>
                <w:spacing w:val="-6"/>
                <w:sz w:val="20"/>
              </w:rPr>
              <w:t> </w:t>
            </w:r>
            <w:r>
              <w:rPr>
                <w:sz w:val="20"/>
              </w:rPr>
              <w:t>5</w:t>
            </w:r>
            <w:r>
              <w:rPr>
                <w:spacing w:val="-6"/>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left="30" w:right="9"/>
              <w:jc w:val="center"/>
              <w:rPr>
                <w:sz w:val="20"/>
              </w:rPr>
            </w:pPr>
            <w:r>
              <w:rPr>
                <w:spacing w:val="-2"/>
                <w:sz w:val="20"/>
              </w:rPr>
              <w:t>Percent</w:t>
            </w:r>
          </w:p>
        </w:tc>
        <w:tc>
          <w:tcPr>
            <w:tcW w:w="966" w:type="dxa"/>
          </w:tcPr>
          <w:p>
            <w:pPr>
              <w:pStyle w:val="TableParagraph"/>
              <w:ind w:right="89"/>
              <w:rPr>
                <w:sz w:val="20"/>
              </w:rPr>
            </w:pPr>
            <w:r>
              <w:rPr>
                <w:spacing w:val="-2"/>
                <w:sz w:val="20"/>
              </w:rPr>
              <w:t>Value</w:t>
            </w:r>
          </w:p>
        </w:tc>
        <w:tc>
          <w:tcPr>
            <w:tcW w:w="6519" w:type="dxa"/>
          </w:tcPr>
          <w:p>
            <w:pPr>
              <w:pStyle w:val="TableParagraph"/>
              <w:ind w:left="103"/>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spacing w:before="95"/>
              <w:ind w:right="89"/>
              <w:rPr>
                <w:sz w:val="20"/>
              </w:rPr>
            </w:pPr>
            <w:r>
              <w:rPr>
                <w:spacing w:val="-10"/>
                <w:sz w:val="20"/>
              </w:rPr>
              <w:t>1</w:t>
            </w:r>
          </w:p>
        </w:tc>
        <w:tc>
          <w:tcPr>
            <w:tcW w:w="929" w:type="dxa"/>
          </w:tcPr>
          <w:p>
            <w:pPr>
              <w:pStyle w:val="TableParagraph"/>
              <w:spacing w:before="95"/>
              <w:ind w:left="143"/>
              <w:jc w:val="center"/>
              <w:rPr>
                <w:sz w:val="20"/>
              </w:rPr>
            </w:pPr>
            <w:r>
              <w:rPr>
                <w:spacing w:val="-2"/>
                <w:sz w:val="20"/>
              </w:rPr>
              <w:t>0.02%</w:t>
            </w:r>
          </w:p>
        </w:tc>
        <w:tc>
          <w:tcPr>
            <w:tcW w:w="966" w:type="dxa"/>
          </w:tcPr>
          <w:p>
            <w:pPr>
              <w:pStyle w:val="TableParagraph"/>
              <w:spacing w:before="95"/>
              <w:ind w:right="89"/>
              <w:rPr>
                <w:sz w:val="20"/>
              </w:rPr>
            </w:pPr>
            <w:r>
              <w:rPr>
                <w:spacing w:val="-5"/>
                <w:sz w:val="20"/>
              </w:rPr>
              <w:t>3.8</w:t>
            </w:r>
          </w:p>
        </w:tc>
        <w:tc>
          <w:tcPr>
            <w:tcW w:w="6519" w:type="dxa"/>
          </w:tcPr>
          <w:p>
            <w:pPr>
              <w:pStyle w:val="TableParagraph"/>
              <w:spacing w:before="0"/>
              <w:jc w:val="left"/>
              <w:rPr>
                <w:rFonts w:ascii="Times New Roman"/>
                <w:sz w:val="18"/>
              </w:rPr>
            </w:pP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1</w:t>
            </w:r>
          </w:p>
        </w:tc>
        <w:tc>
          <w:tcPr>
            <w:tcW w:w="929" w:type="dxa"/>
          </w:tcPr>
          <w:p>
            <w:pPr>
              <w:pStyle w:val="TableParagraph"/>
              <w:ind w:left="143"/>
              <w:jc w:val="center"/>
              <w:rPr>
                <w:sz w:val="20"/>
              </w:rPr>
            </w:pPr>
            <w:r>
              <w:rPr>
                <w:spacing w:val="-2"/>
                <w:sz w:val="20"/>
              </w:rPr>
              <w:t>0.02%</w:t>
            </w:r>
          </w:p>
        </w:tc>
        <w:tc>
          <w:tcPr>
            <w:tcW w:w="966" w:type="dxa"/>
          </w:tcPr>
          <w:p>
            <w:pPr>
              <w:pStyle w:val="TableParagraph"/>
              <w:ind w:right="89"/>
              <w:rPr>
                <w:sz w:val="20"/>
              </w:rPr>
            </w:pPr>
            <w:r>
              <w:rPr>
                <w:spacing w:val="-5"/>
                <w:sz w:val="20"/>
              </w:rPr>
              <w:t>4.1</w:t>
            </w:r>
          </w:p>
        </w:tc>
        <w:tc>
          <w:tcPr>
            <w:tcW w:w="6519" w:type="dxa"/>
          </w:tcPr>
          <w:p>
            <w:pPr>
              <w:pStyle w:val="TableParagraph"/>
              <w:spacing w:before="0"/>
              <w:jc w:val="left"/>
              <w:rPr>
                <w:rFonts w:ascii="Times New Roman"/>
                <w:sz w:val="18"/>
              </w:rPr>
            </w:pPr>
          </w:p>
        </w:tc>
      </w:tr>
      <w:tr>
        <w:trPr>
          <w:trHeight w:val="422" w:hRule="atLeast"/>
        </w:trPr>
        <w:tc>
          <w:tcPr>
            <w:tcW w:w="1182" w:type="dxa"/>
            <w:tcBorders>
              <w:left w:val="double" w:sz="6" w:space="0" w:color="D3D0C7"/>
            </w:tcBorders>
          </w:tcPr>
          <w:p>
            <w:pPr>
              <w:pStyle w:val="TableParagraph"/>
              <w:ind w:right="89"/>
              <w:rPr>
                <w:sz w:val="20"/>
              </w:rPr>
            </w:pPr>
            <w:r>
              <w:rPr>
                <w:spacing w:val="-10"/>
                <w:sz w:val="20"/>
              </w:rPr>
              <w:t>1</w:t>
            </w:r>
          </w:p>
        </w:tc>
        <w:tc>
          <w:tcPr>
            <w:tcW w:w="929" w:type="dxa"/>
          </w:tcPr>
          <w:p>
            <w:pPr>
              <w:pStyle w:val="TableParagraph"/>
              <w:ind w:left="143"/>
              <w:jc w:val="center"/>
              <w:rPr>
                <w:sz w:val="20"/>
              </w:rPr>
            </w:pPr>
            <w:r>
              <w:rPr>
                <w:spacing w:val="-2"/>
                <w:sz w:val="20"/>
              </w:rPr>
              <w:t>0.02%</w:t>
            </w:r>
          </w:p>
        </w:tc>
        <w:tc>
          <w:tcPr>
            <w:tcW w:w="966" w:type="dxa"/>
          </w:tcPr>
          <w:p>
            <w:pPr>
              <w:pStyle w:val="TableParagraph"/>
              <w:ind w:right="89"/>
              <w:rPr>
                <w:sz w:val="20"/>
              </w:rPr>
            </w:pPr>
            <w:r>
              <w:rPr>
                <w:spacing w:val="-5"/>
                <w:sz w:val="20"/>
              </w:rPr>
              <w:t>4.3</w:t>
            </w:r>
          </w:p>
        </w:tc>
        <w:tc>
          <w:tcPr>
            <w:tcW w:w="6519" w:type="dxa"/>
          </w:tcPr>
          <w:p>
            <w:pPr>
              <w:pStyle w:val="TableParagraph"/>
              <w:spacing w:before="0"/>
              <w:jc w:val="left"/>
              <w:rPr>
                <w:rFonts w:ascii="Times New Roman"/>
                <w:sz w:val="18"/>
              </w:rPr>
            </w:pP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3</w:t>
            </w:r>
          </w:p>
        </w:tc>
        <w:tc>
          <w:tcPr>
            <w:tcW w:w="929" w:type="dxa"/>
          </w:tcPr>
          <w:p>
            <w:pPr>
              <w:pStyle w:val="TableParagraph"/>
              <w:ind w:left="143"/>
              <w:jc w:val="center"/>
              <w:rPr>
                <w:sz w:val="20"/>
              </w:rPr>
            </w:pPr>
            <w:r>
              <w:rPr>
                <w:spacing w:val="-2"/>
                <w:sz w:val="20"/>
              </w:rPr>
              <w:t>0.06%</w:t>
            </w:r>
          </w:p>
        </w:tc>
        <w:tc>
          <w:tcPr>
            <w:tcW w:w="966" w:type="dxa"/>
          </w:tcPr>
          <w:p>
            <w:pPr>
              <w:pStyle w:val="TableParagraph"/>
              <w:ind w:right="89"/>
              <w:rPr>
                <w:sz w:val="20"/>
              </w:rPr>
            </w:pPr>
            <w:r>
              <w:rPr>
                <w:spacing w:val="-5"/>
                <w:sz w:val="20"/>
              </w:rPr>
              <w:t>4.4</w:t>
            </w:r>
          </w:p>
        </w:tc>
        <w:tc>
          <w:tcPr>
            <w:tcW w:w="6519" w:type="dxa"/>
          </w:tcPr>
          <w:p>
            <w:pPr>
              <w:pStyle w:val="TableParagraph"/>
              <w:spacing w:before="0"/>
              <w:jc w:val="left"/>
              <w:rPr>
                <w:rFonts w:ascii="Times New Roman"/>
                <w:sz w:val="18"/>
              </w:rPr>
            </w:pP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3</w:t>
            </w:r>
          </w:p>
        </w:tc>
        <w:tc>
          <w:tcPr>
            <w:tcW w:w="929" w:type="dxa"/>
          </w:tcPr>
          <w:p>
            <w:pPr>
              <w:pStyle w:val="TableParagraph"/>
              <w:ind w:left="143"/>
              <w:jc w:val="center"/>
              <w:rPr>
                <w:sz w:val="20"/>
              </w:rPr>
            </w:pPr>
            <w:r>
              <w:rPr>
                <w:spacing w:val="-2"/>
                <w:sz w:val="20"/>
              </w:rPr>
              <w:t>0.06%</w:t>
            </w:r>
          </w:p>
        </w:tc>
        <w:tc>
          <w:tcPr>
            <w:tcW w:w="966" w:type="dxa"/>
          </w:tcPr>
          <w:p>
            <w:pPr>
              <w:pStyle w:val="TableParagraph"/>
              <w:ind w:right="89"/>
              <w:rPr>
                <w:sz w:val="20"/>
              </w:rPr>
            </w:pPr>
            <w:r>
              <w:rPr>
                <w:spacing w:val="-5"/>
                <w:sz w:val="20"/>
              </w:rPr>
              <w:t>4.5</w:t>
            </w:r>
          </w:p>
        </w:tc>
        <w:tc>
          <w:tcPr>
            <w:tcW w:w="6519" w:type="dxa"/>
          </w:tcPr>
          <w:p>
            <w:pPr>
              <w:pStyle w:val="TableParagraph"/>
              <w:spacing w:before="0"/>
              <w:jc w:val="left"/>
              <w:rPr>
                <w:rFonts w:ascii="Times New Roman"/>
                <w:sz w:val="18"/>
              </w:rPr>
            </w:pPr>
          </w:p>
        </w:tc>
      </w:tr>
      <w:tr>
        <w:trPr>
          <w:trHeight w:val="655" w:hRule="atLeast"/>
        </w:trPr>
        <w:tc>
          <w:tcPr>
            <w:tcW w:w="1182" w:type="dxa"/>
            <w:tcBorders>
              <w:left w:val="double" w:sz="6" w:space="0" w:color="D3D0C7"/>
            </w:tcBorders>
          </w:tcPr>
          <w:p>
            <w:pPr>
              <w:pStyle w:val="TableParagraph"/>
              <w:ind w:right="90"/>
              <w:rPr>
                <w:sz w:val="20"/>
              </w:rPr>
            </w:pPr>
            <w:r>
              <w:rPr>
                <w:spacing w:val="-4"/>
                <w:sz w:val="20"/>
              </w:rPr>
              <w:t>4661</w:t>
            </w:r>
          </w:p>
        </w:tc>
        <w:tc>
          <w:tcPr>
            <w:tcW w:w="929" w:type="dxa"/>
          </w:tcPr>
          <w:p>
            <w:pPr>
              <w:pStyle w:val="TableParagraph"/>
              <w:ind w:left="30"/>
              <w:jc w:val="center"/>
              <w:rPr>
                <w:sz w:val="20"/>
              </w:rPr>
            </w:pPr>
            <w:r>
              <w:rPr>
                <w:spacing w:val="-2"/>
                <w:sz w:val="20"/>
              </w:rPr>
              <w:t>91.14%</w:t>
            </w:r>
          </w:p>
        </w:tc>
        <w:tc>
          <w:tcPr>
            <w:tcW w:w="966" w:type="dxa"/>
          </w:tcPr>
          <w:p>
            <w:pPr>
              <w:pStyle w:val="TableParagraph"/>
              <w:ind w:left="484"/>
              <w:jc w:val="left"/>
              <w:rPr>
                <w:sz w:val="20"/>
              </w:rPr>
            </w:pPr>
            <w:r>
              <w:rPr>
                <w:spacing w:val="-4"/>
                <w:sz w:val="20"/>
              </w:rPr>
              <w:t>4.6-</w:t>
            </w:r>
          </w:p>
          <w:p>
            <w:pPr>
              <w:pStyle w:val="TableParagraph"/>
              <w:spacing w:before="1"/>
              <w:ind w:left="443"/>
              <w:jc w:val="left"/>
              <w:rPr>
                <w:sz w:val="20"/>
              </w:rPr>
            </w:pPr>
            <w:r>
              <w:rPr>
                <w:spacing w:val="-4"/>
                <w:sz w:val="20"/>
              </w:rPr>
              <w:t>15.5</w:t>
            </w:r>
          </w:p>
        </w:tc>
        <w:tc>
          <w:tcPr>
            <w:tcW w:w="6519" w:type="dxa"/>
          </w:tcPr>
          <w:p>
            <w:pPr>
              <w:pStyle w:val="TableParagraph"/>
              <w:ind w:left="103"/>
              <w:jc w:val="left"/>
              <w:rPr>
                <w:sz w:val="20"/>
              </w:rPr>
            </w:pPr>
            <w:r>
              <w:rPr>
                <w:sz w:val="20"/>
              </w:rPr>
              <w:t>NOTE:</w:t>
            </w:r>
            <w:r>
              <w:rPr>
                <w:spacing w:val="-8"/>
                <w:sz w:val="20"/>
              </w:rPr>
              <w:t> </w:t>
            </w:r>
            <w:r>
              <w:rPr>
                <w:sz w:val="20"/>
              </w:rPr>
              <w:t>Range</w:t>
            </w:r>
            <w:r>
              <w:rPr>
                <w:spacing w:val="-6"/>
                <w:sz w:val="20"/>
              </w:rPr>
              <w:t> </w:t>
            </w:r>
            <w:r>
              <w:rPr>
                <w:sz w:val="20"/>
              </w:rPr>
              <w:t>of</w:t>
            </w:r>
            <w:r>
              <w:rPr>
                <w:spacing w:val="-5"/>
                <w:sz w:val="20"/>
              </w:rPr>
              <w:t> </w:t>
            </w:r>
            <w:r>
              <w:rPr>
                <w:sz w:val="20"/>
              </w:rPr>
              <w:t>values</w:t>
            </w:r>
            <w:r>
              <w:rPr>
                <w:spacing w:val="-5"/>
                <w:sz w:val="20"/>
              </w:rPr>
              <w:t> </w:t>
            </w:r>
            <w:r>
              <w:rPr>
                <w:sz w:val="20"/>
              </w:rPr>
              <w:t>omitted</w:t>
            </w:r>
            <w:r>
              <w:rPr>
                <w:spacing w:val="-7"/>
                <w:sz w:val="20"/>
              </w:rPr>
              <w:t> </w:t>
            </w:r>
            <w:r>
              <w:rPr>
                <w:sz w:val="20"/>
              </w:rPr>
              <w:t>from</w:t>
            </w:r>
            <w:r>
              <w:rPr>
                <w:spacing w:val="-4"/>
                <w:sz w:val="20"/>
              </w:rPr>
              <w:t> </w:t>
            </w:r>
            <w:r>
              <w:rPr>
                <w:spacing w:val="-2"/>
                <w:sz w:val="20"/>
              </w:rPr>
              <w:t>display</w:t>
            </w:r>
          </w:p>
        </w:tc>
      </w:tr>
      <w:tr>
        <w:trPr>
          <w:trHeight w:val="423" w:hRule="atLeast"/>
        </w:trPr>
        <w:tc>
          <w:tcPr>
            <w:tcW w:w="1182" w:type="dxa"/>
            <w:tcBorders>
              <w:left w:val="double" w:sz="6" w:space="0" w:color="D3D0C7"/>
            </w:tcBorders>
          </w:tcPr>
          <w:p>
            <w:pPr>
              <w:pStyle w:val="TableParagraph"/>
              <w:ind w:right="89"/>
              <w:rPr>
                <w:sz w:val="20"/>
              </w:rPr>
            </w:pPr>
            <w:r>
              <w:rPr>
                <w:spacing w:val="-10"/>
                <w:sz w:val="20"/>
              </w:rPr>
              <w:t>2</w:t>
            </w:r>
          </w:p>
        </w:tc>
        <w:tc>
          <w:tcPr>
            <w:tcW w:w="929" w:type="dxa"/>
          </w:tcPr>
          <w:p>
            <w:pPr>
              <w:pStyle w:val="TableParagraph"/>
              <w:ind w:left="143"/>
              <w:jc w:val="center"/>
              <w:rPr>
                <w:sz w:val="20"/>
              </w:rPr>
            </w:pPr>
            <w:r>
              <w:rPr>
                <w:spacing w:val="-2"/>
                <w:sz w:val="20"/>
              </w:rPr>
              <w:t>0.04%</w:t>
            </w:r>
          </w:p>
        </w:tc>
        <w:tc>
          <w:tcPr>
            <w:tcW w:w="966" w:type="dxa"/>
          </w:tcPr>
          <w:p>
            <w:pPr>
              <w:pStyle w:val="TableParagraph"/>
              <w:ind w:right="89"/>
              <w:rPr>
                <w:sz w:val="20"/>
              </w:rPr>
            </w:pPr>
            <w:r>
              <w:rPr>
                <w:spacing w:val="-4"/>
                <w:sz w:val="20"/>
              </w:rPr>
              <w:t>15.6</w:t>
            </w:r>
          </w:p>
        </w:tc>
        <w:tc>
          <w:tcPr>
            <w:tcW w:w="6519" w:type="dxa"/>
          </w:tcPr>
          <w:p>
            <w:pPr>
              <w:pStyle w:val="TableParagraph"/>
              <w:spacing w:before="0"/>
              <w:jc w:val="left"/>
              <w:rPr>
                <w:rFonts w:ascii="Times New Roman"/>
                <w:sz w:val="18"/>
              </w:rPr>
            </w:pPr>
          </w:p>
        </w:tc>
      </w:tr>
      <w:tr>
        <w:trPr>
          <w:trHeight w:val="425" w:hRule="atLeast"/>
        </w:trPr>
        <w:tc>
          <w:tcPr>
            <w:tcW w:w="1182" w:type="dxa"/>
            <w:tcBorders>
              <w:left w:val="double" w:sz="6" w:space="0" w:color="D3D0C7"/>
            </w:tcBorders>
          </w:tcPr>
          <w:p>
            <w:pPr>
              <w:pStyle w:val="TableParagraph"/>
              <w:spacing w:before="95"/>
              <w:ind w:right="89"/>
              <w:rPr>
                <w:sz w:val="20"/>
              </w:rPr>
            </w:pPr>
            <w:r>
              <w:rPr>
                <w:spacing w:val="-10"/>
                <w:sz w:val="20"/>
              </w:rPr>
              <w:t>1</w:t>
            </w:r>
          </w:p>
        </w:tc>
        <w:tc>
          <w:tcPr>
            <w:tcW w:w="929" w:type="dxa"/>
          </w:tcPr>
          <w:p>
            <w:pPr>
              <w:pStyle w:val="TableParagraph"/>
              <w:spacing w:before="95"/>
              <w:ind w:left="143"/>
              <w:jc w:val="center"/>
              <w:rPr>
                <w:sz w:val="20"/>
              </w:rPr>
            </w:pPr>
            <w:r>
              <w:rPr>
                <w:spacing w:val="-2"/>
                <w:sz w:val="20"/>
              </w:rPr>
              <w:t>0.02%</w:t>
            </w:r>
          </w:p>
        </w:tc>
        <w:tc>
          <w:tcPr>
            <w:tcW w:w="966" w:type="dxa"/>
          </w:tcPr>
          <w:p>
            <w:pPr>
              <w:pStyle w:val="TableParagraph"/>
              <w:spacing w:before="95"/>
              <w:ind w:right="89"/>
              <w:rPr>
                <w:sz w:val="20"/>
              </w:rPr>
            </w:pPr>
            <w:r>
              <w:rPr>
                <w:spacing w:val="-4"/>
                <w:sz w:val="20"/>
              </w:rPr>
              <w:t>16.6</w:t>
            </w:r>
          </w:p>
        </w:tc>
        <w:tc>
          <w:tcPr>
            <w:tcW w:w="6519" w:type="dxa"/>
          </w:tcPr>
          <w:p>
            <w:pPr>
              <w:pStyle w:val="TableParagraph"/>
              <w:spacing w:before="0"/>
              <w:jc w:val="left"/>
              <w:rPr>
                <w:rFonts w:ascii="Times New Roman"/>
                <w:sz w:val="18"/>
              </w:rPr>
            </w:pP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1</w:t>
            </w:r>
          </w:p>
        </w:tc>
        <w:tc>
          <w:tcPr>
            <w:tcW w:w="929" w:type="dxa"/>
          </w:tcPr>
          <w:p>
            <w:pPr>
              <w:pStyle w:val="TableParagraph"/>
              <w:ind w:left="143"/>
              <w:jc w:val="center"/>
              <w:rPr>
                <w:sz w:val="20"/>
              </w:rPr>
            </w:pPr>
            <w:r>
              <w:rPr>
                <w:spacing w:val="-2"/>
                <w:sz w:val="20"/>
              </w:rPr>
              <w:t>0.02%</w:t>
            </w:r>
          </w:p>
        </w:tc>
        <w:tc>
          <w:tcPr>
            <w:tcW w:w="966" w:type="dxa"/>
          </w:tcPr>
          <w:p>
            <w:pPr>
              <w:pStyle w:val="TableParagraph"/>
              <w:ind w:right="89"/>
              <w:rPr>
                <w:sz w:val="20"/>
              </w:rPr>
            </w:pPr>
            <w:r>
              <w:rPr>
                <w:spacing w:val="-4"/>
                <w:sz w:val="20"/>
              </w:rPr>
              <w:t>16.9</w:t>
            </w:r>
          </w:p>
        </w:tc>
        <w:tc>
          <w:tcPr>
            <w:tcW w:w="6519" w:type="dxa"/>
          </w:tcPr>
          <w:p>
            <w:pPr>
              <w:pStyle w:val="TableParagraph"/>
              <w:spacing w:before="0"/>
              <w:jc w:val="left"/>
              <w:rPr>
                <w:rFonts w:ascii="Times New Roman"/>
                <w:sz w:val="18"/>
              </w:rPr>
            </w:pPr>
          </w:p>
        </w:tc>
      </w:tr>
      <w:tr>
        <w:trPr>
          <w:trHeight w:val="425" w:hRule="atLeast"/>
        </w:trPr>
        <w:tc>
          <w:tcPr>
            <w:tcW w:w="1182" w:type="dxa"/>
            <w:tcBorders>
              <w:left w:val="double" w:sz="6" w:space="0" w:color="D3D0C7"/>
            </w:tcBorders>
          </w:tcPr>
          <w:p>
            <w:pPr>
              <w:pStyle w:val="TableParagraph"/>
              <w:ind w:right="88"/>
              <w:rPr>
                <w:sz w:val="20"/>
              </w:rPr>
            </w:pPr>
            <w:r>
              <w:rPr>
                <w:spacing w:val="-5"/>
                <w:sz w:val="20"/>
              </w:rPr>
              <w:t>29</w:t>
            </w:r>
          </w:p>
        </w:tc>
        <w:tc>
          <w:tcPr>
            <w:tcW w:w="929" w:type="dxa"/>
          </w:tcPr>
          <w:p>
            <w:pPr>
              <w:pStyle w:val="TableParagraph"/>
              <w:ind w:left="143"/>
              <w:jc w:val="center"/>
              <w:rPr>
                <w:sz w:val="20"/>
              </w:rPr>
            </w:pPr>
            <w:r>
              <w:rPr>
                <w:spacing w:val="-2"/>
                <w:sz w:val="20"/>
              </w:rPr>
              <w:t>0.57%</w:t>
            </w:r>
          </w:p>
        </w:tc>
        <w:tc>
          <w:tcPr>
            <w:tcW w:w="966" w:type="dxa"/>
          </w:tcPr>
          <w:p>
            <w:pPr>
              <w:pStyle w:val="TableParagraph"/>
              <w:ind w:right="89"/>
              <w:rPr>
                <w:sz w:val="20"/>
              </w:rPr>
            </w:pPr>
            <w:r>
              <w:rPr>
                <w:spacing w:val="-5"/>
                <w:sz w:val="20"/>
              </w:rPr>
              <w:t>99</w:t>
            </w:r>
          </w:p>
        </w:tc>
        <w:tc>
          <w:tcPr>
            <w:tcW w:w="6519" w:type="dxa"/>
          </w:tcPr>
          <w:p>
            <w:pPr>
              <w:pStyle w:val="TableParagraph"/>
              <w:ind w:left="103"/>
              <w:jc w:val="left"/>
              <w:rPr>
                <w:sz w:val="20"/>
              </w:rPr>
            </w:pPr>
            <w:r>
              <w:rPr>
                <w:sz w:val="20"/>
              </w:rPr>
              <w:t>No</w:t>
            </w:r>
            <w:r>
              <w:rPr>
                <w:spacing w:val="-5"/>
                <w:sz w:val="20"/>
              </w:rPr>
              <w:t> </w:t>
            </w:r>
            <w:r>
              <w:rPr>
                <w:sz w:val="20"/>
              </w:rPr>
              <w:t>result</w:t>
            </w:r>
            <w:r>
              <w:rPr>
                <w:spacing w:val="-3"/>
                <w:sz w:val="20"/>
              </w:rPr>
              <w:t> </w:t>
            </w:r>
            <w:r>
              <w:rPr>
                <w:sz w:val="20"/>
              </w:rPr>
              <w:t>for</w:t>
            </w:r>
            <w:r>
              <w:rPr>
                <w:spacing w:val="-5"/>
                <w:sz w:val="20"/>
              </w:rPr>
              <w:t> </w:t>
            </w:r>
            <w:r>
              <w:rPr>
                <w:spacing w:val="-4"/>
                <w:sz w:val="20"/>
              </w:rPr>
              <w:t>HbA1c</w:t>
            </w:r>
          </w:p>
        </w:tc>
      </w:tr>
      <w:tr>
        <w:trPr>
          <w:trHeight w:val="424" w:hRule="atLeast"/>
        </w:trPr>
        <w:tc>
          <w:tcPr>
            <w:tcW w:w="1182" w:type="dxa"/>
            <w:tcBorders>
              <w:left w:val="double" w:sz="6" w:space="0" w:color="D3D0C7"/>
            </w:tcBorders>
          </w:tcPr>
          <w:p>
            <w:pPr>
              <w:pStyle w:val="TableParagraph"/>
              <w:ind w:right="88"/>
              <w:rPr>
                <w:sz w:val="20"/>
              </w:rPr>
            </w:pPr>
            <w:r>
              <w:rPr>
                <w:spacing w:val="-5"/>
                <w:sz w:val="20"/>
              </w:rPr>
              <w:t>411</w:t>
            </w:r>
          </w:p>
        </w:tc>
        <w:tc>
          <w:tcPr>
            <w:tcW w:w="929" w:type="dxa"/>
          </w:tcPr>
          <w:p>
            <w:pPr>
              <w:pStyle w:val="TableParagraph"/>
              <w:ind w:left="143"/>
              <w:jc w:val="center"/>
              <w:rPr>
                <w:sz w:val="20"/>
              </w:rPr>
            </w:pPr>
            <w:r>
              <w:rPr>
                <w:spacing w:val="-2"/>
                <w:sz w:val="20"/>
              </w:rPr>
              <w:t>8.04%</w:t>
            </w:r>
          </w:p>
        </w:tc>
        <w:tc>
          <w:tcPr>
            <w:tcW w:w="966" w:type="dxa"/>
          </w:tcPr>
          <w:p>
            <w:pPr>
              <w:pStyle w:val="TableParagraph"/>
              <w:ind w:right="89"/>
              <w:rPr>
                <w:sz w:val="20"/>
              </w:rPr>
            </w:pPr>
            <w:r>
              <w:rPr>
                <w:spacing w:val="-10"/>
                <w:sz w:val="20"/>
              </w:rPr>
              <w:t>.</w:t>
            </w:r>
          </w:p>
        </w:tc>
        <w:tc>
          <w:tcPr>
            <w:tcW w:w="6519" w:type="dxa"/>
          </w:tcPr>
          <w:p>
            <w:pPr>
              <w:pStyle w:val="TableParagraph"/>
              <w:ind w:left="103"/>
              <w:jc w:val="left"/>
              <w:rPr>
                <w:sz w:val="20"/>
              </w:rPr>
            </w:pPr>
            <w:r>
              <w:rPr>
                <w:sz w:val="20"/>
              </w:rPr>
              <w:t>No</w:t>
            </w:r>
            <w:r>
              <w:rPr>
                <w:spacing w:val="-7"/>
                <w:sz w:val="20"/>
              </w:rPr>
              <w:t> </w:t>
            </w:r>
            <w:r>
              <w:rPr>
                <w:sz w:val="20"/>
              </w:rPr>
              <w:t>blood</w:t>
            </w:r>
            <w:r>
              <w:rPr>
                <w:spacing w:val="-7"/>
                <w:sz w:val="20"/>
              </w:rPr>
              <w:t> </w:t>
            </w:r>
            <w:r>
              <w:rPr>
                <w:sz w:val="20"/>
              </w:rPr>
              <w:t>sample</w:t>
            </w:r>
            <w:r>
              <w:rPr>
                <w:spacing w:val="-6"/>
                <w:sz w:val="20"/>
              </w:rPr>
              <w:t> </w:t>
            </w:r>
            <w:r>
              <w:rPr>
                <w:sz w:val="20"/>
              </w:rPr>
              <w:t>available</w:t>
            </w:r>
            <w:r>
              <w:rPr>
                <w:spacing w:val="-5"/>
                <w:sz w:val="20"/>
              </w:rPr>
              <w:t> </w:t>
            </w:r>
            <w:r>
              <w:rPr>
                <w:sz w:val="20"/>
              </w:rPr>
              <w:t>for</w:t>
            </w:r>
            <w:r>
              <w:rPr>
                <w:spacing w:val="-7"/>
                <w:sz w:val="20"/>
              </w:rPr>
              <w:t> </w:t>
            </w:r>
            <w:r>
              <w:rPr>
                <w:spacing w:val="-2"/>
                <w:sz w:val="20"/>
              </w:rPr>
              <w:t>testing</w:t>
            </w:r>
          </w:p>
        </w:tc>
      </w:tr>
    </w:tbl>
    <w:p>
      <w:pPr>
        <w:pStyle w:val="BodyText"/>
        <w:spacing w:before="27"/>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216"/>
        <w:gridCol w:w="929"/>
        <w:gridCol w:w="973"/>
        <w:gridCol w:w="6478"/>
      </w:tblGrid>
      <w:tr>
        <w:trPr>
          <w:trHeight w:val="424" w:hRule="atLeast"/>
        </w:trPr>
        <w:tc>
          <w:tcPr>
            <w:tcW w:w="1216" w:type="dxa"/>
            <w:tcBorders>
              <w:left w:val="double" w:sz="6" w:space="0" w:color="D3D0C7"/>
            </w:tcBorders>
          </w:tcPr>
          <w:p>
            <w:pPr>
              <w:pStyle w:val="TableParagraph"/>
              <w:spacing w:before="93"/>
              <w:ind w:right="92"/>
              <w:rPr>
                <w:b/>
                <w:sz w:val="20"/>
              </w:rPr>
            </w:pPr>
            <w:r>
              <w:rPr>
                <w:b/>
                <w:spacing w:val="-2"/>
                <w:sz w:val="20"/>
              </w:rPr>
              <w:t>CONVERT</w:t>
            </w:r>
          </w:p>
        </w:tc>
        <w:tc>
          <w:tcPr>
            <w:tcW w:w="929" w:type="dxa"/>
          </w:tcPr>
          <w:p>
            <w:pPr>
              <w:pStyle w:val="TableParagraph"/>
              <w:spacing w:before="0"/>
              <w:jc w:val="left"/>
              <w:rPr>
                <w:rFonts w:ascii="Times New Roman"/>
                <w:sz w:val="18"/>
              </w:rPr>
            </w:pPr>
          </w:p>
        </w:tc>
        <w:tc>
          <w:tcPr>
            <w:tcW w:w="973" w:type="dxa"/>
          </w:tcPr>
          <w:p>
            <w:pPr>
              <w:pStyle w:val="TableParagraph"/>
              <w:spacing w:before="96"/>
              <w:ind w:left="104"/>
              <w:jc w:val="left"/>
              <w:rPr>
                <w:sz w:val="20"/>
              </w:rPr>
            </w:pPr>
            <w:r>
              <w:rPr>
                <w:spacing w:val="-5"/>
                <w:sz w:val="20"/>
              </w:rPr>
              <w:t>Num</w:t>
            </w:r>
          </w:p>
        </w:tc>
        <w:tc>
          <w:tcPr>
            <w:tcW w:w="6478" w:type="dxa"/>
          </w:tcPr>
          <w:p>
            <w:pPr>
              <w:pStyle w:val="TableParagraph"/>
              <w:spacing w:before="96"/>
              <w:ind w:left="103"/>
              <w:jc w:val="left"/>
              <w:rPr>
                <w:sz w:val="20"/>
              </w:rPr>
            </w:pPr>
            <w:r>
              <w:rPr>
                <w:sz w:val="20"/>
              </w:rPr>
              <w:t>HbA1c</w:t>
            </w:r>
            <w:r>
              <w:rPr>
                <w:spacing w:val="-12"/>
                <w:sz w:val="20"/>
              </w:rPr>
              <w:t> </w:t>
            </w:r>
            <w:r>
              <w:rPr>
                <w:sz w:val="20"/>
              </w:rPr>
              <w:t>INTER-CONVERSION</w:t>
            </w:r>
            <w:r>
              <w:rPr>
                <w:spacing w:val="-12"/>
                <w:sz w:val="20"/>
              </w:rPr>
              <w:t> </w:t>
            </w:r>
            <w:r>
              <w:rPr>
                <w:spacing w:val="-4"/>
                <w:sz w:val="20"/>
              </w:rPr>
              <w:t>FLAG</w:t>
            </w:r>
          </w:p>
        </w:tc>
      </w:tr>
      <w:tr>
        <w:trPr>
          <w:trHeight w:val="425" w:hRule="atLeast"/>
        </w:trPr>
        <w:tc>
          <w:tcPr>
            <w:tcW w:w="1216" w:type="dxa"/>
            <w:tcBorders>
              <w:left w:val="double" w:sz="6" w:space="0" w:color="D3D0C7"/>
            </w:tcBorders>
          </w:tcPr>
          <w:p>
            <w:pPr>
              <w:pStyle w:val="TableParagraph"/>
              <w:ind w:right="88"/>
              <w:rPr>
                <w:sz w:val="20"/>
              </w:rPr>
            </w:pPr>
            <w:r>
              <w:rPr>
                <w:spacing w:val="-2"/>
                <w:sz w:val="20"/>
              </w:rPr>
              <w:t>Frequency</w:t>
            </w:r>
          </w:p>
        </w:tc>
        <w:tc>
          <w:tcPr>
            <w:tcW w:w="929" w:type="dxa"/>
          </w:tcPr>
          <w:p>
            <w:pPr>
              <w:pStyle w:val="TableParagraph"/>
              <w:ind w:left="30" w:right="15"/>
              <w:jc w:val="center"/>
              <w:rPr>
                <w:sz w:val="20"/>
              </w:rPr>
            </w:pPr>
            <w:r>
              <w:rPr>
                <w:spacing w:val="-2"/>
                <w:sz w:val="20"/>
              </w:rPr>
              <w:t>Percent</w:t>
            </w:r>
          </w:p>
        </w:tc>
        <w:tc>
          <w:tcPr>
            <w:tcW w:w="973" w:type="dxa"/>
          </w:tcPr>
          <w:p>
            <w:pPr>
              <w:pStyle w:val="TableParagraph"/>
              <w:ind w:right="89"/>
              <w:rPr>
                <w:sz w:val="20"/>
              </w:rPr>
            </w:pPr>
            <w:r>
              <w:rPr>
                <w:spacing w:val="-2"/>
                <w:sz w:val="20"/>
              </w:rPr>
              <w:t>Value</w:t>
            </w:r>
          </w:p>
        </w:tc>
        <w:tc>
          <w:tcPr>
            <w:tcW w:w="6478" w:type="dxa"/>
          </w:tcPr>
          <w:p>
            <w:pPr>
              <w:pStyle w:val="TableParagraph"/>
              <w:ind w:left="103"/>
              <w:jc w:val="left"/>
              <w:rPr>
                <w:sz w:val="20"/>
              </w:rPr>
            </w:pPr>
            <w:r>
              <w:rPr>
                <w:spacing w:val="-2"/>
                <w:sz w:val="20"/>
              </w:rPr>
              <w:t>Label</w:t>
            </w:r>
          </w:p>
        </w:tc>
      </w:tr>
      <w:tr>
        <w:trPr>
          <w:trHeight w:val="425" w:hRule="atLeast"/>
        </w:trPr>
        <w:tc>
          <w:tcPr>
            <w:tcW w:w="1216" w:type="dxa"/>
            <w:tcBorders>
              <w:left w:val="double" w:sz="6" w:space="0" w:color="D3D0C7"/>
            </w:tcBorders>
          </w:tcPr>
          <w:p>
            <w:pPr>
              <w:pStyle w:val="TableParagraph"/>
              <w:spacing w:before="95"/>
              <w:ind w:right="92"/>
              <w:rPr>
                <w:sz w:val="20"/>
              </w:rPr>
            </w:pPr>
            <w:r>
              <w:rPr>
                <w:spacing w:val="-4"/>
                <w:sz w:val="20"/>
              </w:rPr>
              <w:t>4633</w:t>
            </w:r>
          </w:p>
        </w:tc>
        <w:tc>
          <w:tcPr>
            <w:tcW w:w="929" w:type="dxa"/>
          </w:tcPr>
          <w:p>
            <w:pPr>
              <w:pStyle w:val="TableParagraph"/>
              <w:spacing w:before="95"/>
              <w:ind w:left="30" w:right="6"/>
              <w:jc w:val="center"/>
              <w:rPr>
                <w:sz w:val="20"/>
              </w:rPr>
            </w:pPr>
            <w:r>
              <w:rPr>
                <w:spacing w:val="-2"/>
                <w:sz w:val="20"/>
              </w:rPr>
              <w:t>90.59%</w:t>
            </w:r>
          </w:p>
        </w:tc>
        <w:tc>
          <w:tcPr>
            <w:tcW w:w="973" w:type="dxa"/>
          </w:tcPr>
          <w:p>
            <w:pPr>
              <w:pStyle w:val="TableParagraph"/>
              <w:spacing w:before="95"/>
              <w:ind w:right="90"/>
              <w:rPr>
                <w:sz w:val="20"/>
              </w:rPr>
            </w:pPr>
            <w:r>
              <w:rPr>
                <w:spacing w:val="-10"/>
                <w:sz w:val="20"/>
              </w:rPr>
              <w:t>0</w:t>
            </w:r>
          </w:p>
        </w:tc>
        <w:tc>
          <w:tcPr>
            <w:tcW w:w="6478" w:type="dxa"/>
          </w:tcPr>
          <w:p>
            <w:pPr>
              <w:pStyle w:val="TableParagraph"/>
              <w:spacing w:before="95"/>
              <w:ind w:left="103"/>
              <w:jc w:val="left"/>
              <w:rPr>
                <w:sz w:val="20"/>
              </w:rPr>
            </w:pPr>
            <w:r>
              <w:rPr>
                <w:sz w:val="20"/>
              </w:rPr>
              <w:t>No</w:t>
            </w:r>
            <w:r>
              <w:rPr>
                <w:spacing w:val="-5"/>
                <w:sz w:val="20"/>
              </w:rPr>
              <w:t> </w:t>
            </w:r>
            <w:r>
              <w:rPr>
                <w:spacing w:val="-2"/>
                <w:sz w:val="20"/>
              </w:rPr>
              <w:t>conversion</w:t>
            </w:r>
          </w:p>
        </w:tc>
      </w:tr>
      <w:tr>
        <w:trPr>
          <w:trHeight w:val="425" w:hRule="atLeast"/>
        </w:trPr>
        <w:tc>
          <w:tcPr>
            <w:tcW w:w="1216" w:type="dxa"/>
            <w:tcBorders>
              <w:left w:val="double" w:sz="6" w:space="0" w:color="D3D0C7"/>
            </w:tcBorders>
          </w:tcPr>
          <w:p>
            <w:pPr>
              <w:pStyle w:val="TableParagraph"/>
              <w:ind w:right="91"/>
              <w:rPr>
                <w:sz w:val="20"/>
              </w:rPr>
            </w:pPr>
            <w:r>
              <w:rPr>
                <w:spacing w:val="-5"/>
                <w:sz w:val="20"/>
              </w:rPr>
              <w:t>33</w:t>
            </w:r>
          </w:p>
        </w:tc>
        <w:tc>
          <w:tcPr>
            <w:tcW w:w="929" w:type="dxa"/>
          </w:tcPr>
          <w:p>
            <w:pPr>
              <w:pStyle w:val="TableParagraph"/>
              <w:ind w:left="143" w:right="6"/>
              <w:jc w:val="center"/>
              <w:rPr>
                <w:sz w:val="20"/>
              </w:rPr>
            </w:pPr>
            <w:r>
              <w:rPr>
                <w:spacing w:val="-2"/>
                <w:sz w:val="20"/>
              </w:rPr>
              <w:t>0.65%</w:t>
            </w:r>
          </w:p>
        </w:tc>
        <w:tc>
          <w:tcPr>
            <w:tcW w:w="973" w:type="dxa"/>
          </w:tcPr>
          <w:p>
            <w:pPr>
              <w:pStyle w:val="TableParagraph"/>
              <w:ind w:right="90"/>
              <w:rPr>
                <w:sz w:val="20"/>
              </w:rPr>
            </w:pPr>
            <w:r>
              <w:rPr>
                <w:spacing w:val="-10"/>
                <w:sz w:val="20"/>
              </w:rPr>
              <w:t>1</w:t>
            </w:r>
          </w:p>
        </w:tc>
        <w:tc>
          <w:tcPr>
            <w:tcW w:w="6478" w:type="dxa"/>
          </w:tcPr>
          <w:p>
            <w:pPr>
              <w:pStyle w:val="TableParagraph"/>
              <w:ind w:left="103"/>
              <w:jc w:val="left"/>
              <w:rPr>
                <w:sz w:val="20"/>
              </w:rPr>
            </w:pPr>
            <w:r>
              <w:rPr>
                <w:sz w:val="20"/>
              </w:rPr>
              <w:t>Converted</w:t>
            </w:r>
            <w:r>
              <w:rPr>
                <w:spacing w:val="-8"/>
                <w:sz w:val="20"/>
              </w:rPr>
              <w:t> </w:t>
            </w:r>
            <w:r>
              <w:rPr>
                <w:sz w:val="20"/>
              </w:rPr>
              <w:t>FlexSite</w:t>
            </w:r>
            <w:r>
              <w:rPr>
                <w:spacing w:val="-8"/>
                <w:sz w:val="20"/>
              </w:rPr>
              <w:t> </w:t>
            </w:r>
            <w:r>
              <w:rPr>
                <w:sz w:val="20"/>
              </w:rPr>
              <w:t>2</w:t>
            </w:r>
            <w:r>
              <w:rPr>
                <w:spacing w:val="-7"/>
                <w:sz w:val="20"/>
              </w:rPr>
              <w:t> </w:t>
            </w:r>
            <w:r>
              <w:rPr>
                <w:sz w:val="20"/>
              </w:rPr>
              <w:t>to</w:t>
            </w:r>
            <w:r>
              <w:rPr>
                <w:spacing w:val="-8"/>
                <w:sz w:val="20"/>
              </w:rPr>
              <w:t> </w:t>
            </w:r>
            <w:r>
              <w:rPr>
                <w:sz w:val="20"/>
              </w:rPr>
              <w:t>FlexSite</w:t>
            </w:r>
            <w:r>
              <w:rPr>
                <w:spacing w:val="-6"/>
                <w:sz w:val="20"/>
              </w:rPr>
              <w:t> </w:t>
            </w:r>
            <w:r>
              <w:rPr>
                <w:spacing w:val="-10"/>
                <w:sz w:val="20"/>
              </w:rPr>
              <w:t>1</w:t>
            </w:r>
          </w:p>
        </w:tc>
      </w:tr>
      <w:tr>
        <w:trPr>
          <w:trHeight w:val="425" w:hRule="atLeast"/>
        </w:trPr>
        <w:tc>
          <w:tcPr>
            <w:tcW w:w="1216" w:type="dxa"/>
            <w:tcBorders>
              <w:left w:val="double" w:sz="6" w:space="0" w:color="D3D0C7"/>
            </w:tcBorders>
          </w:tcPr>
          <w:p>
            <w:pPr>
              <w:pStyle w:val="TableParagraph"/>
              <w:ind w:right="90"/>
              <w:rPr>
                <w:sz w:val="20"/>
              </w:rPr>
            </w:pPr>
            <w:r>
              <w:rPr>
                <w:spacing w:val="-10"/>
                <w:sz w:val="20"/>
              </w:rPr>
              <w:t>8</w:t>
            </w:r>
          </w:p>
        </w:tc>
        <w:tc>
          <w:tcPr>
            <w:tcW w:w="929" w:type="dxa"/>
          </w:tcPr>
          <w:p>
            <w:pPr>
              <w:pStyle w:val="TableParagraph"/>
              <w:ind w:left="143" w:right="6"/>
              <w:jc w:val="center"/>
              <w:rPr>
                <w:sz w:val="20"/>
              </w:rPr>
            </w:pPr>
            <w:r>
              <w:rPr>
                <w:spacing w:val="-2"/>
                <w:sz w:val="20"/>
              </w:rPr>
              <w:t>0.16%</w:t>
            </w:r>
          </w:p>
        </w:tc>
        <w:tc>
          <w:tcPr>
            <w:tcW w:w="973" w:type="dxa"/>
          </w:tcPr>
          <w:p>
            <w:pPr>
              <w:pStyle w:val="TableParagraph"/>
              <w:ind w:right="90"/>
              <w:rPr>
                <w:sz w:val="20"/>
              </w:rPr>
            </w:pPr>
            <w:r>
              <w:rPr>
                <w:spacing w:val="-10"/>
                <w:sz w:val="20"/>
              </w:rPr>
              <w:t>2</w:t>
            </w:r>
          </w:p>
        </w:tc>
        <w:tc>
          <w:tcPr>
            <w:tcW w:w="6478" w:type="dxa"/>
          </w:tcPr>
          <w:p>
            <w:pPr>
              <w:pStyle w:val="TableParagraph"/>
              <w:ind w:left="103"/>
              <w:jc w:val="left"/>
              <w:rPr>
                <w:sz w:val="20"/>
              </w:rPr>
            </w:pPr>
            <w:r>
              <w:rPr>
                <w:sz w:val="20"/>
              </w:rPr>
              <w:t>Converted</w:t>
            </w:r>
            <w:r>
              <w:rPr>
                <w:spacing w:val="-8"/>
                <w:sz w:val="20"/>
              </w:rPr>
              <w:t> </w:t>
            </w:r>
            <w:r>
              <w:rPr>
                <w:sz w:val="20"/>
              </w:rPr>
              <w:t>BIOSAFE</w:t>
            </w:r>
            <w:r>
              <w:rPr>
                <w:spacing w:val="-7"/>
                <w:sz w:val="20"/>
              </w:rPr>
              <w:t> </w:t>
            </w:r>
            <w:r>
              <w:rPr>
                <w:sz w:val="20"/>
              </w:rPr>
              <w:t>to</w:t>
            </w:r>
            <w:r>
              <w:rPr>
                <w:spacing w:val="-7"/>
                <w:sz w:val="20"/>
              </w:rPr>
              <w:t> </w:t>
            </w:r>
            <w:r>
              <w:rPr>
                <w:sz w:val="20"/>
              </w:rPr>
              <w:t>FlexSite</w:t>
            </w:r>
            <w:r>
              <w:rPr>
                <w:spacing w:val="-5"/>
                <w:sz w:val="20"/>
              </w:rPr>
              <w:t> </w:t>
            </w:r>
            <w:r>
              <w:rPr>
                <w:sz w:val="20"/>
              </w:rPr>
              <w:t>2</w:t>
            </w:r>
            <w:r>
              <w:rPr>
                <w:spacing w:val="-8"/>
                <w:sz w:val="20"/>
              </w:rPr>
              <w:t> </w:t>
            </w:r>
            <w:r>
              <w:rPr>
                <w:sz w:val="20"/>
              </w:rPr>
              <w:t>to</w:t>
            </w:r>
            <w:r>
              <w:rPr>
                <w:spacing w:val="-5"/>
                <w:sz w:val="20"/>
              </w:rPr>
              <w:t> </w:t>
            </w:r>
            <w:r>
              <w:rPr>
                <w:sz w:val="20"/>
              </w:rPr>
              <w:t>FlexSite</w:t>
            </w:r>
            <w:r>
              <w:rPr>
                <w:spacing w:val="-7"/>
                <w:sz w:val="20"/>
              </w:rPr>
              <w:t> </w:t>
            </w:r>
            <w:r>
              <w:rPr>
                <w:spacing w:val="-10"/>
                <w:sz w:val="20"/>
              </w:rPr>
              <w:t>1</w:t>
            </w:r>
          </w:p>
        </w:tc>
      </w:tr>
      <w:tr>
        <w:trPr>
          <w:trHeight w:val="425" w:hRule="atLeast"/>
        </w:trPr>
        <w:tc>
          <w:tcPr>
            <w:tcW w:w="1216" w:type="dxa"/>
            <w:tcBorders>
              <w:left w:val="double" w:sz="6" w:space="0" w:color="D3D0C7"/>
            </w:tcBorders>
          </w:tcPr>
          <w:p>
            <w:pPr>
              <w:pStyle w:val="TableParagraph"/>
              <w:ind w:right="91"/>
              <w:rPr>
                <w:sz w:val="20"/>
              </w:rPr>
            </w:pPr>
            <w:r>
              <w:rPr>
                <w:spacing w:val="-5"/>
                <w:sz w:val="20"/>
              </w:rPr>
              <w:t>29</w:t>
            </w:r>
          </w:p>
        </w:tc>
        <w:tc>
          <w:tcPr>
            <w:tcW w:w="929" w:type="dxa"/>
          </w:tcPr>
          <w:p>
            <w:pPr>
              <w:pStyle w:val="TableParagraph"/>
              <w:ind w:left="143" w:right="6"/>
              <w:jc w:val="center"/>
              <w:rPr>
                <w:sz w:val="20"/>
              </w:rPr>
            </w:pPr>
            <w:r>
              <w:rPr>
                <w:spacing w:val="-2"/>
                <w:sz w:val="20"/>
              </w:rPr>
              <w:t>0.57%</w:t>
            </w:r>
          </w:p>
        </w:tc>
        <w:tc>
          <w:tcPr>
            <w:tcW w:w="973" w:type="dxa"/>
          </w:tcPr>
          <w:p>
            <w:pPr>
              <w:pStyle w:val="TableParagraph"/>
              <w:ind w:right="90"/>
              <w:rPr>
                <w:sz w:val="20"/>
              </w:rPr>
            </w:pPr>
            <w:r>
              <w:rPr>
                <w:spacing w:val="-10"/>
                <w:sz w:val="20"/>
              </w:rPr>
              <w:t>9</w:t>
            </w:r>
          </w:p>
        </w:tc>
        <w:tc>
          <w:tcPr>
            <w:tcW w:w="6478" w:type="dxa"/>
          </w:tcPr>
          <w:p>
            <w:pPr>
              <w:pStyle w:val="TableParagraph"/>
              <w:ind w:left="103"/>
              <w:jc w:val="left"/>
              <w:rPr>
                <w:sz w:val="20"/>
              </w:rPr>
            </w:pPr>
            <w:r>
              <w:rPr>
                <w:sz w:val="20"/>
              </w:rPr>
              <w:t>No</w:t>
            </w:r>
            <w:r>
              <w:rPr>
                <w:spacing w:val="-5"/>
                <w:sz w:val="20"/>
              </w:rPr>
              <w:t> </w:t>
            </w:r>
            <w:r>
              <w:rPr>
                <w:sz w:val="20"/>
              </w:rPr>
              <w:t>result</w:t>
            </w:r>
            <w:r>
              <w:rPr>
                <w:spacing w:val="-3"/>
                <w:sz w:val="20"/>
              </w:rPr>
              <w:t> </w:t>
            </w:r>
            <w:r>
              <w:rPr>
                <w:sz w:val="20"/>
              </w:rPr>
              <w:t>for</w:t>
            </w:r>
            <w:r>
              <w:rPr>
                <w:spacing w:val="-5"/>
                <w:sz w:val="20"/>
              </w:rPr>
              <w:t> </w:t>
            </w:r>
            <w:r>
              <w:rPr>
                <w:spacing w:val="-4"/>
                <w:sz w:val="20"/>
              </w:rPr>
              <w:t>HbA1c</w:t>
            </w:r>
          </w:p>
        </w:tc>
      </w:tr>
      <w:tr>
        <w:trPr>
          <w:trHeight w:val="424" w:hRule="atLeast"/>
        </w:trPr>
        <w:tc>
          <w:tcPr>
            <w:tcW w:w="1216" w:type="dxa"/>
            <w:tcBorders>
              <w:left w:val="double" w:sz="6" w:space="0" w:color="D3D0C7"/>
            </w:tcBorders>
          </w:tcPr>
          <w:p>
            <w:pPr>
              <w:pStyle w:val="TableParagraph"/>
              <w:ind w:right="91"/>
              <w:rPr>
                <w:sz w:val="20"/>
              </w:rPr>
            </w:pPr>
            <w:r>
              <w:rPr>
                <w:spacing w:val="-5"/>
                <w:sz w:val="20"/>
              </w:rPr>
              <w:t>411</w:t>
            </w:r>
          </w:p>
        </w:tc>
        <w:tc>
          <w:tcPr>
            <w:tcW w:w="929" w:type="dxa"/>
          </w:tcPr>
          <w:p>
            <w:pPr>
              <w:pStyle w:val="TableParagraph"/>
              <w:ind w:left="143" w:right="6"/>
              <w:jc w:val="center"/>
              <w:rPr>
                <w:sz w:val="20"/>
              </w:rPr>
            </w:pPr>
            <w:r>
              <w:rPr>
                <w:spacing w:val="-2"/>
                <w:sz w:val="20"/>
              </w:rPr>
              <w:t>8.04%</w:t>
            </w:r>
          </w:p>
        </w:tc>
        <w:tc>
          <w:tcPr>
            <w:tcW w:w="973" w:type="dxa"/>
          </w:tcPr>
          <w:p>
            <w:pPr>
              <w:pStyle w:val="TableParagraph"/>
              <w:ind w:right="89"/>
              <w:rPr>
                <w:sz w:val="20"/>
              </w:rPr>
            </w:pPr>
            <w:r>
              <w:rPr>
                <w:spacing w:val="-10"/>
                <w:sz w:val="20"/>
              </w:rPr>
              <w:t>.</w:t>
            </w:r>
          </w:p>
        </w:tc>
        <w:tc>
          <w:tcPr>
            <w:tcW w:w="6478" w:type="dxa"/>
          </w:tcPr>
          <w:p>
            <w:pPr>
              <w:pStyle w:val="TableParagraph"/>
              <w:ind w:left="103"/>
              <w:jc w:val="left"/>
              <w:rPr>
                <w:sz w:val="20"/>
              </w:rPr>
            </w:pPr>
            <w:r>
              <w:rPr>
                <w:sz w:val="20"/>
              </w:rPr>
              <w:t>No</w:t>
            </w:r>
            <w:r>
              <w:rPr>
                <w:spacing w:val="-7"/>
                <w:sz w:val="20"/>
              </w:rPr>
              <w:t> </w:t>
            </w:r>
            <w:r>
              <w:rPr>
                <w:sz w:val="20"/>
              </w:rPr>
              <w:t>blood</w:t>
            </w:r>
            <w:r>
              <w:rPr>
                <w:spacing w:val="-7"/>
                <w:sz w:val="20"/>
              </w:rPr>
              <w:t> </w:t>
            </w:r>
            <w:r>
              <w:rPr>
                <w:sz w:val="20"/>
              </w:rPr>
              <w:t>sample</w:t>
            </w:r>
            <w:r>
              <w:rPr>
                <w:spacing w:val="-6"/>
                <w:sz w:val="20"/>
              </w:rPr>
              <w:t> </w:t>
            </w:r>
            <w:r>
              <w:rPr>
                <w:sz w:val="20"/>
              </w:rPr>
              <w:t>available</w:t>
            </w:r>
            <w:r>
              <w:rPr>
                <w:spacing w:val="-5"/>
                <w:sz w:val="20"/>
              </w:rPr>
              <w:t> </w:t>
            </w:r>
            <w:r>
              <w:rPr>
                <w:sz w:val="20"/>
              </w:rPr>
              <w:t>for</w:t>
            </w:r>
            <w:r>
              <w:rPr>
                <w:spacing w:val="-7"/>
                <w:sz w:val="20"/>
              </w:rPr>
              <w:t> </w:t>
            </w:r>
            <w:r>
              <w:rPr>
                <w:spacing w:val="-2"/>
                <w:sz w:val="20"/>
              </w:rPr>
              <w:t>testing</w:t>
            </w:r>
          </w:p>
        </w:tc>
      </w:tr>
    </w:tbl>
    <w:p>
      <w:pPr>
        <w:pStyle w:val="TableParagraph"/>
        <w:spacing w:after="0"/>
        <w:jc w:val="left"/>
        <w:rPr>
          <w:sz w:val="20"/>
        </w:rPr>
        <w:sectPr>
          <w:type w:val="continuous"/>
          <w:pgSz w:w="12240" w:h="15840"/>
          <w:pgMar w:top="1440" w:bottom="1701" w:left="720" w:right="720"/>
        </w:sect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237"/>
        <w:gridCol w:w="929"/>
        <w:gridCol w:w="978"/>
        <w:gridCol w:w="6452"/>
      </w:tblGrid>
      <w:tr>
        <w:trPr>
          <w:trHeight w:val="655" w:hRule="atLeast"/>
        </w:trPr>
        <w:tc>
          <w:tcPr>
            <w:tcW w:w="1237" w:type="dxa"/>
            <w:tcBorders>
              <w:left w:val="double" w:sz="6" w:space="0" w:color="D3D0C7"/>
            </w:tcBorders>
          </w:tcPr>
          <w:p>
            <w:pPr>
              <w:pStyle w:val="TableParagraph"/>
              <w:ind w:right="87"/>
              <w:rPr>
                <w:b/>
                <w:sz w:val="20"/>
              </w:rPr>
            </w:pPr>
            <w:r>
              <w:rPr>
                <w:b/>
                <w:spacing w:val="-2"/>
                <w:sz w:val="20"/>
              </w:rPr>
              <w:t>FASTTIME</w:t>
            </w:r>
          </w:p>
        </w:tc>
        <w:tc>
          <w:tcPr>
            <w:tcW w:w="929" w:type="dxa"/>
          </w:tcPr>
          <w:p>
            <w:pPr>
              <w:pStyle w:val="TableParagraph"/>
              <w:spacing w:before="0"/>
              <w:jc w:val="left"/>
              <w:rPr>
                <w:rFonts w:ascii="Times New Roman"/>
                <w:sz w:val="18"/>
              </w:rPr>
            </w:pPr>
          </w:p>
        </w:tc>
        <w:tc>
          <w:tcPr>
            <w:tcW w:w="978" w:type="dxa"/>
          </w:tcPr>
          <w:p>
            <w:pPr>
              <w:pStyle w:val="TableParagraph"/>
              <w:spacing w:before="96"/>
              <w:ind w:left="104"/>
              <w:jc w:val="left"/>
              <w:rPr>
                <w:sz w:val="20"/>
              </w:rPr>
            </w:pPr>
            <w:r>
              <w:rPr>
                <w:spacing w:val="-5"/>
                <w:sz w:val="20"/>
              </w:rPr>
              <w:t>Num</w:t>
            </w:r>
          </w:p>
        </w:tc>
        <w:tc>
          <w:tcPr>
            <w:tcW w:w="6452" w:type="dxa"/>
          </w:tcPr>
          <w:p>
            <w:pPr>
              <w:pStyle w:val="TableParagraph"/>
              <w:spacing w:line="229" w:lineRule="exact" w:before="96"/>
              <w:ind w:left="104"/>
              <w:jc w:val="left"/>
              <w:rPr>
                <w:sz w:val="20"/>
              </w:rPr>
            </w:pPr>
            <w:r>
              <w:rPr>
                <w:sz w:val="20"/>
              </w:rPr>
              <w:t>HOURS</w:t>
            </w:r>
            <w:r>
              <w:rPr>
                <w:spacing w:val="-6"/>
                <w:sz w:val="20"/>
              </w:rPr>
              <w:t> </w:t>
            </w:r>
            <w:r>
              <w:rPr>
                <w:sz w:val="20"/>
              </w:rPr>
              <w:t>SINCE</w:t>
            </w:r>
            <w:r>
              <w:rPr>
                <w:spacing w:val="-7"/>
                <w:sz w:val="20"/>
              </w:rPr>
              <w:t> </w:t>
            </w:r>
            <w:r>
              <w:rPr>
                <w:sz w:val="20"/>
              </w:rPr>
              <w:t>LAST</w:t>
            </w:r>
            <w:r>
              <w:rPr>
                <w:spacing w:val="-5"/>
                <w:sz w:val="20"/>
              </w:rPr>
              <w:t> ATE</w:t>
            </w:r>
          </w:p>
          <w:p>
            <w:pPr>
              <w:pStyle w:val="TableParagraph"/>
              <w:spacing w:line="229" w:lineRule="exact" w:before="0"/>
              <w:ind w:left="104"/>
              <w:jc w:val="left"/>
              <w:rPr>
                <w:sz w:val="20"/>
              </w:rPr>
            </w:pPr>
            <w:r>
              <w:rPr>
                <w:sz w:val="20"/>
              </w:rPr>
              <w:t>NOTE:</w:t>
            </w:r>
            <w:r>
              <w:rPr>
                <w:spacing w:val="-7"/>
                <w:sz w:val="20"/>
              </w:rPr>
              <w:t> </w:t>
            </w:r>
            <w:r>
              <w:rPr>
                <w:sz w:val="20"/>
              </w:rPr>
              <w:t>Smallest</w:t>
            </w:r>
            <w:r>
              <w:rPr>
                <w:spacing w:val="-6"/>
                <w:sz w:val="20"/>
              </w:rPr>
              <w:t> </w:t>
            </w:r>
            <w:r>
              <w:rPr>
                <w:sz w:val="20"/>
              </w:rPr>
              <w:t>5</w:t>
            </w:r>
            <w:r>
              <w:rPr>
                <w:spacing w:val="-7"/>
                <w:sz w:val="20"/>
              </w:rPr>
              <w:t> </w:t>
            </w:r>
            <w:r>
              <w:rPr>
                <w:sz w:val="20"/>
              </w:rPr>
              <w:t>and</w:t>
            </w:r>
            <w:r>
              <w:rPr>
                <w:spacing w:val="-6"/>
                <w:sz w:val="20"/>
              </w:rPr>
              <w:t> </w:t>
            </w:r>
            <w:r>
              <w:rPr>
                <w:sz w:val="20"/>
              </w:rPr>
              <w:t>largest</w:t>
            </w:r>
            <w:r>
              <w:rPr>
                <w:spacing w:val="-6"/>
                <w:sz w:val="20"/>
              </w:rPr>
              <w:t> </w:t>
            </w:r>
            <w:r>
              <w:rPr>
                <w:sz w:val="20"/>
              </w:rPr>
              <w:t>5</w:t>
            </w:r>
            <w:r>
              <w:rPr>
                <w:spacing w:val="-6"/>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237" w:type="dxa"/>
            <w:tcBorders>
              <w:left w:val="double" w:sz="6" w:space="0" w:color="D3D0C7"/>
            </w:tcBorders>
          </w:tcPr>
          <w:p>
            <w:pPr>
              <w:pStyle w:val="TableParagraph"/>
              <w:ind w:right="85"/>
              <w:rPr>
                <w:sz w:val="20"/>
              </w:rPr>
            </w:pPr>
            <w:r>
              <w:rPr>
                <w:spacing w:val="-2"/>
                <w:sz w:val="20"/>
              </w:rPr>
              <w:t>Frequency</w:t>
            </w:r>
          </w:p>
        </w:tc>
        <w:tc>
          <w:tcPr>
            <w:tcW w:w="929" w:type="dxa"/>
          </w:tcPr>
          <w:p>
            <w:pPr>
              <w:pStyle w:val="TableParagraph"/>
              <w:ind w:right="85"/>
              <w:rPr>
                <w:sz w:val="20"/>
              </w:rPr>
            </w:pPr>
            <w:r>
              <w:rPr>
                <w:spacing w:val="-2"/>
                <w:sz w:val="20"/>
              </w:rPr>
              <w:t>Percent</w:t>
            </w:r>
          </w:p>
        </w:tc>
        <w:tc>
          <w:tcPr>
            <w:tcW w:w="978" w:type="dxa"/>
          </w:tcPr>
          <w:p>
            <w:pPr>
              <w:pStyle w:val="TableParagraph"/>
              <w:ind w:right="89"/>
              <w:rPr>
                <w:sz w:val="20"/>
              </w:rPr>
            </w:pPr>
            <w:r>
              <w:rPr>
                <w:spacing w:val="-2"/>
                <w:sz w:val="20"/>
              </w:rPr>
              <w:t>Value</w:t>
            </w:r>
          </w:p>
        </w:tc>
        <w:tc>
          <w:tcPr>
            <w:tcW w:w="6452" w:type="dxa"/>
          </w:tcPr>
          <w:p>
            <w:pPr>
              <w:pStyle w:val="TableParagraph"/>
              <w:ind w:left="104"/>
              <w:jc w:val="left"/>
              <w:rPr>
                <w:sz w:val="20"/>
              </w:rPr>
            </w:pPr>
            <w:r>
              <w:rPr>
                <w:spacing w:val="-2"/>
                <w:sz w:val="20"/>
              </w:rPr>
              <w:t>Label</w:t>
            </w:r>
          </w:p>
        </w:tc>
      </w:tr>
      <w:tr>
        <w:trPr>
          <w:trHeight w:val="425" w:hRule="atLeast"/>
        </w:trPr>
        <w:tc>
          <w:tcPr>
            <w:tcW w:w="1237" w:type="dxa"/>
            <w:tcBorders>
              <w:left w:val="double" w:sz="6" w:space="0" w:color="D3D0C7"/>
            </w:tcBorders>
          </w:tcPr>
          <w:p>
            <w:pPr>
              <w:pStyle w:val="TableParagraph"/>
              <w:ind w:right="87"/>
              <w:rPr>
                <w:sz w:val="20"/>
              </w:rPr>
            </w:pPr>
            <w:r>
              <w:rPr>
                <w:spacing w:val="-10"/>
                <w:sz w:val="20"/>
              </w:rPr>
              <w:t>1</w:t>
            </w:r>
          </w:p>
        </w:tc>
        <w:tc>
          <w:tcPr>
            <w:tcW w:w="929" w:type="dxa"/>
          </w:tcPr>
          <w:p>
            <w:pPr>
              <w:pStyle w:val="TableParagraph"/>
              <w:ind w:right="86"/>
              <w:rPr>
                <w:sz w:val="20"/>
              </w:rPr>
            </w:pPr>
            <w:r>
              <w:rPr>
                <w:spacing w:val="-2"/>
                <w:sz w:val="20"/>
              </w:rPr>
              <w:t>0.02%</w:t>
            </w:r>
          </w:p>
        </w:tc>
        <w:tc>
          <w:tcPr>
            <w:tcW w:w="978" w:type="dxa"/>
          </w:tcPr>
          <w:p>
            <w:pPr>
              <w:pStyle w:val="TableParagraph"/>
              <w:ind w:right="89"/>
              <w:rPr>
                <w:sz w:val="20"/>
              </w:rPr>
            </w:pPr>
            <w:r>
              <w:rPr>
                <w:spacing w:val="-5"/>
                <w:sz w:val="20"/>
              </w:rPr>
              <w:t>0.0</w:t>
            </w:r>
          </w:p>
        </w:tc>
        <w:tc>
          <w:tcPr>
            <w:tcW w:w="6452" w:type="dxa"/>
          </w:tcPr>
          <w:p>
            <w:pPr>
              <w:pStyle w:val="TableParagraph"/>
              <w:spacing w:before="0"/>
              <w:jc w:val="left"/>
              <w:rPr>
                <w:rFonts w:ascii="Times New Roman"/>
                <w:sz w:val="18"/>
              </w:rPr>
            </w:pPr>
          </w:p>
        </w:tc>
      </w:tr>
      <w:tr>
        <w:trPr>
          <w:trHeight w:val="425" w:hRule="atLeast"/>
        </w:trPr>
        <w:tc>
          <w:tcPr>
            <w:tcW w:w="1237" w:type="dxa"/>
            <w:tcBorders>
              <w:left w:val="double" w:sz="6" w:space="0" w:color="D3D0C7"/>
            </w:tcBorders>
          </w:tcPr>
          <w:p>
            <w:pPr>
              <w:pStyle w:val="TableParagraph"/>
              <w:ind w:right="87"/>
              <w:rPr>
                <w:sz w:val="20"/>
              </w:rPr>
            </w:pPr>
            <w:r>
              <w:rPr>
                <w:spacing w:val="-10"/>
                <w:sz w:val="20"/>
              </w:rPr>
              <w:t>1</w:t>
            </w:r>
          </w:p>
        </w:tc>
        <w:tc>
          <w:tcPr>
            <w:tcW w:w="929" w:type="dxa"/>
          </w:tcPr>
          <w:p>
            <w:pPr>
              <w:pStyle w:val="TableParagraph"/>
              <w:ind w:right="86"/>
              <w:rPr>
                <w:sz w:val="20"/>
              </w:rPr>
            </w:pPr>
            <w:r>
              <w:rPr>
                <w:spacing w:val="-2"/>
                <w:sz w:val="20"/>
              </w:rPr>
              <w:t>0.02%</w:t>
            </w:r>
          </w:p>
        </w:tc>
        <w:tc>
          <w:tcPr>
            <w:tcW w:w="978" w:type="dxa"/>
          </w:tcPr>
          <w:p>
            <w:pPr>
              <w:pStyle w:val="TableParagraph"/>
              <w:ind w:right="89"/>
              <w:rPr>
                <w:sz w:val="20"/>
              </w:rPr>
            </w:pPr>
            <w:r>
              <w:rPr>
                <w:spacing w:val="-5"/>
                <w:sz w:val="20"/>
              </w:rPr>
              <w:t>0.1</w:t>
            </w:r>
          </w:p>
        </w:tc>
        <w:tc>
          <w:tcPr>
            <w:tcW w:w="6452" w:type="dxa"/>
          </w:tcPr>
          <w:p>
            <w:pPr>
              <w:pStyle w:val="TableParagraph"/>
              <w:spacing w:before="0"/>
              <w:jc w:val="left"/>
              <w:rPr>
                <w:rFonts w:ascii="Times New Roman"/>
                <w:sz w:val="18"/>
              </w:rPr>
            </w:pPr>
          </w:p>
        </w:tc>
      </w:tr>
      <w:tr>
        <w:trPr>
          <w:trHeight w:val="423" w:hRule="atLeast"/>
        </w:trPr>
        <w:tc>
          <w:tcPr>
            <w:tcW w:w="1237" w:type="dxa"/>
            <w:tcBorders>
              <w:left w:val="double" w:sz="6" w:space="0" w:color="D3D0C7"/>
            </w:tcBorders>
          </w:tcPr>
          <w:p>
            <w:pPr>
              <w:pStyle w:val="TableParagraph"/>
              <w:ind w:right="87"/>
              <w:rPr>
                <w:sz w:val="20"/>
              </w:rPr>
            </w:pPr>
            <w:r>
              <w:rPr>
                <w:spacing w:val="-10"/>
                <w:sz w:val="20"/>
              </w:rPr>
              <w:t>3</w:t>
            </w:r>
          </w:p>
        </w:tc>
        <w:tc>
          <w:tcPr>
            <w:tcW w:w="929" w:type="dxa"/>
          </w:tcPr>
          <w:p>
            <w:pPr>
              <w:pStyle w:val="TableParagraph"/>
              <w:ind w:right="86"/>
              <w:rPr>
                <w:sz w:val="20"/>
              </w:rPr>
            </w:pPr>
            <w:r>
              <w:rPr>
                <w:spacing w:val="-2"/>
                <w:sz w:val="20"/>
              </w:rPr>
              <w:t>0.06%</w:t>
            </w:r>
          </w:p>
        </w:tc>
        <w:tc>
          <w:tcPr>
            <w:tcW w:w="978" w:type="dxa"/>
          </w:tcPr>
          <w:p>
            <w:pPr>
              <w:pStyle w:val="TableParagraph"/>
              <w:ind w:right="89"/>
              <w:rPr>
                <w:sz w:val="20"/>
              </w:rPr>
            </w:pPr>
            <w:r>
              <w:rPr>
                <w:spacing w:val="-5"/>
                <w:sz w:val="20"/>
              </w:rPr>
              <w:t>0.2</w:t>
            </w:r>
          </w:p>
        </w:tc>
        <w:tc>
          <w:tcPr>
            <w:tcW w:w="6452" w:type="dxa"/>
          </w:tcPr>
          <w:p>
            <w:pPr>
              <w:pStyle w:val="TableParagraph"/>
              <w:spacing w:before="0"/>
              <w:jc w:val="left"/>
              <w:rPr>
                <w:rFonts w:ascii="Times New Roman"/>
                <w:sz w:val="18"/>
              </w:rPr>
            </w:pPr>
          </w:p>
        </w:tc>
      </w:tr>
      <w:tr>
        <w:trPr>
          <w:trHeight w:val="425" w:hRule="atLeast"/>
        </w:trPr>
        <w:tc>
          <w:tcPr>
            <w:tcW w:w="1237" w:type="dxa"/>
            <w:tcBorders>
              <w:left w:val="double" w:sz="6" w:space="0" w:color="D3D0C7"/>
            </w:tcBorders>
          </w:tcPr>
          <w:p>
            <w:pPr>
              <w:pStyle w:val="TableParagraph"/>
              <w:ind w:right="87"/>
              <w:rPr>
                <w:sz w:val="20"/>
              </w:rPr>
            </w:pPr>
            <w:r>
              <w:rPr>
                <w:spacing w:val="-10"/>
                <w:sz w:val="20"/>
              </w:rPr>
              <w:t>5</w:t>
            </w:r>
          </w:p>
        </w:tc>
        <w:tc>
          <w:tcPr>
            <w:tcW w:w="929" w:type="dxa"/>
          </w:tcPr>
          <w:p>
            <w:pPr>
              <w:pStyle w:val="TableParagraph"/>
              <w:ind w:right="86"/>
              <w:rPr>
                <w:sz w:val="20"/>
              </w:rPr>
            </w:pPr>
            <w:r>
              <w:rPr>
                <w:spacing w:val="-2"/>
                <w:sz w:val="20"/>
              </w:rPr>
              <w:t>0.10%</w:t>
            </w:r>
          </w:p>
        </w:tc>
        <w:tc>
          <w:tcPr>
            <w:tcW w:w="978" w:type="dxa"/>
          </w:tcPr>
          <w:p>
            <w:pPr>
              <w:pStyle w:val="TableParagraph"/>
              <w:ind w:right="89"/>
              <w:rPr>
                <w:sz w:val="20"/>
              </w:rPr>
            </w:pPr>
            <w:r>
              <w:rPr>
                <w:spacing w:val="-5"/>
                <w:sz w:val="20"/>
              </w:rPr>
              <w:t>0.3</w:t>
            </w:r>
          </w:p>
        </w:tc>
        <w:tc>
          <w:tcPr>
            <w:tcW w:w="6452" w:type="dxa"/>
          </w:tcPr>
          <w:p>
            <w:pPr>
              <w:pStyle w:val="TableParagraph"/>
              <w:spacing w:before="0"/>
              <w:jc w:val="left"/>
              <w:rPr>
                <w:rFonts w:ascii="Times New Roman"/>
                <w:sz w:val="18"/>
              </w:rPr>
            </w:pPr>
          </w:p>
        </w:tc>
      </w:tr>
      <w:tr>
        <w:trPr>
          <w:trHeight w:val="425" w:hRule="atLeast"/>
        </w:trPr>
        <w:tc>
          <w:tcPr>
            <w:tcW w:w="1237" w:type="dxa"/>
            <w:tcBorders>
              <w:left w:val="double" w:sz="6" w:space="0" w:color="D3D0C7"/>
            </w:tcBorders>
          </w:tcPr>
          <w:p>
            <w:pPr>
              <w:pStyle w:val="TableParagraph"/>
              <w:ind w:right="87"/>
              <w:rPr>
                <w:sz w:val="20"/>
              </w:rPr>
            </w:pPr>
            <w:r>
              <w:rPr>
                <w:spacing w:val="-10"/>
                <w:sz w:val="20"/>
              </w:rPr>
              <w:t>6</w:t>
            </w:r>
          </w:p>
        </w:tc>
        <w:tc>
          <w:tcPr>
            <w:tcW w:w="929" w:type="dxa"/>
          </w:tcPr>
          <w:p>
            <w:pPr>
              <w:pStyle w:val="TableParagraph"/>
              <w:ind w:right="86"/>
              <w:rPr>
                <w:sz w:val="20"/>
              </w:rPr>
            </w:pPr>
            <w:r>
              <w:rPr>
                <w:spacing w:val="-2"/>
                <w:sz w:val="20"/>
              </w:rPr>
              <w:t>0.12%</w:t>
            </w:r>
          </w:p>
        </w:tc>
        <w:tc>
          <w:tcPr>
            <w:tcW w:w="978" w:type="dxa"/>
          </w:tcPr>
          <w:p>
            <w:pPr>
              <w:pStyle w:val="TableParagraph"/>
              <w:ind w:right="89"/>
              <w:rPr>
                <w:sz w:val="20"/>
              </w:rPr>
            </w:pPr>
            <w:r>
              <w:rPr>
                <w:spacing w:val="-5"/>
                <w:sz w:val="20"/>
              </w:rPr>
              <w:t>0.4</w:t>
            </w:r>
          </w:p>
        </w:tc>
        <w:tc>
          <w:tcPr>
            <w:tcW w:w="6452" w:type="dxa"/>
          </w:tcPr>
          <w:p>
            <w:pPr>
              <w:pStyle w:val="TableParagraph"/>
              <w:spacing w:before="0"/>
              <w:jc w:val="left"/>
              <w:rPr>
                <w:rFonts w:ascii="Times New Roman"/>
                <w:sz w:val="18"/>
              </w:rPr>
            </w:pPr>
          </w:p>
        </w:tc>
      </w:tr>
      <w:tr>
        <w:trPr>
          <w:trHeight w:val="425" w:hRule="atLeast"/>
        </w:trPr>
        <w:tc>
          <w:tcPr>
            <w:tcW w:w="1237" w:type="dxa"/>
            <w:tcBorders>
              <w:left w:val="double" w:sz="6" w:space="0" w:color="D3D0C7"/>
            </w:tcBorders>
          </w:tcPr>
          <w:p>
            <w:pPr>
              <w:pStyle w:val="TableParagraph"/>
              <w:spacing w:before="95"/>
              <w:ind w:right="89"/>
              <w:rPr>
                <w:sz w:val="20"/>
              </w:rPr>
            </w:pPr>
            <w:r>
              <w:rPr>
                <w:spacing w:val="-4"/>
                <w:sz w:val="20"/>
              </w:rPr>
              <w:t>5044</w:t>
            </w:r>
          </w:p>
        </w:tc>
        <w:tc>
          <w:tcPr>
            <w:tcW w:w="929" w:type="dxa"/>
          </w:tcPr>
          <w:p>
            <w:pPr>
              <w:pStyle w:val="TableParagraph"/>
              <w:spacing w:before="95"/>
              <w:ind w:right="86"/>
              <w:rPr>
                <w:sz w:val="20"/>
              </w:rPr>
            </w:pPr>
            <w:r>
              <w:rPr>
                <w:spacing w:val="-2"/>
                <w:sz w:val="20"/>
              </w:rPr>
              <w:t>98.63%</w:t>
            </w:r>
          </w:p>
        </w:tc>
        <w:tc>
          <w:tcPr>
            <w:tcW w:w="978" w:type="dxa"/>
          </w:tcPr>
          <w:p>
            <w:pPr>
              <w:pStyle w:val="TableParagraph"/>
              <w:spacing w:before="95"/>
              <w:ind w:right="92"/>
              <w:rPr>
                <w:sz w:val="20"/>
              </w:rPr>
            </w:pPr>
            <w:r>
              <w:rPr>
                <w:spacing w:val="-2"/>
                <w:sz w:val="20"/>
              </w:rPr>
              <w:t>.5-</w:t>
            </w:r>
            <w:r>
              <w:rPr>
                <w:spacing w:val="-4"/>
                <w:sz w:val="20"/>
              </w:rPr>
              <w:t>23.4</w:t>
            </w:r>
          </w:p>
        </w:tc>
        <w:tc>
          <w:tcPr>
            <w:tcW w:w="6452" w:type="dxa"/>
          </w:tcPr>
          <w:p>
            <w:pPr>
              <w:pStyle w:val="TableParagraph"/>
              <w:spacing w:before="95"/>
              <w:ind w:left="104"/>
              <w:jc w:val="left"/>
              <w:rPr>
                <w:sz w:val="20"/>
              </w:rPr>
            </w:pPr>
            <w:r>
              <w:rPr>
                <w:sz w:val="20"/>
              </w:rPr>
              <w:t>NOTE:</w:t>
            </w:r>
            <w:r>
              <w:rPr>
                <w:spacing w:val="-8"/>
                <w:sz w:val="20"/>
              </w:rPr>
              <w:t> </w:t>
            </w:r>
            <w:r>
              <w:rPr>
                <w:sz w:val="20"/>
              </w:rPr>
              <w:t>Range</w:t>
            </w:r>
            <w:r>
              <w:rPr>
                <w:spacing w:val="-6"/>
                <w:sz w:val="20"/>
              </w:rPr>
              <w:t> </w:t>
            </w:r>
            <w:r>
              <w:rPr>
                <w:sz w:val="20"/>
              </w:rPr>
              <w:t>of</w:t>
            </w:r>
            <w:r>
              <w:rPr>
                <w:spacing w:val="-5"/>
                <w:sz w:val="20"/>
              </w:rPr>
              <w:t> </w:t>
            </w:r>
            <w:r>
              <w:rPr>
                <w:sz w:val="20"/>
              </w:rPr>
              <w:t>values</w:t>
            </w:r>
            <w:r>
              <w:rPr>
                <w:spacing w:val="-5"/>
                <w:sz w:val="20"/>
              </w:rPr>
              <w:t> </w:t>
            </w:r>
            <w:r>
              <w:rPr>
                <w:sz w:val="20"/>
              </w:rPr>
              <w:t>omitted</w:t>
            </w:r>
            <w:r>
              <w:rPr>
                <w:spacing w:val="-7"/>
                <w:sz w:val="20"/>
              </w:rPr>
              <w:t> </w:t>
            </w:r>
            <w:r>
              <w:rPr>
                <w:sz w:val="20"/>
              </w:rPr>
              <w:t>from</w:t>
            </w:r>
            <w:r>
              <w:rPr>
                <w:spacing w:val="-4"/>
                <w:sz w:val="20"/>
              </w:rPr>
              <w:t> </w:t>
            </w:r>
            <w:r>
              <w:rPr>
                <w:spacing w:val="-2"/>
                <w:sz w:val="20"/>
              </w:rPr>
              <w:t>display</w:t>
            </w:r>
          </w:p>
        </w:tc>
      </w:tr>
      <w:tr>
        <w:trPr>
          <w:trHeight w:val="425" w:hRule="atLeast"/>
        </w:trPr>
        <w:tc>
          <w:tcPr>
            <w:tcW w:w="1237" w:type="dxa"/>
            <w:tcBorders>
              <w:left w:val="double" w:sz="6" w:space="0" w:color="D3D0C7"/>
            </w:tcBorders>
          </w:tcPr>
          <w:p>
            <w:pPr>
              <w:pStyle w:val="TableParagraph"/>
              <w:ind w:right="87"/>
              <w:rPr>
                <w:sz w:val="20"/>
              </w:rPr>
            </w:pPr>
            <w:r>
              <w:rPr>
                <w:spacing w:val="-10"/>
                <w:sz w:val="20"/>
              </w:rPr>
              <w:t>3</w:t>
            </w:r>
          </w:p>
        </w:tc>
        <w:tc>
          <w:tcPr>
            <w:tcW w:w="929" w:type="dxa"/>
          </w:tcPr>
          <w:p>
            <w:pPr>
              <w:pStyle w:val="TableParagraph"/>
              <w:ind w:right="86"/>
              <w:rPr>
                <w:sz w:val="20"/>
              </w:rPr>
            </w:pPr>
            <w:r>
              <w:rPr>
                <w:spacing w:val="-2"/>
                <w:sz w:val="20"/>
              </w:rPr>
              <w:t>0.06%</w:t>
            </w:r>
          </w:p>
        </w:tc>
        <w:tc>
          <w:tcPr>
            <w:tcW w:w="978" w:type="dxa"/>
          </w:tcPr>
          <w:p>
            <w:pPr>
              <w:pStyle w:val="TableParagraph"/>
              <w:ind w:right="89"/>
              <w:rPr>
                <w:sz w:val="20"/>
              </w:rPr>
            </w:pPr>
            <w:r>
              <w:rPr>
                <w:spacing w:val="-4"/>
                <w:sz w:val="20"/>
              </w:rPr>
              <w:t>23.5</w:t>
            </w:r>
          </w:p>
        </w:tc>
        <w:tc>
          <w:tcPr>
            <w:tcW w:w="6452" w:type="dxa"/>
          </w:tcPr>
          <w:p>
            <w:pPr>
              <w:pStyle w:val="TableParagraph"/>
              <w:spacing w:before="0"/>
              <w:jc w:val="left"/>
              <w:rPr>
                <w:rFonts w:ascii="Times New Roman"/>
                <w:sz w:val="18"/>
              </w:rPr>
            </w:pPr>
          </w:p>
        </w:tc>
      </w:tr>
      <w:tr>
        <w:trPr>
          <w:trHeight w:val="425" w:hRule="atLeast"/>
        </w:trPr>
        <w:tc>
          <w:tcPr>
            <w:tcW w:w="1237" w:type="dxa"/>
            <w:tcBorders>
              <w:left w:val="double" w:sz="6" w:space="0" w:color="D3D0C7"/>
            </w:tcBorders>
          </w:tcPr>
          <w:p>
            <w:pPr>
              <w:pStyle w:val="TableParagraph"/>
              <w:ind w:right="87"/>
              <w:rPr>
                <w:sz w:val="20"/>
              </w:rPr>
            </w:pPr>
            <w:r>
              <w:rPr>
                <w:spacing w:val="-10"/>
                <w:sz w:val="20"/>
              </w:rPr>
              <w:t>1</w:t>
            </w:r>
          </w:p>
        </w:tc>
        <w:tc>
          <w:tcPr>
            <w:tcW w:w="929" w:type="dxa"/>
          </w:tcPr>
          <w:p>
            <w:pPr>
              <w:pStyle w:val="TableParagraph"/>
              <w:ind w:right="86"/>
              <w:rPr>
                <w:sz w:val="20"/>
              </w:rPr>
            </w:pPr>
            <w:r>
              <w:rPr>
                <w:spacing w:val="-2"/>
                <w:sz w:val="20"/>
              </w:rPr>
              <w:t>0.02%</w:t>
            </w:r>
          </w:p>
        </w:tc>
        <w:tc>
          <w:tcPr>
            <w:tcW w:w="978" w:type="dxa"/>
          </w:tcPr>
          <w:p>
            <w:pPr>
              <w:pStyle w:val="TableParagraph"/>
              <w:ind w:right="89"/>
              <w:rPr>
                <w:sz w:val="20"/>
              </w:rPr>
            </w:pPr>
            <w:r>
              <w:rPr>
                <w:spacing w:val="-4"/>
                <w:sz w:val="20"/>
              </w:rPr>
              <w:t>23.6</w:t>
            </w:r>
          </w:p>
        </w:tc>
        <w:tc>
          <w:tcPr>
            <w:tcW w:w="6452" w:type="dxa"/>
          </w:tcPr>
          <w:p>
            <w:pPr>
              <w:pStyle w:val="TableParagraph"/>
              <w:spacing w:before="0"/>
              <w:jc w:val="left"/>
              <w:rPr>
                <w:rFonts w:ascii="Times New Roman"/>
                <w:sz w:val="18"/>
              </w:rPr>
            </w:pPr>
          </w:p>
        </w:tc>
      </w:tr>
      <w:tr>
        <w:trPr>
          <w:trHeight w:val="423" w:hRule="atLeast"/>
        </w:trPr>
        <w:tc>
          <w:tcPr>
            <w:tcW w:w="1237" w:type="dxa"/>
            <w:tcBorders>
              <w:left w:val="double" w:sz="6" w:space="0" w:color="D3D0C7"/>
            </w:tcBorders>
          </w:tcPr>
          <w:p>
            <w:pPr>
              <w:pStyle w:val="TableParagraph"/>
              <w:ind w:right="87"/>
              <w:rPr>
                <w:sz w:val="20"/>
              </w:rPr>
            </w:pPr>
            <w:r>
              <w:rPr>
                <w:spacing w:val="-10"/>
                <w:sz w:val="20"/>
              </w:rPr>
              <w:t>2</w:t>
            </w:r>
          </w:p>
        </w:tc>
        <w:tc>
          <w:tcPr>
            <w:tcW w:w="929" w:type="dxa"/>
          </w:tcPr>
          <w:p>
            <w:pPr>
              <w:pStyle w:val="TableParagraph"/>
              <w:ind w:right="86"/>
              <w:rPr>
                <w:sz w:val="20"/>
              </w:rPr>
            </w:pPr>
            <w:r>
              <w:rPr>
                <w:spacing w:val="-2"/>
                <w:sz w:val="20"/>
              </w:rPr>
              <w:t>0.04%</w:t>
            </w:r>
          </w:p>
        </w:tc>
        <w:tc>
          <w:tcPr>
            <w:tcW w:w="978" w:type="dxa"/>
          </w:tcPr>
          <w:p>
            <w:pPr>
              <w:pStyle w:val="TableParagraph"/>
              <w:ind w:right="89"/>
              <w:rPr>
                <w:sz w:val="20"/>
              </w:rPr>
            </w:pPr>
            <w:r>
              <w:rPr>
                <w:spacing w:val="-4"/>
                <w:sz w:val="20"/>
              </w:rPr>
              <w:t>23.7</w:t>
            </w:r>
          </w:p>
        </w:tc>
        <w:tc>
          <w:tcPr>
            <w:tcW w:w="6452" w:type="dxa"/>
          </w:tcPr>
          <w:p>
            <w:pPr>
              <w:pStyle w:val="TableParagraph"/>
              <w:spacing w:before="0"/>
              <w:jc w:val="left"/>
              <w:rPr>
                <w:rFonts w:ascii="Times New Roman"/>
                <w:sz w:val="18"/>
              </w:rPr>
            </w:pPr>
          </w:p>
        </w:tc>
      </w:tr>
      <w:tr>
        <w:trPr>
          <w:trHeight w:val="425" w:hRule="atLeast"/>
        </w:trPr>
        <w:tc>
          <w:tcPr>
            <w:tcW w:w="1237" w:type="dxa"/>
            <w:tcBorders>
              <w:left w:val="double" w:sz="6" w:space="0" w:color="D3D0C7"/>
            </w:tcBorders>
          </w:tcPr>
          <w:p>
            <w:pPr>
              <w:pStyle w:val="TableParagraph"/>
              <w:ind w:right="87"/>
              <w:rPr>
                <w:sz w:val="20"/>
              </w:rPr>
            </w:pPr>
            <w:r>
              <w:rPr>
                <w:spacing w:val="-10"/>
                <w:sz w:val="20"/>
              </w:rPr>
              <w:t>1</w:t>
            </w:r>
          </w:p>
        </w:tc>
        <w:tc>
          <w:tcPr>
            <w:tcW w:w="929" w:type="dxa"/>
          </w:tcPr>
          <w:p>
            <w:pPr>
              <w:pStyle w:val="TableParagraph"/>
              <w:ind w:right="86"/>
              <w:rPr>
                <w:sz w:val="20"/>
              </w:rPr>
            </w:pPr>
            <w:r>
              <w:rPr>
                <w:spacing w:val="-2"/>
                <w:sz w:val="20"/>
              </w:rPr>
              <w:t>0.02%</w:t>
            </w:r>
          </w:p>
        </w:tc>
        <w:tc>
          <w:tcPr>
            <w:tcW w:w="978" w:type="dxa"/>
          </w:tcPr>
          <w:p>
            <w:pPr>
              <w:pStyle w:val="TableParagraph"/>
              <w:ind w:right="89"/>
              <w:rPr>
                <w:sz w:val="20"/>
              </w:rPr>
            </w:pPr>
            <w:r>
              <w:rPr>
                <w:spacing w:val="-4"/>
                <w:sz w:val="20"/>
              </w:rPr>
              <w:t>23.9</w:t>
            </w:r>
          </w:p>
        </w:tc>
        <w:tc>
          <w:tcPr>
            <w:tcW w:w="6452" w:type="dxa"/>
          </w:tcPr>
          <w:p>
            <w:pPr>
              <w:pStyle w:val="TableParagraph"/>
              <w:spacing w:before="0"/>
              <w:jc w:val="left"/>
              <w:rPr>
                <w:rFonts w:ascii="Times New Roman"/>
                <w:sz w:val="18"/>
              </w:rPr>
            </w:pPr>
          </w:p>
        </w:tc>
      </w:tr>
      <w:tr>
        <w:trPr>
          <w:trHeight w:val="426" w:hRule="atLeast"/>
        </w:trPr>
        <w:tc>
          <w:tcPr>
            <w:tcW w:w="1237" w:type="dxa"/>
            <w:tcBorders>
              <w:left w:val="double" w:sz="6" w:space="0" w:color="D3D0C7"/>
            </w:tcBorders>
          </w:tcPr>
          <w:p>
            <w:pPr>
              <w:pStyle w:val="TableParagraph"/>
              <w:ind w:right="88"/>
              <w:rPr>
                <w:sz w:val="20"/>
              </w:rPr>
            </w:pPr>
            <w:r>
              <w:rPr>
                <w:spacing w:val="-5"/>
                <w:sz w:val="20"/>
              </w:rPr>
              <w:t>47</w:t>
            </w:r>
          </w:p>
        </w:tc>
        <w:tc>
          <w:tcPr>
            <w:tcW w:w="929" w:type="dxa"/>
          </w:tcPr>
          <w:p>
            <w:pPr>
              <w:pStyle w:val="TableParagraph"/>
              <w:ind w:right="86"/>
              <w:rPr>
                <w:sz w:val="20"/>
              </w:rPr>
            </w:pPr>
            <w:r>
              <w:rPr>
                <w:spacing w:val="-2"/>
                <w:sz w:val="20"/>
              </w:rPr>
              <w:t>0.92%</w:t>
            </w:r>
          </w:p>
        </w:tc>
        <w:tc>
          <w:tcPr>
            <w:tcW w:w="978" w:type="dxa"/>
          </w:tcPr>
          <w:p>
            <w:pPr>
              <w:pStyle w:val="TableParagraph"/>
              <w:ind w:right="88"/>
              <w:rPr>
                <w:sz w:val="20"/>
              </w:rPr>
            </w:pPr>
            <w:r>
              <w:rPr>
                <w:spacing w:val="-10"/>
                <w:sz w:val="20"/>
              </w:rPr>
              <w:t>.</w:t>
            </w:r>
          </w:p>
        </w:tc>
        <w:tc>
          <w:tcPr>
            <w:tcW w:w="6452" w:type="dxa"/>
          </w:tcPr>
          <w:p>
            <w:pPr>
              <w:pStyle w:val="TableParagraph"/>
              <w:ind w:left="214"/>
              <w:jc w:val="left"/>
              <w:rPr>
                <w:sz w:val="20"/>
              </w:rPr>
            </w:pPr>
            <w:r>
              <w:rPr>
                <w:sz w:val="20"/>
              </w:rPr>
              <w:t>Fasting</w:t>
            </w:r>
            <w:r>
              <w:rPr>
                <w:spacing w:val="-6"/>
                <w:sz w:val="20"/>
              </w:rPr>
              <w:t> </w:t>
            </w:r>
            <w:r>
              <w:rPr>
                <w:sz w:val="20"/>
              </w:rPr>
              <w:t>time</w:t>
            </w:r>
            <w:r>
              <w:rPr>
                <w:spacing w:val="-6"/>
                <w:sz w:val="20"/>
              </w:rPr>
              <w:t> </w:t>
            </w:r>
            <w:r>
              <w:rPr>
                <w:sz w:val="20"/>
              </w:rPr>
              <w:t>could</w:t>
            </w:r>
            <w:r>
              <w:rPr>
                <w:spacing w:val="-5"/>
                <w:sz w:val="20"/>
              </w:rPr>
              <w:t> </w:t>
            </w:r>
            <w:r>
              <w:rPr>
                <w:sz w:val="20"/>
              </w:rPr>
              <w:t>not</w:t>
            </w:r>
            <w:r>
              <w:rPr>
                <w:spacing w:val="-6"/>
                <w:sz w:val="20"/>
              </w:rPr>
              <w:t> </w:t>
            </w:r>
            <w:r>
              <w:rPr>
                <w:sz w:val="20"/>
              </w:rPr>
              <w:t>be</w:t>
            </w:r>
            <w:r>
              <w:rPr>
                <w:spacing w:val="-2"/>
                <w:sz w:val="20"/>
              </w:rPr>
              <w:t> calculated</w:t>
            </w:r>
          </w:p>
        </w:tc>
      </w:tr>
    </w:tbl>
    <w:p>
      <w:pPr>
        <w:pStyle w:val="BodyText"/>
        <w:spacing w:before="45"/>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26" w:hRule="atLeast"/>
        </w:trPr>
        <w:tc>
          <w:tcPr>
            <w:tcW w:w="1182" w:type="dxa"/>
            <w:tcBorders>
              <w:left w:val="double" w:sz="6" w:space="0" w:color="D3D0C7"/>
            </w:tcBorders>
          </w:tcPr>
          <w:p>
            <w:pPr>
              <w:pStyle w:val="TableParagraph"/>
              <w:ind w:left="101"/>
              <w:jc w:val="left"/>
              <w:rPr>
                <w:b/>
                <w:sz w:val="20"/>
              </w:rPr>
            </w:pPr>
            <w:r>
              <w:rPr>
                <w:b/>
                <w:spacing w:val="-2"/>
                <w:sz w:val="20"/>
              </w:rPr>
              <w:t>C_FGLU</w:t>
            </w:r>
          </w:p>
        </w:tc>
        <w:tc>
          <w:tcPr>
            <w:tcW w:w="929" w:type="dxa"/>
          </w:tcPr>
          <w:p>
            <w:pPr>
              <w:pStyle w:val="TableParagraph"/>
              <w:spacing w:before="0"/>
              <w:jc w:val="left"/>
              <w:rPr>
                <w:rFonts w:ascii="Times New Roman"/>
                <w:sz w:val="18"/>
              </w:rPr>
            </w:pPr>
          </w:p>
        </w:tc>
        <w:tc>
          <w:tcPr>
            <w:tcW w:w="966" w:type="dxa"/>
          </w:tcPr>
          <w:p>
            <w:pPr>
              <w:pStyle w:val="TableParagraph"/>
              <w:spacing w:before="96"/>
              <w:ind w:left="104"/>
              <w:jc w:val="left"/>
              <w:rPr>
                <w:sz w:val="20"/>
              </w:rPr>
            </w:pPr>
            <w:r>
              <w:rPr>
                <w:spacing w:val="-5"/>
                <w:sz w:val="20"/>
              </w:rPr>
              <w:t>Num</w:t>
            </w:r>
          </w:p>
        </w:tc>
        <w:tc>
          <w:tcPr>
            <w:tcW w:w="6519" w:type="dxa"/>
          </w:tcPr>
          <w:p>
            <w:pPr>
              <w:pStyle w:val="TableParagraph"/>
              <w:spacing w:before="96"/>
              <w:ind w:left="103"/>
              <w:jc w:val="left"/>
              <w:rPr>
                <w:sz w:val="20"/>
              </w:rPr>
            </w:pPr>
            <w:r>
              <w:rPr>
                <w:sz w:val="20"/>
              </w:rPr>
              <w:t>CLASSIFICATION</w:t>
            </w:r>
            <w:r>
              <w:rPr>
                <w:spacing w:val="-8"/>
                <w:sz w:val="20"/>
              </w:rPr>
              <w:t> </w:t>
            </w:r>
            <w:r>
              <w:rPr>
                <w:sz w:val="20"/>
              </w:rPr>
              <w:t>OF</w:t>
            </w:r>
            <w:r>
              <w:rPr>
                <w:spacing w:val="-7"/>
                <w:sz w:val="20"/>
              </w:rPr>
              <w:t> </w:t>
            </w:r>
            <w:r>
              <w:rPr>
                <w:sz w:val="20"/>
              </w:rPr>
              <w:t>FASTING</w:t>
            </w:r>
            <w:r>
              <w:rPr>
                <w:spacing w:val="-7"/>
                <w:sz w:val="20"/>
              </w:rPr>
              <w:t> </w:t>
            </w:r>
            <w:r>
              <w:rPr>
                <w:spacing w:val="-2"/>
                <w:sz w:val="20"/>
              </w:rPr>
              <w:t>GLUCOSE</w:t>
            </w:r>
          </w:p>
        </w:tc>
      </w:tr>
      <w:tr>
        <w:trPr>
          <w:trHeight w:val="425"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left="30" w:right="9"/>
              <w:jc w:val="center"/>
              <w:rPr>
                <w:sz w:val="20"/>
              </w:rPr>
            </w:pPr>
            <w:r>
              <w:rPr>
                <w:spacing w:val="-2"/>
                <w:sz w:val="20"/>
              </w:rPr>
              <w:t>Percent</w:t>
            </w:r>
          </w:p>
        </w:tc>
        <w:tc>
          <w:tcPr>
            <w:tcW w:w="966" w:type="dxa"/>
          </w:tcPr>
          <w:p>
            <w:pPr>
              <w:pStyle w:val="TableParagraph"/>
              <w:ind w:right="89"/>
              <w:rPr>
                <w:sz w:val="20"/>
              </w:rPr>
            </w:pPr>
            <w:r>
              <w:rPr>
                <w:spacing w:val="-2"/>
                <w:sz w:val="20"/>
              </w:rPr>
              <w:t>Value</w:t>
            </w:r>
          </w:p>
        </w:tc>
        <w:tc>
          <w:tcPr>
            <w:tcW w:w="6519" w:type="dxa"/>
          </w:tcPr>
          <w:p>
            <w:pPr>
              <w:pStyle w:val="TableParagraph"/>
              <w:ind w:left="103"/>
              <w:jc w:val="left"/>
              <w:rPr>
                <w:sz w:val="20"/>
              </w:rPr>
            </w:pPr>
            <w:r>
              <w:rPr>
                <w:spacing w:val="-2"/>
                <w:sz w:val="20"/>
              </w:rPr>
              <w:t>Label</w:t>
            </w:r>
          </w:p>
        </w:tc>
      </w:tr>
      <w:tr>
        <w:trPr>
          <w:trHeight w:val="422" w:hRule="atLeast"/>
        </w:trPr>
        <w:tc>
          <w:tcPr>
            <w:tcW w:w="1182" w:type="dxa"/>
            <w:tcBorders>
              <w:left w:val="double" w:sz="6" w:space="0" w:color="D3D0C7"/>
            </w:tcBorders>
          </w:tcPr>
          <w:p>
            <w:pPr>
              <w:pStyle w:val="TableParagraph"/>
              <w:ind w:right="88"/>
              <w:rPr>
                <w:sz w:val="20"/>
              </w:rPr>
            </w:pPr>
            <w:r>
              <w:rPr>
                <w:spacing w:val="-5"/>
                <w:sz w:val="20"/>
              </w:rPr>
              <w:t>334</w:t>
            </w:r>
          </w:p>
        </w:tc>
        <w:tc>
          <w:tcPr>
            <w:tcW w:w="929" w:type="dxa"/>
          </w:tcPr>
          <w:p>
            <w:pPr>
              <w:pStyle w:val="TableParagraph"/>
              <w:ind w:left="143"/>
              <w:jc w:val="center"/>
              <w:rPr>
                <w:sz w:val="20"/>
              </w:rPr>
            </w:pPr>
            <w:r>
              <w:rPr>
                <w:spacing w:val="-2"/>
                <w:sz w:val="20"/>
              </w:rPr>
              <w:t>6.53%</w:t>
            </w:r>
          </w:p>
        </w:tc>
        <w:tc>
          <w:tcPr>
            <w:tcW w:w="966" w:type="dxa"/>
          </w:tcPr>
          <w:p>
            <w:pPr>
              <w:pStyle w:val="TableParagraph"/>
              <w:ind w:right="88"/>
              <w:rPr>
                <w:sz w:val="20"/>
              </w:rPr>
            </w:pPr>
            <w:r>
              <w:rPr>
                <w:spacing w:val="-10"/>
                <w:sz w:val="20"/>
              </w:rPr>
              <w:t>1</w:t>
            </w:r>
          </w:p>
        </w:tc>
        <w:tc>
          <w:tcPr>
            <w:tcW w:w="6519" w:type="dxa"/>
          </w:tcPr>
          <w:p>
            <w:pPr>
              <w:pStyle w:val="TableParagraph"/>
              <w:ind w:left="103"/>
              <w:jc w:val="left"/>
              <w:rPr>
                <w:sz w:val="20"/>
              </w:rPr>
            </w:pPr>
            <w:r>
              <w:rPr>
                <w:sz w:val="20"/>
              </w:rPr>
              <w:t>Glucose</w:t>
            </w:r>
            <w:r>
              <w:rPr>
                <w:spacing w:val="-6"/>
                <w:sz w:val="20"/>
              </w:rPr>
              <w:t> </w:t>
            </w:r>
            <w:r>
              <w:rPr>
                <w:sz w:val="20"/>
              </w:rPr>
              <w:t>less</w:t>
            </w:r>
            <w:r>
              <w:rPr>
                <w:spacing w:val="-5"/>
                <w:sz w:val="20"/>
              </w:rPr>
              <w:t> </w:t>
            </w:r>
            <w:r>
              <w:rPr>
                <w:sz w:val="20"/>
              </w:rPr>
              <w:t>than</w:t>
            </w:r>
            <w:r>
              <w:rPr>
                <w:spacing w:val="-3"/>
                <w:sz w:val="20"/>
              </w:rPr>
              <w:t> </w:t>
            </w:r>
            <w:r>
              <w:rPr>
                <w:sz w:val="20"/>
              </w:rPr>
              <w:t>or</w:t>
            </w:r>
            <w:r>
              <w:rPr>
                <w:spacing w:val="-6"/>
                <w:sz w:val="20"/>
              </w:rPr>
              <w:t> </w:t>
            </w:r>
            <w:r>
              <w:rPr>
                <w:sz w:val="20"/>
              </w:rPr>
              <w:t>equal</w:t>
            </w:r>
            <w:r>
              <w:rPr>
                <w:spacing w:val="-5"/>
                <w:sz w:val="20"/>
              </w:rPr>
              <w:t> </w:t>
            </w:r>
            <w:r>
              <w:rPr>
                <w:sz w:val="20"/>
              </w:rPr>
              <w:t>to</w:t>
            </w:r>
            <w:r>
              <w:rPr>
                <w:spacing w:val="-6"/>
                <w:sz w:val="20"/>
              </w:rPr>
              <w:t> </w:t>
            </w:r>
            <w:r>
              <w:rPr>
                <w:sz w:val="20"/>
              </w:rPr>
              <w:t>99</w:t>
            </w:r>
            <w:r>
              <w:rPr>
                <w:spacing w:val="-4"/>
                <w:sz w:val="20"/>
              </w:rPr>
              <w:t> </w:t>
            </w:r>
            <w:r>
              <w:rPr>
                <w:spacing w:val="-2"/>
                <w:sz w:val="20"/>
              </w:rPr>
              <w:t>mg/dl</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353</w:t>
            </w:r>
          </w:p>
        </w:tc>
        <w:tc>
          <w:tcPr>
            <w:tcW w:w="929" w:type="dxa"/>
          </w:tcPr>
          <w:p>
            <w:pPr>
              <w:pStyle w:val="TableParagraph"/>
              <w:ind w:left="143"/>
              <w:jc w:val="center"/>
              <w:rPr>
                <w:sz w:val="20"/>
              </w:rPr>
            </w:pPr>
            <w:r>
              <w:rPr>
                <w:spacing w:val="-2"/>
                <w:sz w:val="20"/>
              </w:rPr>
              <w:t>6.90%</w:t>
            </w:r>
          </w:p>
        </w:tc>
        <w:tc>
          <w:tcPr>
            <w:tcW w:w="966" w:type="dxa"/>
          </w:tcPr>
          <w:p>
            <w:pPr>
              <w:pStyle w:val="TableParagraph"/>
              <w:ind w:right="88"/>
              <w:rPr>
                <w:sz w:val="20"/>
              </w:rPr>
            </w:pPr>
            <w:r>
              <w:rPr>
                <w:spacing w:val="-10"/>
                <w:sz w:val="20"/>
              </w:rPr>
              <w:t>2</w:t>
            </w:r>
          </w:p>
        </w:tc>
        <w:tc>
          <w:tcPr>
            <w:tcW w:w="6519" w:type="dxa"/>
          </w:tcPr>
          <w:p>
            <w:pPr>
              <w:pStyle w:val="TableParagraph"/>
              <w:ind w:left="103"/>
              <w:jc w:val="left"/>
              <w:rPr>
                <w:sz w:val="20"/>
              </w:rPr>
            </w:pPr>
            <w:r>
              <w:rPr>
                <w:sz w:val="20"/>
              </w:rPr>
              <w:t>Glucose</w:t>
            </w:r>
            <w:r>
              <w:rPr>
                <w:spacing w:val="-9"/>
                <w:sz w:val="20"/>
              </w:rPr>
              <w:t> </w:t>
            </w:r>
            <w:r>
              <w:rPr>
                <w:sz w:val="20"/>
              </w:rPr>
              <w:t>100-125</w:t>
            </w:r>
            <w:r>
              <w:rPr>
                <w:spacing w:val="-8"/>
                <w:sz w:val="20"/>
              </w:rPr>
              <w:t> </w:t>
            </w:r>
            <w:r>
              <w:rPr>
                <w:sz w:val="20"/>
              </w:rPr>
              <w:t>mg/dl</w:t>
            </w:r>
            <w:r>
              <w:rPr>
                <w:spacing w:val="-9"/>
                <w:sz w:val="20"/>
              </w:rPr>
              <w:t> </w:t>
            </w:r>
            <w:r>
              <w:rPr>
                <w:sz w:val="20"/>
              </w:rPr>
              <w:t>-</w:t>
            </w:r>
            <w:r>
              <w:rPr>
                <w:spacing w:val="-7"/>
                <w:sz w:val="20"/>
              </w:rPr>
              <w:t> </w:t>
            </w:r>
            <w:r>
              <w:rPr>
                <w:sz w:val="20"/>
              </w:rPr>
              <w:t>Impaired</w:t>
            </w:r>
            <w:r>
              <w:rPr>
                <w:spacing w:val="-9"/>
                <w:sz w:val="20"/>
              </w:rPr>
              <w:t> </w:t>
            </w:r>
            <w:r>
              <w:rPr>
                <w:sz w:val="20"/>
              </w:rPr>
              <w:t>Fasting</w:t>
            </w:r>
            <w:r>
              <w:rPr>
                <w:spacing w:val="-9"/>
                <w:sz w:val="20"/>
              </w:rPr>
              <w:t> </w:t>
            </w:r>
            <w:r>
              <w:rPr>
                <w:sz w:val="20"/>
              </w:rPr>
              <w:t>Glucose</w:t>
            </w:r>
            <w:r>
              <w:rPr>
                <w:spacing w:val="-6"/>
                <w:sz w:val="20"/>
              </w:rPr>
              <w:t> </w:t>
            </w:r>
            <w:r>
              <w:rPr>
                <w:sz w:val="20"/>
              </w:rPr>
              <w:t>(IFG)/Pre-</w:t>
            </w:r>
            <w:r>
              <w:rPr>
                <w:spacing w:val="-2"/>
                <w:sz w:val="20"/>
              </w:rPr>
              <w:t>Diabetes</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67</w:t>
            </w:r>
          </w:p>
        </w:tc>
        <w:tc>
          <w:tcPr>
            <w:tcW w:w="929" w:type="dxa"/>
          </w:tcPr>
          <w:p>
            <w:pPr>
              <w:pStyle w:val="TableParagraph"/>
              <w:ind w:left="143"/>
              <w:jc w:val="center"/>
              <w:rPr>
                <w:sz w:val="20"/>
              </w:rPr>
            </w:pPr>
            <w:r>
              <w:rPr>
                <w:spacing w:val="-2"/>
                <w:sz w:val="20"/>
              </w:rPr>
              <w:t>1.31%</w:t>
            </w:r>
          </w:p>
        </w:tc>
        <w:tc>
          <w:tcPr>
            <w:tcW w:w="966" w:type="dxa"/>
          </w:tcPr>
          <w:p>
            <w:pPr>
              <w:pStyle w:val="TableParagraph"/>
              <w:ind w:right="88"/>
              <w:rPr>
                <w:sz w:val="20"/>
              </w:rPr>
            </w:pPr>
            <w:r>
              <w:rPr>
                <w:spacing w:val="-10"/>
                <w:sz w:val="20"/>
              </w:rPr>
              <w:t>3</w:t>
            </w:r>
          </w:p>
        </w:tc>
        <w:tc>
          <w:tcPr>
            <w:tcW w:w="6519" w:type="dxa"/>
          </w:tcPr>
          <w:p>
            <w:pPr>
              <w:pStyle w:val="TableParagraph"/>
              <w:ind w:left="103"/>
              <w:jc w:val="left"/>
              <w:rPr>
                <w:sz w:val="20"/>
              </w:rPr>
            </w:pPr>
            <w:r>
              <w:rPr>
                <w:sz w:val="20"/>
              </w:rPr>
              <w:t>Glucose</w:t>
            </w:r>
            <w:r>
              <w:rPr>
                <w:spacing w:val="-6"/>
                <w:sz w:val="20"/>
              </w:rPr>
              <w:t> </w:t>
            </w:r>
            <w:r>
              <w:rPr>
                <w:sz w:val="20"/>
              </w:rPr>
              <w:t>greater</w:t>
            </w:r>
            <w:r>
              <w:rPr>
                <w:spacing w:val="-5"/>
                <w:sz w:val="20"/>
              </w:rPr>
              <w:t> </w:t>
            </w:r>
            <w:r>
              <w:rPr>
                <w:sz w:val="20"/>
              </w:rPr>
              <w:t>than</w:t>
            </w:r>
            <w:r>
              <w:rPr>
                <w:spacing w:val="-4"/>
                <w:sz w:val="20"/>
              </w:rPr>
              <w:t> </w:t>
            </w:r>
            <w:r>
              <w:rPr>
                <w:sz w:val="20"/>
              </w:rPr>
              <w:t>or</w:t>
            </w:r>
            <w:r>
              <w:rPr>
                <w:spacing w:val="-6"/>
                <w:sz w:val="20"/>
              </w:rPr>
              <w:t> </w:t>
            </w:r>
            <w:r>
              <w:rPr>
                <w:sz w:val="20"/>
              </w:rPr>
              <w:t>equal</w:t>
            </w:r>
            <w:r>
              <w:rPr>
                <w:spacing w:val="-4"/>
                <w:sz w:val="20"/>
              </w:rPr>
              <w:t> </w:t>
            </w:r>
            <w:r>
              <w:rPr>
                <w:sz w:val="20"/>
              </w:rPr>
              <w:t>to</w:t>
            </w:r>
            <w:r>
              <w:rPr>
                <w:spacing w:val="-7"/>
                <w:sz w:val="20"/>
              </w:rPr>
              <w:t> </w:t>
            </w:r>
            <w:r>
              <w:rPr>
                <w:sz w:val="20"/>
              </w:rPr>
              <w:t>126</w:t>
            </w:r>
            <w:r>
              <w:rPr>
                <w:spacing w:val="-7"/>
                <w:sz w:val="20"/>
              </w:rPr>
              <w:t> </w:t>
            </w:r>
            <w:r>
              <w:rPr>
                <w:sz w:val="20"/>
              </w:rPr>
              <w:t>mg/dl</w:t>
            </w:r>
            <w:r>
              <w:rPr>
                <w:spacing w:val="-3"/>
                <w:sz w:val="20"/>
              </w:rPr>
              <w:t> </w:t>
            </w:r>
            <w:r>
              <w:rPr>
                <w:sz w:val="20"/>
              </w:rPr>
              <w:t>-</w:t>
            </w:r>
            <w:r>
              <w:rPr>
                <w:spacing w:val="-5"/>
                <w:sz w:val="20"/>
              </w:rPr>
              <w:t> </w:t>
            </w:r>
            <w:r>
              <w:rPr>
                <w:spacing w:val="-2"/>
                <w:sz w:val="20"/>
              </w:rPr>
              <w:t>Diabetes</w:t>
            </w:r>
          </w:p>
        </w:tc>
      </w:tr>
      <w:tr>
        <w:trPr>
          <w:trHeight w:val="425" w:hRule="atLeast"/>
        </w:trPr>
        <w:tc>
          <w:tcPr>
            <w:tcW w:w="1182" w:type="dxa"/>
            <w:tcBorders>
              <w:left w:val="double" w:sz="6" w:space="0" w:color="D3D0C7"/>
            </w:tcBorders>
          </w:tcPr>
          <w:p>
            <w:pPr>
              <w:pStyle w:val="TableParagraph"/>
              <w:ind w:right="90"/>
              <w:rPr>
                <w:sz w:val="20"/>
              </w:rPr>
            </w:pPr>
            <w:r>
              <w:rPr>
                <w:spacing w:val="-4"/>
                <w:sz w:val="20"/>
              </w:rPr>
              <w:t>3740</w:t>
            </w:r>
          </w:p>
        </w:tc>
        <w:tc>
          <w:tcPr>
            <w:tcW w:w="929" w:type="dxa"/>
          </w:tcPr>
          <w:p>
            <w:pPr>
              <w:pStyle w:val="TableParagraph"/>
              <w:ind w:left="30"/>
              <w:jc w:val="center"/>
              <w:rPr>
                <w:sz w:val="20"/>
              </w:rPr>
            </w:pPr>
            <w:r>
              <w:rPr>
                <w:spacing w:val="-2"/>
                <w:sz w:val="20"/>
              </w:rPr>
              <w:t>73.13%</w:t>
            </w:r>
          </w:p>
        </w:tc>
        <w:tc>
          <w:tcPr>
            <w:tcW w:w="966" w:type="dxa"/>
          </w:tcPr>
          <w:p>
            <w:pPr>
              <w:pStyle w:val="TableParagraph"/>
              <w:ind w:right="88"/>
              <w:rPr>
                <w:sz w:val="20"/>
              </w:rPr>
            </w:pPr>
            <w:r>
              <w:rPr>
                <w:spacing w:val="-10"/>
                <w:sz w:val="20"/>
              </w:rPr>
              <w:t>4</w:t>
            </w:r>
          </w:p>
        </w:tc>
        <w:tc>
          <w:tcPr>
            <w:tcW w:w="6519" w:type="dxa"/>
          </w:tcPr>
          <w:p>
            <w:pPr>
              <w:pStyle w:val="TableParagraph"/>
              <w:ind w:left="103"/>
              <w:jc w:val="left"/>
              <w:rPr>
                <w:sz w:val="20"/>
              </w:rPr>
            </w:pPr>
            <w:r>
              <w:rPr>
                <w:spacing w:val="-2"/>
                <w:sz w:val="20"/>
              </w:rPr>
              <w:t>Non-Fasting</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42</w:t>
            </w:r>
          </w:p>
        </w:tc>
        <w:tc>
          <w:tcPr>
            <w:tcW w:w="929" w:type="dxa"/>
          </w:tcPr>
          <w:p>
            <w:pPr>
              <w:pStyle w:val="TableParagraph"/>
              <w:ind w:left="143"/>
              <w:jc w:val="center"/>
              <w:rPr>
                <w:sz w:val="20"/>
              </w:rPr>
            </w:pPr>
            <w:r>
              <w:rPr>
                <w:spacing w:val="-2"/>
                <w:sz w:val="20"/>
              </w:rPr>
              <w:t>0.82%</w:t>
            </w:r>
          </w:p>
        </w:tc>
        <w:tc>
          <w:tcPr>
            <w:tcW w:w="966" w:type="dxa"/>
          </w:tcPr>
          <w:p>
            <w:pPr>
              <w:pStyle w:val="TableParagraph"/>
              <w:ind w:right="88"/>
              <w:rPr>
                <w:sz w:val="20"/>
              </w:rPr>
            </w:pPr>
            <w:r>
              <w:rPr>
                <w:spacing w:val="-10"/>
                <w:sz w:val="20"/>
              </w:rPr>
              <w:t>5</w:t>
            </w:r>
          </w:p>
        </w:tc>
        <w:tc>
          <w:tcPr>
            <w:tcW w:w="6519" w:type="dxa"/>
          </w:tcPr>
          <w:p>
            <w:pPr>
              <w:pStyle w:val="TableParagraph"/>
              <w:ind w:left="103"/>
              <w:jc w:val="left"/>
              <w:rPr>
                <w:sz w:val="20"/>
              </w:rPr>
            </w:pPr>
            <w:r>
              <w:rPr>
                <w:sz w:val="20"/>
              </w:rPr>
              <w:t>Fasting</w:t>
            </w:r>
            <w:r>
              <w:rPr>
                <w:spacing w:val="-11"/>
                <w:sz w:val="20"/>
              </w:rPr>
              <w:t> </w:t>
            </w:r>
            <w:r>
              <w:rPr>
                <w:sz w:val="20"/>
              </w:rPr>
              <w:t>status</w:t>
            </w:r>
            <w:r>
              <w:rPr>
                <w:spacing w:val="-8"/>
                <w:sz w:val="20"/>
              </w:rPr>
              <w:t> </w:t>
            </w:r>
            <w:r>
              <w:rPr>
                <w:spacing w:val="-2"/>
                <w:sz w:val="20"/>
              </w:rPr>
              <w:t>unknown</w:t>
            </w:r>
          </w:p>
        </w:tc>
      </w:tr>
      <w:tr>
        <w:trPr>
          <w:trHeight w:val="423" w:hRule="atLeast"/>
        </w:trPr>
        <w:tc>
          <w:tcPr>
            <w:tcW w:w="1182" w:type="dxa"/>
            <w:tcBorders>
              <w:left w:val="double" w:sz="6" w:space="0" w:color="D3D0C7"/>
            </w:tcBorders>
          </w:tcPr>
          <w:p>
            <w:pPr>
              <w:pStyle w:val="TableParagraph"/>
              <w:ind w:right="88"/>
              <w:rPr>
                <w:sz w:val="20"/>
              </w:rPr>
            </w:pPr>
            <w:r>
              <w:rPr>
                <w:spacing w:val="-5"/>
                <w:sz w:val="20"/>
              </w:rPr>
              <w:t>187</w:t>
            </w:r>
          </w:p>
        </w:tc>
        <w:tc>
          <w:tcPr>
            <w:tcW w:w="929" w:type="dxa"/>
          </w:tcPr>
          <w:p>
            <w:pPr>
              <w:pStyle w:val="TableParagraph"/>
              <w:ind w:left="143"/>
              <w:jc w:val="center"/>
              <w:rPr>
                <w:sz w:val="20"/>
              </w:rPr>
            </w:pPr>
            <w:r>
              <w:rPr>
                <w:spacing w:val="-2"/>
                <w:sz w:val="20"/>
              </w:rPr>
              <w:t>3.66%</w:t>
            </w:r>
          </w:p>
        </w:tc>
        <w:tc>
          <w:tcPr>
            <w:tcW w:w="966" w:type="dxa"/>
          </w:tcPr>
          <w:p>
            <w:pPr>
              <w:pStyle w:val="TableParagraph"/>
              <w:ind w:right="88"/>
              <w:rPr>
                <w:sz w:val="20"/>
              </w:rPr>
            </w:pPr>
            <w:r>
              <w:rPr>
                <w:spacing w:val="-10"/>
                <w:sz w:val="20"/>
              </w:rPr>
              <w:t>9</w:t>
            </w:r>
          </w:p>
        </w:tc>
        <w:tc>
          <w:tcPr>
            <w:tcW w:w="6519" w:type="dxa"/>
          </w:tcPr>
          <w:p>
            <w:pPr>
              <w:pStyle w:val="TableParagraph"/>
              <w:ind w:left="103"/>
              <w:jc w:val="left"/>
              <w:rPr>
                <w:sz w:val="20"/>
              </w:rPr>
            </w:pPr>
            <w:r>
              <w:rPr>
                <w:sz w:val="20"/>
              </w:rPr>
              <w:t>No</w:t>
            </w:r>
            <w:r>
              <w:rPr>
                <w:spacing w:val="-5"/>
                <w:sz w:val="20"/>
              </w:rPr>
              <w:t> </w:t>
            </w:r>
            <w:r>
              <w:rPr>
                <w:sz w:val="20"/>
              </w:rPr>
              <w:t>result</w:t>
            </w:r>
            <w:r>
              <w:rPr>
                <w:spacing w:val="-3"/>
                <w:sz w:val="20"/>
              </w:rPr>
              <w:t> </w:t>
            </w:r>
            <w:r>
              <w:rPr>
                <w:sz w:val="20"/>
              </w:rPr>
              <w:t>for</w:t>
            </w:r>
            <w:r>
              <w:rPr>
                <w:spacing w:val="-5"/>
                <w:sz w:val="20"/>
              </w:rPr>
              <w:t> </w:t>
            </w:r>
            <w:r>
              <w:rPr>
                <w:spacing w:val="-2"/>
                <w:sz w:val="20"/>
              </w:rPr>
              <w:t>glucose</w:t>
            </w:r>
          </w:p>
        </w:tc>
      </w:tr>
      <w:tr>
        <w:trPr>
          <w:trHeight w:val="426" w:hRule="atLeast"/>
        </w:trPr>
        <w:tc>
          <w:tcPr>
            <w:tcW w:w="1182" w:type="dxa"/>
            <w:tcBorders>
              <w:left w:val="double" w:sz="6" w:space="0" w:color="D3D0C7"/>
            </w:tcBorders>
          </w:tcPr>
          <w:p>
            <w:pPr>
              <w:pStyle w:val="TableParagraph"/>
              <w:ind w:right="88"/>
              <w:rPr>
                <w:sz w:val="20"/>
              </w:rPr>
            </w:pPr>
            <w:r>
              <w:rPr>
                <w:spacing w:val="-5"/>
                <w:sz w:val="20"/>
              </w:rPr>
              <w:t>391</w:t>
            </w:r>
          </w:p>
        </w:tc>
        <w:tc>
          <w:tcPr>
            <w:tcW w:w="929" w:type="dxa"/>
          </w:tcPr>
          <w:p>
            <w:pPr>
              <w:pStyle w:val="TableParagraph"/>
              <w:ind w:left="143"/>
              <w:jc w:val="center"/>
              <w:rPr>
                <w:sz w:val="20"/>
              </w:rPr>
            </w:pPr>
            <w:r>
              <w:rPr>
                <w:spacing w:val="-2"/>
                <w:sz w:val="20"/>
              </w:rPr>
              <w:t>7.65%</w:t>
            </w:r>
          </w:p>
        </w:tc>
        <w:tc>
          <w:tcPr>
            <w:tcW w:w="966" w:type="dxa"/>
          </w:tcPr>
          <w:p>
            <w:pPr>
              <w:pStyle w:val="TableParagraph"/>
              <w:ind w:right="89"/>
              <w:rPr>
                <w:sz w:val="20"/>
              </w:rPr>
            </w:pPr>
            <w:r>
              <w:rPr>
                <w:spacing w:val="-10"/>
                <w:sz w:val="20"/>
              </w:rPr>
              <w:t>.</w:t>
            </w:r>
          </w:p>
        </w:tc>
        <w:tc>
          <w:tcPr>
            <w:tcW w:w="6519" w:type="dxa"/>
          </w:tcPr>
          <w:p>
            <w:pPr>
              <w:pStyle w:val="TableParagraph"/>
              <w:ind w:left="103"/>
              <w:jc w:val="left"/>
              <w:rPr>
                <w:sz w:val="20"/>
              </w:rPr>
            </w:pPr>
            <w:r>
              <w:rPr>
                <w:sz w:val="20"/>
              </w:rPr>
              <w:t>No</w:t>
            </w:r>
            <w:r>
              <w:rPr>
                <w:spacing w:val="-7"/>
                <w:sz w:val="20"/>
              </w:rPr>
              <w:t> </w:t>
            </w:r>
            <w:r>
              <w:rPr>
                <w:sz w:val="20"/>
              </w:rPr>
              <w:t>blood</w:t>
            </w:r>
            <w:r>
              <w:rPr>
                <w:spacing w:val="-7"/>
                <w:sz w:val="20"/>
              </w:rPr>
              <w:t> </w:t>
            </w:r>
            <w:r>
              <w:rPr>
                <w:sz w:val="20"/>
              </w:rPr>
              <w:t>sample</w:t>
            </w:r>
            <w:r>
              <w:rPr>
                <w:spacing w:val="-6"/>
                <w:sz w:val="20"/>
              </w:rPr>
              <w:t> </w:t>
            </w:r>
            <w:r>
              <w:rPr>
                <w:sz w:val="20"/>
              </w:rPr>
              <w:t>available</w:t>
            </w:r>
            <w:r>
              <w:rPr>
                <w:spacing w:val="-5"/>
                <w:sz w:val="20"/>
              </w:rPr>
              <w:t> </w:t>
            </w:r>
            <w:r>
              <w:rPr>
                <w:sz w:val="20"/>
              </w:rPr>
              <w:t>for</w:t>
            </w:r>
            <w:r>
              <w:rPr>
                <w:spacing w:val="-7"/>
                <w:sz w:val="20"/>
              </w:rPr>
              <w:t> </w:t>
            </w:r>
            <w:r>
              <w:rPr>
                <w:spacing w:val="-2"/>
                <w:sz w:val="20"/>
              </w:rPr>
              <w:t>testing</w:t>
            </w:r>
          </w:p>
        </w:tc>
      </w:tr>
    </w:tbl>
    <w:p>
      <w:pPr>
        <w:pStyle w:val="BodyText"/>
        <w:spacing w:before="25"/>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24" w:hRule="atLeast"/>
        </w:trPr>
        <w:tc>
          <w:tcPr>
            <w:tcW w:w="1182" w:type="dxa"/>
            <w:tcBorders>
              <w:left w:val="double" w:sz="6" w:space="0" w:color="D3D0C7"/>
            </w:tcBorders>
          </w:tcPr>
          <w:p>
            <w:pPr>
              <w:pStyle w:val="TableParagraph"/>
              <w:spacing w:before="91"/>
              <w:ind w:right="91"/>
              <w:rPr>
                <w:b/>
                <w:sz w:val="20"/>
              </w:rPr>
            </w:pPr>
            <w:r>
              <w:rPr>
                <w:b/>
                <w:spacing w:val="-2"/>
                <w:sz w:val="20"/>
              </w:rPr>
              <w:t>C_NFGLU</w:t>
            </w:r>
          </w:p>
        </w:tc>
        <w:tc>
          <w:tcPr>
            <w:tcW w:w="929" w:type="dxa"/>
          </w:tcPr>
          <w:p>
            <w:pPr>
              <w:pStyle w:val="TableParagraph"/>
              <w:spacing w:before="0"/>
              <w:jc w:val="left"/>
              <w:rPr>
                <w:rFonts w:ascii="Times New Roman"/>
                <w:sz w:val="18"/>
              </w:rPr>
            </w:pPr>
          </w:p>
        </w:tc>
        <w:tc>
          <w:tcPr>
            <w:tcW w:w="966" w:type="dxa"/>
          </w:tcPr>
          <w:p>
            <w:pPr>
              <w:pStyle w:val="TableParagraph"/>
              <w:spacing w:before="93"/>
              <w:ind w:left="104"/>
              <w:jc w:val="left"/>
              <w:rPr>
                <w:sz w:val="20"/>
              </w:rPr>
            </w:pPr>
            <w:r>
              <w:rPr>
                <w:spacing w:val="-5"/>
                <w:sz w:val="20"/>
              </w:rPr>
              <w:t>Num</w:t>
            </w:r>
          </w:p>
        </w:tc>
        <w:tc>
          <w:tcPr>
            <w:tcW w:w="6519" w:type="dxa"/>
          </w:tcPr>
          <w:p>
            <w:pPr>
              <w:pStyle w:val="TableParagraph"/>
              <w:spacing w:before="93"/>
              <w:ind w:left="103"/>
              <w:jc w:val="left"/>
              <w:rPr>
                <w:sz w:val="20"/>
              </w:rPr>
            </w:pPr>
            <w:r>
              <w:rPr>
                <w:sz w:val="20"/>
              </w:rPr>
              <w:t>CLASSIFCATION</w:t>
            </w:r>
            <w:r>
              <w:rPr>
                <w:spacing w:val="-11"/>
                <w:sz w:val="20"/>
              </w:rPr>
              <w:t> </w:t>
            </w:r>
            <w:r>
              <w:rPr>
                <w:sz w:val="20"/>
              </w:rPr>
              <w:t>OF</w:t>
            </w:r>
            <w:r>
              <w:rPr>
                <w:spacing w:val="-9"/>
                <w:sz w:val="20"/>
              </w:rPr>
              <w:t> </w:t>
            </w:r>
            <w:r>
              <w:rPr>
                <w:sz w:val="20"/>
              </w:rPr>
              <w:t>NON-FASTING</w:t>
            </w:r>
            <w:r>
              <w:rPr>
                <w:spacing w:val="-9"/>
                <w:sz w:val="20"/>
              </w:rPr>
              <w:t> </w:t>
            </w:r>
            <w:r>
              <w:rPr>
                <w:spacing w:val="-2"/>
                <w:sz w:val="20"/>
              </w:rPr>
              <w:t>GLUCOSE</w:t>
            </w:r>
          </w:p>
        </w:tc>
      </w:tr>
      <w:tr>
        <w:trPr>
          <w:trHeight w:val="425" w:hRule="atLeast"/>
        </w:trPr>
        <w:tc>
          <w:tcPr>
            <w:tcW w:w="1182" w:type="dxa"/>
            <w:tcBorders>
              <w:left w:val="double" w:sz="6" w:space="0" w:color="D3D0C7"/>
            </w:tcBorders>
          </w:tcPr>
          <w:p>
            <w:pPr>
              <w:pStyle w:val="TableParagraph"/>
              <w:ind w:right="85"/>
              <w:rPr>
                <w:sz w:val="20"/>
              </w:rPr>
            </w:pPr>
            <w:r>
              <w:rPr>
                <w:spacing w:val="-2"/>
                <w:sz w:val="20"/>
              </w:rPr>
              <w:t>Frequency</w:t>
            </w:r>
          </w:p>
        </w:tc>
        <w:tc>
          <w:tcPr>
            <w:tcW w:w="929" w:type="dxa"/>
          </w:tcPr>
          <w:p>
            <w:pPr>
              <w:pStyle w:val="TableParagraph"/>
              <w:ind w:left="30" w:right="9"/>
              <w:jc w:val="center"/>
              <w:rPr>
                <w:sz w:val="20"/>
              </w:rPr>
            </w:pPr>
            <w:r>
              <w:rPr>
                <w:spacing w:val="-2"/>
                <w:sz w:val="20"/>
              </w:rPr>
              <w:t>Percent</w:t>
            </w:r>
          </w:p>
        </w:tc>
        <w:tc>
          <w:tcPr>
            <w:tcW w:w="966" w:type="dxa"/>
          </w:tcPr>
          <w:p>
            <w:pPr>
              <w:pStyle w:val="TableParagraph"/>
              <w:ind w:right="89"/>
              <w:rPr>
                <w:sz w:val="20"/>
              </w:rPr>
            </w:pPr>
            <w:r>
              <w:rPr>
                <w:spacing w:val="-2"/>
                <w:sz w:val="20"/>
              </w:rPr>
              <w:t>Value</w:t>
            </w:r>
          </w:p>
        </w:tc>
        <w:tc>
          <w:tcPr>
            <w:tcW w:w="6519" w:type="dxa"/>
          </w:tcPr>
          <w:p>
            <w:pPr>
              <w:pStyle w:val="TableParagraph"/>
              <w:ind w:left="103"/>
              <w:jc w:val="left"/>
              <w:rPr>
                <w:sz w:val="20"/>
              </w:rPr>
            </w:pPr>
            <w:r>
              <w:rPr>
                <w:spacing w:val="-2"/>
                <w:sz w:val="20"/>
              </w:rPr>
              <w:t>Label</w:t>
            </w:r>
          </w:p>
        </w:tc>
      </w:tr>
      <w:tr>
        <w:trPr>
          <w:trHeight w:val="418" w:hRule="atLeast"/>
        </w:trPr>
        <w:tc>
          <w:tcPr>
            <w:tcW w:w="1182" w:type="dxa"/>
            <w:tcBorders>
              <w:left w:val="double" w:sz="6" w:space="0" w:color="D3D0C7"/>
            </w:tcBorders>
          </w:tcPr>
          <w:p>
            <w:pPr>
              <w:pStyle w:val="TableParagraph"/>
              <w:ind w:right="90"/>
              <w:rPr>
                <w:sz w:val="20"/>
              </w:rPr>
            </w:pPr>
            <w:r>
              <w:rPr>
                <w:spacing w:val="-4"/>
                <w:sz w:val="20"/>
              </w:rPr>
              <w:t>3701</w:t>
            </w:r>
          </w:p>
        </w:tc>
        <w:tc>
          <w:tcPr>
            <w:tcW w:w="929" w:type="dxa"/>
          </w:tcPr>
          <w:p>
            <w:pPr>
              <w:pStyle w:val="TableParagraph"/>
              <w:ind w:left="30"/>
              <w:jc w:val="center"/>
              <w:rPr>
                <w:sz w:val="20"/>
              </w:rPr>
            </w:pPr>
            <w:r>
              <w:rPr>
                <w:spacing w:val="-2"/>
                <w:sz w:val="20"/>
              </w:rPr>
              <w:t>72.37%</w:t>
            </w:r>
          </w:p>
        </w:tc>
        <w:tc>
          <w:tcPr>
            <w:tcW w:w="966" w:type="dxa"/>
          </w:tcPr>
          <w:p>
            <w:pPr>
              <w:pStyle w:val="TableParagraph"/>
              <w:ind w:right="88"/>
              <w:rPr>
                <w:sz w:val="20"/>
              </w:rPr>
            </w:pPr>
            <w:r>
              <w:rPr>
                <w:spacing w:val="-10"/>
                <w:sz w:val="20"/>
              </w:rPr>
              <w:t>1</w:t>
            </w:r>
          </w:p>
        </w:tc>
        <w:tc>
          <w:tcPr>
            <w:tcW w:w="6519" w:type="dxa"/>
          </w:tcPr>
          <w:p>
            <w:pPr>
              <w:pStyle w:val="TableParagraph"/>
              <w:ind w:left="103"/>
              <w:jc w:val="left"/>
              <w:rPr>
                <w:sz w:val="20"/>
              </w:rPr>
            </w:pPr>
            <w:r>
              <w:rPr>
                <w:sz w:val="20"/>
              </w:rPr>
              <w:t>Glucose</w:t>
            </w:r>
            <w:r>
              <w:rPr>
                <w:spacing w:val="-6"/>
                <w:sz w:val="20"/>
              </w:rPr>
              <w:t> </w:t>
            </w:r>
            <w:r>
              <w:rPr>
                <w:sz w:val="20"/>
              </w:rPr>
              <w:t>less</w:t>
            </w:r>
            <w:r>
              <w:rPr>
                <w:spacing w:val="-5"/>
                <w:sz w:val="20"/>
              </w:rPr>
              <w:t> </w:t>
            </w:r>
            <w:r>
              <w:rPr>
                <w:sz w:val="20"/>
              </w:rPr>
              <w:t>than</w:t>
            </w:r>
            <w:r>
              <w:rPr>
                <w:spacing w:val="-4"/>
                <w:sz w:val="20"/>
              </w:rPr>
              <w:t> </w:t>
            </w:r>
            <w:r>
              <w:rPr>
                <w:sz w:val="20"/>
              </w:rPr>
              <w:t>or</w:t>
            </w:r>
            <w:r>
              <w:rPr>
                <w:spacing w:val="-5"/>
                <w:sz w:val="20"/>
              </w:rPr>
              <w:t> </w:t>
            </w:r>
            <w:r>
              <w:rPr>
                <w:sz w:val="20"/>
              </w:rPr>
              <w:t>equal</w:t>
            </w:r>
            <w:r>
              <w:rPr>
                <w:spacing w:val="-5"/>
                <w:sz w:val="20"/>
              </w:rPr>
              <w:t> </w:t>
            </w:r>
            <w:r>
              <w:rPr>
                <w:sz w:val="20"/>
              </w:rPr>
              <w:t>to</w:t>
            </w:r>
            <w:r>
              <w:rPr>
                <w:spacing w:val="-6"/>
                <w:sz w:val="20"/>
              </w:rPr>
              <w:t> </w:t>
            </w:r>
            <w:r>
              <w:rPr>
                <w:sz w:val="20"/>
              </w:rPr>
              <w:t>199</w:t>
            </w:r>
            <w:r>
              <w:rPr>
                <w:spacing w:val="-6"/>
                <w:sz w:val="20"/>
              </w:rPr>
              <w:t> </w:t>
            </w:r>
            <w:r>
              <w:rPr>
                <w:spacing w:val="-2"/>
                <w:sz w:val="20"/>
              </w:rPr>
              <w:t>mg/dl</w:t>
            </w:r>
          </w:p>
        </w:tc>
      </w:tr>
    </w:tbl>
    <w:p>
      <w:pPr>
        <w:pStyle w:val="TableParagraph"/>
        <w:spacing w:after="0"/>
        <w:jc w:val="left"/>
        <w:rPr>
          <w:sz w:val="20"/>
        </w:rPr>
        <w:sectPr>
          <w:type w:val="continuous"/>
          <w:pgSz w:w="12240" w:h="15840"/>
          <w:pgMar w:top="1440" w:bottom="1568" w:left="720" w:right="720"/>
        </w:sect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18" w:hRule="atLeast"/>
        </w:trPr>
        <w:tc>
          <w:tcPr>
            <w:tcW w:w="1182" w:type="dxa"/>
            <w:tcBorders>
              <w:left w:val="double" w:sz="6" w:space="0" w:color="D3D0C7"/>
            </w:tcBorders>
          </w:tcPr>
          <w:p>
            <w:pPr>
              <w:pStyle w:val="TableParagraph"/>
              <w:spacing w:before="88"/>
              <w:ind w:right="88"/>
              <w:rPr>
                <w:sz w:val="20"/>
              </w:rPr>
            </w:pPr>
            <w:r>
              <w:rPr>
                <w:spacing w:val="-5"/>
                <w:sz w:val="20"/>
              </w:rPr>
              <w:t>39</w:t>
            </w:r>
          </w:p>
        </w:tc>
        <w:tc>
          <w:tcPr>
            <w:tcW w:w="929" w:type="dxa"/>
          </w:tcPr>
          <w:p>
            <w:pPr>
              <w:pStyle w:val="TableParagraph"/>
              <w:spacing w:before="88"/>
              <w:ind w:left="143"/>
              <w:jc w:val="center"/>
              <w:rPr>
                <w:sz w:val="20"/>
              </w:rPr>
            </w:pPr>
            <w:r>
              <w:rPr>
                <w:spacing w:val="-2"/>
                <w:sz w:val="20"/>
              </w:rPr>
              <w:t>0.76%</w:t>
            </w:r>
          </w:p>
        </w:tc>
        <w:tc>
          <w:tcPr>
            <w:tcW w:w="966" w:type="dxa"/>
          </w:tcPr>
          <w:p>
            <w:pPr>
              <w:pStyle w:val="TableParagraph"/>
              <w:spacing w:before="88"/>
              <w:ind w:right="88"/>
              <w:rPr>
                <w:sz w:val="20"/>
              </w:rPr>
            </w:pPr>
            <w:r>
              <w:rPr>
                <w:spacing w:val="-10"/>
                <w:sz w:val="20"/>
              </w:rPr>
              <w:t>2</w:t>
            </w:r>
          </w:p>
        </w:tc>
        <w:tc>
          <w:tcPr>
            <w:tcW w:w="6519" w:type="dxa"/>
          </w:tcPr>
          <w:p>
            <w:pPr>
              <w:pStyle w:val="TableParagraph"/>
              <w:spacing w:before="88"/>
              <w:ind w:left="103"/>
              <w:jc w:val="left"/>
              <w:rPr>
                <w:sz w:val="20"/>
              </w:rPr>
            </w:pPr>
            <w:r>
              <w:rPr>
                <w:sz w:val="20"/>
              </w:rPr>
              <w:t>Glucose</w:t>
            </w:r>
            <w:r>
              <w:rPr>
                <w:spacing w:val="-6"/>
                <w:sz w:val="20"/>
              </w:rPr>
              <w:t> </w:t>
            </w:r>
            <w:r>
              <w:rPr>
                <w:sz w:val="20"/>
              </w:rPr>
              <w:t>greater</w:t>
            </w:r>
            <w:r>
              <w:rPr>
                <w:spacing w:val="-5"/>
                <w:sz w:val="20"/>
              </w:rPr>
              <w:t> </w:t>
            </w:r>
            <w:r>
              <w:rPr>
                <w:sz w:val="20"/>
              </w:rPr>
              <w:t>than</w:t>
            </w:r>
            <w:r>
              <w:rPr>
                <w:spacing w:val="-4"/>
                <w:sz w:val="20"/>
              </w:rPr>
              <w:t> </w:t>
            </w:r>
            <w:r>
              <w:rPr>
                <w:sz w:val="20"/>
              </w:rPr>
              <w:t>or</w:t>
            </w:r>
            <w:r>
              <w:rPr>
                <w:spacing w:val="-6"/>
                <w:sz w:val="20"/>
              </w:rPr>
              <w:t> </w:t>
            </w:r>
            <w:r>
              <w:rPr>
                <w:sz w:val="20"/>
              </w:rPr>
              <w:t>equal</w:t>
            </w:r>
            <w:r>
              <w:rPr>
                <w:spacing w:val="-4"/>
                <w:sz w:val="20"/>
              </w:rPr>
              <w:t> </w:t>
            </w:r>
            <w:r>
              <w:rPr>
                <w:sz w:val="20"/>
              </w:rPr>
              <w:t>to</w:t>
            </w:r>
            <w:r>
              <w:rPr>
                <w:spacing w:val="-7"/>
                <w:sz w:val="20"/>
              </w:rPr>
              <w:t> </w:t>
            </w:r>
            <w:r>
              <w:rPr>
                <w:sz w:val="20"/>
              </w:rPr>
              <w:t>200</w:t>
            </w:r>
            <w:r>
              <w:rPr>
                <w:spacing w:val="-7"/>
                <w:sz w:val="20"/>
              </w:rPr>
              <w:t> </w:t>
            </w:r>
            <w:r>
              <w:rPr>
                <w:sz w:val="20"/>
              </w:rPr>
              <w:t>mg/dl</w:t>
            </w:r>
            <w:r>
              <w:rPr>
                <w:spacing w:val="-3"/>
                <w:sz w:val="20"/>
              </w:rPr>
              <w:t> </w:t>
            </w:r>
            <w:r>
              <w:rPr>
                <w:sz w:val="20"/>
              </w:rPr>
              <w:t>-</w:t>
            </w:r>
            <w:r>
              <w:rPr>
                <w:spacing w:val="-5"/>
                <w:sz w:val="20"/>
              </w:rPr>
              <w:t> </w:t>
            </w:r>
            <w:r>
              <w:rPr>
                <w:spacing w:val="-2"/>
                <w:sz w:val="20"/>
              </w:rPr>
              <w:t>Diabetes</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754</w:t>
            </w:r>
          </w:p>
        </w:tc>
        <w:tc>
          <w:tcPr>
            <w:tcW w:w="929" w:type="dxa"/>
          </w:tcPr>
          <w:p>
            <w:pPr>
              <w:pStyle w:val="TableParagraph"/>
              <w:ind w:left="30"/>
              <w:jc w:val="center"/>
              <w:rPr>
                <w:sz w:val="20"/>
              </w:rPr>
            </w:pPr>
            <w:r>
              <w:rPr>
                <w:spacing w:val="-2"/>
                <w:sz w:val="20"/>
              </w:rPr>
              <w:t>14.74%</w:t>
            </w:r>
          </w:p>
        </w:tc>
        <w:tc>
          <w:tcPr>
            <w:tcW w:w="966" w:type="dxa"/>
          </w:tcPr>
          <w:p>
            <w:pPr>
              <w:pStyle w:val="TableParagraph"/>
              <w:ind w:right="88"/>
              <w:rPr>
                <w:sz w:val="20"/>
              </w:rPr>
            </w:pPr>
            <w:r>
              <w:rPr>
                <w:spacing w:val="-10"/>
                <w:sz w:val="20"/>
              </w:rPr>
              <w:t>3</w:t>
            </w:r>
          </w:p>
        </w:tc>
        <w:tc>
          <w:tcPr>
            <w:tcW w:w="6519" w:type="dxa"/>
          </w:tcPr>
          <w:p>
            <w:pPr>
              <w:pStyle w:val="TableParagraph"/>
              <w:ind w:left="103"/>
              <w:jc w:val="left"/>
              <w:rPr>
                <w:sz w:val="20"/>
              </w:rPr>
            </w:pPr>
            <w:r>
              <w:rPr>
                <w:spacing w:val="-2"/>
                <w:sz w:val="20"/>
              </w:rPr>
              <w:t>Fasting</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42</w:t>
            </w:r>
          </w:p>
        </w:tc>
        <w:tc>
          <w:tcPr>
            <w:tcW w:w="929" w:type="dxa"/>
          </w:tcPr>
          <w:p>
            <w:pPr>
              <w:pStyle w:val="TableParagraph"/>
              <w:ind w:left="143"/>
              <w:jc w:val="center"/>
              <w:rPr>
                <w:sz w:val="20"/>
              </w:rPr>
            </w:pPr>
            <w:r>
              <w:rPr>
                <w:spacing w:val="-2"/>
                <w:sz w:val="20"/>
              </w:rPr>
              <w:t>0.82%</w:t>
            </w:r>
          </w:p>
        </w:tc>
        <w:tc>
          <w:tcPr>
            <w:tcW w:w="966" w:type="dxa"/>
          </w:tcPr>
          <w:p>
            <w:pPr>
              <w:pStyle w:val="TableParagraph"/>
              <w:ind w:right="88"/>
              <w:rPr>
                <w:sz w:val="20"/>
              </w:rPr>
            </w:pPr>
            <w:r>
              <w:rPr>
                <w:spacing w:val="-10"/>
                <w:sz w:val="20"/>
              </w:rPr>
              <w:t>4</w:t>
            </w:r>
          </w:p>
        </w:tc>
        <w:tc>
          <w:tcPr>
            <w:tcW w:w="6519" w:type="dxa"/>
          </w:tcPr>
          <w:p>
            <w:pPr>
              <w:pStyle w:val="TableParagraph"/>
              <w:ind w:left="103"/>
              <w:jc w:val="left"/>
              <w:rPr>
                <w:sz w:val="20"/>
              </w:rPr>
            </w:pPr>
            <w:r>
              <w:rPr>
                <w:sz w:val="20"/>
              </w:rPr>
              <w:t>Fasting</w:t>
            </w:r>
            <w:r>
              <w:rPr>
                <w:spacing w:val="-11"/>
                <w:sz w:val="20"/>
              </w:rPr>
              <w:t> </w:t>
            </w:r>
            <w:r>
              <w:rPr>
                <w:sz w:val="20"/>
              </w:rPr>
              <w:t>status</w:t>
            </w:r>
            <w:r>
              <w:rPr>
                <w:spacing w:val="-8"/>
                <w:sz w:val="20"/>
              </w:rPr>
              <w:t> </w:t>
            </w:r>
            <w:r>
              <w:rPr>
                <w:spacing w:val="-2"/>
                <w:sz w:val="20"/>
              </w:rPr>
              <w:t>unknown</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187</w:t>
            </w:r>
          </w:p>
        </w:tc>
        <w:tc>
          <w:tcPr>
            <w:tcW w:w="929" w:type="dxa"/>
          </w:tcPr>
          <w:p>
            <w:pPr>
              <w:pStyle w:val="TableParagraph"/>
              <w:ind w:left="143"/>
              <w:jc w:val="center"/>
              <w:rPr>
                <w:sz w:val="20"/>
              </w:rPr>
            </w:pPr>
            <w:r>
              <w:rPr>
                <w:spacing w:val="-2"/>
                <w:sz w:val="20"/>
              </w:rPr>
              <w:t>3.66%</w:t>
            </w:r>
          </w:p>
        </w:tc>
        <w:tc>
          <w:tcPr>
            <w:tcW w:w="966" w:type="dxa"/>
          </w:tcPr>
          <w:p>
            <w:pPr>
              <w:pStyle w:val="TableParagraph"/>
              <w:ind w:right="88"/>
              <w:rPr>
                <w:sz w:val="20"/>
              </w:rPr>
            </w:pPr>
            <w:r>
              <w:rPr>
                <w:spacing w:val="-10"/>
                <w:sz w:val="20"/>
              </w:rPr>
              <w:t>9</w:t>
            </w:r>
          </w:p>
        </w:tc>
        <w:tc>
          <w:tcPr>
            <w:tcW w:w="6519" w:type="dxa"/>
          </w:tcPr>
          <w:p>
            <w:pPr>
              <w:pStyle w:val="TableParagraph"/>
              <w:ind w:left="103"/>
              <w:jc w:val="left"/>
              <w:rPr>
                <w:sz w:val="20"/>
              </w:rPr>
            </w:pPr>
            <w:r>
              <w:rPr>
                <w:sz w:val="20"/>
              </w:rPr>
              <w:t>No</w:t>
            </w:r>
            <w:r>
              <w:rPr>
                <w:spacing w:val="-5"/>
                <w:sz w:val="20"/>
              </w:rPr>
              <w:t> </w:t>
            </w:r>
            <w:r>
              <w:rPr>
                <w:sz w:val="20"/>
              </w:rPr>
              <w:t>result</w:t>
            </w:r>
            <w:r>
              <w:rPr>
                <w:spacing w:val="-3"/>
                <w:sz w:val="20"/>
              </w:rPr>
              <w:t> </w:t>
            </w:r>
            <w:r>
              <w:rPr>
                <w:sz w:val="20"/>
              </w:rPr>
              <w:t>for</w:t>
            </w:r>
            <w:r>
              <w:rPr>
                <w:spacing w:val="-5"/>
                <w:sz w:val="20"/>
              </w:rPr>
              <w:t> </w:t>
            </w:r>
            <w:r>
              <w:rPr>
                <w:spacing w:val="-2"/>
                <w:sz w:val="20"/>
              </w:rPr>
              <w:t>glucose</w:t>
            </w:r>
          </w:p>
        </w:tc>
      </w:tr>
      <w:tr>
        <w:trPr>
          <w:trHeight w:val="424" w:hRule="atLeast"/>
        </w:trPr>
        <w:tc>
          <w:tcPr>
            <w:tcW w:w="1182" w:type="dxa"/>
            <w:tcBorders>
              <w:left w:val="double" w:sz="6" w:space="0" w:color="D3D0C7"/>
            </w:tcBorders>
          </w:tcPr>
          <w:p>
            <w:pPr>
              <w:pStyle w:val="TableParagraph"/>
              <w:ind w:right="88"/>
              <w:rPr>
                <w:sz w:val="20"/>
              </w:rPr>
            </w:pPr>
            <w:r>
              <w:rPr>
                <w:spacing w:val="-5"/>
                <w:sz w:val="20"/>
              </w:rPr>
              <w:t>391</w:t>
            </w:r>
          </w:p>
        </w:tc>
        <w:tc>
          <w:tcPr>
            <w:tcW w:w="929" w:type="dxa"/>
          </w:tcPr>
          <w:p>
            <w:pPr>
              <w:pStyle w:val="TableParagraph"/>
              <w:ind w:left="143"/>
              <w:jc w:val="center"/>
              <w:rPr>
                <w:sz w:val="20"/>
              </w:rPr>
            </w:pPr>
            <w:r>
              <w:rPr>
                <w:spacing w:val="-2"/>
                <w:sz w:val="20"/>
              </w:rPr>
              <w:t>7.65%</w:t>
            </w:r>
          </w:p>
        </w:tc>
        <w:tc>
          <w:tcPr>
            <w:tcW w:w="966" w:type="dxa"/>
          </w:tcPr>
          <w:p>
            <w:pPr>
              <w:pStyle w:val="TableParagraph"/>
              <w:ind w:right="89"/>
              <w:rPr>
                <w:sz w:val="20"/>
              </w:rPr>
            </w:pPr>
            <w:r>
              <w:rPr>
                <w:spacing w:val="-10"/>
                <w:sz w:val="20"/>
              </w:rPr>
              <w:t>.</w:t>
            </w:r>
          </w:p>
        </w:tc>
        <w:tc>
          <w:tcPr>
            <w:tcW w:w="6519" w:type="dxa"/>
          </w:tcPr>
          <w:p>
            <w:pPr>
              <w:pStyle w:val="TableParagraph"/>
              <w:ind w:left="103"/>
              <w:jc w:val="left"/>
              <w:rPr>
                <w:sz w:val="20"/>
              </w:rPr>
            </w:pPr>
            <w:r>
              <w:rPr>
                <w:sz w:val="20"/>
              </w:rPr>
              <w:t>No</w:t>
            </w:r>
            <w:r>
              <w:rPr>
                <w:spacing w:val="-7"/>
                <w:sz w:val="20"/>
              </w:rPr>
              <w:t> </w:t>
            </w:r>
            <w:r>
              <w:rPr>
                <w:sz w:val="20"/>
              </w:rPr>
              <w:t>blood</w:t>
            </w:r>
            <w:r>
              <w:rPr>
                <w:spacing w:val="-7"/>
                <w:sz w:val="20"/>
              </w:rPr>
              <w:t> </w:t>
            </w:r>
            <w:r>
              <w:rPr>
                <w:sz w:val="20"/>
              </w:rPr>
              <w:t>sample</w:t>
            </w:r>
            <w:r>
              <w:rPr>
                <w:spacing w:val="-6"/>
                <w:sz w:val="20"/>
              </w:rPr>
              <w:t> </w:t>
            </w:r>
            <w:r>
              <w:rPr>
                <w:sz w:val="20"/>
              </w:rPr>
              <w:t>available</w:t>
            </w:r>
            <w:r>
              <w:rPr>
                <w:spacing w:val="-3"/>
                <w:sz w:val="20"/>
              </w:rPr>
              <w:t> </w:t>
            </w:r>
            <w:r>
              <w:rPr>
                <w:sz w:val="20"/>
              </w:rPr>
              <w:t>for</w:t>
            </w:r>
            <w:r>
              <w:rPr>
                <w:spacing w:val="-7"/>
                <w:sz w:val="20"/>
              </w:rPr>
              <w:t> </w:t>
            </w:r>
            <w:r>
              <w:rPr>
                <w:spacing w:val="-2"/>
                <w:sz w:val="20"/>
              </w:rPr>
              <w:t>testing</w:t>
            </w:r>
          </w:p>
        </w:tc>
      </w:tr>
    </w:tbl>
    <w:p>
      <w:pPr>
        <w:pStyle w:val="BodyText"/>
        <w:spacing w:before="36"/>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24" w:hRule="atLeast"/>
        </w:trPr>
        <w:tc>
          <w:tcPr>
            <w:tcW w:w="1182" w:type="dxa"/>
            <w:tcBorders>
              <w:left w:val="double" w:sz="6" w:space="0" w:color="D3D0C7"/>
            </w:tcBorders>
          </w:tcPr>
          <w:p>
            <w:pPr>
              <w:pStyle w:val="TableParagraph"/>
              <w:spacing w:before="91"/>
              <w:ind w:right="91"/>
              <w:rPr>
                <w:b/>
                <w:sz w:val="20"/>
              </w:rPr>
            </w:pPr>
            <w:r>
              <w:rPr>
                <w:b/>
                <w:spacing w:val="-2"/>
                <w:sz w:val="20"/>
              </w:rPr>
              <w:t>C_HBA1C</w:t>
            </w:r>
          </w:p>
        </w:tc>
        <w:tc>
          <w:tcPr>
            <w:tcW w:w="929" w:type="dxa"/>
          </w:tcPr>
          <w:p>
            <w:pPr>
              <w:pStyle w:val="TableParagraph"/>
              <w:spacing w:before="0"/>
              <w:jc w:val="left"/>
              <w:rPr>
                <w:rFonts w:ascii="Times New Roman"/>
                <w:sz w:val="18"/>
              </w:rPr>
            </w:pPr>
          </w:p>
        </w:tc>
        <w:tc>
          <w:tcPr>
            <w:tcW w:w="966" w:type="dxa"/>
          </w:tcPr>
          <w:p>
            <w:pPr>
              <w:pStyle w:val="TableParagraph"/>
              <w:spacing w:before="93"/>
              <w:ind w:left="104"/>
              <w:jc w:val="left"/>
              <w:rPr>
                <w:sz w:val="20"/>
              </w:rPr>
            </w:pPr>
            <w:r>
              <w:rPr>
                <w:spacing w:val="-5"/>
                <w:sz w:val="20"/>
              </w:rPr>
              <w:t>Num</w:t>
            </w:r>
          </w:p>
        </w:tc>
        <w:tc>
          <w:tcPr>
            <w:tcW w:w="6519" w:type="dxa"/>
          </w:tcPr>
          <w:p>
            <w:pPr>
              <w:pStyle w:val="TableParagraph"/>
              <w:spacing w:before="93"/>
              <w:ind w:left="103"/>
              <w:jc w:val="left"/>
              <w:rPr>
                <w:sz w:val="20"/>
              </w:rPr>
            </w:pPr>
            <w:r>
              <w:rPr>
                <w:sz w:val="20"/>
              </w:rPr>
              <w:t>CLASSIFICATION</w:t>
            </w:r>
            <w:r>
              <w:rPr>
                <w:spacing w:val="-10"/>
                <w:sz w:val="20"/>
              </w:rPr>
              <w:t> </w:t>
            </w:r>
            <w:r>
              <w:rPr>
                <w:sz w:val="20"/>
              </w:rPr>
              <w:t>OF</w:t>
            </w:r>
            <w:r>
              <w:rPr>
                <w:spacing w:val="-8"/>
                <w:sz w:val="20"/>
              </w:rPr>
              <w:t> </w:t>
            </w:r>
            <w:r>
              <w:rPr>
                <w:spacing w:val="-4"/>
                <w:sz w:val="20"/>
              </w:rPr>
              <w:t>HbA1c</w:t>
            </w:r>
          </w:p>
        </w:tc>
      </w:tr>
      <w:tr>
        <w:trPr>
          <w:trHeight w:val="425" w:hRule="atLeast"/>
        </w:trPr>
        <w:tc>
          <w:tcPr>
            <w:tcW w:w="1182" w:type="dxa"/>
            <w:tcBorders>
              <w:left w:val="double" w:sz="6" w:space="0" w:color="D3D0C7"/>
            </w:tcBorders>
          </w:tcPr>
          <w:p>
            <w:pPr>
              <w:pStyle w:val="TableParagraph"/>
              <w:ind w:right="85"/>
              <w:rPr>
                <w:sz w:val="20"/>
              </w:rPr>
            </w:pPr>
            <w:r>
              <w:rPr>
                <w:spacing w:val="-2"/>
                <w:sz w:val="20"/>
              </w:rPr>
              <w:t>Frequency</w:t>
            </w:r>
          </w:p>
        </w:tc>
        <w:tc>
          <w:tcPr>
            <w:tcW w:w="929" w:type="dxa"/>
          </w:tcPr>
          <w:p>
            <w:pPr>
              <w:pStyle w:val="TableParagraph"/>
              <w:ind w:left="30" w:right="9"/>
              <w:jc w:val="center"/>
              <w:rPr>
                <w:sz w:val="20"/>
              </w:rPr>
            </w:pPr>
            <w:r>
              <w:rPr>
                <w:spacing w:val="-2"/>
                <w:sz w:val="20"/>
              </w:rPr>
              <w:t>Percent</w:t>
            </w:r>
          </w:p>
        </w:tc>
        <w:tc>
          <w:tcPr>
            <w:tcW w:w="966" w:type="dxa"/>
          </w:tcPr>
          <w:p>
            <w:pPr>
              <w:pStyle w:val="TableParagraph"/>
              <w:ind w:right="89"/>
              <w:rPr>
                <w:sz w:val="20"/>
              </w:rPr>
            </w:pPr>
            <w:r>
              <w:rPr>
                <w:spacing w:val="-2"/>
                <w:sz w:val="20"/>
              </w:rPr>
              <w:t>Value</w:t>
            </w:r>
          </w:p>
        </w:tc>
        <w:tc>
          <w:tcPr>
            <w:tcW w:w="6519" w:type="dxa"/>
          </w:tcPr>
          <w:p>
            <w:pPr>
              <w:pStyle w:val="TableParagraph"/>
              <w:ind w:left="103"/>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spacing w:before="95"/>
              <w:ind w:right="90"/>
              <w:rPr>
                <w:sz w:val="20"/>
              </w:rPr>
            </w:pPr>
            <w:r>
              <w:rPr>
                <w:spacing w:val="-4"/>
                <w:sz w:val="20"/>
              </w:rPr>
              <w:t>3134</w:t>
            </w:r>
          </w:p>
        </w:tc>
        <w:tc>
          <w:tcPr>
            <w:tcW w:w="929" w:type="dxa"/>
          </w:tcPr>
          <w:p>
            <w:pPr>
              <w:pStyle w:val="TableParagraph"/>
              <w:spacing w:before="95"/>
              <w:ind w:left="30"/>
              <w:jc w:val="center"/>
              <w:rPr>
                <w:sz w:val="20"/>
              </w:rPr>
            </w:pPr>
            <w:r>
              <w:rPr>
                <w:spacing w:val="-2"/>
                <w:sz w:val="20"/>
              </w:rPr>
              <w:t>61.28%</w:t>
            </w:r>
          </w:p>
        </w:tc>
        <w:tc>
          <w:tcPr>
            <w:tcW w:w="966" w:type="dxa"/>
          </w:tcPr>
          <w:p>
            <w:pPr>
              <w:pStyle w:val="TableParagraph"/>
              <w:spacing w:before="95"/>
              <w:ind w:right="88"/>
              <w:rPr>
                <w:sz w:val="20"/>
              </w:rPr>
            </w:pPr>
            <w:r>
              <w:rPr>
                <w:spacing w:val="-10"/>
                <w:sz w:val="20"/>
              </w:rPr>
              <w:t>1</w:t>
            </w:r>
          </w:p>
        </w:tc>
        <w:tc>
          <w:tcPr>
            <w:tcW w:w="6519" w:type="dxa"/>
          </w:tcPr>
          <w:p>
            <w:pPr>
              <w:pStyle w:val="TableParagraph"/>
              <w:spacing w:before="95"/>
              <w:ind w:left="103"/>
              <w:jc w:val="left"/>
              <w:rPr>
                <w:sz w:val="20"/>
              </w:rPr>
            </w:pPr>
            <w:r>
              <w:rPr>
                <w:sz w:val="20"/>
              </w:rPr>
              <w:t>HbA1c(%)</w:t>
            </w:r>
            <w:r>
              <w:rPr>
                <w:spacing w:val="-4"/>
                <w:sz w:val="20"/>
              </w:rPr>
              <w:t> </w:t>
            </w:r>
            <w:r>
              <w:rPr>
                <w:sz w:val="20"/>
              </w:rPr>
              <w:t>less</w:t>
            </w:r>
            <w:r>
              <w:rPr>
                <w:spacing w:val="-5"/>
                <w:sz w:val="20"/>
              </w:rPr>
              <w:t> </w:t>
            </w:r>
            <w:r>
              <w:rPr>
                <w:sz w:val="20"/>
              </w:rPr>
              <w:t>than</w:t>
            </w:r>
            <w:r>
              <w:rPr>
                <w:spacing w:val="-4"/>
                <w:sz w:val="20"/>
              </w:rPr>
              <w:t> </w:t>
            </w:r>
            <w:r>
              <w:rPr>
                <w:sz w:val="20"/>
              </w:rPr>
              <w:t>or</w:t>
            </w:r>
            <w:r>
              <w:rPr>
                <w:spacing w:val="-5"/>
                <w:sz w:val="20"/>
              </w:rPr>
              <w:t> </w:t>
            </w:r>
            <w:r>
              <w:rPr>
                <w:sz w:val="20"/>
              </w:rPr>
              <w:t>equal</w:t>
            </w:r>
            <w:r>
              <w:rPr>
                <w:spacing w:val="-7"/>
                <w:sz w:val="20"/>
              </w:rPr>
              <w:t> </w:t>
            </w:r>
            <w:r>
              <w:rPr>
                <w:sz w:val="20"/>
              </w:rPr>
              <w:t>to</w:t>
            </w:r>
            <w:r>
              <w:rPr>
                <w:spacing w:val="-5"/>
                <w:sz w:val="20"/>
              </w:rPr>
              <w:t> 5.6</w:t>
            </w:r>
          </w:p>
        </w:tc>
      </w:tr>
      <w:tr>
        <w:trPr>
          <w:trHeight w:val="425" w:hRule="atLeast"/>
        </w:trPr>
        <w:tc>
          <w:tcPr>
            <w:tcW w:w="1182" w:type="dxa"/>
            <w:tcBorders>
              <w:left w:val="double" w:sz="6" w:space="0" w:color="D3D0C7"/>
            </w:tcBorders>
          </w:tcPr>
          <w:p>
            <w:pPr>
              <w:pStyle w:val="TableParagraph"/>
              <w:ind w:right="90"/>
              <w:rPr>
                <w:sz w:val="20"/>
              </w:rPr>
            </w:pPr>
            <w:r>
              <w:rPr>
                <w:spacing w:val="-4"/>
                <w:sz w:val="20"/>
              </w:rPr>
              <w:t>1339</w:t>
            </w:r>
          </w:p>
        </w:tc>
        <w:tc>
          <w:tcPr>
            <w:tcW w:w="929" w:type="dxa"/>
          </w:tcPr>
          <w:p>
            <w:pPr>
              <w:pStyle w:val="TableParagraph"/>
              <w:ind w:left="30"/>
              <w:jc w:val="center"/>
              <w:rPr>
                <w:sz w:val="20"/>
              </w:rPr>
            </w:pPr>
            <w:r>
              <w:rPr>
                <w:spacing w:val="-2"/>
                <w:sz w:val="20"/>
              </w:rPr>
              <w:t>26.18%</w:t>
            </w:r>
          </w:p>
        </w:tc>
        <w:tc>
          <w:tcPr>
            <w:tcW w:w="966" w:type="dxa"/>
          </w:tcPr>
          <w:p>
            <w:pPr>
              <w:pStyle w:val="TableParagraph"/>
              <w:ind w:right="88"/>
              <w:rPr>
                <w:sz w:val="20"/>
              </w:rPr>
            </w:pPr>
            <w:r>
              <w:rPr>
                <w:spacing w:val="-10"/>
                <w:sz w:val="20"/>
              </w:rPr>
              <w:t>2</w:t>
            </w:r>
          </w:p>
        </w:tc>
        <w:tc>
          <w:tcPr>
            <w:tcW w:w="6519" w:type="dxa"/>
          </w:tcPr>
          <w:p>
            <w:pPr>
              <w:pStyle w:val="TableParagraph"/>
              <w:ind w:left="103"/>
              <w:jc w:val="left"/>
              <w:rPr>
                <w:sz w:val="20"/>
              </w:rPr>
            </w:pPr>
            <w:r>
              <w:rPr>
                <w:sz w:val="20"/>
              </w:rPr>
              <w:t>HbA1c(%)</w:t>
            </w:r>
            <w:r>
              <w:rPr>
                <w:spacing w:val="-7"/>
                <w:sz w:val="20"/>
              </w:rPr>
              <w:t> </w:t>
            </w:r>
            <w:r>
              <w:rPr>
                <w:sz w:val="20"/>
              </w:rPr>
              <w:t>5.7-6.4</w:t>
            </w:r>
            <w:r>
              <w:rPr>
                <w:spacing w:val="-7"/>
                <w:sz w:val="20"/>
              </w:rPr>
              <w:t> </w:t>
            </w:r>
            <w:r>
              <w:rPr>
                <w:sz w:val="20"/>
              </w:rPr>
              <w:t>-</w:t>
            </w:r>
            <w:r>
              <w:rPr>
                <w:spacing w:val="-7"/>
                <w:sz w:val="20"/>
              </w:rPr>
              <w:t> </w:t>
            </w:r>
            <w:r>
              <w:rPr>
                <w:sz w:val="20"/>
              </w:rPr>
              <w:t>Pre-</w:t>
            </w:r>
            <w:r>
              <w:rPr>
                <w:spacing w:val="-2"/>
                <w:sz w:val="20"/>
              </w:rPr>
              <w:t>Diabetes</w:t>
            </w:r>
          </w:p>
        </w:tc>
      </w:tr>
      <w:tr>
        <w:trPr>
          <w:trHeight w:val="422" w:hRule="atLeast"/>
        </w:trPr>
        <w:tc>
          <w:tcPr>
            <w:tcW w:w="1182" w:type="dxa"/>
            <w:tcBorders>
              <w:left w:val="double" w:sz="6" w:space="0" w:color="D3D0C7"/>
            </w:tcBorders>
          </w:tcPr>
          <w:p>
            <w:pPr>
              <w:pStyle w:val="TableParagraph"/>
              <w:ind w:right="88"/>
              <w:rPr>
                <w:sz w:val="20"/>
              </w:rPr>
            </w:pPr>
            <w:r>
              <w:rPr>
                <w:spacing w:val="-5"/>
                <w:sz w:val="20"/>
              </w:rPr>
              <w:t>201</w:t>
            </w:r>
          </w:p>
        </w:tc>
        <w:tc>
          <w:tcPr>
            <w:tcW w:w="929" w:type="dxa"/>
          </w:tcPr>
          <w:p>
            <w:pPr>
              <w:pStyle w:val="TableParagraph"/>
              <w:ind w:left="143"/>
              <w:jc w:val="center"/>
              <w:rPr>
                <w:sz w:val="20"/>
              </w:rPr>
            </w:pPr>
            <w:r>
              <w:rPr>
                <w:spacing w:val="-2"/>
                <w:sz w:val="20"/>
              </w:rPr>
              <w:t>3.93%</w:t>
            </w:r>
          </w:p>
        </w:tc>
        <w:tc>
          <w:tcPr>
            <w:tcW w:w="966" w:type="dxa"/>
          </w:tcPr>
          <w:p>
            <w:pPr>
              <w:pStyle w:val="TableParagraph"/>
              <w:ind w:right="88"/>
              <w:rPr>
                <w:sz w:val="20"/>
              </w:rPr>
            </w:pPr>
            <w:r>
              <w:rPr>
                <w:spacing w:val="-10"/>
                <w:sz w:val="20"/>
              </w:rPr>
              <w:t>3</w:t>
            </w:r>
          </w:p>
        </w:tc>
        <w:tc>
          <w:tcPr>
            <w:tcW w:w="6519" w:type="dxa"/>
          </w:tcPr>
          <w:p>
            <w:pPr>
              <w:pStyle w:val="TableParagraph"/>
              <w:ind w:left="103"/>
              <w:jc w:val="left"/>
              <w:rPr>
                <w:sz w:val="20"/>
              </w:rPr>
            </w:pPr>
            <w:r>
              <w:rPr>
                <w:sz w:val="20"/>
              </w:rPr>
              <w:t>HbA1c(%)</w:t>
            </w:r>
            <w:r>
              <w:rPr>
                <w:spacing w:val="-4"/>
                <w:sz w:val="20"/>
              </w:rPr>
              <w:t> </w:t>
            </w:r>
            <w:r>
              <w:rPr>
                <w:sz w:val="20"/>
              </w:rPr>
              <w:t>greater</w:t>
            </w:r>
            <w:r>
              <w:rPr>
                <w:spacing w:val="-5"/>
                <w:sz w:val="20"/>
              </w:rPr>
              <w:t> </w:t>
            </w:r>
            <w:r>
              <w:rPr>
                <w:sz w:val="20"/>
              </w:rPr>
              <w:t>than</w:t>
            </w:r>
            <w:r>
              <w:rPr>
                <w:spacing w:val="-4"/>
                <w:sz w:val="20"/>
              </w:rPr>
              <w:t> </w:t>
            </w:r>
            <w:r>
              <w:rPr>
                <w:sz w:val="20"/>
              </w:rPr>
              <w:t>or</w:t>
            </w:r>
            <w:r>
              <w:rPr>
                <w:spacing w:val="-6"/>
                <w:sz w:val="20"/>
              </w:rPr>
              <w:t> </w:t>
            </w:r>
            <w:r>
              <w:rPr>
                <w:sz w:val="20"/>
              </w:rPr>
              <w:t>equal</w:t>
            </w:r>
            <w:r>
              <w:rPr>
                <w:spacing w:val="-6"/>
                <w:sz w:val="20"/>
              </w:rPr>
              <w:t> </w:t>
            </w:r>
            <w:r>
              <w:rPr>
                <w:sz w:val="20"/>
              </w:rPr>
              <w:t>to</w:t>
            </w:r>
            <w:r>
              <w:rPr>
                <w:spacing w:val="-5"/>
                <w:sz w:val="20"/>
              </w:rPr>
              <w:t> </w:t>
            </w:r>
            <w:r>
              <w:rPr>
                <w:sz w:val="20"/>
              </w:rPr>
              <w:t>6.5</w:t>
            </w:r>
            <w:r>
              <w:rPr>
                <w:spacing w:val="-4"/>
                <w:sz w:val="20"/>
              </w:rPr>
              <w:t> </w:t>
            </w:r>
            <w:r>
              <w:rPr>
                <w:sz w:val="20"/>
              </w:rPr>
              <w:t>-</w:t>
            </w:r>
            <w:r>
              <w:rPr>
                <w:spacing w:val="-5"/>
                <w:sz w:val="20"/>
              </w:rPr>
              <w:t> </w:t>
            </w:r>
            <w:r>
              <w:rPr>
                <w:spacing w:val="-2"/>
                <w:sz w:val="20"/>
              </w:rPr>
              <w:t>Diabetes</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29</w:t>
            </w:r>
          </w:p>
        </w:tc>
        <w:tc>
          <w:tcPr>
            <w:tcW w:w="929" w:type="dxa"/>
          </w:tcPr>
          <w:p>
            <w:pPr>
              <w:pStyle w:val="TableParagraph"/>
              <w:ind w:left="143"/>
              <w:jc w:val="center"/>
              <w:rPr>
                <w:sz w:val="20"/>
              </w:rPr>
            </w:pPr>
            <w:r>
              <w:rPr>
                <w:spacing w:val="-2"/>
                <w:sz w:val="20"/>
              </w:rPr>
              <w:t>0.57%</w:t>
            </w:r>
          </w:p>
        </w:tc>
        <w:tc>
          <w:tcPr>
            <w:tcW w:w="966" w:type="dxa"/>
          </w:tcPr>
          <w:p>
            <w:pPr>
              <w:pStyle w:val="TableParagraph"/>
              <w:ind w:right="88"/>
              <w:rPr>
                <w:sz w:val="20"/>
              </w:rPr>
            </w:pPr>
            <w:r>
              <w:rPr>
                <w:spacing w:val="-10"/>
                <w:sz w:val="20"/>
              </w:rPr>
              <w:t>9</w:t>
            </w:r>
          </w:p>
        </w:tc>
        <w:tc>
          <w:tcPr>
            <w:tcW w:w="6519" w:type="dxa"/>
          </w:tcPr>
          <w:p>
            <w:pPr>
              <w:pStyle w:val="TableParagraph"/>
              <w:ind w:left="103"/>
              <w:jc w:val="left"/>
              <w:rPr>
                <w:sz w:val="20"/>
              </w:rPr>
            </w:pPr>
            <w:r>
              <w:rPr>
                <w:sz w:val="20"/>
              </w:rPr>
              <w:t>No</w:t>
            </w:r>
            <w:r>
              <w:rPr>
                <w:spacing w:val="-5"/>
                <w:sz w:val="20"/>
              </w:rPr>
              <w:t> </w:t>
            </w:r>
            <w:r>
              <w:rPr>
                <w:sz w:val="20"/>
              </w:rPr>
              <w:t>result</w:t>
            </w:r>
            <w:r>
              <w:rPr>
                <w:spacing w:val="-3"/>
                <w:sz w:val="20"/>
              </w:rPr>
              <w:t> </w:t>
            </w:r>
            <w:r>
              <w:rPr>
                <w:sz w:val="20"/>
              </w:rPr>
              <w:t>for</w:t>
            </w:r>
            <w:r>
              <w:rPr>
                <w:spacing w:val="-5"/>
                <w:sz w:val="20"/>
              </w:rPr>
              <w:t> </w:t>
            </w:r>
            <w:r>
              <w:rPr>
                <w:spacing w:val="-4"/>
                <w:sz w:val="20"/>
              </w:rPr>
              <w:t>HbA1c</w:t>
            </w:r>
          </w:p>
        </w:tc>
      </w:tr>
      <w:tr>
        <w:trPr>
          <w:trHeight w:val="424" w:hRule="atLeast"/>
        </w:trPr>
        <w:tc>
          <w:tcPr>
            <w:tcW w:w="1182" w:type="dxa"/>
            <w:tcBorders>
              <w:left w:val="double" w:sz="6" w:space="0" w:color="D3D0C7"/>
            </w:tcBorders>
          </w:tcPr>
          <w:p>
            <w:pPr>
              <w:pStyle w:val="TableParagraph"/>
              <w:ind w:right="88"/>
              <w:rPr>
                <w:sz w:val="20"/>
              </w:rPr>
            </w:pPr>
            <w:r>
              <w:rPr>
                <w:spacing w:val="-5"/>
                <w:sz w:val="20"/>
              </w:rPr>
              <w:t>411</w:t>
            </w:r>
          </w:p>
        </w:tc>
        <w:tc>
          <w:tcPr>
            <w:tcW w:w="929" w:type="dxa"/>
          </w:tcPr>
          <w:p>
            <w:pPr>
              <w:pStyle w:val="TableParagraph"/>
              <w:ind w:left="143"/>
              <w:jc w:val="center"/>
              <w:rPr>
                <w:sz w:val="20"/>
              </w:rPr>
            </w:pPr>
            <w:r>
              <w:rPr>
                <w:spacing w:val="-2"/>
                <w:sz w:val="20"/>
              </w:rPr>
              <w:t>8.04%</w:t>
            </w:r>
          </w:p>
        </w:tc>
        <w:tc>
          <w:tcPr>
            <w:tcW w:w="966" w:type="dxa"/>
          </w:tcPr>
          <w:p>
            <w:pPr>
              <w:pStyle w:val="TableParagraph"/>
              <w:ind w:right="89"/>
              <w:rPr>
                <w:sz w:val="20"/>
              </w:rPr>
            </w:pPr>
            <w:r>
              <w:rPr>
                <w:spacing w:val="-10"/>
                <w:sz w:val="20"/>
              </w:rPr>
              <w:t>.</w:t>
            </w:r>
          </w:p>
        </w:tc>
        <w:tc>
          <w:tcPr>
            <w:tcW w:w="6519" w:type="dxa"/>
          </w:tcPr>
          <w:p>
            <w:pPr>
              <w:pStyle w:val="TableParagraph"/>
              <w:ind w:left="103"/>
              <w:jc w:val="left"/>
              <w:rPr>
                <w:sz w:val="20"/>
              </w:rPr>
            </w:pPr>
            <w:r>
              <w:rPr>
                <w:sz w:val="20"/>
              </w:rPr>
              <w:t>No</w:t>
            </w:r>
            <w:r>
              <w:rPr>
                <w:spacing w:val="-7"/>
                <w:sz w:val="20"/>
              </w:rPr>
              <w:t> </w:t>
            </w:r>
            <w:r>
              <w:rPr>
                <w:sz w:val="20"/>
              </w:rPr>
              <w:t>blood</w:t>
            </w:r>
            <w:r>
              <w:rPr>
                <w:spacing w:val="-7"/>
                <w:sz w:val="20"/>
              </w:rPr>
              <w:t> </w:t>
            </w:r>
            <w:r>
              <w:rPr>
                <w:sz w:val="20"/>
              </w:rPr>
              <w:t>sample</w:t>
            </w:r>
            <w:r>
              <w:rPr>
                <w:spacing w:val="-6"/>
                <w:sz w:val="20"/>
              </w:rPr>
              <w:t> </w:t>
            </w:r>
            <w:r>
              <w:rPr>
                <w:sz w:val="20"/>
              </w:rPr>
              <w:t>available</w:t>
            </w:r>
            <w:r>
              <w:rPr>
                <w:spacing w:val="-5"/>
                <w:sz w:val="20"/>
              </w:rPr>
              <w:t> </w:t>
            </w:r>
            <w:r>
              <w:rPr>
                <w:sz w:val="20"/>
              </w:rPr>
              <w:t>for</w:t>
            </w:r>
            <w:r>
              <w:rPr>
                <w:spacing w:val="-7"/>
                <w:sz w:val="20"/>
              </w:rPr>
              <w:t> </w:t>
            </w:r>
            <w:r>
              <w:rPr>
                <w:spacing w:val="-2"/>
                <w:sz w:val="20"/>
              </w:rPr>
              <w:t>testing</w:t>
            </w:r>
          </w:p>
        </w:tc>
      </w:tr>
    </w:tbl>
    <w:p>
      <w:pPr>
        <w:pStyle w:val="BodyText"/>
        <w:spacing w:before="24"/>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26" w:hRule="atLeast"/>
        </w:trPr>
        <w:tc>
          <w:tcPr>
            <w:tcW w:w="1182" w:type="dxa"/>
            <w:tcBorders>
              <w:left w:val="double" w:sz="6" w:space="0" w:color="D3D0C7"/>
            </w:tcBorders>
          </w:tcPr>
          <w:p>
            <w:pPr>
              <w:pStyle w:val="TableParagraph"/>
              <w:spacing w:before="93"/>
              <w:ind w:left="101"/>
              <w:jc w:val="left"/>
              <w:rPr>
                <w:b/>
                <w:sz w:val="20"/>
              </w:rPr>
            </w:pPr>
            <w:r>
              <w:rPr>
                <w:b/>
                <w:spacing w:val="-2"/>
                <w:sz w:val="20"/>
              </w:rPr>
              <w:t>C_MED</w:t>
            </w:r>
          </w:p>
        </w:tc>
        <w:tc>
          <w:tcPr>
            <w:tcW w:w="929" w:type="dxa"/>
          </w:tcPr>
          <w:p>
            <w:pPr>
              <w:pStyle w:val="TableParagraph"/>
              <w:spacing w:before="0"/>
              <w:jc w:val="left"/>
              <w:rPr>
                <w:rFonts w:ascii="Times New Roman"/>
                <w:sz w:val="18"/>
              </w:rPr>
            </w:pPr>
          </w:p>
        </w:tc>
        <w:tc>
          <w:tcPr>
            <w:tcW w:w="966" w:type="dxa"/>
          </w:tcPr>
          <w:p>
            <w:pPr>
              <w:pStyle w:val="TableParagraph"/>
              <w:spacing w:before="96"/>
              <w:ind w:left="104"/>
              <w:jc w:val="left"/>
              <w:rPr>
                <w:sz w:val="20"/>
              </w:rPr>
            </w:pPr>
            <w:r>
              <w:rPr>
                <w:spacing w:val="-5"/>
                <w:sz w:val="20"/>
              </w:rPr>
              <w:t>Num</w:t>
            </w:r>
          </w:p>
        </w:tc>
        <w:tc>
          <w:tcPr>
            <w:tcW w:w="6519" w:type="dxa"/>
          </w:tcPr>
          <w:p>
            <w:pPr>
              <w:pStyle w:val="TableParagraph"/>
              <w:spacing w:before="96"/>
              <w:ind w:left="103"/>
              <w:jc w:val="left"/>
              <w:rPr>
                <w:sz w:val="20"/>
              </w:rPr>
            </w:pPr>
            <w:r>
              <w:rPr>
                <w:sz w:val="20"/>
              </w:rPr>
              <w:t>ANTI-DIABETIC</w:t>
            </w:r>
            <w:r>
              <w:rPr>
                <w:spacing w:val="-14"/>
                <w:sz w:val="20"/>
              </w:rPr>
              <w:t> </w:t>
            </w:r>
            <w:r>
              <w:rPr>
                <w:sz w:val="20"/>
              </w:rPr>
              <w:t>MEDICATION</w:t>
            </w:r>
            <w:r>
              <w:rPr>
                <w:spacing w:val="-12"/>
                <w:sz w:val="20"/>
              </w:rPr>
              <w:t> </w:t>
            </w:r>
            <w:r>
              <w:rPr>
                <w:spacing w:val="-5"/>
                <w:sz w:val="20"/>
              </w:rPr>
              <w:t>USE</w:t>
            </w:r>
          </w:p>
        </w:tc>
      </w:tr>
      <w:tr>
        <w:trPr>
          <w:trHeight w:val="423" w:hRule="atLeast"/>
        </w:trPr>
        <w:tc>
          <w:tcPr>
            <w:tcW w:w="1182" w:type="dxa"/>
            <w:tcBorders>
              <w:left w:val="double" w:sz="6" w:space="0" w:color="D3D0C7"/>
            </w:tcBorders>
          </w:tcPr>
          <w:p>
            <w:pPr>
              <w:pStyle w:val="TableParagraph"/>
              <w:spacing w:before="95"/>
              <w:ind w:left="103"/>
              <w:jc w:val="left"/>
              <w:rPr>
                <w:sz w:val="20"/>
              </w:rPr>
            </w:pPr>
            <w:r>
              <w:rPr>
                <w:spacing w:val="-2"/>
                <w:sz w:val="20"/>
              </w:rPr>
              <w:t>Frequency</w:t>
            </w:r>
          </w:p>
        </w:tc>
        <w:tc>
          <w:tcPr>
            <w:tcW w:w="929" w:type="dxa"/>
          </w:tcPr>
          <w:p>
            <w:pPr>
              <w:pStyle w:val="TableParagraph"/>
              <w:spacing w:before="95"/>
              <w:ind w:left="30" w:right="9"/>
              <w:jc w:val="center"/>
              <w:rPr>
                <w:sz w:val="20"/>
              </w:rPr>
            </w:pPr>
            <w:r>
              <w:rPr>
                <w:spacing w:val="-2"/>
                <w:sz w:val="20"/>
              </w:rPr>
              <w:t>Percent</w:t>
            </w:r>
          </w:p>
        </w:tc>
        <w:tc>
          <w:tcPr>
            <w:tcW w:w="966" w:type="dxa"/>
          </w:tcPr>
          <w:p>
            <w:pPr>
              <w:pStyle w:val="TableParagraph"/>
              <w:spacing w:before="95"/>
              <w:ind w:right="89"/>
              <w:rPr>
                <w:sz w:val="20"/>
              </w:rPr>
            </w:pPr>
            <w:r>
              <w:rPr>
                <w:spacing w:val="-2"/>
                <w:sz w:val="20"/>
              </w:rPr>
              <w:t>Value</w:t>
            </w:r>
          </w:p>
        </w:tc>
        <w:tc>
          <w:tcPr>
            <w:tcW w:w="6519" w:type="dxa"/>
          </w:tcPr>
          <w:p>
            <w:pPr>
              <w:pStyle w:val="TableParagraph"/>
              <w:spacing w:before="95"/>
              <w:ind w:left="103"/>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89"/>
              <w:rPr>
                <w:sz w:val="20"/>
              </w:rPr>
            </w:pPr>
            <w:r>
              <w:rPr>
                <w:spacing w:val="-4"/>
                <w:sz w:val="20"/>
              </w:rPr>
              <w:t>5035</w:t>
            </w:r>
          </w:p>
        </w:tc>
        <w:tc>
          <w:tcPr>
            <w:tcW w:w="929" w:type="dxa"/>
          </w:tcPr>
          <w:p>
            <w:pPr>
              <w:pStyle w:val="TableParagraph"/>
              <w:ind w:left="30"/>
              <w:jc w:val="center"/>
              <w:rPr>
                <w:sz w:val="20"/>
              </w:rPr>
            </w:pPr>
            <w:r>
              <w:rPr>
                <w:spacing w:val="-2"/>
                <w:sz w:val="20"/>
              </w:rPr>
              <w:t>98.49%</w:t>
            </w:r>
          </w:p>
        </w:tc>
        <w:tc>
          <w:tcPr>
            <w:tcW w:w="966" w:type="dxa"/>
          </w:tcPr>
          <w:p>
            <w:pPr>
              <w:pStyle w:val="TableParagraph"/>
              <w:ind w:right="88"/>
              <w:rPr>
                <w:sz w:val="20"/>
              </w:rPr>
            </w:pPr>
            <w:r>
              <w:rPr>
                <w:spacing w:val="-10"/>
                <w:sz w:val="20"/>
              </w:rPr>
              <w:t>0</w:t>
            </w:r>
          </w:p>
        </w:tc>
        <w:tc>
          <w:tcPr>
            <w:tcW w:w="6519" w:type="dxa"/>
          </w:tcPr>
          <w:p>
            <w:pPr>
              <w:pStyle w:val="TableParagraph"/>
              <w:ind w:left="103"/>
              <w:jc w:val="left"/>
              <w:rPr>
                <w:sz w:val="20"/>
              </w:rPr>
            </w:pPr>
            <w:r>
              <w:rPr>
                <w:sz w:val="20"/>
              </w:rPr>
              <w:t>Did</w:t>
            </w:r>
            <w:r>
              <w:rPr>
                <w:spacing w:val="-6"/>
                <w:sz w:val="20"/>
              </w:rPr>
              <w:t> </w:t>
            </w:r>
            <w:r>
              <w:rPr>
                <w:sz w:val="20"/>
              </w:rPr>
              <w:t>not</w:t>
            </w:r>
            <w:r>
              <w:rPr>
                <w:spacing w:val="-8"/>
                <w:sz w:val="20"/>
              </w:rPr>
              <w:t> </w:t>
            </w:r>
            <w:r>
              <w:rPr>
                <w:sz w:val="20"/>
              </w:rPr>
              <w:t>report</w:t>
            </w:r>
            <w:r>
              <w:rPr>
                <w:spacing w:val="-6"/>
                <w:sz w:val="20"/>
              </w:rPr>
              <w:t> </w:t>
            </w:r>
            <w:r>
              <w:rPr>
                <w:sz w:val="20"/>
              </w:rPr>
              <w:t>taking</w:t>
            </w:r>
            <w:r>
              <w:rPr>
                <w:spacing w:val="-8"/>
                <w:sz w:val="20"/>
              </w:rPr>
              <w:t> </w:t>
            </w:r>
            <w:r>
              <w:rPr>
                <w:sz w:val="20"/>
              </w:rPr>
              <w:t>anti-diabetic</w:t>
            </w:r>
            <w:r>
              <w:rPr>
                <w:spacing w:val="-7"/>
                <w:sz w:val="20"/>
              </w:rPr>
              <w:t> </w:t>
            </w:r>
            <w:r>
              <w:rPr>
                <w:spacing w:val="-2"/>
                <w:sz w:val="20"/>
              </w:rPr>
              <w:t>medication</w:t>
            </w:r>
          </w:p>
        </w:tc>
      </w:tr>
      <w:tr>
        <w:trPr>
          <w:trHeight w:val="426" w:hRule="atLeast"/>
        </w:trPr>
        <w:tc>
          <w:tcPr>
            <w:tcW w:w="1182" w:type="dxa"/>
            <w:tcBorders>
              <w:left w:val="double" w:sz="6" w:space="0" w:color="D3D0C7"/>
            </w:tcBorders>
          </w:tcPr>
          <w:p>
            <w:pPr>
              <w:pStyle w:val="TableParagraph"/>
              <w:ind w:right="89"/>
              <w:rPr>
                <w:sz w:val="20"/>
              </w:rPr>
            </w:pPr>
            <w:r>
              <w:rPr>
                <w:spacing w:val="-5"/>
                <w:sz w:val="20"/>
              </w:rPr>
              <w:t>79</w:t>
            </w:r>
          </w:p>
        </w:tc>
        <w:tc>
          <w:tcPr>
            <w:tcW w:w="929" w:type="dxa"/>
          </w:tcPr>
          <w:p>
            <w:pPr>
              <w:pStyle w:val="TableParagraph"/>
              <w:ind w:left="143"/>
              <w:jc w:val="center"/>
              <w:rPr>
                <w:sz w:val="20"/>
              </w:rPr>
            </w:pPr>
            <w:r>
              <w:rPr>
                <w:spacing w:val="-2"/>
                <w:sz w:val="20"/>
              </w:rPr>
              <w:t>1.51%</w:t>
            </w:r>
          </w:p>
        </w:tc>
        <w:tc>
          <w:tcPr>
            <w:tcW w:w="966" w:type="dxa"/>
          </w:tcPr>
          <w:p>
            <w:pPr>
              <w:pStyle w:val="TableParagraph"/>
              <w:ind w:right="88"/>
              <w:rPr>
                <w:sz w:val="20"/>
              </w:rPr>
            </w:pPr>
            <w:r>
              <w:rPr>
                <w:spacing w:val="-10"/>
                <w:sz w:val="20"/>
              </w:rPr>
              <w:t>1</w:t>
            </w:r>
          </w:p>
        </w:tc>
        <w:tc>
          <w:tcPr>
            <w:tcW w:w="6519" w:type="dxa"/>
          </w:tcPr>
          <w:p>
            <w:pPr>
              <w:pStyle w:val="TableParagraph"/>
              <w:ind w:left="103"/>
              <w:jc w:val="left"/>
              <w:rPr>
                <w:sz w:val="20"/>
              </w:rPr>
            </w:pPr>
            <w:r>
              <w:rPr>
                <w:sz w:val="20"/>
              </w:rPr>
              <w:t>Reported</w:t>
            </w:r>
            <w:r>
              <w:rPr>
                <w:spacing w:val="-13"/>
                <w:sz w:val="20"/>
              </w:rPr>
              <w:t> </w:t>
            </w:r>
            <w:r>
              <w:rPr>
                <w:sz w:val="20"/>
              </w:rPr>
              <w:t>taking</w:t>
            </w:r>
            <w:r>
              <w:rPr>
                <w:spacing w:val="-10"/>
                <w:sz w:val="20"/>
              </w:rPr>
              <w:t> </w:t>
            </w:r>
            <w:r>
              <w:rPr>
                <w:sz w:val="20"/>
              </w:rPr>
              <w:t>anti-diabetic</w:t>
            </w:r>
            <w:r>
              <w:rPr>
                <w:spacing w:val="-13"/>
                <w:sz w:val="20"/>
              </w:rPr>
              <w:t> </w:t>
            </w:r>
            <w:r>
              <w:rPr>
                <w:spacing w:val="-2"/>
                <w:sz w:val="20"/>
              </w:rPr>
              <w:t>medication</w:t>
            </w:r>
          </w:p>
        </w:tc>
      </w:tr>
    </w:tbl>
    <w:p>
      <w:pPr>
        <w:pStyle w:val="BodyText"/>
        <w:spacing w:before="20"/>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657" w:hRule="atLeast"/>
        </w:trPr>
        <w:tc>
          <w:tcPr>
            <w:tcW w:w="1182" w:type="dxa"/>
            <w:tcBorders>
              <w:left w:val="double" w:sz="6" w:space="0" w:color="D3D0C7"/>
            </w:tcBorders>
          </w:tcPr>
          <w:p>
            <w:pPr>
              <w:pStyle w:val="TableParagraph"/>
              <w:spacing w:before="93"/>
              <w:ind w:left="101"/>
              <w:jc w:val="left"/>
              <w:rPr>
                <w:b/>
                <w:sz w:val="20"/>
              </w:rPr>
            </w:pPr>
            <w:r>
              <w:rPr>
                <w:b/>
                <w:spacing w:val="-2"/>
                <w:sz w:val="20"/>
              </w:rPr>
              <w:t>C_JOINT</w:t>
            </w:r>
          </w:p>
        </w:tc>
        <w:tc>
          <w:tcPr>
            <w:tcW w:w="929" w:type="dxa"/>
          </w:tcPr>
          <w:p>
            <w:pPr>
              <w:pStyle w:val="TableParagraph"/>
              <w:spacing w:before="0"/>
              <w:jc w:val="left"/>
              <w:rPr>
                <w:rFonts w:ascii="Times New Roman"/>
                <w:sz w:val="18"/>
              </w:rPr>
            </w:pPr>
          </w:p>
        </w:tc>
        <w:tc>
          <w:tcPr>
            <w:tcW w:w="966" w:type="dxa"/>
          </w:tcPr>
          <w:p>
            <w:pPr>
              <w:pStyle w:val="TableParagraph"/>
              <w:spacing w:before="96"/>
              <w:ind w:left="104"/>
              <w:jc w:val="left"/>
              <w:rPr>
                <w:sz w:val="20"/>
              </w:rPr>
            </w:pPr>
            <w:r>
              <w:rPr>
                <w:spacing w:val="-5"/>
                <w:sz w:val="20"/>
              </w:rPr>
              <w:t>Num</w:t>
            </w:r>
          </w:p>
        </w:tc>
        <w:tc>
          <w:tcPr>
            <w:tcW w:w="6519" w:type="dxa"/>
          </w:tcPr>
          <w:p>
            <w:pPr>
              <w:pStyle w:val="TableParagraph"/>
              <w:spacing w:before="96"/>
              <w:ind w:left="103"/>
              <w:jc w:val="left"/>
              <w:rPr>
                <w:sz w:val="20"/>
              </w:rPr>
            </w:pPr>
            <w:r>
              <w:rPr>
                <w:sz w:val="20"/>
              </w:rPr>
              <w:t>JOINT</w:t>
            </w:r>
            <w:r>
              <w:rPr>
                <w:spacing w:val="-7"/>
                <w:sz w:val="20"/>
              </w:rPr>
              <w:t> </w:t>
            </w:r>
            <w:r>
              <w:rPr>
                <w:sz w:val="20"/>
              </w:rPr>
              <w:t>CLASSIFICATION</w:t>
            </w:r>
            <w:r>
              <w:rPr>
                <w:spacing w:val="-9"/>
                <w:sz w:val="20"/>
              </w:rPr>
              <w:t> </w:t>
            </w:r>
            <w:r>
              <w:rPr>
                <w:sz w:val="20"/>
              </w:rPr>
              <w:t>OF</w:t>
            </w:r>
            <w:r>
              <w:rPr>
                <w:spacing w:val="-9"/>
                <w:sz w:val="20"/>
              </w:rPr>
              <w:t> </w:t>
            </w:r>
            <w:r>
              <w:rPr>
                <w:sz w:val="20"/>
              </w:rPr>
              <w:t>GLUCOSE,</w:t>
            </w:r>
            <w:r>
              <w:rPr>
                <w:spacing w:val="-9"/>
                <w:sz w:val="20"/>
              </w:rPr>
              <w:t> </w:t>
            </w:r>
            <w:r>
              <w:rPr>
                <w:sz w:val="20"/>
              </w:rPr>
              <w:t>HbA1c,</w:t>
            </w:r>
            <w:r>
              <w:rPr>
                <w:spacing w:val="-8"/>
                <w:sz w:val="20"/>
              </w:rPr>
              <w:t> </w:t>
            </w:r>
            <w:r>
              <w:rPr>
                <w:sz w:val="20"/>
              </w:rPr>
              <w:t>SELF-REPORTED HISTORY OF DIABETES, AND ANTI-DIABETIC MEDICATION USE</w:t>
            </w:r>
          </w:p>
        </w:tc>
      </w:tr>
      <w:tr>
        <w:trPr>
          <w:trHeight w:val="422"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left="30" w:right="9"/>
              <w:jc w:val="center"/>
              <w:rPr>
                <w:sz w:val="20"/>
              </w:rPr>
            </w:pPr>
            <w:r>
              <w:rPr>
                <w:spacing w:val="-2"/>
                <w:sz w:val="20"/>
              </w:rPr>
              <w:t>Percent</w:t>
            </w:r>
          </w:p>
        </w:tc>
        <w:tc>
          <w:tcPr>
            <w:tcW w:w="966" w:type="dxa"/>
          </w:tcPr>
          <w:p>
            <w:pPr>
              <w:pStyle w:val="TableParagraph"/>
              <w:ind w:right="89"/>
              <w:rPr>
                <w:sz w:val="20"/>
              </w:rPr>
            </w:pPr>
            <w:r>
              <w:rPr>
                <w:spacing w:val="-2"/>
                <w:sz w:val="20"/>
              </w:rPr>
              <w:t>Value</w:t>
            </w:r>
          </w:p>
        </w:tc>
        <w:tc>
          <w:tcPr>
            <w:tcW w:w="6519" w:type="dxa"/>
          </w:tcPr>
          <w:p>
            <w:pPr>
              <w:pStyle w:val="TableParagraph"/>
              <w:ind w:left="103"/>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90"/>
              <w:rPr>
                <w:sz w:val="20"/>
              </w:rPr>
            </w:pPr>
            <w:r>
              <w:rPr>
                <w:spacing w:val="-4"/>
                <w:sz w:val="20"/>
              </w:rPr>
              <w:t>4753</w:t>
            </w:r>
          </w:p>
        </w:tc>
        <w:tc>
          <w:tcPr>
            <w:tcW w:w="929" w:type="dxa"/>
          </w:tcPr>
          <w:p>
            <w:pPr>
              <w:pStyle w:val="TableParagraph"/>
              <w:ind w:left="30"/>
              <w:jc w:val="center"/>
              <w:rPr>
                <w:sz w:val="20"/>
              </w:rPr>
            </w:pPr>
            <w:r>
              <w:rPr>
                <w:spacing w:val="-2"/>
                <w:sz w:val="20"/>
              </w:rPr>
              <w:t>92.94%</w:t>
            </w:r>
          </w:p>
        </w:tc>
        <w:tc>
          <w:tcPr>
            <w:tcW w:w="966" w:type="dxa"/>
          </w:tcPr>
          <w:p>
            <w:pPr>
              <w:pStyle w:val="TableParagraph"/>
              <w:ind w:right="88"/>
              <w:rPr>
                <w:sz w:val="20"/>
              </w:rPr>
            </w:pPr>
            <w:r>
              <w:rPr>
                <w:spacing w:val="-10"/>
                <w:sz w:val="20"/>
              </w:rPr>
              <w:t>0</w:t>
            </w:r>
          </w:p>
        </w:tc>
        <w:tc>
          <w:tcPr>
            <w:tcW w:w="6519" w:type="dxa"/>
          </w:tcPr>
          <w:p>
            <w:pPr>
              <w:pStyle w:val="TableParagraph"/>
              <w:ind w:left="103"/>
              <w:jc w:val="left"/>
              <w:rPr>
                <w:sz w:val="20"/>
              </w:rPr>
            </w:pPr>
            <w:r>
              <w:rPr>
                <w:sz w:val="20"/>
              </w:rPr>
              <w:t>No</w:t>
            </w:r>
            <w:r>
              <w:rPr>
                <w:spacing w:val="-5"/>
                <w:sz w:val="20"/>
              </w:rPr>
              <w:t> </w:t>
            </w:r>
            <w:r>
              <w:rPr>
                <w:spacing w:val="-2"/>
                <w:sz w:val="20"/>
              </w:rPr>
              <w:t>Diabetes</w:t>
            </w:r>
          </w:p>
        </w:tc>
      </w:tr>
      <w:tr>
        <w:trPr>
          <w:trHeight w:val="427" w:hRule="atLeast"/>
        </w:trPr>
        <w:tc>
          <w:tcPr>
            <w:tcW w:w="1182" w:type="dxa"/>
            <w:tcBorders>
              <w:left w:val="double" w:sz="6" w:space="0" w:color="D3D0C7"/>
            </w:tcBorders>
          </w:tcPr>
          <w:p>
            <w:pPr>
              <w:pStyle w:val="TableParagraph"/>
              <w:spacing w:before="95"/>
              <w:ind w:right="88"/>
              <w:rPr>
                <w:sz w:val="20"/>
              </w:rPr>
            </w:pPr>
            <w:r>
              <w:rPr>
                <w:spacing w:val="-5"/>
                <w:sz w:val="20"/>
              </w:rPr>
              <w:t>361</w:t>
            </w:r>
          </w:p>
        </w:tc>
        <w:tc>
          <w:tcPr>
            <w:tcW w:w="929" w:type="dxa"/>
          </w:tcPr>
          <w:p>
            <w:pPr>
              <w:pStyle w:val="TableParagraph"/>
              <w:spacing w:before="95"/>
              <w:ind w:left="143"/>
              <w:jc w:val="center"/>
              <w:rPr>
                <w:sz w:val="20"/>
              </w:rPr>
            </w:pPr>
            <w:r>
              <w:rPr>
                <w:spacing w:val="-2"/>
                <w:sz w:val="20"/>
              </w:rPr>
              <w:t>7.06%</w:t>
            </w:r>
          </w:p>
        </w:tc>
        <w:tc>
          <w:tcPr>
            <w:tcW w:w="966" w:type="dxa"/>
          </w:tcPr>
          <w:p>
            <w:pPr>
              <w:pStyle w:val="TableParagraph"/>
              <w:spacing w:before="95"/>
              <w:ind w:right="88"/>
              <w:rPr>
                <w:sz w:val="20"/>
              </w:rPr>
            </w:pPr>
            <w:r>
              <w:rPr>
                <w:spacing w:val="-10"/>
                <w:sz w:val="20"/>
              </w:rPr>
              <w:t>1</w:t>
            </w:r>
          </w:p>
        </w:tc>
        <w:tc>
          <w:tcPr>
            <w:tcW w:w="6519" w:type="dxa"/>
          </w:tcPr>
          <w:p>
            <w:pPr>
              <w:pStyle w:val="TableParagraph"/>
              <w:spacing w:before="95"/>
              <w:ind w:left="103"/>
              <w:jc w:val="left"/>
              <w:rPr>
                <w:sz w:val="20"/>
              </w:rPr>
            </w:pPr>
            <w:r>
              <w:rPr>
                <w:sz w:val="20"/>
              </w:rPr>
              <w:t>Has</w:t>
            </w:r>
            <w:r>
              <w:rPr>
                <w:spacing w:val="-4"/>
                <w:sz w:val="20"/>
              </w:rPr>
              <w:t> </w:t>
            </w:r>
            <w:r>
              <w:rPr>
                <w:spacing w:val="-2"/>
                <w:sz w:val="20"/>
              </w:rPr>
              <w:t>Diabetes</w:t>
            </w:r>
          </w:p>
        </w:tc>
      </w:tr>
    </w:tbl>
    <w:sectPr>
      <w:type w:val="continuous"/>
      <w:pgSz w:w="12240" w:h="15840"/>
      <w:pgMar w:top="144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3600"/>
      <w:outlineLvl w:val="1"/>
    </w:pPr>
    <w:rPr>
      <w:rFonts w:ascii="Arial" w:hAnsi="Arial" w:eastAsia="Arial" w:cs="Arial"/>
      <w:sz w:val="36"/>
      <w:szCs w:val="36"/>
      <w:lang w:val="en-US" w:eastAsia="en-US" w:bidi="ar-SA"/>
    </w:rPr>
  </w:style>
  <w:style w:styleId="Heading2" w:type="paragraph">
    <w:name w:val="Heading 2"/>
    <w:basedOn w:val="Normal"/>
    <w:uiPriority w:val="1"/>
    <w:qFormat/>
    <w:pPr>
      <w:spacing w:before="1"/>
      <w:ind w:left="562" w:right="562"/>
      <w:jc w:val="center"/>
      <w:outlineLvl w:val="2"/>
    </w:pPr>
    <w:rPr>
      <w:rFonts w:ascii="Arial" w:hAnsi="Arial" w:eastAsia="Arial" w:cs="Arial"/>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94"/>
      <w:jc w:val="righ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IV: Biomarkers, Measures of Glucose Homeostasis</dc:subject>
  <dc:title>National Longitudinal Study of Adolescent to Adult Health (Add Health), 1994-2008 [Public Use] Codebook/Questionnaire</dc:title>
  <dcterms:created xsi:type="dcterms:W3CDTF">2025-09-24T01:33:38Z</dcterms:created>
  <dcterms:modified xsi:type="dcterms:W3CDTF">2025-09-24T01:33:38Z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2012-02-09T00:00:00Z</vt:filetime>
  </property>
  <property fmtid="{D5CDD505-2E9C-101B-9397-08002B2CF9AE}" pid="3" name="Creator">
    <vt:lpwstr>Microsoft® Word 2010</vt:lpwstr>
  </property>
  <property fmtid="{D5CDD505-2E9C-101B-9397-08002B2CF9AE}" pid="4" name="LastSaved">
    <vt:filetime>2025-09-24T00:00:00Z</vt:filetime>
  </property>
  <property fmtid="{D5CDD505-2E9C-101B-9397-08002B2CF9AE}" pid="5" name="Producer">
    <vt:lpwstr>Microsoft® Word 2010</vt:lpwstr>
  </property>
</Properties>
</file>