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color w:val="000000"/>
                            <w:sz w:val="32"/>
                          </w:rPr>
                        </w:pPr>
                        <w:r>
                          <w:rPr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b/>
          <w:sz w:val="40"/>
        </w:rPr>
        <w:t>National Longitudinal Study of Adolescent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to</w:t>
      </w:r>
      <w:r>
        <w:rPr>
          <w:b/>
          <w:spacing w:val="-11"/>
          <w:sz w:val="40"/>
        </w:rPr>
        <w:t> </w:t>
      </w:r>
      <w:r>
        <w:rPr>
          <w:b/>
          <w:sz w:val="40"/>
        </w:rPr>
        <w:t>Adult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Health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pStyle w:val="Heading1"/>
      </w:pPr>
      <w:r>
        <w:rPr/>
        <w:t>Kathleen</w:t>
      </w:r>
      <w:r>
        <w:rPr>
          <w:spacing w:val="-2"/>
        </w:rPr>
        <w:t> </w:t>
      </w:r>
      <w:r>
        <w:rPr/>
        <w:t>Mullan</w:t>
      </w:r>
      <w:r>
        <w:rPr>
          <w:spacing w:val="-1"/>
        </w:rPr>
        <w:t> </w:t>
      </w:r>
      <w:r>
        <w:rPr>
          <w:spacing w:val="-2"/>
        </w:rPr>
        <w:t>Harris</w:t>
      </w:r>
    </w:p>
    <w:p>
      <w:pPr>
        <w:spacing w:before="34"/>
        <w:ind w:left="3600" w:right="0" w:firstLine="0"/>
        <w:jc w:val="left"/>
        <w:rPr>
          <w:i/>
          <w:sz w:val="32"/>
        </w:rPr>
      </w:pPr>
      <w:r>
        <w:rPr>
          <w:i/>
          <w:sz w:val="32"/>
        </w:rPr>
        <w:t>University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North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Carolina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at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Chapel</w:t>
      </w:r>
      <w:r>
        <w:rPr>
          <w:i/>
          <w:spacing w:val="-1"/>
          <w:sz w:val="32"/>
        </w:rPr>
        <w:t> </w:t>
      </w:r>
      <w:r>
        <w:rPr>
          <w:i/>
          <w:spacing w:val="-4"/>
          <w:sz w:val="32"/>
        </w:rPr>
        <w:t>Hill</w:t>
      </w:r>
    </w:p>
    <w:p>
      <w:pPr>
        <w:pStyle w:val="Heading1"/>
        <w:spacing w:before="264"/>
      </w:pPr>
      <w:r>
        <w:rPr/>
        <w:t>J.</w:t>
      </w:r>
      <w:r>
        <w:rPr>
          <w:spacing w:val="-1"/>
        </w:rPr>
        <w:t> </w:t>
      </w:r>
      <w:r>
        <w:rPr/>
        <w:t>Richard</w:t>
      </w:r>
      <w:r>
        <w:rPr>
          <w:spacing w:val="-1"/>
        </w:rPr>
        <w:t> </w:t>
      </w:r>
      <w:r>
        <w:rPr>
          <w:spacing w:val="-4"/>
        </w:rPr>
        <w:t>Udry</w:t>
      </w:r>
    </w:p>
    <w:p>
      <w:pPr>
        <w:spacing w:before="34"/>
        <w:ind w:left="3600" w:right="0" w:firstLine="0"/>
        <w:jc w:val="left"/>
        <w:rPr>
          <w:i/>
          <w:sz w:val="32"/>
        </w:rPr>
      </w:pPr>
      <w:r>
        <w:rPr>
          <w:i/>
          <w:sz w:val="32"/>
        </w:rPr>
        <w:t>University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North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Carolina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at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Chapel</w:t>
      </w:r>
      <w:r>
        <w:rPr>
          <w:i/>
          <w:spacing w:val="-1"/>
          <w:sz w:val="32"/>
        </w:rPr>
        <w:t> </w:t>
      </w:r>
      <w:r>
        <w:rPr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sz w:val="32"/>
        </w:rPr>
      </w:pPr>
      <w:r>
        <w:rPr>
          <w:sz w:val="32"/>
        </w:rPr>
        <w:t>Wave</w:t>
      </w:r>
      <w:r>
        <w:rPr>
          <w:spacing w:val="-23"/>
          <w:sz w:val="32"/>
        </w:rPr>
        <w:t> </w:t>
      </w:r>
      <w:r>
        <w:rPr>
          <w:sz w:val="32"/>
        </w:rPr>
        <w:t>V:</w:t>
      </w:r>
      <w:r>
        <w:rPr>
          <w:spacing w:val="-22"/>
          <w:sz w:val="32"/>
        </w:rPr>
        <w:t> </w:t>
      </w:r>
      <w:r>
        <w:rPr>
          <w:sz w:val="32"/>
        </w:rPr>
        <w:t>Public-Use</w:t>
      </w:r>
      <w:r>
        <w:rPr>
          <w:spacing w:val="-22"/>
          <w:sz w:val="32"/>
        </w:rPr>
        <w:t> </w:t>
      </w:r>
      <w:r>
        <w:rPr>
          <w:sz w:val="32"/>
        </w:rPr>
        <w:t>Weights </w:t>
      </w:r>
      <w:r>
        <w:rPr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8"/>
        </w:rPr>
        <w:t>Inter-university</w:t>
      </w:r>
      <w:r>
        <w:rPr>
          <w:spacing w:val="-20"/>
          <w:sz w:val="28"/>
        </w:rPr>
        <w:t> </w:t>
      </w:r>
      <w:r>
        <w:rPr>
          <w:sz w:val="28"/>
        </w:rPr>
        <w:t>Consortium</w:t>
      </w:r>
      <w:r>
        <w:rPr>
          <w:spacing w:val="-19"/>
          <w:sz w:val="28"/>
        </w:rPr>
        <w:t> </w:t>
      </w:r>
      <w:r>
        <w:rPr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sz w:val="28"/>
        </w:rPr>
      </w:pPr>
      <w:r>
        <w:rPr>
          <w:spacing w:val="-2"/>
          <w:sz w:val="28"/>
        </w:rPr>
        <w:t>P.O.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Box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sz w:val="28"/>
        </w:rPr>
      </w:pPr>
      <w:r>
        <w:rPr>
          <w:sz w:val="28"/>
        </w:rPr>
        <w:t>Ann</w:t>
      </w:r>
      <w:r>
        <w:rPr>
          <w:spacing w:val="-19"/>
          <w:sz w:val="28"/>
        </w:rPr>
        <w:t> </w:t>
      </w:r>
      <w:r>
        <w:rPr>
          <w:sz w:val="28"/>
        </w:rPr>
        <w:t>Arbor,</w:t>
      </w:r>
      <w:r>
        <w:rPr>
          <w:spacing w:val="-19"/>
          <w:sz w:val="28"/>
        </w:rPr>
        <w:t> </w:t>
      </w:r>
      <w:r>
        <w:rPr>
          <w:sz w:val="28"/>
        </w:rPr>
        <w:t>Michigan</w:t>
      </w:r>
      <w:r>
        <w:rPr>
          <w:spacing w:val="-19"/>
          <w:sz w:val="28"/>
        </w:rPr>
        <w:t> </w:t>
      </w:r>
      <w:r>
        <w:rPr>
          <w:sz w:val="28"/>
        </w:rPr>
        <w:t>48106 </w:t>
      </w:r>
      <w:hyperlink r:id="rId6">
        <w:r>
          <w:rPr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2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2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4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5" y="826"/>
                                </a:lnTo>
                                <a:lnTo>
                                  <a:pt x="102834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8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6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3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7" y="3039"/>
                                </a:lnTo>
                                <a:lnTo>
                                  <a:pt x="963255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1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6" y="30556"/>
                                </a:lnTo>
                                <a:lnTo>
                                  <a:pt x="1989803" y="33124"/>
                                </a:lnTo>
                                <a:lnTo>
                                  <a:pt x="2045630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6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8" y="62108"/>
                                </a:lnTo>
                                <a:lnTo>
                                  <a:pt x="2538422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8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2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5" y="108145"/>
                                </a:lnTo>
                                <a:lnTo>
                                  <a:pt x="3059635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1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9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7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4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1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8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6" y="1411899"/>
                                </a:lnTo>
                                <a:lnTo>
                                  <a:pt x="2781487" y="1411725"/>
                                </a:lnTo>
                                <a:lnTo>
                                  <a:pt x="2855326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7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2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1" y="1403874"/>
                                </a:lnTo>
                                <a:lnTo>
                                  <a:pt x="3468626" y="1402193"/>
                                </a:lnTo>
                                <a:lnTo>
                                  <a:pt x="3531391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900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9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7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8" y="1370222"/>
                                </a:lnTo>
                                <a:lnTo>
                                  <a:pt x="4158749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9" y="1351502"/>
                                </a:lnTo>
                                <a:lnTo>
                                  <a:pt x="4360969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2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2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8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2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7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5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6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4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40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6150528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1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b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7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859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1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2c4" stroked="false">
                  <v:textbox inset="0,0,0,0">
                    <w:txbxContent>
                      <w:p>
                        <w:pPr>
                          <w:spacing w:before="89"/>
                          <w:ind w:left="1859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</w:t>
                        </w:r>
                        <w:r>
                          <w:rPr>
                            <w:rFonts w:ascii="Cambria"/>
                            <w:color w:val="FFFFFF"/>
                            <w:spacing w:val="-9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Wave</w:t>
                        </w:r>
                        <w:r>
                          <w:rPr>
                            <w:rFonts w:ascii="Cambria"/>
                            <w:color w:val="FFFFF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4"/>
                          <w:ind w:left="0" w:right="1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47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4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98"/>
        <w:rPr>
          <w:sz w:val="48"/>
        </w:rPr>
      </w:pPr>
    </w:p>
    <w:p>
      <w:pPr>
        <w:spacing w:line="242" w:lineRule="auto" w:before="0"/>
        <w:ind w:left="5998" w:right="896" w:hanging="1156"/>
        <w:jc w:val="left"/>
        <w:rPr>
          <w:rFonts w:ascii="Century"/>
          <w:sz w:val="48"/>
        </w:rPr>
      </w:pPr>
      <w:bookmarkStart w:name="P.I. Documentation for Wave V Public-Use" w:id="3"/>
      <w:bookmarkEnd w:id="3"/>
      <w:r>
        <w:rPr/>
      </w:r>
      <w:r>
        <w:rPr>
          <w:rFonts w:ascii="Century"/>
          <w:sz w:val="48"/>
        </w:rPr>
        <w:t>Wave V: </w:t>
      </w:r>
      <w:r>
        <w:rPr>
          <w:rFonts w:ascii="Century"/>
          <w:spacing w:val="14"/>
          <w:sz w:val="48"/>
        </w:rPr>
        <w:t>Public-</w:t>
      </w:r>
      <w:r>
        <w:rPr>
          <w:rFonts w:ascii="Century"/>
          <w:sz w:val="48"/>
        </w:rPr>
        <w:t>use </w:t>
      </w:r>
      <w:r>
        <w:rPr>
          <w:rFonts w:ascii="Century"/>
          <w:spacing w:val="-2"/>
          <w:sz w:val="48"/>
        </w:rPr>
        <w:t>Weights Codebook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75"/>
        <w:rPr>
          <w:rFonts w:ascii="Century"/>
          <w:sz w:val="19"/>
        </w:rPr>
      </w:pPr>
    </w:p>
    <w:p>
      <w:pPr>
        <w:spacing w:before="0"/>
        <w:ind w:left="180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-1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-8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-12"/>
          <w:sz w:val="19"/>
        </w:rPr>
        <w:t> </w:t>
      </w:r>
      <w:r>
        <w:rPr>
          <w:rFonts w:ascii="Cambria"/>
          <w:sz w:val="19"/>
        </w:rPr>
        <w:t>SQUARE</w:t>
      </w:r>
      <w:r>
        <w:rPr>
          <w:rFonts w:ascii="Cambria"/>
          <w:spacing w:val="-2"/>
          <w:sz w:val="19"/>
        </w:rPr>
        <w:t> </w:t>
      </w:r>
      <w:r>
        <w:rPr>
          <w:rFonts w:ascii="Cambria"/>
          <w:sz w:val="19"/>
        </w:rPr>
        <w:t>- SUITE</w:t>
      </w:r>
      <w:r>
        <w:rPr>
          <w:rFonts w:ascii="Cambria"/>
          <w:spacing w:val="14"/>
          <w:sz w:val="19"/>
        </w:rPr>
        <w:t> </w:t>
      </w:r>
      <w:r>
        <w:rPr>
          <w:rFonts w:ascii="Cambria"/>
          <w:sz w:val="19"/>
        </w:rPr>
        <w:t>210</w:t>
      </w:r>
      <w:r>
        <w:rPr>
          <w:rFonts w:ascii="Cambria"/>
          <w:spacing w:val="2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10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24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2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21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11"/>
          <w:sz w:val="19"/>
        </w:rPr>
        <w:t> </w:t>
      </w:r>
      <w:r>
        <w:rPr>
          <w:rFonts w:ascii="Cambria"/>
          <w:sz w:val="19"/>
        </w:rPr>
        <w:t>NC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45"/>
        <w:rPr>
          <w:rFonts w:ascii="Cambria"/>
          <w:sz w:val="19"/>
        </w:rPr>
      </w:pPr>
    </w:p>
    <w:p>
      <w:pPr>
        <w:spacing w:line="225" w:lineRule="auto" w:before="1"/>
        <w:ind w:left="180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Add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Health</w:t>
      </w:r>
      <w:r>
        <w:rPr>
          <w:rFonts w:ascii="Cambria"/>
          <w:spacing w:val="18"/>
          <w:sz w:val="19"/>
        </w:rPr>
        <w:t> </w:t>
      </w:r>
      <w:r>
        <w:rPr>
          <w:rFonts w:ascii="Cambria"/>
          <w:sz w:val="19"/>
        </w:rPr>
        <w:t>is</w:t>
      </w:r>
      <w:r>
        <w:rPr>
          <w:rFonts w:ascii="Cambria"/>
          <w:spacing w:val="-4"/>
          <w:sz w:val="19"/>
        </w:rPr>
        <w:t> </w:t>
      </w:r>
      <w:r>
        <w:rPr>
          <w:rFonts w:ascii="Cambria"/>
          <w:sz w:val="19"/>
        </w:rPr>
        <w:t>supported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by</w:t>
      </w:r>
      <w:r>
        <w:rPr>
          <w:rFonts w:ascii="Cambria"/>
          <w:spacing w:val="12"/>
          <w:sz w:val="19"/>
        </w:rPr>
        <w:t> </w:t>
      </w:r>
      <w:r>
        <w:rPr>
          <w:rFonts w:ascii="Cambria"/>
          <w:sz w:val="19"/>
        </w:rPr>
        <w:t>grant</w:t>
      </w:r>
      <w:r>
        <w:rPr>
          <w:rFonts w:ascii="Cambria"/>
          <w:spacing w:val="62"/>
          <w:sz w:val="19"/>
        </w:rPr>
        <w:t> </w:t>
      </w:r>
      <w:r>
        <w:rPr>
          <w:rFonts w:ascii="Cambria"/>
          <w:sz w:val="19"/>
        </w:rPr>
        <w:t>P01-HD31921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from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the</w:t>
      </w:r>
      <w:r>
        <w:rPr>
          <w:rFonts w:ascii="Cambria"/>
          <w:spacing w:val="31"/>
          <w:sz w:val="19"/>
        </w:rPr>
        <w:t> </w:t>
      </w:r>
      <w:r>
        <w:rPr>
          <w:rFonts w:ascii="Cambria"/>
          <w:sz w:val="19"/>
        </w:rPr>
        <w:t>Eunice</w:t>
      </w:r>
      <w:r>
        <w:rPr>
          <w:rFonts w:ascii="Cambria"/>
          <w:spacing w:val="31"/>
          <w:sz w:val="19"/>
        </w:rPr>
        <w:t> </w:t>
      </w:r>
      <w:r>
        <w:rPr>
          <w:rFonts w:ascii="Cambria"/>
          <w:sz w:val="19"/>
        </w:rPr>
        <w:t>Kennedy</w:t>
      </w:r>
      <w:r>
        <w:rPr>
          <w:rFonts w:ascii="Cambria"/>
          <w:spacing w:val="76"/>
          <w:sz w:val="19"/>
        </w:rPr>
        <w:t> </w:t>
      </w:r>
      <w:r>
        <w:rPr>
          <w:rFonts w:ascii="Cambria"/>
          <w:sz w:val="19"/>
        </w:rPr>
        <w:t>Shriver</w:t>
      </w:r>
      <w:r>
        <w:rPr>
          <w:rFonts w:ascii="Cambria"/>
          <w:spacing w:val="62"/>
          <w:sz w:val="19"/>
        </w:rPr>
        <w:t> </w:t>
      </w:r>
      <w:r>
        <w:rPr>
          <w:rFonts w:ascii="Cambria"/>
          <w:sz w:val="19"/>
        </w:rPr>
        <w:t>National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Institute</w:t>
      </w:r>
      <w:r>
        <w:rPr>
          <w:rFonts w:ascii="Cambria"/>
          <w:spacing w:val="79"/>
          <w:sz w:val="19"/>
        </w:rPr>
        <w:t> </w:t>
      </w:r>
      <w:r>
        <w:rPr>
          <w:rFonts w:ascii="Cambria"/>
          <w:sz w:val="19"/>
        </w:rPr>
        <w:t>of Child</w:t>
      </w:r>
      <w:r>
        <w:rPr>
          <w:rFonts w:ascii="Cambria"/>
          <w:spacing w:val="33"/>
          <w:sz w:val="19"/>
        </w:rPr>
        <w:t> </w:t>
      </w:r>
      <w:r>
        <w:rPr>
          <w:rFonts w:ascii="Cambria"/>
          <w:sz w:val="19"/>
        </w:rPr>
        <w:t>Health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and Human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Development,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with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cooperative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funding</w:t>
      </w:r>
      <w:r>
        <w:rPr>
          <w:rFonts w:ascii="Cambria"/>
          <w:spacing w:val="75"/>
          <w:sz w:val="19"/>
        </w:rPr>
        <w:t> </w:t>
      </w:r>
      <w:r>
        <w:rPr>
          <w:rFonts w:ascii="Cambria"/>
          <w:sz w:val="19"/>
        </w:rPr>
        <w:t>from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23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other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federal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agencies</w:t>
      </w:r>
      <w:r>
        <w:rPr>
          <w:rFonts w:ascii="Cambria"/>
          <w:spacing w:val="80"/>
          <w:sz w:val="19"/>
        </w:rPr>
        <w:t> </w:t>
      </w:r>
      <w:r>
        <w:rPr>
          <w:rFonts w:ascii="Cambria"/>
          <w:sz w:val="19"/>
        </w:rPr>
        <w:t>and</w:t>
      </w:r>
      <w:r>
        <w:rPr>
          <w:rFonts w:ascii="Cambria"/>
          <w:spacing w:val="40"/>
          <w:sz w:val="19"/>
        </w:rPr>
        <w:t> </w:t>
      </w:r>
      <w:r>
        <w:rPr>
          <w:rFonts w:ascii="Cambria"/>
          <w:sz w:val="19"/>
        </w:rPr>
        <w:t>foundations.</w:t>
      </w:r>
    </w:p>
    <w:p>
      <w:pPr>
        <w:spacing w:after="0" w:line="225" w:lineRule="auto"/>
        <w:jc w:val="left"/>
        <w:rPr>
          <w:rFonts w:ascii="Cambria"/>
          <w:sz w:val="19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spacing w:before="59"/>
        <w:rPr>
          <w:rFonts w:ascii="Cambria"/>
          <w:sz w:val="13"/>
        </w:rPr>
      </w:pPr>
    </w:p>
    <w:p>
      <w:pPr>
        <w:spacing w:before="0"/>
        <w:ind w:left="630" w:right="0" w:firstLine="0"/>
        <w:jc w:val="left"/>
        <w:rPr>
          <w:rFonts w:ascii="Cambria"/>
          <w:sz w:val="13"/>
        </w:rPr>
      </w:pPr>
      <w:r>
        <w:rPr>
          <w:rFonts w:ascii="Cambria"/>
          <w:w w:val="105"/>
          <w:sz w:val="13"/>
        </w:rPr>
        <w:t>Add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Health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is</w:t>
      </w:r>
      <w:r>
        <w:rPr>
          <w:rFonts w:ascii="Cambria"/>
          <w:spacing w:val="-5"/>
          <w:w w:val="105"/>
          <w:sz w:val="13"/>
        </w:rPr>
        <w:t> </w:t>
      </w:r>
      <w:r>
        <w:rPr>
          <w:rFonts w:ascii="Cambria"/>
          <w:w w:val="105"/>
          <w:sz w:val="13"/>
        </w:rPr>
        <w:t>directed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by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Robert</w:t>
      </w:r>
      <w:r>
        <w:rPr>
          <w:rFonts w:ascii="Cambria"/>
          <w:spacing w:val="-7"/>
          <w:w w:val="105"/>
          <w:sz w:val="13"/>
        </w:rPr>
        <w:t> </w:t>
      </w:r>
      <w:r>
        <w:rPr>
          <w:rFonts w:ascii="Cambria"/>
          <w:w w:val="105"/>
          <w:sz w:val="13"/>
        </w:rPr>
        <w:t>A.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Hummer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4"/>
          <w:w w:val="105"/>
          <w:sz w:val="13"/>
        </w:rPr>
        <w:t> </w:t>
      </w:r>
      <w:r>
        <w:rPr>
          <w:rFonts w:ascii="Cambria"/>
          <w:w w:val="105"/>
          <w:sz w:val="13"/>
        </w:rPr>
        <w:t>funded</w:t>
      </w:r>
      <w:r>
        <w:rPr>
          <w:rFonts w:ascii="Cambria"/>
          <w:spacing w:val="4"/>
          <w:w w:val="105"/>
          <w:sz w:val="13"/>
        </w:rPr>
        <w:t> </w:t>
      </w:r>
      <w:r>
        <w:rPr>
          <w:rFonts w:ascii="Cambria"/>
          <w:w w:val="105"/>
          <w:sz w:val="13"/>
        </w:rPr>
        <w:t>by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the National</w:t>
      </w:r>
      <w:r>
        <w:rPr>
          <w:rFonts w:ascii="Cambria"/>
          <w:spacing w:val="10"/>
          <w:w w:val="105"/>
          <w:sz w:val="13"/>
        </w:rPr>
        <w:t> </w:t>
      </w:r>
      <w:r>
        <w:rPr>
          <w:rFonts w:ascii="Cambria"/>
          <w:w w:val="105"/>
          <w:sz w:val="13"/>
        </w:rPr>
        <w:t>Institute on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Aging</w:t>
      </w:r>
      <w:r>
        <w:rPr>
          <w:rFonts w:ascii="Cambria"/>
          <w:spacing w:val="-1"/>
          <w:w w:val="105"/>
          <w:sz w:val="13"/>
        </w:rPr>
        <w:t> </w:t>
      </w:r>
      <w:r>
        <w:rPr>
          <w:rFonts w:ascii="Cambria"/>
          <w:w w:val="105"/>
          <w:sz w:val="13"/>
        </w:rPr>
        <w:t>cooperative agreements</w:t>
      </w:r>
      <w:r>
        <w:rPr>
          <w:rFonts w:ascii="Cambria"/>
          <w:spacing w:val="41"/>
          <w:w w:val="105"/>
          <w:sz w:val="13"/>
        </w:rPr>
        <w:t> </w:t>
      </w:r>
      <w:r>
        <w:rPr>
          <w:rFonts w:ascii="Cambria"/>
          <w:w w:val="105"/>
          <w:sz w:val="13"/>
        </w:rPr>
        <w:t>U01</w:t>
      </w:r>
      <w:r>
        <w:rPr>
          <w:rFonts w:ascii="Cambria"/>
          <w:spacing w:val="-7"/>
          <w:w w:val="105"/>
          <w:sz w:val="13"/>
        </w:rPr>
        <w:t> </w:t>
      </w:r>
      <w:r>
        <w:rPr>
          <w:rFonts w:ascii="Cambria"/>
          <w:w w:val="105"/>
          <w:sz w:val="13"/>
        </w:rPr>
        <w:t>AG071448</w:t>
      </w:r>
      <w:r>
        <w:rPr>
          <w:rFonts w:ascii="Cambria"/>
          <w:spacing w:val="3"/>
          <w:w w:val="105"/>
          <w:sz w:val="13"/>
        </w:rPr>
        <w:t> </w:t>
      </w:r>
      <w:r>
        <w:rPr>
          <w:rFonts w:ascii="Cambria"/>
          <w:w w:val="105"/>
          <w:sz w:val="13"/>
        </w:rPr>
        <w:t>(Hummer)</w:t>
      </w:r>
      <w:r>
        <w:rPr>
          <w:rFonts w:ascii="Cambria"/>
          <w:spacing w:val="22"/>
          <w:w w:val="105"/>
          <w:sz w:val="13"/>
        </w:rPr>
        <w:t> </w:t>
      </w:r>
      <w:r>
        <w:rPr>
          <w:rFonts w:ascii="Cambria"/>
          <w:spacing w:val="-5"/>
          <w:w w:val="105"/>
          <w:sz w:val="13"/>
        </w:rPr>
        <w:t>and</w:t>
      </w:r>
    </w:p>
    <w:p>
      <w:pPr>
        <w:spacing w:line="276" w:lineRule="auto" w:before="28"/>
        <w:ind w:left="630" w:right="628" w:firstLine="0"/>
        <w:jc w:val="left"/>
        <w:rPr>
          <w:rFonts w:ascii="Cambria"/>
          <w:sz w:val="13"/>
        </w:rPr>
      </w:pPr>
      <w:r>
        <w:rPr>
          <w:rFonts w:ascii="Cambria"/>
          <w:w w:val="105"/>
          <w:sz w:val="13"/>
        </w:rPr>
        <w:t>U01AG071450</w:t>
      </w:r>
      <w:r>
        <w:rPr>
          <w:rFonts w:ascii="Cambria"/>
          <w:spacing w:val="9"/>
          <w:w w:val="105"/>
          <w:sz w:val="13"/>
        </w:rPr>
        <w:t> </w:t>
      </w:r>
      <w:r>
        <w:rPr>
          <w:rFonts w:ascii="Cambria"/>
          <w:w w:val="105"/>
          <w:sz w:val="13"/>
        </w:rPr>
        <w:t>(Aiello</w:t>
      </w:r>
      <w:r>
        <w:rPr>
          <w:rFonts w:ascii="Cambria"/>
          <w:spacing w:val="29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w w:val="105"/>
          <w:sz w:val="13"/>
        </w:rPr>
        <w:t> Hummer)</w:t>
      </w:r>
      <w:r>
        <w:rPr>
          <w:rFonts w:ascii="Cambria"/>
          <w:spacing w:val="33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the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University of North</w:t>
      </w:r>
      <w:r>
        <w:rPr>
          <w:rFonts w:ascii="Cambria"/>
          <w:spacing w:val="-3"/>
          <w:w w:val="105"/>
          <w:sz w:val="13"/>
        </w:rPr>
        <w:t> </w:t>
      </w:r>
      <w:r>
        <w:rPr>
          <w:rFonts w:ascii="Cambria"/>
          <w:w w:val="105"/>
          <w:sz w:val="13"/>
        </w:rPr>
        <w:t>Carolina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Chapel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Hill.</w:t>
      </w:r>
      <w:r>
        <w:rPr>
          <w:rFonts w:ascii="Cambria"/>
          <w:spacing w:val="14"/>
          <w:w w:val="105"/>
          <w:sz w:val="13"/>
        </w:rPr>
        <w:t> </w:t>
      </w:r>
      <w:r>
        <w:rPr>
          <w:rFonts w:ascii="Cambria"/>
          <w:w w:val="105"/>
          <w:sz w:val="13"/>
        </w:rPr>
        <w:t>Waves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I-V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data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are 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the Add</w:t>
      </w:r>
      <w:r>
        <w:rPr>
          <w:rFonts w:ascii="Cambria"/>
          <w:w w:val="105"/>
          <w:sz w:val="13"/>
        </w:rPr>
        <w:t> Health</w:t>
      </w:r>
      <w:r>
        <w:rPr>
          <w:rFonts w:ascii="Cambria"/>
          <w:spacing w:val="26"/>
          <w:w w:val="105"/>
          <w:sz w:val="13"/>
        </w:rPr>
        <w:t> </w:t>
      </w:r>
      <w:r>
        <w:rPr>
          <w:rFonts w:ascii="Cambria"/>
          <w:w w:val="105"/>
          <w:sz w:val="13"/>
        </w:rPr>
        <w:t>Program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Project,</w:t>
      </w:r>
      <w:r>
        <w:rPr>
          <w:rFonts w:ascii="Cambria"/>
          <w:spacing w:val="14"/>
          <w:w w:val="105"/>
          <w:sz w:val="13"/>
        </w:rPr>
        <w:t> </w:t>
      </w:r>
      <w:r>
        <w:rPr>
          <w:rFonts w:ascii="Cambria"/>
          <w:w w:val="105"/>
          <w:sz w:val="13"/>
        </w:rPr>
        <w:t>grant</w:t>
      </w:r>
      <w:r>
        <w:rPr>
          <w:rFonts w:ascii="Cambria"/>
          <w:spacing w:val="25"/>
          <w:w w:val="105"/>
          <w:sz w:val="13"/>
        </w:rPr>
        <w:t> </w:t>
      </w:r>
      <w:r>
        <w:rPr>
          <w:rFonts w:ascii="Cambria"/>
          <w:w w:val="105"/>
          <w:sz w:val="13"/>
        </w:rPr>
        <w:t>P01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HD31921</w:t>
      </w:r>
      <w:r>
        <w:rPr>
          <w:rFonts w:ascii="Cambria"/>
          <w:w w:val="105"/>
          <w:sz w:val="13"/>
        </w:rPr>
        <w:t> (Harris)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Eunice</w:t>
      </w:r>
      <w:r>
        <w:rPr>
          <w:rFonts w:ascii="Cambria"/>
          <w:spacing w:val="21"/>
          <w:w w:val="105"/>
          <w:sz w:val="13"/>
        </w:rPr>
        <w:t> </w:t>
      </w:r>
      <w:r>
        <w:rPr>
          <w:rFonts w:ascii="Cambria"/>
          <w:w w:val="105"/>
          <w:sz w:val="13"/>
        </w:rPr>
        <w:t>Kennedy</w:t>
      </w:r>
      <w:r>
        <w:rPr>
          <w:rFonts w:ascii="Cambria"/>
          <w:spacing w:val="19"/>
          <w:w w:val="105"/>
          <w:sz w:val="13"/>
        </w:rPr>
        <w:t> </w:t>
      </w:r>
      <w:r>
        <w:rPr>
          <w:rFonts w:ascii="Cambria"/>
          <w:w w:val="105"/>
          <w:sz w:val="13"/>
        </w:rPr>
        <w:t>Shriver National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Institute of Child</w:t>
      </w:r>
      <w:r>
        <w:rPr>
          <w:rFonts w:ascii="Cambria"/>
          <w:w w:val="105"/>
          <w:sz w:val="13"/>
        </w:rPr>
        <w:t> Health</w:t>
      </w:r>
      <w:r>
        <w:rPr>
          <w:rFonts w:ascii="Cambria"/>
          <w:spacing w:val="27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w w:val="105"/>
          <w:sz w:val="13"/>
        </w:rPr>
        <w:t> Human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Development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(NICHD),</w:t>
      </w:r>
      <w:r>
        <w:rPr>
          <w:rFonts w:ascii="Cambria"/>
          <w:spacing w:val="29"/>
          <w:w w:val="105"/>
          <w:sz w:val="13"/>
        </w:rPr>
        <w:t> </w:t>
      </w:r>
      <w:r>
        <w:rPr>
          <w:rFonts w:ascii="Cambria"/>
          <w:w w:val="105"/>
          <w:sz w:val="13"/>
        </w:rPr>
        <w:t>with</w:t>
      </w:r>
      <w:r>
        <w:rPr>
          <w:rFonts w:ascii="Cambria"/>
          <w:w w:val="105"/>
          <w:sz w:val="13"/>
        </w:rPr>
        <w:t> cooperative funding from</w:t>
      </w:r>
      <w:r>
        <w:rPr>
          <w:rFonts w:ascii="Cambria"/>
          <w:spacing w:val="-8"/>
          <w:w w:val="105"/>
          <w:sz w:val="13"/>
        </w:rPr>
        <w:t> </w:t>
      </w:r>
      <w:r>
        <w:rPr>
          <w:rFonts w:ascii="Cambria"/>
          <w:w w:val="105"/>
          <w:sz w:val="13"/>
        </w:rPr>
        <w:t>23</w:t>
      </w:r>
      <w:r>
        <w:rPr>
          <w:rFonts w:ascii="Cambria"/>
          <w:w w:val="105"/>
          <w:sz w:val="13"/>
        </w:rPr>
        <w:t> other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federal</w:t>
      </w:r>
      <w:r>
        <w:rPr>
          <w:rFonts w:ascii="Cambria"/>
          <w:spacing w:val="13"/>
          <w:w w:val="105"/>
          <w:sz w:val="13"/>
        </w:rPr>
        <w:t> </w:t>
      </w:r>
      <w:r>
        <w:rPr>
          <w:rFonts w:ascii="Cambria"/>
          <w:w w:val="105"/>
          <w:sz w:val="13"/>
        </w:rPr>
        <w:t>agencies</w:t>
      </w:r>
      <w:r>
        <w:rPr>
          <w:rFonts w:ascii="Cambria"/>
          <w:spacing w:val="20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foundations.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Add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Health</w:t>
      </w:r>
      <w:r>
        <w:rPr>
          <w:rFonts w:ascii="Cambria"/>
          <w:spacing w:val="32"/>
          <w:w w:val="105"/>
          <w:sz w:val="13"/>
        </w:rPr>
        <w:t> </w:t>
      </w:r>
      <w:r>
        <w:rPr>
          <w:rFonts w:ascii="Cambria"/>
          <w:w w:val="105"/>
          <w:sz w:val="13"/>
        </w:rPr>
        <w:t>was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designed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by J.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Richard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Udry,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Peter</w:t>
      </w:r>
      <w:r>
        <w:rPr>
          <w:rFonts w:ascii="Cambria"/>
          <w:spacing w:val="9"/>
          <w:w w:val="105"/>
          <w:sz w:val="13"/>
        </w:rPr>
        <w:t> </w:t>
      </w:r>
      <w:r>
        <w:rPr>
          <w:rFonts w:ascii="Cambria"/>
          <w:w w:val="105"/>
          <w:sz w:val="13"/>
        </w:rPr>
        <w:t>S.</w:t>
      </w:r>
      <w:r>
        <w:rPr>
          <w:rFonts w:ascii="Cambria"/>
          <w:spacing w:val="8"/>
          <w:w w:val="105"/>
          <w:sz w:val="13"/>
        </w:rPr>
        <w:t> </w:t>
      </w:r>
      <w:r>
        <w:rPr>
          <w:rFonts w:ascii="Cambria"/>
          <w:w w:val="105"/>
          <w:sz w:val="13"/>
        </w:rPr>
        <w:t>Bearman,</w:t>
      </w:r>
      <w:r>
        <w:rPr>
          <w:rFonts w:ascii="Cambria"/>
          <w:spacing w:val="21"/>
          <w:w w:val="105"/>
          <w:sz w:val="13"/>
        </w:rPr>
        <w:t> </w:t>
      </w:r>
      <w:r>
        <w:rPr>
          <w:rFonts w:ascii="Cambria"/>
          <w:w w:val="105"/>
          <w:sz w:val="13"/>
        </w:rPr>
        <w:t>and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Kathleen</w:t>
      </w:r>
      <w:r>
        <w:rPr>
          <w:rFonts w:ascii="Cambria"/>
          <w:spacing w:val="18"/>
          <w:w w:val="105"/>
          <w:sz w:val="13"/>
        </w:rPr>
        <w:t> </w:t>
      </w:r>
      <w:r>
        <w:rPr>
          <w:rFonts w:ascii="Cambria"/>
          <w:w w:val="105"/>
          <w:sz w:val="13"/>
        </w:rPr>
        <w:t>Mullan</w:t>
      </w:r>
      <w:r>
        <w:rPr>
          <w:rFonts w:ascii="Cambria"/>
          <w:spacing w:val="31"/>
          <w:w w:val="105"/>
          <w:sz w:val="13"/>
        </w:rPr>
        <w:t> </w:t>
      </w:r>
      <w:r>
        <w:rPr>
          <w:rFonts w:ascii="Cambria"/>
          <w:w w:val="105"/>
          <w:sz w:val="13"/>
        </w:rPr>
        <w:t>Harris</w:t>
      </w:r>
      <w:r>
        <w:rPr>
          <w:rFonts w:ascii="Cambria"/>
          <w:spacing w:val="-4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spacing w:val="6"/>
          <w:w w:val="105"/>
          <w:sz w:val="13"/>
        </w:rPr>
        <w:t> </w:t>
      </w:r>
      <w:r>
        <w:rPr>
          <w:rFonts w:ascii="Cambria"/>
          <w:w w:val="105"/>
          <w:sz w:val="13"/>
        </w:rPr>
        <w:t>the University of</w:t>
      </w:r>
      <w:r>
        <w:rPr>
          <w:rFonts w:ascii="Cambria"/>
          <w:spacing w:val="-2"/>
          <w:w w:val="105"/>
          <w:sz w:val="13"/>
        </w:rPr>
        <w:t> </w:t>
      </w:r>
      <w:r>
        <w:rPr>
          <w:rFonts w:ascii="Cambria"/>
          <w:w w:val="105"/>
          <w:sz w:val="13"/>
        </w:rPr>
        <w:t>North</w:t>
      </w:r>
      <w:r>
        <w:rPr>
          <w:rFonts w:ascii="Cambria"/>
          <w:spacing w:val="-6"/>
          <w:w w:val="105"/>
          <w:sz w:val="13"/>
        </w:rPr>
        <w:t> </w:t>
      </w:r>
      <w:r>
        <w:rPr>
          <w:rFonts w:ascii="Cambria"/>
          <w:w w:val="105"/>
          <w:sz w:val="13"/>
        </w:rPr>
        <w:t>Carolina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at</w:t>
      </w:r>
      <w:r>
        <w:rPr>
          <w:rFonts w:ascii="Cambria"/>
          <w:w w:val="105"/>
          <w:sz w:val="13"/>
        </w:rPr>
        <w:t> Chapel</w:t>
      </w:r>
      <w:r>
        <w:rPr>
          <w:rFonts w:ascii="Cambria"/>
          <w:spacing w:val="40"/>
          <w:w w:val="105"/>
          <w:sz w:val="13"/>
        </w:rPr>
        <w:t> </w:t>
      </w:r>
      <w:r>
        <w:rPr>
          <w:rFonts w:ascii="Cambria"/>
          <w:w w:val="105"/>
          <w:sz w:val="13"/>
        </w:rPr>
        <w:t>Hill (</w:t>
      </w:r>
      <w:hyperlink r:id="rId11">
        <w:r>
          <w:rPr>
            <w:rFonts w:ascii="Cambria"/>
            <w:w w:val="105"/>
            <w:sz w:val="13"/>
          </w:rPr>
          <w:t>http://www.cpc.unc.edu/addhealth).</w:t>
        </w:r>
      </w:hyperlink>
    </w:p>
    <w:p>
      <w:pPr>
        <w:spacing w:after="0" w:line="276" w:lineRule="auto"/>
        <w:jc w:val="left"/>
        <w:rPr>
          <w:rFonts w:ascii="Cambria"/>
          <w:sz w:val="13"/>
        </w:rPr>
        <w:sectPr>
          <w:pgSz w:w="12240" w:h="15840"/>
          <w:pgMar w:top="1820" w:bottom="0" w:left="720" w:right="720"/>
        </w:sectPr>
      </w:pPr>
    </w:p>
    <w:p>
      <w:pPr>
        <w:spacing w:before="55"/>
        <w:ind w:left="0" w:right="720" w:firstLine="0"/>
        <w:jc w:val="right"/>
        <w:rPr>
          <w:rFonts w:ascii="Calibri"/>
          <w:sz w:val="19"/>
        </w:rPr>
      </w:pPr>
      <w:bookmarkStart w:name="Public-Use Weights" w:id="4"/>
      <w:bookmarkEnd w:id="4"/>
      <w:r>
        <w:rPr/>
      </w:r>
      <w:r>
        <w:rPr>
          <w:rFonts w:ascii="Calibri"/>
          <w:sz w:val="19"/>
        </w:rPr>
        <w:t>Wave</w:t>
      </w:r>
      <w:r>
        <w:rPr>
          <w:rFonts w:ascii="Calibri"/>
          <w:spacing w:val="27"/>
          <w:sz w:val="19"/>
        </w:rPr>
        <w:t> </w:t>
      </w:r>
      <w:r>
        <w:rPr>
          <w:rFonts w:ascii="Calibri"/>
          <w:sz w:val="19"/>
        </w:rPr>
        <w:t>V:</w:t>
      </w:r>
      <w:r>
        <w:rPr>
          <w:rFonts w:ascii="Calibri"/>
          <w:spacing w:val="56"/>
          <w:sz w:val="19"/>
        </w:rPr>
        <w:t> </w:t>
      </w:r>
      <w:r>
        <w:rPr>
          <w:rFonts w:ascii="Calibri"/>
          <w:sz w:val="19"/>
        </w:rPr>
        <w:t>Public-use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pacing w:val="-2"/>
          <w:sz w:val="19"/>
        </w:rPr>
        <w:t>Weights</w:t>
      </w:r>
    </w:p>
    <w:p>
      <w:pPr>
        <w:pStyle w:val="BodyText"/>
        <w:spacing w:line="20" w:lineRule="exact"/>
        <w:ind w:left="691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989320" cy="95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89320" cy="9525"/>
                          <a:chExt cx="598932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893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9525">
                                <a:moveTo>
                                  <a:pt x="598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9065" y="9525"/>
                                </a:lnTo>
                                <a:lnTo>
                                  <a:pt x="598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6pt;height:.75pt;mso-position-horizontal-relative:char;mso-position-vertical-relative:line" id="docshapegroup15" coordorigin="0,0" coordsize="9432,15">
                <v:rect style="position:absolute;left:0;top:0;width:9432;height:1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26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61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9"/>
              <w:ind w:left="526"/>
              <w:rPr>
                <w:rFonts w:ascii="Calibri Light"/>
                <w:b w:val="0"/>
                <w:sz w:val="40"/>
              </w:rPr>
            </w:pPr>
            <w:r>
              <w:rPr>
                <w:rFonts w:ascii="Calibri Light"/>
                <w:b w:val="0"/>
                <w:sz w:val="4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224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46266</wp:posOffset>
                      </wp:positionV>
                      <wp:extent cx="200025" cy="20002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00025" cy="200025"/>
                                <a:chExt cx="200025" cy="200025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3.642993pt;width:15.75pt;height:15.75pt;mso-position-horizontal-relative:column;mso-position-vertical-relative:paragraph;z-index:15732224" id="docshapegroup17" coordorigin="-9,73" coordsize="315,315">
                      <v:shape style="position:absolute;left:-10;top:72;width:315;height:315" type="#_x0000_t75" id="docshape18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40"/>
              </w:rPr>
              <w:t>Wave</w:t>
            </w:r>
            <w:r>
              <w:rPr>
                <w:rFonts w:ascii="Calibri Light"/>
                <w:b w:val="0"/>
                <w:color w:val="FFFFFF"/>
                <w:spacing w:val="-21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V:</w:t>
            </w:r>
            <w:r>
              <w:rPr>
                <w:rFonts w:ascii="Calibri Light"/>
                <w:b w:val="0"/>
                <w:color w:val="FFFFFF"/>
                <w:spacing w:val="-15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z w:val="40"/>
              </w:rPr>
              <w:t>Public-use</w:t>
            </w:r>
            <w:r>
              <w:rPr>
                <w:rFonts w:ascii="Calibri Light"/>
                <w:b w:val="0"/>
                <w:color w:val="FFFFFF"/>
                <w:spacing w:val="-20"/>
                <w:sz w:val="4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40"/>
              </w:rPr>
              <w:t>Weights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Title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Wave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V:</w:t>
            </w:r>
            <w:r>
              <w:rPr>
                <w:spacing w:val="57"/>
                <w:sz w:val="19"/>
              </w:rPr>
              <w:t> </w:t>
            </w:r>
            <w:r>
              <w:rPr>
                <w:sz w:val="19"/>
              </w:rPr>
              <w:t>Public-use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Weights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4"/>
                <w:sz w:val="19"/>
              </w:rPr>
              <w:t>File</w:t>
            </w:r>
            <w:r>
              <w:rPr>
                <w:spacing w:val="-1"/>
                <w:sz w:val="19"/>
              </w:rPr>
              <w:t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pacing w:val="-2"/>
                <w:sz w:val="19"/>
              </w:rPr>
              <w:t>w5pweigh.xpt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4"/>
                <w:sz w:val="19"/>
              </w:rPr>
              <w:t>Case</w:t>
            </w:r>
            <w:r>
              <w:rPr>
                <w:spacing w:val="-5"/>
                <w:sz w:val="19"/>
              </w:rPr>
              <w:t> </w:t>
            </w:r>
            <w:r>
              <w:rPr>
                <w:spacing w:val="-2"/>
                <w:sz w:val="19"/>
              </w:rPr>
              <w:t>Quantity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4196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6"/>
                <w:sz w:val="19"/>
              </w:rPr>
              <w:t>Variable</w:t>
            </w:r>
            <w:r>
              <w:rPr>
                <w:spacing w:val="-2"/>
                <w:sz w:val="19"/>
              </w:rPr>
              <w:t> Count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</w:tr>
    </w:tbl>
    <w:p>
      <w:pPr>
        <w:pStyle w:val="BodyText"/>
        <w:spacing w:before="9" w:after="1"/>
        <w:rPr>
          <w:rFonts w:ascii="Calibri"/>
          <w:sz w:val="19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73815</wp:posOffset>
                      </wp:positionV>
                      <wp:extent cx="114300" cy="11430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812243pt;width:9pt;height:9pt;mso-position-horizontal-relative:column;mso-position-vertical-relative:paragraph;z-index:15732736" id="docshapegroup19" coordorigin="-9,116" coordsize="180,180">
                      <v:shape style="position:absolute;left:-10;top:116;width:180;height:180" type="#_x0000_t75" id="docshape20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AID</w:t>
            </w:r>
            <w:r>
              <w:rPr>
                <w:rFonts w:ascii="Calibri Light"/>
                <w:b w:val="0"/>
                <w:color w:val="FFFFFF"/>
                <w:spacing w:val="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 RESPONDENT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IDENTIFIER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pacing w:val="-4"/>
                <w:sz w:val="19"/>
              </w:rPr>
              <w:t>Text</w:t>
            </w:r>
          </w:p>
        </w:tc>
      </w:tr>
      <w:tr>
        <w:trPr>
          <w:trHeight w:val="40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Constraints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Maximum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Length:</w:t>
            </w:r>
            <w:r>
              <w:rPr>
                <w:spacing w:val="61"/>
                <w:sz w:val="19"/>
              </w:rPr>
              <w:t> </w:t>
            </w:r>
            <w:r>
              <w:rPr>
                <w:spacing w:val="-10"/>
                <w:sz w:val="19"/>
              </w:rPr>
              <w:t>8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5"/>
              <w:rPr>
                <w:sz w:val="19"/>
              </w:rPr>
            </w:pPr>
            <w:r>
              <w:rPr>
                <w:spacing w:val="-5"/>
                <w:sz w:val="19"/>
              </w:rPr>
              <w:t>AID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2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Respondent</w:t>
            </w:r>
            <w:r>
              <w:rPr>
                <w:spacing w:val="37"/>
                <w:sz w:val="19"/>
              </w:rPr>
              <w:t> </w:t>
            </w:r>
            <w:r>
              <w:rPr>
                <w:spacing w:val="-2"/>
                <w:sz w:val="19"/>
              </w:rPr>
              <w:t>Identifier</w:t>
            </w:r>
          </w:p>
        </w:tc>
      </w:tr>
    </w:tbl>
    <w:p>
      <w:pPr>
        <w:pStyle w:val="BodyText"/>
        <w:spacing w:before="177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4196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57111071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99719976</w:t>
            </w:r>
          </w:p>
        </w:tc>
      </w:tr>
    </w:tbl>
    <w:p>
      <w:pPr>
        <w:pStyle w:val="BodyText"/>
        <w:spacing w:before="9"/>
        <w:rPr>
          <w:rFonts w:ascii="Calibri"/>
          <w:sz w:val="19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24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72164</wp:posOffset>
                      </wp:positionV>
                      <wp:extent cx="114300" cy="11430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82239pt;width:9pt;height:9pt;mso-position-horizontal-relative:column;mso-position-vertical-relative:paragraph;z-index:15733248" id="docshapegroup21" coordorigin="-9,114" coordsize="180,180">
                      <v:shape style="position:absolute;left:-10;top:113;width:180;height:180" type="#_x0000_t75" id="docshape22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CLUSTER2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SAMPLE</w:t>
            </w:r>
            <w:r>
              <w:rPr>
                <w:rFonts w:ascii="Calibri Light"/>
                <w:b w:val="0"/>
                <w:color w:val="FFFFFF"/>
                <w:spacing w:val="-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2"/>
                <w:sz w:val="30"/>
              </w:rPr>
              <w:t>CLUSTER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CLUSTER2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Sample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cluster</w:t>
            </w:r>
          </w:p>
        </w:tc>
      </w:tr>
    </w:tbl>
    <w:p>
      <w:pPr>
        <w:pStyle w:val="BodyText"/>
        <w:spacing w:before="177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4196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5"/>
                <w:sz w:val="19"/>
              </w:rPr>
              <w:t>102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5"/>
                <w:sz w:val="19"/>
              </w:rPr>
              <w:t>472</w:t>
            </w:r>
          </w:p>
        </w:tc>
        <w:tc>
          <w:tcPr>
            <w:tcW w:w="142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185.88274...</w:t>
            </w:r>
          </w:p>
        </w:tc>
        <w:tc>
          <w:tcPr>
            <w:tcW w:w="1413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67.984297...</w:t>
            </w:r>
          </w:p>
        </w:tc>
      </w:tr>
    </w:tbl>
    <w:p>
      <w:pPr>
        <w:pStyle w:val="BodyText"/>
        <w:spacing w:before="8"/>
        <w:rPr>
          <w:rFonts w:ascii="Calibri"/>
          <w:sz w:val="19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71148</wp:posOffset>
                      </wp:positionV>
                      <wp:extent cx="114300" cy="11430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602234pt;width:9pt;height:9pt;mso-position-horizontal-relative:column;mso-position-vertical-relative:paragraph;z-index:15733760" id="docshapegroup23" coordorigin="-9,112" coordsize="180,180">
                      <v:shape style="position:absolute;left:-10;top:112;width:180;height:180" type="#_x0000_t75" id="docshape24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pacing w:val="9"/>
                <w:sz w:val="30"/>
              </w:rPr>
              <w:t>GSW5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7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CROSS-SECTION</w:t>
            </w:r>
            <w:r>
              <w:rPr>
                <w:rFonts w:ascii="Calibri Light"/>
                <w:b w:val="0"/>
                <w:color w:val="FFFFFF"/>
                <w:spacing w:val="-20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WGT</w:t>
            </w:r>
            <w:r>
              <w:rPr>
                <w:rFonts w:ascii="Calibri Light"/>
                <w:b w:val="0"/>
                <w:color w:val="FFFFFF"/>
                <w:spacing w:val="-11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WV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ALL</w:t>
            </w:r>
            <w:r>
              <w:rPr>
                <w:rFonts w:ascii="Calibri Light"/>
                <w:b w:val="0"/>
                <w:color w:val="FFFFFF"/>
                <w:spacing w:val="-1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SP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GSW5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Cross-sectional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weight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Wave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V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5"/>
                <w:sz w:val="19"/>
              </w:rPr>
              <w:t> </w:t>
            </w:r>
            <w:r>
              <w:rPr>
                <w:spacing w:val="-2"/>
                <w:sz w:val="19"/>
              </w:rPr>
              <w:t>samples</w:t>
            </w:r>
          </w:p>
        </w:tc>
      </w:tr>
    </w:tbl>
    <w:p>
      <w:pPr>
        <w:pStyle w:val="BodyText"/>
        <w:spacing w:before="162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4196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10.294562...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4842.7729...</w:t>
            </w:r>
          </w:p>
        </w:tc>
        <w:tc>
          <w:tcPr>
            <w:tcW w:w="142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802.58129...</w:t>
            </w:r>
          </w:p>
        </w:tc>
        <w:tc>
          <w:tcPr>
            <w:tcW w:w="1413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622.59313...</w:t>
            </w:r>
          </w:p>
        </w:tc>
      </w:tr>
    </w:tbl>
    <w:p>
      <w:pPr>
        <w:pStyle w:val="BodyText"/>
        <w:spacing w:before="8"/>
        <w:rPr>
          <w:rFonts w:ascii="Calibri"/>
          <w:sz w:val="19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69878</wp:posOffset>
                      </wp:positionV>
                      <wp:extent cx="114300" cy="11430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502228pt;width:9pt;height:9pt;mso-position-horizontal-relative:column;mso-position-vertical-relative:paragraph;z-index:15734272" id="docshapegroup25" coordorigin="-9,110" coordsize="180,180">
                      <v:shape style="position:absolute;left:-10;top:110;width:180;height:180" type="#_x0000_t75" id="docshape26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GSW12345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LONGTDNL WGT</w:t>
            </w:r>
            <w:r>
              <w:rPr>
                <w:rFonts w:ascii="Calibri Light"/>
                <w:b w:val="0"/>
                <w:color w:val="FFFFFF"/>
                <w:spacing w:val="-1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WI-II-III-IV-V</w:t>
            </w:r>
            <w:r>
              <w:rPr>
                <w:rFonts w:ascii="Calibri Light"/>
                <w:b w:val="0"/>
                <w:color w:val="FFFFFF"/>
                <w:spacing w:val="-2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ALL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SP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GSW12345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Logitudinal</w:t>
            </w:r>
            <w:r>
              <w:rPr>
                <w:spacing w:val="44"/>
                <w:sz w:val="19"/>
              </w:rPr>
              <w:t> </w:t>
            </w:r>
            <w:r>
              <w:rPr>
                <w:sz w:val="19"/>
              </w:rPr>
              <w:t>weight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Waves</w:t>
            </w:r>
            <w:r>
              <w:rPr>
                <w:spacing w:val="41"/>
                <w:sz w:val="19"/>
              </w:rPr>
              <w:t> </w:t>
            </w:r>
            <w:r>
              <w:rPr>
                <w:sz w:val="19"/>
              </w:rPr>
              <w:t>I-II-III-IV-V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5"/>
                <w:sz w:val="19"/>
              </w:rPr>
              <w:t> </w:t>
            </w:r>
            <w:r>
              <w:rPr>
                <w:spacing w:val="-2"/>
                <w:sz w:val="19"/>
              </w:rPr>
              <w:t>samples</w:t>
            </w:r>
          </w:p>
        </w:tc>
      </w:tr>
    </w:tbl>
    <w:p>
      <w:pPr>
        <w:pStyle w:val="BodyText"/>
        <w:spacing w:before="162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1,697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40.44%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1,697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40.44%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7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05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2499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1697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17.874120...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10349.727...</w:t>
            </w:r>
          </w:p>
        </w:tc>
        <w:tc>
          <w:tcPr>
            <w:tcW w:w="142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1311.7224...</w:t>
            </w:r>
          </w:p>
        </w:tc>
        <w:tc>
          <w:tcPr>
            <w:tcW w:w="1413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1039.6388...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spacing w:before="103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896302</wp:posOffset>
                </wp:positionH>
                <wp:positionV relativeFrom="paragraph">
                  <wp:posOffset>236130</wp:posOffset>
                </wp:positionV>
                <wp:extent cx="5989320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9893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9320" h="9525">
                              <a:moveTo>
                                <a:pt x="5989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9065" y="9525"/>
                              </a:lnTo>
                              <a:lnTo>
                                <a:pt x="598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74997pt;margin-top:18.592968pt;width:471.579987pt;height:.75pt;mso-position-horizontal-relative:page;mso-position-vertical-relative:paragraph;z-index:-1572556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"/>
        <w:ind w:left="0" w:right="711" w:firstLine="0"/>
        <w:jc w:val="right"/>
        <w:rPr>
          <w:rFonts w:ascii="Calibri"/>
          <w:sz w:val="19"/>
        </w:rPr>
      </w:pPr>
      <w:r>
        <w:rPr>
          <w:rFonts w:ascii="Calibri"/>
          <w:sz w:val="19"/>
        </w:rPr>
        <w:t>1</w:t>
      </w:r>
      <w:r>
        <w:rPr>
          <w:rFonts w:ascii="Calibri"/>
          <w:spacing w:val="11"/>
          <w:sz w:val="19"/>
        </w:rPr>
        <w:t> </w:t>
      </w:r>
      <w:r>
        <w:rPr>
          <w:rFonts w:ascii="Calibri"/>
          <w:sz w:val="19"/>
        </w:rPr>
        <w:t>of</w:t>
      </w:r>
      <w:r>
        <w:rPr>
          <w:rFonts w:ascii="Calibri"/>
          <w:spacing w:val="6"/>
          <w:sz w:val="19"/>
        </w:rPr>
        <w:t> </w:t>
      </w:r>
      <w:r>
        <w:rPr>
          <w:rFonts w:ascii="Calibri"/>
          <w:spacing w:val="-12"/>
          <w:sz w:val="19"/>
        </w:rPr>
        <w:t>2</w:t>
      </w:r>
    </w:p>
    <w:p>
      <w:pPr>
        <w:spacing w:after="0"/>
        <w:jc w:val="right"/>
        <w:rPr>
          <w:rFonts w:ascii="Calibri"/>
          <w:sz w:val="19"/>
        </w:rPr>
        <w:sectPr>
          <w:pgSz w:w="12240" w:h="15840"/>
          <w:pgMar w:top="680" w:bottom="280" w:left="720" w:right="720"/>
        </w:sectPr>
      </w:pPr>
    </w:p>
    <w:p>
      <w:pPr>
        <w:spacing w:before="55"/>
        <w:ind w:left="0" w:right="720" w:firstLine="0"/>
        <w:jc w:val="right"/>
        <w:rPr>
          <w:rFonts w:ascii="Calibri"/>
          <w:sz w:val="19"/>
        </w:rPr>
      </w:pPr>
      <w:r>
        <w:rPr>
          <w:rFonts w:ascii="Calibri"/>
          <w:sz w:val="19"/>
        </w:rPr>
        <w:t>Wave</w:t>
      </w:r>
      <w:r>
        <w:rPr>
          <w:rFonts w:ascii="Calibri"/>
          <w:spacing w:val="27"/>
          <w:sz w:val="19"/>
        </w:rPr>
        <w:t> </w:t>
      </w:r>
      <w:r>
        <w:rPr>
          <w:rFonts w:ascii="Calibri"/>
          <w:sz w:val="19"/>
        </w:rPr>
        <w:t>V:</w:t>
      </w:r>
      <w:r>
        <w:rPr>
          <w:rFonts w:ascii="Calibri"/>
          <w:spacing w:val="56"/>
          <w:sz w:val="19"/>
        </w:rPr>
        <w:t> </w:t>
      </w:r>
      <w:r>
        <w:rPr>
          <w:rFonts w:ascii="Calibri"/>
          <w:sz w:val="19"/>
        </w:rPr>
        <w:t>Public-use</w:t>
      </w:r>
      <w:r>
        <w:rPr>
          <w:rFonts w:ascii="Calibri"/>
          <w:spacing w:val="1"/>
          <w:sz w:val="19"/>
        </w:rPr>
        <w:t> </w:t>
      </w:r>
      <w:r>
        <w:rPr>
          <w:rFonts w:ascii="Calibri"/>
          <w:spacing w:val="-2"/>
          <w:sz w:val="19"/>
        </w:rPr>
        <w:t>Weights</w:t>
      </w:r>
    </w:p>
    <w:p>
      <w:pPr>
        <w:pStyle w:val="BodyText"/>
        <w:spacing w:line="20" w:lineRule="exact"/>
        <w:ind w:left="691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5989320" cy="952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89320" cy="9525"/>
                          <a:chExt cx="5989320" cy="95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893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9320" h="9525">
                                <a:moveTo>
                                  <a:pt x="598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9065" y="9525"/>
                                </a:lnTo>
                                <a:lnTo>
                                  <a:pt x="598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6pt;height:.75pt;mso-position-horizontal-relative:char;mso-position-vertical-relative:line" id="docshapegroup28" coordorigin="0,0" coordsize="9432,15">
                <v:rect style="position:absolute;left:0;top:0;width:9432;height:15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210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65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74958</wp:posOffset>
                      </wp:positionV>
                      <wp:extent cx="114300" cy="11430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902209pt;width:9pt;height:9pt;mso-position-horizontal-relative:column;mso-position-vertical-relative:paragraph;z-index:15735808" id="docshapegroup30" coordorigin="-9,118" coordsize="180,180">
                      <v:shape style="position:absolute;left:-10;top:118;width:180;height:180" type="#_x0000_t75" id="docshape31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GSW1345</w:t>
            </w:r>
            <w:r>
              <w:rPr>
                <w:rFonts w:ascii="Calibri Light"/>
                <w:b w:val="0"/>
                <w:color w:val="FFFFFF"/>
                <w:spacing w:val="-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LONGTDNL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WGT</w:t>
            </w:r>
            <w:r>
              <w:rPr>
                <w:rFonts w:ascii="Calibri Light"/>
                <w:b w:val="0"/>
                <w:color w:val="FFFFFF"/>
                <w:spacing w:val="-18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WI-III-IV-V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ALL</w:t>
            </w:r>
            <w:r>
              <w:rPr>
                <w:rFonts w:ascii="Calibri Light"/>
                <w:b w:val="0"/>
                <w:color w:val="FFFFFF"/>
                <w:spacing w:val="-1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SP</w:t>
            </w:r>
          </w:p>
        </w:tc>
      </w:tr>
      <w:tr>
        <w:trPr>
          <w:trHeight w:val="285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40" w:lineRule="auto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GSW1345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Longitudinal</w:t>
            </w:r>
            <w:r>
              <w:rPr>
                <w:spacing w:val="43"/>
                <w:sz w:val="19"/>
              </w:rPr>
              <w:t> </w:t>
            </w:r>
            <w:r>
              <w:rPr>
                <w:sz w:val="19"/>
              </w:rPr>
              <w:t>weight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Waves</w:t>
            </w:r>
            <w:r>
              <w:rPr>
                <w:spacing w:val="39"/>
                <w:sz w:val="19"/>
              </w:rPr>
              <w:t> </w:t>
            </w:r>
            <w:r>
              <w:rPr>
                <w:sz w:val="19"/>
              </w:rPr>
              <w:t>I-III-IV-V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4"/>
                <w:sz w:val="19"/>
              </w:rPr>
              <w:t> </w:t>
            </w:r>
            <w:r>
              <w:rPr>
                <w:spacing w:val="-2"/>
                <w:sz w:val="19"/>
              </w:rPr>
              <w:t>samples</w:t>
            </w:r>
          </w:p>
        </w:tc>
      </w:tr>
    </w:tbl>
    <w:p>
      <w:pPr>
        <w:pStyle w:val="BodyText"/>
        <w:spacing w:before="177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231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spacing w:line="220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1,049</w:t>
            </w:r>
          </w:p>
        </w:tc>
        <w:tc>
          <w:tcPr>
            <w:tcW w:w="1142" w:type="dxa"/>
          </w:tcPr>
          <w:p>
            <w:pPr>
              <w:pStyle w:val="TableParagraph"/>
              <w:spacing w:line="220" w:lineRule="exact" w:before="0"/>
              <w:ind w:right="2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31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31" w:lineRule="exact" w:before="0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1,049</w:t>
            </w:r>
          </w:p>
        </w:tc>
        <w:tc>
          <w:tcPr>
            <w:tcW w:w="1142" w:type="dxa"/>
          </w:tcPr>
          <w:p>
            <w:pPr>
              <w:pStyle w:val="TableParagraph"/>
              <w:spacing w:line="231" w:lineRule="exact" w:before="0"/>
              <w:ind w:right="2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6" w:after="1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20" w:lineRule="exact" w:before="0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spacing w:line="220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25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spacing w:line="205" w:lineRule="exact" w:before="0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3147</w:t>
            </w:r>
          </w:p>
        </w:tc>
        <w:tc>
          <w:tcPr>
            <w:tcW w:w="1412" w:type="dxa"/>
          </w:tcPr>
          <w:p>
            <w:pPr>
              <w:pStyle w:val="TableParagraph"/>
              <w:spacing w:line="205" w:lineRule="exact" w:before="0"/>
              <w:ind w:left="67"/>
              <w:rPr>
                <w:sz w:val="19"/>
              </w:rPr>
            </w:pPr>
            <w:r>
              <w:rPr>
                <w:spacing w:val="-4"/>
                <w:sz w:val="19"/>
              </w:rPr>
              <w:t>1049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13.745758...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12795.817...</w:t>
            </w:r>
          </w:p>
        </w:tc>
        <w:tc>
          <w:tcPr>
            <w:tcW w:w="1428" w:type="dxa"/>
          </w:tcPr>
          <w:p>
            <w:pPr>
              <w:pStyle w:val="TableParagraph"/>
              <w:spacing w:line="205" w:lineRule="exact" w:before="0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1038.3099...</w:t>
            </w:r>
          </w:p>
        </w:tc>
        <w:tc>
          <w:tcPr>
            <w:tcW w:w="1413" w:type="dxa"/>
          </w:tcPr>
          <w:p>
            <w:pPr>
              <w:pStyle w:val="TableParagraph"/>
              <w:spacing w:line="205" w:lineRule="exact" w:before="0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794.48931...</w:t>
            </w:r>
          </w:p>
        </w:tc>
      </w:tr>
    </w:tbl>
    <w:p>
      <w:pPr>
        <w:pStyle w:val="BodyText"/>
        <w:spacing w:before="8"/>
        <w:rPr>
          <w:rFonts w:ascii="Calibri"/>
          <w:sz w:val="19"/>
        </w:rPr>
      </w:pPr>
    </w:p>
    <w:tbl>
      <w:tblPr>
        <w:tblW w:w="0" w:type="auto"/>
        <w:jc w:val="left"/>
        <w:tblInd w:w="741" w:type="dxa"/>
        <w:tblBorders>
          <w:top w:val="single" w:sz="6" w:space="0" w:color="7C7C7C"/>
          <w:left w:val="single" w:sz="6" w:space="0" w:color="7C7C7C"/>
          <w:bottom w:val="single" w:sz="6" w:space="0" w:color="7C7C7C"/>
          <w:right w:val="single" w:sz="6" w:space="0" w:color="7C7C7C"/>
          <w:insideH w:val="single" w:sz="6" w:space="0" w:color="7C7C7C"/>
          <w:insideV w:val="single" w:sz="6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6488"/>
      </w:tblGrid>
      <w:tr>
        <w:trPr>
          <w:trHeight w:val="480" w:hRule="atLeast"/>
        </w:trPr>
        <w:tc>
          <w:tcPr>
            <w:tcW w:w="9371" w:type="dxa"/>
            <w:gridSpan w:val="2"/>
            <w:tcBorders>
              <w:left w:val="nil"/>
              <w:bottom w:val="single" w:sz="12" w:space="0" w:color="D2D2D2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15"/>
              <w:ind w:left="330"/>
              <w:rPr>
                <w:rFonts w:ascii="Calibri Light"/>
                <w:b w:val="0"/>
                <w:sz w:val="30"/>
              </w:rPr>
            </w:pPr>
            <w:r>
              <w:rPr>
                <w:rFonts w:ascii="Calibri Light"/>
                <w:b w:val="0"/>
                <w:sz w:val="30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-5873</wp:posOffset>
                      </wp:positionH>
                      <wp:positionV relativeFrom="paragraph">
                        <wp:posOffset>73434</wp:posOffset>
                      </wp:positionV>
                      <wp:extent cx="114300" cy="11430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14300" cy="114300"/>
                                <a:chExt cx="114300" cy="114300"/>
                              </a:xfrm>
                            </wpg:grpSpPr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2492pt;margin-top:5.782227pt;width:9pt;height:9pt;mso-position-horizontal-relative:column;mso-position-vertical-relative:paragraph;z-index:15736320" id="docshapegroup32" coordorigin="-9,116" coordsize="180,180">
                      <v:shape style="position:absolute;left:-10;top:115;width:180;height:180" type="#_x0000_t75" id="docshape33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 Light"/>
                <w:b w:val="0"/>
                <w:color w:val="FFFFFF"/>
                <w:sz w:val="30"/>
              </w:rPr>
              <w:t>GSW145</w:t>
            </w:r>
            <w:r>
              <w:rPr>
                <w:rFonts w:ascii="Calibri Light"/>
                <w:b w:val="0"/>
                <w:color w:val="FFFFFF"/>
                <w:spacing w:val="-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-</w:t>
            </w:r>
            <w:r>
              <w:rPr>
                <w:rFonts w:ascii="Calibri Light"/>
                <w:b w:val="0"/>
                <w:color w:val="FFFFFF"/>
                <w:spacing w:val="-6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LONGTDNL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WGT</w:t>
            </w:r>
            <w:r>
              <w:rPr>
                <w:rFonts w:ascii="Calibri Light"/>
                <w:b w:val="0"/>
                <w:color w:val="FFFFFF"/>
                <w:spacing w:val="-15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WI-IV-V</w:t>
            </w:r>
            <w:r>
              <w:rPr>
                <w:rFonts w:ascii="Calibri Light"/>
                <w:b w:val="0"/>
                <w:color w:val="FFFFFF"/>
                <w:spacing w:val="-22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z w:val="30"/>
              </w:rPr>
              <w:t>ALL</w:t>
            </w:r>
            <w:r>
              <w:rPr>
                <w:rFonts w:ascii="Calibri Light"/>
                <w:b w:val="0"/>
                <w:color w:val="FFFFFF"/>
                <w:spacing w:val="-9"/>
                <w:sz w:val="30"/>
              </w:rPr>
              <w:t> </w:t>
            </w:r>
            <w:r>
              <w:rPr>
                <w:rFonts w:ascii="Calibri Light"/>
                <w:b w:val="0"/>
                <w:color w:val="FFFFFF"/>
                <w:spacing w:val="-7"/>
                <w:sz w:val="30"/>
              </w:rPr>
              <w:t>SP</w:t>
            </w:r>
          </w:p>
        </w:tc>
      </w:tr>
      <w:tr>
        <w:trPr>
          <w:trHeight w:val="270" w:hRule="atLeast"/>
        </w:trPr>
        <w:tc>
          <w:tcPr>
            <w:tcW w:w="2883" w:type="dxa"/>
            <w:tcBorders>
              <w:top w:val="single" w:sz="12" w:space="0" w:color="D2D2D2"/>
              <w:left w:val="single" w:sz="8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5"/>
              <w:rPr>
                <w:sz w:val="19"/>
              </w:rPr>
            </w:pPr>
            <w:r>
              <w:rPr>
                <w:spacing w:val="-4"/>
                <w:sz w:val="19"/>
              </w:rPr>
              <w:t>Type</w:t>
            </w:r>
          </w:p>
        </w:tc>
        <w:tc>
          <w:tcPr>
            <w:tcW w:w="6488" w:type="dxa"/>
            <w:tcBorders>
              <w:top w:val="single" w:sz="12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</w:tcPr>
          <w:p>
            <w:pPr>
              <w:pStyle w:val="TableParagraph"/>
              <w:spacing w:line="221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Numeric</w:t>
            </w:r>
            <w:r>
              <w:rPr>
                <w:spacing w:val="26"/>
                <w:sz w:val="19"/>
              </w:rPr>
              <w:t> </w:t>
            </w:r>
            <w:r>
              <w:rPr>
                <w:spacing w:val="-2"/>
                <w:sz w:val="19"/>
              </w:rPr>
              <w:t>(Double)</w:t>
            </w:r>
          </w:p>
        </w:tc>
      </w:tr>
      <w:tr>
        <w:trPr>
          <w:trHeight w:val="267" w:hRule="atLeast"/>
        </w:trPr>
        <w:tc>
          <w:tcPr>
            <w:tcW w:w="2883" w:type="dxa"/>
            <w:tcBorders>
              <w:top w:val="single" w:sz="6" w:space="0" w:color="D2D2D2"/>
              <w:left w:val="single" w:sz="8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19" w:lineRule="exact" w:before="29"/>
              <w:ind w:left="65"/>
              <w:rPr>
                <w:sz w:val="19"/>
              </w:rPr>
            </w:pPr>
            <w:r>
              <w:rPr>
                <w:spacing w:val="-2"/>
                <w:sz w:val="19"/>
              </w:rPr>
              <w:t>GSW145</w:t>
            </w:r>
          </w:p>
        </w:tc>
        <w:tc>
          <w:tcPr>
            <w:tcW w:w="6488" w:type="dxa"/>
            <w:tcBorders>
              <w:top w:val="single" w:sz="6" w:space="0" w:color="D2D2D2"/>
              <w:left w:val="single" w:sz="6" w:space="0" w:color="D2D2D2"/>
              <w:bottom w:val="single" w:sz="8" w:space="0" w:color="D2D2D2"/>
              <w:right w:val="single" w:sz="6" w:space="0" w:color="D2D2D2"/>
            </w:tcBorders>
          </w:tcPr>
          <w:p>
            <w:pPr>
              <w:pStyle w:val="TableParagraph"/>
              <w:spacing w:line="219" w:lineRule="exact" w:before="29"/>
              <w:ind w:left="68"/>
              <w:rPr>
                <w:sz w:val="19"/>
              </w:rPr>
            </w:pPr>
            <w:r>
              <w:rPr>
                <w:sz w:val="19"/>
              </w:rPr>
              <w:t>Longitudinal</w:t>
            </w:r>
            <w:r>
              <w:rPr>
                <w:spacing w:val="33"/>
                <w:sz w:val="19"/>
              </w:rPr>
              <w:t> </w:t>
            </w:r>
            <w:r>
              <w:rPr>
                <w:sz w:val="19"/>
              </w:rPr>
              <w:t>weight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Waves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I-IV-V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34"/>
                <w:sz w:val="19"/>
              </w:rPr>
              <w:t> </w:t>
            </w:r>
            <w:r>
              <w:rPr>
                <w:spacing w:val="-2"/>
                <w:sz w:val="19"/>
              </w:rPr>
              <w:t>samples</w:t>
            </w:r>
          </w:p>
        </w:tc>
      </w:tr>
    </w:tbl>
    <w:p>
      <w:pPr>
        <w:pStyle w:val="BodyText"/>
        <w:spacing w:before="175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856"/>
        <w:gridCol w:w="2839"/>
        <w:gridCol w:w="1127"/>
        <w:gridCol w:w="1142"/>
        <w:gridCol w:w="1127"/>
      </w:tblGrid>
      <w:tr>
        <w:trPr>
          <w:trHeight w:val="240" w:hRule="atLeast"/>
        </w:trPr>
        <w:tc>
          <w:tcPr>
            <w:tcW w:w="4836" w:type="dxa"/>
            <w:gridSpan w:val="3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right="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Frequency</w:t>
            </w:r>
          </w:p>
        </w:tc>
        <w:tc>
          <w:tcPr>
            <w:tcW w:w="1142" w:type="dxa"/>
            <w:shd w:val="clear" w:color="auto" w:fill="F5F5F5"/>
          </w:tcPr>
          <w:p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  <w:shd w:val="clear" w:color="auto" w:fill="F5F5F5"/>
          </w:tcPr>
          <w:p>
            <w:pPr>
              <w:pStyle w:val="TableParagraph"/>
              <w:ind w:left="231"/>
              <w:rPr>
                <w:sz w:val="19"/>
              </w:rPr>
            </w:pPr>
            <w:r>
              <w:rPr>
                <w:sz w:val="19"/>
              </w:rPr>
              <w:t>%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missing</w:t>
            </w:r>
          </w:p>
        </w:tc>
        <w:tc>
          <w:tcPr>
            <w:tcW w:w="1127" w:type="dxa"/>
          </w:tcPr>
          <w:p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483</w:t>
            </w:r>
          </w:p>
        </w:tc>
        <w:tc>
          <w:tcPr>
            <w:tcW w:w="1142" w:type="dxa"/>
          </w:tcPr>
          <w:p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11.51%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1141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9" w:type="dxa"/>
            <w:shd w:val="clear" w:color="auto" w:fill="F5F5F5"/>
          </w:tcPr>
          <w:p>
            <w:pPr>
              <w:pStyle w:val="TableParagraph"/>
              <w:spacing w:line="240" w:lineRule="auto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ind w:right="3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483</w:t>
            </w:r>
          </w:p>
        </w:tc>
        <w:tc>
          <w:tcPr>
            <w:tcW w:w="1142" w:type="dxa"/>
          </w:tcPr>
          <w:p>
            <w:pPr>
              <w:pStyle w:val="TableParagraph"/>
              <w:spacing w:line="240" w:lineRule="auto"/>
              <w:ind w:right="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11.51%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62"/>
        <w:rPr>
          <w:rFonts w:ascii="Calibri"/>
        </w:rPr>
      </w:pPr>
    </w:p>
    <w:tbl>
      <w:tblPr>
        <w:tblW w:w="0" w:type="auto"/>
        <w:jc w:val="left"/>
        <w:tblInd w:w="741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7"/>
        <w:gridCol w:w="1412"/>
        <w:gridCol w:w="1428"/>
        <w:gridCol w:w="1413"/>
        <w:gridCol w:w="1428"/>
        <w:gridCol w:w="1413"/>
      </w:tblGrid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  <w:shd w:val="clear" w:color="auto" w:fill="F5F5F5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Valid</w:t>
            </w:r>
          </w:p>
        </w:tc>
        <w:tc>
          <w:tcPr>
            <w:tcW w:w="1412" w:type="dxa"/>
            <w:shd w:val="clear" w:color="auto" w:fill="F5F5F5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2"/>
                <w:sz w:val="19"/>
              </w:rPr>
              <w:t>Invalid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Minimum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Maximum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413" w:type="dxa"/>
            <w:shd w:val="clear" w:color="auto" w:fill="F5F5F5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StdDev</w:t>
            </w:r>
          </w:p>
        </w:tc>
      </w:tr>
      <w:tr>
        <w:trPr>
          <w:trHeight w:val="240" w:hRule="atLeast"/>
        </w:trPr>
        <w:tc>
          <w:tcPr>
            <w:tcW w:w="1427" w:type="dxa"/>
            <w:tcBorders>
              <w:left w:val="single" w:sz="8" w:space="0" w:color="D2D2D2"/>
            </w:tcBorders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spacing w:val="-4"/>
                <w:sz w:val="19"/>
              </w:rPr>
              <w:t>3713</w:t>
            </w:r>
          </w:p>
        </w:tc>
        <w:tc>
          <w:tcPr>
            <w:tcW w:w="1412" w:type="dxa"/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spacing w:val="-5"/>
                <w:sz w:val="19"/>
              </w:rPr>
              <w:t>483</w:t>
            </w:r>
          </w:p>
        </w:tc>
        <w:tc>
          <w:tcPr>
            <w:tcW w:w="1428" w:type="dxa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13.074010...</w:t>
            </w:r>
          </w:p>
        </w:tc>
        <w:tc>
          <w:tcPr>
            <w:tcW w:w="1413" w:type="dxa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sz w:val="19"/>
              </w:rPr>
              <w:t>11032.420...</w:t>
            </w:r>
          </w:p>
        </w:tc>
        <w:tc>
          <w:tcPr>
            <w:tcW w:w="142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spacing w:val="-2"/>
                <w:sz w:val="19"/>
              </w:rPr>
              <w:t>899.52681...</w:t>
            </w:r>
          </w:p>
        </w:tc>
        <w:tc>
          <w:tcPr>
            <w:tcW w:w="1413" w:type="dxa"/>
          </w:tcPr>
          <w:p>
            <w:pPr>
              <w:pStyle w:val="TableParagraph"/>
              <w:ind w:left="63"/>
              <w:rPr>
                <w:sz w:val="19"/>
              </w:rPr>
            </w:pPr>
            <w:r>
              <w:rPr>
                <w:spacing w:val="-2"/>
                <w:sz w:val="19"/>
              </w:rPr>
              <w:t>686.09979...</w:t>
            </w: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4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896302</wp:posOffset>
                </wp:positionH>
                <wp:positionV relativeFrom="paragraph">
                  <wp:posOffset>186108</wp:posOffset>
                </wp:positionV>
                <wp:extent cx="5989320" cy="952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893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9320" h="9525">
                              <a:moveTo>
                                <a:pt x="5989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9065" y="9525"/>
                              </a:lnTo>
                              <a:lnTo>
                                <a:pt x="5989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74997pt;margin-top:14.654224pt;width:471.579987pt;height:.75pt;mso-position-horizontal-relative:page;mso-position-vertical-relative:paragraph;z-index:-15721984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"/>
        <w:ind w:left="0" w:right="711" w:firstLine="0"/>
        <w:jc w:val="right"/>
        <w:rPr>
          <w:rFonts w:ascii="Calibri"/>
          <w:sz w:val="19"/>
        </w:rPr>
      </w:pPr>
      <w:r>
        <w:rPr>
          <w:rFonts w:ascii="Calibri"/>
          <w:sz w:val="19"/>
        </w:rPr>
        <w:t>2</w:t>
      </w:r>
      <w:r>
        <w:rPr>
          <w:rFonts w:ascii="Calibri"/>
          <w:spacing w:val="11"/>
          <w:sz w:val="19"/>
        </w:rPr>
        <w:t> </w:t>
      </w:r>
      <w:r>
        <w:rPr>
          <w:rFonts w:ascii="Calibri"/>
          <w:sz w:val="19"/>
        </w:rPr>
        <w:t>of</w:t>
      </w:r>
      <w:r>
        <w:rPr>
          <w:rFonts w:ascii="Calibri"/>
          <w:spacing w:val="6"/>
          <w:sz w:val="19"/>
        </w:rPr>
        <w:t> </w:t>
      </w:r>
      <w:r>
        <w:rPr>
          <w:rFonts w:ascii="Calibri"/>
          <w:spacing w:val="-12"/>
          <w:sz w:val="19"/>
        </w:rPr>
        <w:t>2</w:t>
      </w:r>
    </w:p>
    <w:sectPr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" w:right="2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 w:line="206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Codebook/Questionnaire for Wave V: Public Use Weights</cp:keywords>
  <dc:subject>Codebook/Questionnaire for Wave V: Public Use Weights</dc:subject>
  <dc:title>National Longitudinal Study of Adolescent to Adult Health (Add Health), 1994-2018 [Public Use] Codebook/Questionnaire for Wave V: Public Use Weights</dc:title>
  <dcterms:created xsi:type="dcterms:W3CDTF">2025-09-24T01:41:28Z</dcterms:created>
  <dcterms:modified xsi:type="dcterms:W3CDTF">2025-09-24T01:41:28Z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