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oject"/>
        <w:rPr/>
      </w:pPr>
      <w:r>
        <w:rPr/>
        <w:t>&lt;</w:t>
      </w:r>
      <w:r>
        <w:rPr/>
        <w:t>Arithmetic Evaluator&gt;</w:t>
      </w:r>
    </w:p>
    <w:p>
      <w:pPr>
        <w:pStyle w:val="Bodytext"/>
        <w:spacing w:before="0" w:after="0"/>
        <w:rPr>
          <w:lang w:val="en-US"/>
        </w:rPr>
      </w:pPr>
      <w:r>
        <w:rPr>
          <w:lang w:val="en-US"/>
        </w:rPr>
      </w:r>
    </w:p>
    <w:p>
      <w:pPr>
        <w:pStyle w:val="Title"/>
        <w:jc w:val="right"/>
        <w:rPr/>
      </w:pPr>
      <w:r>
        <w:rPr/>
        <w:fldChar w:fldCharType="begin"/>
      </w:r>
      <w:r>
        <w:rPr/>
        <w:instrText xml:space="preserve"> TITLE </w:instrText>
      </w:r>
      <w:r>
        <w:rPr/>
        <w:fldChar w:fldCharType="separate"/>
      </w:r>
      <w:r>
        <w:rPr/>
        <w:t>Test Case</w:t>
      </w:r>
      <w:r>
        <w:rPr/>
        <w:fldChar w:fldCharType="end"/>
      </w:r>
    </w:p>
    <w:p>
      <w:pPr>
        <w:pStyle w:val="Normal"/>
        <w:rPr/>
      </w:pPr>
      <w:r>
        <w:rPr/>
      </w:r>
    </w:p>
    <w:p>
      <w:pPr>
        <w:pStyle w:val="Title"/>
        <w:jc w:val="right"/>
        <w:rPr>
          <w:sz w:val="28"/>
        </w:rPr>
      </w:pPr>
      <w:r>
        <w:rPr>
          <w:sz w:val="28"/>
        </w:rPr>
        <w:t>Version &lt;1.0&gt;</w:t>
      </w:r>
    </w:p>
    <w:p>
      <w:pPr>
        <w:pStyle w:val="Title"/>
        <w:rPr>
          <w:sz w:val="28"/>
        </w:rPr>
      </w:pPr>
      <w:r>
        <w:rPr>
          <w:sz w:val="28"/>
        </w:rPr>
      </w:r>
    </w:p>
    <w:p>
      <w:pPr>
        <w:pStyle w:val="Normal"/>
        <w:jc w:val="right"/>
        <w:rPr/>
      </w:pPr>
      <w:r>
        <w:rPr/>
      </w:r>
    </w:p>
    <w:p>
      <w:pPr>
        <w:sectPr>
          <w:headerReference w:type="default" r:id="rId2"/>
          <w:footerReference w:type="even" r:id="rId3"/>
          <w:footerReference w:type="default" r:id="rId4"/>
          <w:footerReference w:type="first" r:id="rId5"/>
          <w:type w:val="nextPage"/>
          <w:pgSz w:w="12240" w:h="15840"/>
          <w:pgMar w:left="1440" w:right="1440" w:gutter="0" w:header="720" w:top="1440" w:footer="720" w:bottom="1440"/>
          <w:pgNumType w:fmt="decimal"/>
          <w:formProt w:val="false"/>
          <w:vAlign w:val="center"/>
          <w:textDirection w:val="lrTb"/>
          <w:docGrid w:type="default" w:linePitch="100" w:charSpace="8192"/>
        </w:sectPr>
        <w:pStyle w:val="InfoBlue"/>
        <w:rPr/>
      </w:pPr>
      <w:r>
        <w:rPr/>
      </w:r>
    </w:p>
    <w:p>
      <w:pPr>
        <w:pStyle w:val="Title"/>
        <w:rPr/>
      </w:pPr>
      <w:r>
        <w:rPr/>
        <w:t>Revision History</w:t>
      </w:r>
    </w:p>
    <w:tbl>
      <w:tblPr>
        <w:tblW w:w="950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303"/>
        <w:gridCol w:w="1152"/>
        <w:gridCol w:w="3745"/>
        <w:gridCol w:w="2303"/>
      </w:tblGrid>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Author</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&lt;</w:t>
            </w:r>
            <w:r>
              <w:rPr/>
              <w:t>02</w:t>
            </w:r>
            <w:r>
              <w:rPr/>
              <w:t>/</w:t>
            </w:r>
            <w:r>
              <w:rPr/>
              <w:t>12</w:t>
            </w:r>
            <w:r>
              <w:rPr/>
              <w:t>/</w:t>
            </w:r>
            <w:r>
              <w:rPr/>
              <w:t>2023</w:t>
            </w:r>
            <w:r>
              <w:rPr/>
              <w:t>&gt;</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&lt;</w:t>
            </w:r>
            <w:r>
              <w:rPr/>
              <w:t>1.0</w:t>
            </w:r>
            <w:r>
              <w:rPr/>
              <w:t>&gt;</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&lt;</w:t>
            </w:r>
            <w:r>
              <w:rPr/>
              <w:t>First 30 cases added to Test Case document&gt;</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&lt;</w:t>
            </w:r>
            <w:r>
              <w:rPr/>
              <w:t>Michael Hoopes</w:t>
            </w:r>
            <w:r>
              <w:rPr/>
              <w:t>&gt;</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bl>
    <w:p>
      <w:pPr>
        <w:pStyle w:val="Normal"/>
        <w:rPr/>
      </w:pPr>
      <w:r>
        <w:rPr/>
      </w:r>
      <w:r>
        <w:br w:type="page"/>
      </w:r>
    </w:p>
    <w:p>
      <w:pPr>
        <w:pStyle w:val="Title"/>
        <w:rPr/>
      </w:pPr>
      <w:r>
        <w:rPr/>
        <w:t>Table of Contents</w:t>
      </w:r>
    </w:p>
    <w:p>
      <w:pPr>
        <w:pStyle w:val="Normal"/>
        <w:rPr/>
      </w:pPr>
      <w:r>
        <w:rPr/>
      </w:r>
    </w:p>
    <w:sdt>
      <w:sdtPr>
        <w:docPartObj>
          <w:docPartGallery w:val="Table of Contents"/>
          <w:docPartUnique w:val="true"/>
        </w:docPartObj>
      </w:sdtPr>
      <w:sdtContent>
        <w:p>
          <w:pPr>
            <w:pStyle w:val="Contents1"/>
            <w:tabs>
              <w:tab w:val="left" w:pos="432" w:leader="none"/>
              <w:tab w:val="right" w:pos="9360" w:leader="none"/>
            </w:tabs>
            <w:rPr>
              <w:sz w:val="24"/>
              <w:szCs w:val="24"/>
            </w:rPr>
          </w:pPr>
          <w:r>
            <w:fldChar w:fldCharType="begin"/>
          </w:r>
          <w:r>
            <w:rPr>
              <w:szCs w:val="24"/>
            </w:rPr>
            <w:instrText xml:space="preserve"> TOC \o "1-3" \h</w:instrText>
          </w:r>
          <w:r>
            <w:rPr>
              <w:szCs w:val="24"/>
            </w:rPr>
            <w:fldChar w:fldCharType="separate"/>
          </w:r>
          <w:r>
            <w:rPr>
              <w:szCs w:val="24"/>
            </w:rPr>
            <w:t>1.</w:t>
          </w:r>
          <w:r>
            <w:rPr>
              <w:sz w:val="24"/>
              <w:szCs w:val="24"/>
            </w:rPr>
            <w:tab/>
          </w:r>
          <w:r>
            <w:rPr>
              <w:szCs w:val="24"/>
            </w:rPr>
            <w:t>Purpose</w:t>
          </w:r>
          <w:r>
            <w:rPr/>
            <w:tab/>
            <w:t>4</w:t>
          </w:r>
        </w:p>
        <w:p>
          <w:pPr>
            <w:pStyle w:val="Contents1"/>
            <w:tabs>
              <w:tab w:val="left" w:pos="432" w:leader="none"/>
              <w:tab w:val="right" w:pos="9360" w:leader="none"/>
            </w:tabs>
            <w:rPr>
              <w:sz w:val="24"/>
              <w:szCs w:val="24"/>
            </w:rPr>
          </w:pPr>
          <w:r>
            <w:rPr>
              <w:szCs w:val="24"/>
            </w:rPr>
            <w:t>2.</w:t>
          </w:r>
          <w:r>
            <w:rPr>
              <w:sz w:val="24"/>
              <w:szCs w:val="24"/>
            </w:rPr>
            <w:tab/>
          </w:r>
          <w:r>
            <w:rPr>
              <w:szCs w:val="24"/>
            </w:rPr>
            <w:t>Test case identifier</w:t>
          </w:r>
          <w:r>
            <w:rPr/>
            <w:tab/>
            <w:t>4</w:t>
          </w:r>
        </w:p>
        <w:p>
          <w:pPr>
            <w:pStyle w:val="Contents1"/>
            <w:tabs>
              <w:tab w:val="left" w:pos="432" w:leader="none"/>
              <w:tab w:val="right" w:pos="9360" w:leader="none"/>
            </w:tabs>
            <w:rPr>
              <w:sz w:val="24"/>
              <w:szCs w:val="24"/>
            </w:rPr>
          </w:pPr>
          <w:r>
            <w:rPr>
              <w:szCs w:val="24"/>
            </w:rPr>
            <w:t>3.</w:t>
          </w:r>
          <w:r>
            <w:rPr>
              <w:sz w:val="24"/>
              <w:szCs w:val="24"/>
            </w:rPr>
            <w:tab/>
          </w:r>
          <w:r>
            <w:rPr>
              <w:szCs w:val="24"/>
            </w:rPr>
            <w:t>Test item</w:t>
          </w:r>
          <w:r>
            <w:rPr/>
            <w:tab/>
            <w:t>4</w:t>
          </w:r>
        </w:p>
        <w:p>
          <w:pPr>
            <w:pStyle w:val="Contents1"/>
            <w:tabs>
              <w:tab w:val="left" w:pos="432" w:leader="none"/>
              <w:tab w:val="right" w:pos="9360" w:leader="none"/>
            </w:tabs>
            <w:rPr>
              <w:sz w:val="24"/>
              <w:szCs w:val="24"/>
            </w:rPr>
          </w:pPr>
          <w:r>
            <w:rPr>
              <w:szCs w:val="24"/>
            </w:rPr>
            <w:t>4.</w:t>
          </w:r>
          <w:r>
            <w:rPr>
              <w:sz w:val="24"/>
              <w:szCs w:val="24"/>
            </w:rPr>
            <w:tab/>
          </w:r>
          <w:r>
            <w:rPr>
              <w:szCs w:val="24"/>
            </w:rPr>
            <w:t>Input specifications</w:t>
          </w:r>
          <w:r>
            <w:rPr/>
            <w:tab/>
            <w:t>4</w:t>
          </w:r>
        </w:p>
        <w:p>
          <w:pPr>
            <w:pStyle w:val="Contents1"/>
            <w:tabs>
              <w:tab w:val="left" w:pos="432" w:leader="none"/>
              <w:tab w:val="right" w:pos="9360" w:leader="none"/>
            </w:tabs>
            <w:rPr>
              <w:sz w:val="24"/>
              <w:szCs w:val="24"/>
            </w:rPr>
          </w:pPr>
          <w:r>
            <w:rPr>
              <w:szCs w:val="24"/>
            </w:rPr>
            <w:t>5.</w:t>
          </w:r>
          <w:r>
            <w:rPr>
              <w:sz w:val="24"/>
              <w:szCs w:val="24"/>
            </w:rPr>
            <w:tab/>
          </w:r>
          <w:r>
            <w:rPr>
              <w:szCs w:val="24"/>
            </w:rPr>
            <w:t>Output specifications</w:t>
          </w:r>
          <w:r>
            <w:rPr/>
            <w:tab/>
            <w:t>4</w:t>
          </w:r>
        </w:p>
        <w:p>
          <w:pPr>
            <w:pStyle w:val="Contents1"/>
            <w:tabs>
              <w:tab w:val="left" w:pos="432" w:leader="none"/>
              <w:tab w:val="right" w:pos="9360" w:leader="none"/>
            </w:tabs>
            <w:rPr>
              <w:sz w:val="24"/>
              <w:szCs w:val="24"/>
            </w:rPr>
          </w:pPr>
          <w:r>
            <w:rPr>
              <w:szCs w:val="24"/>
            </w:rPr>
            <w:t>6.</w:t>
          </w:r>
          <w:r>
            <w:rPr>
              <w:sz w:val="24"/>
              <w:szCs w:val="24"/>
            </w:rPr>
            <w:tab/>
          </w:r>
          <w:r>
            <w:rPr>
              <w:szCs w:val="24"/>
            </w:rPr>
            <w:t>Environmental needs</w:t>
          </w:r>
          <w:r>
            <w:rPr/>
            <w:tab/>
            <w:t>4</w:t>
          </w:r>
        </w:p>
        <w:p>
          <w:pPr>
            <w:pStyle w:val="Contents3"/>
            <w:tabs>
              <w:tab w:val="left" w:pos="1440" w:leader="none"/>
              <w:tab w:val="left" w:pos="1600" w:leader="none"/>
              <w:tab w:val="right" w:pos="9360" w:leader="none"/>
            </w:tabs>
            <w:rPr>
              <w:sz w:val="24"/>
              <w:szCs w:val="24"/>
            </w:rPr>
          </w:pPr>
          <w:r>
            <w:rPr/>
            <w:t>6.1.1</w:t>
          </w:r>
          <w:r>
            <w:rPr>
              <w:sz w:val="24"/>
              <w:szCs w:val="24"/>
            </w:rPr>
            <w:tab/>
          </w:r>
          <w:r>
            <w:rPr/>
            <w:t>Hardware</w:t>
            <w:tab/>
            <w:t>4</w:t>
          </w:r>
        </w:p>
        <w:p>
          <w:pPr>
            <w:pStyle w:val="Contents3"/>
            <w:tabs>
              <w:tab w:val="left" w:pos="1440" w:leader="none"/>
              <w:tab w:val="left" w:pos="1600" w:leader="none"/>
              <w:tab w:val="right" w:pos="9360" w:leader="none"/>
            </w:tabs>
            <w:rPr>
              <w:sz w:val="24"/>
              <w:szCs w:val="24"/>
            </w:rPr>
          </w:pPr>
          <w:r>
            <w:rPr/>
            <w:t>6.1.2</w:t>
          </w:r>
          <w:r>
            <w:rPr>
              <w:sz w:val="24"/>
              <w:szCs w:val="24"/>
            </w:rPr>
            <w:tab/>
          </w:r>
          <w:r>
            <w:rPr/>
            <w:t>Software</w:t>
            <w:tab/>
            <w:t>4</w:t>
          </w:r>
        </w:p>
        <w:p>
          <w:pPr>
            <w:pStyle w:val="Contents3"/>
            <w:tabs>
              <w:tab w:val="left" w:pos="1440" w:leader="none"/>
              <w:tab w:val="left" w:pos="1600" w:leader="none"/>
              <w:tab w:val="right" w:pos="9360" w:leader="none"/>
            </w:tabs>
            <w:rPr>
              <w:sz w:val="24"/>
              <w:szCs w:val="24"/>
            </w:rPr>
          </w:pPr>
          <w:r>
            <w:rPr/>
            <w:t>6.1.3</w:t>
          </w:r>
          <w:r>
            <w:rPr>
              <w:sz w:val="24"/>
              <w:szCs w:val="24"/>
            </w:rPr>
            <w:tab/>
          </w:r>
          <w:r>
            <w:rPr/>
            <w:t>Other</w:t>
            <w:tab/>
            <w:t>4</w:t>
          </w:r>
          <w:r>
            <w:rPr/>
            <w:fldChar w:fldCharType="end"/>
          </w:r>
        </w:p>
      </w:sdtContent>
    </w:sdt>
    <w:p>
      <w:pPr>
        <w:pStyle w:val="MainTitle"/>
        <w:spacing w:lineRule="auto" w:line="240" w:before="480" w:after="60"/>
        <w:jc w:val="center"/>
        <w:rPr>
          <w:rFonts w:ascii="Arial" w:hAnsi="Arial"/>
          <w:b/>
          <w:kern w:val="2"/>
          <w:sz w:val="32"/>
        </w:rPr>
      </w:pPr>
      <w:r>
        <w:rPr>
          <w:b/>
          <w:kern w:val="2"/>
          <w:sz w:val="32"/>
        </w:rPr>
        <w:fldChar w:fldCharType="begin"/>
      </w:r>
      <w:r>
        <w:rPr>
          <w:sz w:val="32"/>
          <w:b/>
          <w:kern w:val="2"/>
        </w:rPr>
        <w:instrText xml:space="preserve"> TITLE </w:instrText>
      </w:r>
      <w:r>
        <w:rPr>
          <w:sz w:val="32"/>
          <w:b/>
          <w:kern w:val="2"/>
        </w:rPr>
        <w:fldChar w:fldCharType="separate"/>
      </w:r>
      <w:r>
        <w:rPr>
          <w:sz w:val="32"/>
          <w:b/>
          <w:kern w:val="2"/>
        </w:rPr>
        <w:t>Test Case</w:t>
      </w:r>
      <w:r>
        <w:rPr>
          <w:sz w:val="32"/>
          <w:b/>
          <w:kern w:val="2"/>
        </w:rPr>
        <w:fldChar w:fldCharType="end"/>
      </w:r>
    </w:p>
    <w:p>
      <w:pPr>
        <w:pStyle w:val="Heading1"/>
        <w:rPr/>
      </w:pPr>
      <w:bookmarkStart w:id="0" w:name="_Toc433104436"/>
      <w:bookmarkStart w:id="1" w:name="_Toc5431510"/>
      <w:bookmarkStart w:id="2" w:name="_Toc433104437"/>
      <w:bookmarkStart w:id="3" w:name="_Toc324915524"/>
      <w:bookmarkStart w:id="4" w:name="_Toc324851941"/>
      <w:bookmarkStart w:id="5" w:name="_Toc324843634"/>
      <w:bookmarkStart w:id="6" w:name="_Toc314978528"/>
      <w:r>
        <w:rPr/>
        <w:t>Purpose</w:t>
      </w:r>
      <w:bookmarkEnd w:id="1"/>
      <w:bookmarkEnd w:id="2"/>
      <w:bookmarkEnd w:id="3"/>
      <w:bookmarkEnd w:id="4"/>
      <w:bookmarkEnd w:id="5"/>
      <w:bookmarkEnd w:id="6"/>
      <w:r>
        <w:rPr/>
        <w:t xml:space="preserve"> </w:t>
      </w:r>
      <w:bookmarkEnd w:id="0"/>
    </w:p>
    <w:p>
      <w:pPr>
        <w:pStyle w:val="TextBody"/>
        <w:rPr>
          <w:i w:val="false"/>
          <w:i w:val="false"/>
          <w:iCs w:val="false"/>
        </w:rPr>
      </w:pPr>
      <w:r>
        <w:rPr>
          <w:i w:val="false"/>
          <w:iCs w:val="false"/>
        </w:rPr>
        <w:t>The test case specification document for the Arithmetic Evaluator project specifies several test cases for the evaluation of the project’s functionality. An excel file listing our test cases and their results can also be found in this repository, labeled “Test_Cases.xlsx”.</w:t>
      </w:r>
    </w:p>
    <w:p>
      <w:pPr>
        <w:pStyle w:val="Bodytext"/>
        <w:rPr>
          <w:lang w:val="en-US"/>
        </w:rPr>
      </w:pPr>
      <w:r>
        <w:rPr>
          <w:lang w:val="en-US"/>
        </w:rPr>
      </w:r>
    </w:p>
    <w:p>
      <w:pPr>
        <w:pStyle w:val="Bodytext"/>
        <w:rPr>
          <w:b/>
          <w:bCs/>
          <w:i/>
          <w:i/>
          <w:iCs/>
          <w:lang w:val="en-US"/>
        </w:rPr>
      </w:pPr>
      <w:r>
        <w:rPr>
          <w:b/>
          <w:bCs/>
          <w:i/>
          <w:iCs/>
          <w:highlight w:val="green"/>
          <w:lang w:val="en-US"/>
        </w:rPr>
        <w:t>NOTE: for sections 2, 3, 4, and 5: It is OK to use a table like the one proposed in class, also suggested on the project part 5 description.</w:t>
      </w:r>
    </w:p>
    <w:p>
      <w:pPr>
        <w:pStyle w:val="Heading1"/>
        <w:rPr/>
      </w:pPr>
      <w:bookmarkStart w:id="7" w:name="_Toc5431511"/>
      <w:r>
        <w:rPr/>
        <w:t>Test case identifier</w:t>
      </w:r>
      <w:bookmarkEnd w:id="7"/>
    </w:p>
    <w:p>
      <w:pPr>
        <w:pStyle w:val="TextBody"/>
        <w:ind w:hanging="0"/>
        <w:rPr>
          <w:i w:val="false"/>
          <w:i w:val="false"/>
          <w:iCs w:val="false"/>
        </w:rPr>
      </w:pPr>
      <w:r>
        <w:rPr>
          <w:i w:val="false"/>
          <w:iCs w:val="false"/>
        </w:rPr>
        <w:tab/>
        <w:t>Test case identifiers are of the form TC##, where ## is a number identifying the specific test case. Our test cases range from TC01-TC30</w:t>
      </w:r>
      <w:bookmarkStart w:id="8" w:name="_Toc433104442"/>
      <w:bookmarkStart w:id="9" w:name="_Toc324915529"/>
      <w:bookmarkStart w:id="10" w:name="_Toc324851946"/>
      <w:bookmarkStart w:id="11" w:name="_Toc324843639"/>
      <w:bookmarkStart w:id="12" w:name="_Toc314978533"/>
    </w:p>
    <w:p>
      <w:pPr>
        <w:pStyle w:val="Bodytext"/>
        <w:spacing w:lineRule="atLeast" w:line="240" w:before="0" w:after="0"/>
        <w:rPr>
          <w:lang w:val="en-US"/>
        </w:rPr>
      </w:pPr>
      <w:r>
        <w:rPr>
          <w:lang w:val="en-US"/>
        </w:rPr>
      </w:r>
    </w:p>
    <w:p>
      <w:pPr>
        <w:pStyle w:val="Heading1"/>
        <w:rPr/>
      </w:pPr>
      <w:bookmarkStart w:id="13" w:name="_Toc5431512"/>
      <w:r>
        <w:rPr/>
        <w:t>Test item</w:t>
      </w:r>
      <w:bookmarkEnd w:id="13"/>
    </w:p>
    <w:p>
      <w:pPr>
        <w:pStyle w:val="Normal"/>
        <w:spacing w:before="0" w:after="0"/>
        <w:ind w:left="720" w:firstLine="360"/>
        <w:rPr>
          <w:i/>
          <w:i/>
          <w:color w:val="0000FF"/>
        </w:rPr>
      </w:pPr>
      <w:r>
        <w:rPr/>
      </w:r>
    </w:p>
    <w:tbl>
      <w:tblPr>
        <w:tblW w:w="5000" w:type="pct"/>
        <w:jc w:val="left"/>
        <w:tblInd w:w="0" w:type="dxa"/>
        <w:tblLayout w:type="fixed"/>
        <w:tblCellMar>
          <w:top w:w="0" w:type="dxa"/>
          <w:left w:w="0" w:type="dxa"/>
          <w:bottom w:w="0" w:type="dxa"/>
          <w:right w:w="0" w:type="dxa"/>
        </w:tblCellMar>
      </w:tblPr>
      <w:tblGrid>
        <w:gridCol w:w="810"/>
        <w:gridCol w:w="8550"/>
      </w:tblGrid>
      <w:tr>
        <w:trPr/>
        <w:tc>
          <w:tcPr>
            <w:tcW w:w="810" w:type="dxa"/>
            <w:tcBorders/>
          </w:tcPr>
          <w:p>
            <w:pPr>
              <w:pStyle w:val="TableContents"/>
              <w:rPr/>
            </w:pPr>
            <w:r>
              <w:rPr/>
              <w:t>Identifier</w:t>
            </w:r>
          </w:p>
        </w:tc>
        <w:tc>
          <w:tcPr>
            <w:tcW w:w="8550" w:type="dxa"/>
            <w:tcBorders/>
          </w:tcPr>
          <w:p>
            <w:pPr>
              <w:pStyle w:val="TableContents"/>
              <w:rPr/>
            </w:pPr>
            <w:r>
              <w:rPr/>
              <w:t>Features to be tested</w:t>
            </w:r>
          </w:p>
        </w:tc>
      </w:tr>
      <w:tr>
        <w:trPr/>
        <w:tc>
          <w:tcPr>
            <w:tcW w:w="810" w:type="dxa"/>
            <w:tcBorders/>
          </w:tcPr>
          <w:p>
            <w:pPr>
              <w:pStyle w:val="TableContents"/>
              <w:jc w:val="left"/>
              <w:rPr>
                <w:color w:val="000000"/>
              </w:rPr>
            </w:pPr>
            <w:r>
              <w:rPr>
                <w:color w:val="000000"/>
              </w:rPr>
              <w:t>TC01</w:t>
            </w:r>
          </w:p>
        </w:tc>
        <w:tc>
          <w:tcPr>
            <w:tcW w:w="8550" w:type="dxa"/>
            <w:tcBorders/>
          </w:tcPr>
          <w:p>
            <w:pPr>
              <w:pStyle w:val="TableContents"/>
              <w:jc w:val="left"/>
              <w:rPr>
                <w:color w:val="000000"/>
              </w:rPr>
            </w:pPr>
            <w:r>
              <w:rPr>
                <w:color w:val="000000"/>
              </w:rPr>
              <w:t>Basic addition</w:t>
            </w:r>
          </w:p>
        </w:tc>
      </w:tr>
      <w:tr>
        <w:trPr/>
        <w:tc>
          <w:tcPr>
            <w:tcW w:w="810" w:type="dxa"/>
            <w:tcBorders/>
          </w:tcPr>
          <w:p>
            <w:pPr>
              <w:pStyle w:val="TableContents"/>
              <w:jc w:val="left"/>
              <w:rPr>
                <w:color w:val="000000"/>
              </w:rPr>
            </w:pPr>
            <w:r>
              <w:rPr>
                <w:color w:val="000000"/>
              </w:rPr>
              <w:t>TC02</w:t>
            </w:r>
          </w:p>
        </w:tc>
        <w:tc>
          <w:tcPr>
            <w:tcW w:w="8550" w:type="dxa"/>
            <w:tcBorders/>
          </w:tcPr>
          <w:p>
            <w:pPr>
              <w:pStyle w:val="TableContents"/>
              <w:jc w:val="left"/>
              <w:rPr>
                <w:color w:val="000000"/>
              </w:rPr>
            </w:pPr>
            <w:r>
              <w:rPr>
                <w:color w:val="000000"/>
              </w:rPr>
              <w:t>Subtraction with parenthesis</w:t>
            </w:r>
          </w:p>
        </w:tc>
      </w:tr>
      <w:tr>
        <w:trPr/>
        <w:tc>
          <w:tcPr>
            <w:tcW w:w="810" w:type="dxa"/>
            <w:tcBorders/>
          </w:tcPr>
          <w:p>
            <w:pPr>
              <w:pStyle w:val="TableContents"/>
              <w:jc w:val="left"/>
              <w:rPr>
                <w:color w:val="000000"/>
              </w:rPr>
            </w:pPr>
            <w:r>
              <w:rPr>
                <w:color w:val="000000"/>
              </w:rPr>
              <w:t>TC03</w:t>
            </w:r>
          </w:p>
        </w:tc>
        <w:tc>
          <w:tcPr>
            <w:tcW w:w="8550" w:type="dxa"/>
            <w:tcBorders/>
          </w:tcPr>
          <w:p>
            <w:pPr>
              <w:pStyle w:val="TableContents"/>
              <w:jc w:val="left"/>
              <w:rPr>
                <w:color w:val="000000"/>
              </w:rPr>
            </w:pPr>
            <w:r>
              <w:rPr>
                <w:color w:val="000000"/>
              </w:rPr>
              <w:t xml:space="preserve">Exponentation </w:t>
            </w:r>
          </w:p>
        </w:tc>
      </w:tr>
      <w:tr>
        <w:trPr/>
        <w:tc>
          <w:tcPr>
            <w:tcW w:w="810" w:type="dxa"/>
            <w:tcBorders/>
          </w:tcPr>
          <w:p>
            <w:pPr>
              <w:pStyle w:val="TableContents"/>
              <w:jc w:val="left"/>
              <w:rPr>
                <w:color w:val="000000"/>
              </w:rPr>
            </w:pPr>
            <w:r>
              <w:rPr>
                <w:color w:val="000000"/>
              </w:rPr>
              <w:t>TC04</w:t>
            </w:r>
          </w:p>
        </w:tc>
        <w:tc>
          <w:tcPr>
            <w:tcW w:w="8550" w:type="dxa"/>
            <w:tcBorders/>
          </w:tcPr>
          <w:p>
            <w:pPr>
              <w:pStyle w:val="TableContents"/>
              <w:jc w:val="left"/>
              <w:rPr>
                <w:color w:val="000000"/>
              </w:rPr>
            </w:pPr>
            <w:r>
              <w:rPr>
                <w:color w:val="000000"/>
              </w:rPr>
              <w:t>Mixed operators</w:t>
            </w:r>
          </w:p>
        </w:tc>
      </w:tr>
      <w:tr>
        <w:trPr/>
        <w:tc>
          <w:tcPr>
            <w:tcW w:w="810" w:type="dxa"/>
            <w:tcBorders/>
          </w:tcPr>
          <w:p>
            <w:pPr>
              <w:pStyle w:val="TableContents"/>
              <w:jc w:val="left"/>
              <w:rPr>
                <w:color w:val="000000"/>
              </w:rPr>
            </w:pPr>
            <w:r>
              <w:rPr>
                <w:color w:val="000000"/>
              </w:rPr>
              <w:t>TC05</w:t>
            </w:r>
          </w:p>
        </w:tc>
        <w:tc>
          <w:tcPr>
            <w:tcW w:w="8550" w:type="dxa"/>
            <w:tcBorders/>
          </w:tcPr>
          <w:p>
            <w:pPr>
              <w:pStyle w:val="TableContents"/>
              <w:jc w:val="left"/>
              <w:rPr>
                <w:color w:val="000000"/>
              </w:rPr>
            </w:pPr>
            <w:r>
              <w:rPr>
                <w:color w:val="000000"/>
              </w:rPr>
              <w:t>Complex addition with extraneous parenthesis</w:t>
            </w:r>
          </w:p>
        </w:tc>
      </w:tr>
      <w:tr>
        <w:trPr/>
        <w:tc>
          <w:tcPr>
            <w:tcW w:w="810" w:type="dxa"/>
            <w:tcBorders/>
          </w:tcPr>
          <w:p>
            <w:pPr>
              <w:pStyle w:val="TableContents"/>
              <w:jc w:val="left"/>
              <w:rPr>
                <w:color w:val="000000"/>
              </w:rPr>
            </w:pPr>
            <w:r>
              <w:rPr>
                <w:color w:val="000000"/>
              </w:rPr>
              <w:t>TC06</w:t>
            </w:r>
          </w:p>
        </w:tc>
        <w:tc>
          <w:tcPr>
            <w:tcW w:w="8550" w:type="dxa"/>
            <w:tcBorders/>
          </w:tcPr>
          <w:p>
            <w:pPr>
              <w:pStyle w:val="TableContents"/>
              <w:jc w:val="left"/>
              <w:rPr>
                <w:color w:val="000000"/>
              </w:rPr>
            </w:pPr>
            <w:r>
              <w:rPr>
                <w:color w:val="000000"/>
              </w:rPr>
              <w:t>Complex calculation with extraneous parenthesis</w:t>
            </w:r>
          </w:p>
        </w:tc>
      </w:tr>
      <w:tr>
        <w:trPr/>
        <w:tc>
          <w:tcPr>
            <w:tcW w:w="810" w:type="dxa"/>
            <w:tcBorders/>
          </w:tcPr>
          <w:p>
            <w:pPr>
              <w:pStyle w:val="TableContents"/>
              <w:jc w:val="left"/>
              <w:rPr>
                <w:color w:val="000000"/>
              </w:rPr>
            </w:pPr>
            <w:r>
              <w:rPr>
                <w:color w:val="000000"/>
              </w:rPr>
              <w:t>TC07</w:t>
            </w:r>
          </w:p>
        </w:tc>
        <w:tc>
          <w:tcPr>
            <w:tcW w:w="8550" w:type="dxa"/>
            <w:tcBorders/>
          </w:tcPr>
          <w:p>
            <w:pPr>
              <w:pStyle w:val="TableContents"/>
              <w:jc w:val="left"/>
              <w:rPr>
                <w:color w:val="000000"/>
              </w:rPr>
            </w:pPr>
            <w:r>
              <w:rPr>
                <w:color w:val="000000"/>
              </w:rPr>
              <w:t>Unary operations</w:t>
            </w:r>
          </w:p>
        </w:tc>
      </w:tr>
      <w:tr>
        <w:trPr/>
        <w:tc>
          <w:tcPr>
            <w:tcW w:w="810" w:type="dxa"/>
            <w:tcBorders/>
          </w:tcPr>
          <w:p>
            <w:pPr>
              <w:pStyle w:val="TableContents"/>
              <w:jc w:val="left"/>
              <w:rPr>
                <w:color w:val="000000"/>
              </w:rPr>
            </w:pPr>
            <w:r>
              <w:rPr>
                <w:color w:val="000000"/>
              </w:rPr>
              <w:t>TC08</w:t>
            </w:r>
          </w:p>
        </w:tc>
        <w:tc>
          <w:tcPr>
            <w:tcW w:w="8550" w:type="dxa"/>
            <w:tcBorders/>
          </w:tcPr>
          <w:p>
            <w:pPr>
              <w:pStyle w:val="TableContents"/>
              <w:jc w:val="left"/>
              <w:rPr>
                <w:color w:val="000000"/>
              </w:rPr>
            </w:pPr>
            <w:r>
              <w:rPr>
                <w:color w:val="000000"/>
              </w:rPr>
              <w:t>Floating point calculations with exponents</w:t>
            </w:r>
          </w:p>
        </w:tc>
      </w:tr>
      <w:tr>
        <w:trPr/>
        <w:tc>
          <w:tcPr>
            <w:tcW w:w="810" w:type="dxa"/>
            <w:tcBorders/>
          </w:tcPr>
          <w:p>
            <w:pPr>
              <w:pStyle w:val="TableContents"/>
              <w:jc w:val="left"/>
              <w:rPr>
                <w:color w:val="000000"/>
              </w:rPr>
            </w:pPr>
            <w:r>
              <w:rPr>
                <w:color w:val="000000"/>
              </w:rPr>
              <w:t>TC09</w:t>
            </w:r>
          </w:p>
        </w:tc>
        <w:tc>
          <w:tcPr>
            <w:tcW w:w="8550" w:type="dxa"/>
            <w:tcBorders/>
          </w:tcPr>
          <w:p>
            <w:pPr>
              <w:pStyle w:val="TableContents"/>
              <w:jc w:val="left"/>
              <w:rPr>
                <w:color w:val="000000"/>
              </w:rPr>
            </w:pPr>
            <w:r>
              <w:rPr>
                <w:color w:val="000000"/>
              </w:rPr>
              <w:t xml:space="preserve">Verification of complex mixed operations calculations </w:t>
            </w:r>
          </w:p>
        </w:tc>
      </w:tr>
      <w:tr>
        <w:trPr/>
        <w:tc>
          <w:tcPr>
            <w:tcW w:w="810" w:type="dxa"/>
            <w:tcBorders/>
          </w:tcPr>
          <w:p>
            <w:pPr>
              <w:pStyle w:val="TableContents"/>
              <w:jc w:val="left"/>
              <w:rPr>
                <w:color w:val="000000"/>
              </w:rPr>
            </w:pPr>
            <w:r>
              <w:rPr>
                <w:color w:val="000000"/>
              </w:rPr>
              <w:t>TC10</w:t>
            </w:r>
          </w:p>
        </w:tc>
        <w:tc>
          <w:tcPr>
            <w:tcW w:w="8550" w:type="dxa"/>
            <w:tcBorders/>
          </w:tcPr>
          <w:p>
            <w:pPr>
              <w:pStyle w:val="TableContents"/>
              <w:jc w:val="left"/>
              <w:rPr>
                <w:color w:val="000000"/>
              </w:rPr>
            </w:pPr>
            <w:r>
              <w:rPr>
                <w:color w:val="000000"/>
              </w:rPr>
              <w:t>Unary operations with negative exponents</w:t>
            </w:r>
          </w:p>
        </w:tc>
      </w:tr>
      <w:tr>
        <w:trPr/>
        <w:tc>
          <w:tcPr>
            <w:tcW w:w="810" w:type="dxa"/>
            <w:tcBorders/>
          </w:tcPr>
          <w:p>
            <w:pPr>
              <w:pStyle w:val="TableContents"/>
              <w:jc w:val="left"/>
              <w:rPr>
                <w:color w:val="000000"/>
              </w:rPr>
            </w:pPr>
            <w:r>
              <w:rPr>
                <w:color w:val="000000"/>
              </w:rPr>
              <w:t>TC11</w:t>
            </w:r>
          </w:p>
        </w:tc>
        <w:tc>
          <w:tcPr>
            <w:tcW w:w="8550" w:type="dxa"/>
            <w:tcBorders/>
          </w:tcPr>
          <w:p>
            <w:pPr>
              <w:pStyle w:val="TableContents"/>
              <w:jc w:val="left"/>
              <w:rPr>
                <w:color w:val="000000"/>
              </w:rPr>
            </w:pPr>
            <w:r>
              <w:rPr>
                <w:color w:val="000000"/>
              </w:rPr>
              <w:t>Exponentiation with exponent operation</w:t>
            </w:r>
          </w:p>
        </w:tc>
      </w:tr>
      <w:tr>
        <w:trPr/>
        <w:tc>
          <w:tcPr>
            <w:tcW w:w="810" w:type="dxa"/>
            <w:tcBorders/>
          </w:tcPr>
          <w:p>
            <w:pPr>
              <w:pStyle w:val="TableContents"/>
              <w:jc w:val="left"/>
              <w:rPr>
                <w:color w:val="000000"/>
              </w:rPr>
            </w:pPr>
            <w:r>
              <w:rPr>
                <w:color w:val="000000"/>
              </w:rPr>
              <w:t>TC12</w:t>
            </w:r>
          </w:p>
        </w:tc>
        <w:tc>
          <w:tcPr>
            <w:tcW w:w="8550" w:type="dxa"/>
            <w:tcBorders/>
          </w:tcPr>
          <w:p>
            <w:pPr>
              <w:pStyle w:val="TableContents"/>
              <w:jc w:val="left"/>
              <w:rPr>
                <w:color w:val="000000"/>
              </w:rPr>
            </w:pPr>
            <w:r>
              <w:rPr>
                <w:color w:val="000000"/>
              </w:rPr>
              <w:t>Unary negation with unary plus</w:t>
            </w:r>
          </w:p>
        </w:tc>
      </w:tr>
      <w:tr>
        <w:trPr/>
        <w:tc>
          <w:tcPr>
            <w:tcW w:w="810" w:type="dxa"/>
            <w:tcBorders/>
          </w:tcPr>
          <w:p>
            <w:pPr>
              <w:pStyle w:val="TableContents"/>
              <w:jc w:val="left"/>
              <w:rPr>
                <w:color w:val="000000"/>
              </w:rPr>
            </w:pPr>
            <w:r>
              <w:rPr>
                <w:color w:val="000000"/>
              </w:rPr>
              <w:t>TC13</w:t>
            </w:r>
          </w:p>
        </w:tc>
        <w:tc>
          <w:tcPr>
            <w:tcW w:w="8550" w:type="dxa"/>
            <w:tcBorders/>
          </w:tcPr>
          <w:p>
            <w:pPr>
              <w:pStyle w:val="TableContents"/>
              <w:jc w:val="left"/>
              <w:rPr>
                <w:color w:val="000000"/>
              </w:rPr>
            </w:pPr>
            <w:r>
              <w:rPr>
                <w:color w:val="000000"/>
              </w:rPr>
              <w:t xml:space="preserve">Zero division error checking </w:t>
            </w:r>
          </w:p>
        </w:tc>
      </w:tr>
      <w:tr>
        <w:trPr/>
        <w:tc>
          <w:tcPr>
            <w:tcW w:w="810" w:type="dxa"/>
            <w:tcBorders/>
          </w:tcPr>
          <w:p>
            <w:pPr>
              <w:pStyle w:val="TableContents"/>
              <w:jc w:val="left"/>
              <w:rPr>
                <w:color w:val="000000"/>
              </w:rPr>
            </w:pPr>
            <w:r>
              <w:rPr>
                <w:color w:val="000000"/>
              </w:rPr>
              <w:t>TC14</w:t>
            </w:r>
          </w:p>
        </w:tc>
        <w:tc>
          <w:tcPr>
            <w:tcW w:w="8550" w:type="dxa"/>
            <w:tcBorders/>
          </w:tcPr>
          <w:p>
            <w:pPr>
              <w:pStyle w:val="TableContents"/>
              <w:jc w:val="left"/>
              <w:rPr>
                <w:color w:val="000000"/>
              </w:rPr>
            </w:pPr>
            <w:r>
              <w:rPr>
                <w:color w:val="000000"/>
              </w:rPr>
              <w:t xml:space="preserve">Missing parenthesis </w:t>
            </w:r>
          </w:p>
        </w:tc>
      </w:tr>
      <w:tr>
        <w:trPr/>
        <w:tc>
          <w:tcPr>
            <w:tcW w:w="810" w:type="dxa"/>
            <w:tcBorders/>
          </w:tcPr>
          <w:p>
            <w:pPr>
              <w:pStyle w:val="TableContents"/>
              <w:jc w:val="left"/>
              <w:rPr>
                <w:color w:val="000000"/>
              </w:rPr>
            </w:pPr>
            <w:r>
              <w:rPr>
                <w:color w:val="000000"/>
              </w:rPr>
              <w:t>TC15</w:t>
            </w:r>
          </w:p>
        </w:tc>
        <w:tc>
          <w:tcPr>
            <w:tcW w:w="8550" w:type="dxa"/>
            <w:tcBorders/>
          </w:tcPr>
          <w:p>
            <w:pPr>
              <w:pStyle w:val="TableContents"/>
              <w:jc w:val="left"/>
              <w:rPr>
                <w:color w:val="000000"/>
              </w:rPr>
            </w:pPr>
            <w:r>
              <w:rPr>
                <w:color w:val="000000"/>
              </w:rPr>
              <w:t>Invalid characters</w:t>
            </w:r>
          </w:p>
        </w:tc>
      </w:tr>
      <w:tr>
        <w:trPr/>
        <w:tc>
          <w:tcPr>
            <w:tcW w:w="810" w:type="dxa"/>
            <w:tcBorders/>
          </w:tcPr>
          <w:p>
            <w:pPr>
              <w:pStyle w:val="TableContents"/>
              <w:jc w:val="left"/>
              <w:rPr>
                <w:color w:val="000000"/>
              </w:rPr>
            </w:pPr>
            <w:r>
              <w:rPr>
                <w:color w:val="000000"/>
              </w:rPr>
              <w:t>TC16</w:t>
            </w:r>
          </w:p>
        </w:tc>
        <w:tc>
          <w:tcPr>
            <w:tcW w:w="8550" w:type="dxa"/>
            <w:tcBorders/>
          </w:tcPr>
          <w:p>
            <w:pPr>
              <w:pStyle w:val="TableContents"/>
              <w:jc w:val="left"/>
              <w:rPr>
                <w:color w:val="000000"/>
              </w:rPr>
            </w:pPr>
            <w:r>
              <w:rPr>
                <w:color w:val="000000"/>
              </w:rPr>
              <w:t>Modulus with floating point values</w:t>
            </w:r>
          </w:p>
        </w:tc>
      </w:tr>
      <w:tr>
        <w:trPr/>
        <w:tc>
          <w:tcPr>
            <w:tcW w:w="810" w:type="dxa"/>
            <w:tcBorders/>
          </w:tcPr>
          <w:p>
            <w:pPr>
              <w:pStyle w:val="TableContents"/>
              <w:jc w:val="left"/>
              <w:rPr>
                <w:color w:val="000000"/>
              </w:rPr>
            </w:pPr>
            <w:r>
              <w:rPr>
                <w:color w:val="000000"/>
              </w:rPr>
              <w:t>TC17</w:t>
            </w:r>
          </w:p>
        </w:tc>
        <w:tc>
          <w:tcPr>
            <w:tcW w:w="8550" w:type="dxa"/>
            <w:tcBorders/>
          </w:tcPr>
          <w:p>
            <w:pPr>
              <w:pStyle w:val="TableContents"/>
              <w:jc w:val="left"/>
              <w:rPr>
                <w:color w:val="000000"/>
              </w:rPr>
            </w:pPr>
            <w:r>
              <w:rPr>
                <w:color w:val="000000"/>
              </w:rPr>
              <w:t>Extra whitespace</w:t>
            </w:r>
          </w:p>
        </w:tc>
      </w:tr>
      <w:tr>
        <w:trPr/>
        <w:tc>
          <w:tcPr>
            <w:tcW w:w="810" w:type="dxa"/>
            <w:tcBorders/>
          </w:tcPr>
          <w:p>
            <w:pPr>
              <w:pStyle w:val="TableContents"/>
              <w:jc w:val="left"/>
              <w:rPr>
                <w:color w:val="000000"/>
              </w:rPr>
            </w:pPr>
            <w:r>
              <w:rPr>
                <w:color w:val="000000"/>
              </w:rPr>
              <w:t>TC18</w:t>
            </w:r>
          </w:p>
        </w:tc>
        <w:tc>
          <w:tcPr>
            <w:tcW w:w="8550" w:type="dxa"/>
            <w:tcBorders/>
          </w:tcPr>
          <w:p>
            <w:pPr>
              <w:pStyle w:val="TableContents"/>
              <w:jc w:val="left"/>
              <w:rPr>
                <w:color w:val="000000"/>
              </w:rPr>
            </w:pPr>
            <w:r>
              <w:rPr>
                <w:color w:val="000000"/>
              </w:rPr>
              <w:t>Negative values with odd exponents</w:t>
            </w:r>
          </w:p>
        </w:tc>
      </w:tr>
      <w:tr>
        <w:trPr/>
        <w:tc>
          <w:tcPr>
            <w:tcW w:w="810" w:type="dxa"/>
            <w:tcBorders/>
          </w:tcPr>
          <w:p>
            <w:pPr>
              <w:pStyle w:val="TableContents"/>
              <w:jc w:val="left"/>
              <w:rPr>
                <w:color w:val="000000"/>
              </w:rPr>
            </w:pPr>
            <w:r>
              <w:rPr>
                <w:color w:val="000000"/>
              </w:rPr>
              <w:t>TC19</w:t>
            </w:r>
          </w:p>
        </w:tc>
        <w:tc>
          <w:tcPr>
            <w:tcW w:w="8550" w:type="dxa"/>
            <w:tcBorders/>
          </w:tcPr>
          <w:p>
            <w:pPr>
              <w:pStyle w:val="TableContents"/>
              <w:jc w:val="left"/>
              <w:rPr>
                <w:color w:val="000000"/>
              </w:rPr>
            </w:pPr>
            <w:r>
              <w:rPr>
                <w:color w:val="000000"/>
              </w:rPr>
              <w:t>Negative values with even exponents</w:t>
            </w:r>
          </w:p>
        </w:tc>
      </w:tr>
      <w:tr>
        <w:trPr/>
        <w:tc>
          <w:tcPr>
            <w:tcW w:w="810" w:type="dxa"/>
            <w:tcBorders/>
          </w:tcPr>
          <w:p>
            <w:pPr>
              <w:pStyle w:val="TableContents"/>
              <w:jc w:val="left"/>
              <w:rPr>
                <w:color w:val="000000"/>
              </w:rPr>
            </w:pPr>
            <w:r>
              <w:rPr>
                <w:color w:val="000000"/>
              </w:rPr>
              <w:t>TC20</w:t>
            </w:r>
          </w:p>
        </w:tc>
        <w:tc>
          <w:tcPr>
            <w:tcW w:w="8550" w:type="dxa"/>
            <w:tcBorders/>
          </w:tcPr>
          <w:p>
            <w:pPr>
              <w:pStyle w:val="TableContents"/>
              <w:jc w:val="left"/>
              <w:rPr>
                <w:color w:val="000000"/>
              </w:rPr>
            </w:pPr>
            <w:r>
              <w:rPr>
                <w:color w:val="000000"/>
              </w:rPr>
              <w:t>Floating point exponents</w:t>
            </w:r>
          </w:p>
        </w:tc>
      </w:tr>
      <w:tr>
        <w:trPr/>
        <w:tc>
          <w:tcPr>
            <w:tcW w:w="810" w:type="dxa"/>
            <w:tcBorders/>
          </w:tcPr>
          <w:p>
            <w:pPr>
              <w:pStyle w:val="TableContents"/>
              <w:jc w:val="left"/>
              <w:rPr>
                <w:color w:val="000000"/>
              </w:rPr>
            </w:pPr>
            <w:r>
              <w:rPr>
                <w:color w:val="000000"/>
              </w:rPr>
              <w:t>TC21</w:t>
            </w:r>
          </w:p>
        </w:tc>
        <w:tc>
          <w:tcPr>
            <w:tcW w:w="8550" w:type="dxa"/>
            <w:tcBorders/>
          </w:tcPr>
          <w:p>
            <w:pPr>
              <w:pStyle w:val="TableContents"/>
              <w:jc w:val="left"/>
              <w:rPr>
                <w:color w:val="000000"/>
              </w:rPr>
            </w:pPr>
            <w:r>
              <w:rPr>
                <w:color w:val="000000"/>
              </w:rPr>
              <w:t>Complex exponents with extraneous parentheses</w:t>
            </w:r>
          </w:p>
        </w:tc>
      </w:tr>
      <w:tr>
        <w:trPr/>
        <w:tc>
          <w:tcPr>
            <w:tcW w:w="810" w:type="dxa"/>
            <w:tcBorders/>
          </w:tcPr>
          <w:p>
            <w:pPr>
              <w:pStyle w:val="TableContents"/>
              <w:jc w:val="left"/>
              <w:rPr>
                <w:color w:val="000000"/>
              </w:rPr>
            </w:pPr>
            <w:r>
              <w:rPr>
                <w:color w:val="000000"/>
              </w:rPr>
              <w:t>TC22</w:t>
            </w:r>
          </w:p>
        </w:tc>
        <w:tc>
          <w:tcPr>
            <w:tcW w:w="8550" w:type="dxa"/>
            <w:tcBorders/>
          </w:tcPr>
          <w:p>
            <w:pPr>
              <w:pStyle w:val="TableContents"/>
              <w:jc w:val="left"/>
              <w:rPr>
                <w:color w:val="000000"/>
              </w:rPr>
            </w:pPr>
            <w:r>
              <w:rPr>
                <w:color w:val="000000"/>
              </w:rPr>
              <w:t>Mixed operators with extraneous Parentheses</w:t>
            </w:r>
          </w:p>
        </w:tc>
      </w:tr>
      <w:tr>
        <w:trPr/>
        <w:tc>
          <w:tcPr>
            <w:tcW w:w="810" w:type="dxa"/>
            <w:tcBorders/>
          </w:tcPr>
          <w:p>
            <w:pPr>
              <w:pStyle w:val="TableContents"/>
              <w:jc w:val="left"/>
              <w:rPr>
                <w:color w:val="000000"/>
              </w:rPr>
            </w:pPr>
            <w:r>
              <w:rPr>
                <w:color w:val="000000"/>
              </w:rPr>
              <w:t>TC23</w:t>
            </w:r>
          </w:p>
        </w:tc>
        <w:tc>
          <w:tcPr>
            <w:tcW w:w="8550" w:type="dxa"/>
            <w:tcBorders/>
          </w:tcPr>
          <w:p>
            <w:pPr>
              <w:pStyle w:val="TableContents"/>
              <w:jc w:val="left"/>
              <w:rPr>
                <w:color w:val="000000"/>
              </w:rPr>
            </w:pPr>
            <w:r>
              <w:rPr>
                <w:color w:val="000000"/>
              </w:rPr>
              <w:t>Combining Unary Operators with Parentheses</w:t>
            </w:r>
          </w:p>
        </w:tc>
      </w:tr>
      <w:tr>
        <w:trPr/>
        <w:tc>
          <w:tcPr>
            <w:tcW w:w="810" w:type="dxa"/>
            <w:tcBorders/>
          </w:tcPr>
          <w:p>
            <w:pPr>
              <w:pStyle w:val="TableContents"/>
              <w:jc w:val="left"/>
              <w:rPr>
                <w:color w:val="000000"/>
              </w:rPr>
            </w:pPr>
            <w:r>
              <w:rPr>
                <w:color w:val="000000"/>
              </w:rPr>
              <w:t>TC24</w:t>
            </w:r>
          </w:p>
        </w:tc>
        <w:tc>
          <w:tcPr>
            <w:tcW w:w="8550" w:type="dxa"/>
            <w:tcBorders/>
          </w:tcPr>
          <w:p>
            <w:pPr>
              <w:pStyle w:val="TableContents"/>
              <w:jc w:val="left"/>
              <w:rPr>
                <w:color w:val="000000"/>
              </w:rPr>
            </w:pPr>
            <w:r>
              <w:rPr>
                <w:color w:val="000000"/>
              </w:rPr>
              <w:t>Negation nested in Parentheses</w:t>
            </w:r>
          </w:p>
        </w:tc>
      </w:tr>
      <w:tr>
        <w:trPr/>
        <w:tc>
          <w:tcPr>
            <w:tcW w:w="810" w:type="dxa"/>
            <w:tcBorders/>
          </w:tcPr>
          <w:p>
            <w:pPr>
              <w:pStyle w:val="TableContents"/>
              <w:jc w:val="left"/>
              <w:rPr>
                <w:color w:val="000000"/>
              </w:rPr>
            </w:pPr>
            <w:r>
              <w:rPr>
                <w:color w:val="000000"/>
              </w:rPr>
              <w:t>TC25</w:t>
            </w:r>
          </w:p>
        </w:tc>
        <w:tc>
          <w:tcPr>
            <w:tcW w:w="8550" w:type="dxa"/>
            <w:tcBorders/>
          </w:tcPr>
          <w:p>
            <w:pPr>
              <w:pStyle w:val="TableContents"/>
              <w:jc w:val="left"/>
              <w:rPr>
                <w:color w:val="000000"/>
              </w:rPr>
            </w:pPr>
            <w:r>
              <w:rPr>
                <w:color w:val="000000"/>
              </w:rPr>
              <w:t>Extreme Extraneous Parentheses</w:t>
            </w:r>
          </w:p>
        </w:tc>
      </w:tr>
      <w:tr>
        <w:trPr/>
        <w:tc>
          <w:tcPr>
            <w:tcW w:w="810" w:type="dxa"/>
            <w:tcBorders/>
          </w:tcPr>
          <w:p>
            <w:pPr>
              <w:pStyle w:val="TableContents"/>
              <w:jc w:val="left"/>
              <w:rPr>
                <w:color w:val="000000"/>
              </w:rPr>
            </w:pPr>
            <w:r>
              <w:rPr>
                <w:color w:val="000000"/>
              </w:rPr>
              <w:t>TC26</w:t>
            </w:r>
          </w:p>
        </w:tc>
        <w:tc>
          <w:tcPr>
            <w:tcW w:w="8550" w:type="dxa"/>
            <w:tcBorders/>
          </w:tcPr>
          <w:p>
            <w:pPr>
              <w:pStyle w:val="TableContents"/>
              <w:jc w:val="left"/>
              <w:rPr>
                <w:color w:val="000000"/>
              </w:rPr>
            </w:pPr>
            <w:r>
              <w:rPr>
                <w:color w:val="000000"/>
              </w:rPr>
              <w:t>Unbalanced Parentheses</w:t>
            </w:r>
          </w:p>
        </w:tc>
      </w:tr>
      <w:tr>
        <w:trPr/>
        <w:tc>
          <w:tcPr>
            <w:tcW w:w="810" w:type="dxa"/>
            <w:tcBorders/>
          </w:tcPr>
          <w:p>
            <w:pPr>
              <w:pStyle w:val="TableContents"/>
              <w:jc w:val="left"/>
              <w:rPr>
                <w:color w:val="000000"/>
              </w:rPr>
            </w:pPr>
            <w:r>
              <w:rPr>
                <w:color w:val="000000"/>
              </w:rPr>
              <w:t>TC27</w:t>
            </w:r>
          </w:p>
        </w:tc>
        <w:tc>
          <w:tcPr>
            <w:tcW w:w="8550" w:type="dxa"/>
            <w:tcBorders/>
          </w:tcPr>
          <w:p>
            <w:pPr>
              <w:pStyle w:val="TableContents"/>
              <w:jc w:val="left"/>
              <w:rPr>
                <w:color w:val="000000"/>
              </w:rPr>
            </w:pPr>
            <w:r>
              <w:rPr>
                <w:color w:val="000000"/>
              </w:rPr>
              <w:t>Negative Power of 0</w:t>
            </w:r>
          </w:p>
        </w:tc>
      </w:tr>
      <w:tr>
        <w:trPr/>
        <w:tc>
          <w:tcPr>
            <w:tcW w:w="810" w:type="dxa"/>
            <w:tcBorders/>
          </w:tcPr>
          <w:p>
            <w:pPr>
              <w:pStyle w:val="TableContents"/>
              <w:jc w:val="left"/>
              <w:rPr>
                <w:color w:val="000000"/>
              </w:rPr>
            </w:pPr>
            <w:r>
              <w:rPr>
                <w:color w:val="000000"/>
              </w:rPr>
              <w:t>TC28</w:t>
            </w:r>
          </w:p>
        </w:tc>
        <w:tc>
          <w:tcPr>
            <w:tcW w:w="8550" w:type="dxa"/>
            <w:tcBorders/>
          </w:tcPr>
          <w:p>
            <w:pPr>
              <w:pStyle w:val="TableContents"/>
              <w:jc w:val="left"/>
              <w:rPr>
                <w:color w:val="000000"/>
              </w:rPr>
            </w:pPr>
            <w:r>
              <w:rPr>
                <w:color w:val="000000"/>
              </w:rPr>
              <w:t xml:space="preserve">Mixed operators with exponents </w:t>
            </w:r>
          </w:p>
        </w:tc>
      </w:tr>
      <w:tr>
        <w:trPr/>
        <w:tc>
          <w:tcPr>
            <w:tcW w:w="810" w:type="dxa"/>
            <w:tcBorders/>
          </w:tcPr>
          <w:p>
            <w:pPr>
              <w:pStyle w:val="TableContents"/>
              <w:jc w:val="left"/>
              <w:rPr>
                <w:color w:val="000000"/>
              </w:rPr>
            </w:pPr>
            <w:r>
              <w:rPr>
                <w:color w:val="000000"/>
              </w:rPr>
              <w:t>TC29</w:t>
            </w:r>
          </w:p>
        </w:tc>
        <w:tc>
          <w:tcPr>
            <w:tcW w:w="8550" w:type="dxa"/>
            <w:tcBorders/>
          </w:tcPr>
          <w:p>
            <w:pPr>
              <w:pStyle w:val="TableContents"/>
              <w:jc w:val="left"/>
              <w:rPr>
                <w:color w:val="000000"/>
              </w:rPr>
            </w:pPr>
            <w:r>
              <w:rPr>
                <w:color w:val="000000"/>
              </w:rPr>
              <w:t>Different operators for exponents</w:t>
            </w:r>
          </w:p>
        </w:tc>
      </w:tr>
      <w:tr>
        <w:trPr/>
        <w:tc>
          <w:tcPr>
            <w:tcW w:w="810" w:type="dxa"/>
            <w:tcBorders/>
          </w:tcPr>
          <w:p>
            <w:pPr>
              <w:pStyle w:val="TableContents"/>
              <w:jc w:val="left"/>
              <w:rPr>
                <w:color w:val="000000"/>
              </w:rPr>
            </w:pPr>
            <w:r>
              <w:rPr>
                <w:color w:val="000000"/>
              </w:rPr>
              <w:t>TC30</w:t>
            </w:r>
          </w:p>
        </w:tc>
        <w:tc>
          <w:tcPr>
            <w:tcW w:w="8550" w:type="dxa"/>
            <w:tcBorders/>
          </w:tcPr>
          <w:p>
            <w:pPr>
              <w:pStyle w:val="TableContents"/>
              <w:jc w:val="left"/>
              <w:rPr>
                <w:color w:val="000000"/>
              </w:rPr>
            </w:pPr>
            <w:r>
              <w:rPr>
                <w:color w:val="000000"/>
              </w:rPr>
              <w:t>Mixed operators with modulus</w:t>
            </w:r>
          </w:p>
        </w:tc>
      </w:tr>
    </w:tbl>
    <w:p>
      <w:pPr>
        <w:pStyle w:val="TextBody"/>
        <w:spacing w:before="0" w:after="0"/>
        <w:ind w:hanging="0"/>
        <w:rPr>
          <w:i/>
          <w:i/>
          <w:color w:val="0000FF"/>
          <w:lang w:val="en-US"/>
        </w:rPr>
      </w:pPr>
      <w:r>
        <w:rPr>
          <w:i/>
          <w:color w:val="0000FF"/>
          <w:lang w:val="en-US"/>
        </w:rPr>
      </w:r>
    </w:p>
    <w:p>
      <w:pPr>
        <w:pStyle w:val="Heading1"/>
        <w:rPr/>
      </w:pPr>
      <w:bookmarkStart w:id="14" w:name="_Toc5431513"/>
      <w:r>
        <w:rPr/>
        <w:t>Input specifications</w:t>
      </w:r>
      <w:bookmarkEnd w:id="14"/>
    </w:p>
    <w:p>
      <w:pPr>
        <w:pStyle w:val="TextBody"/>
        <w:spacing w:before="0" w:after="0"/>
        <w:ind w:left="720" w:hanging="0"/>
        <w:rPr/>
      </w:pPr>
      <w:r>
        <w:rPr/>
      </w:r>
    </w:p>
    <w:tbl>
      <w:tblPr>
        <w:tblW w:w="5000" w:type="pct"/>
        <w:jc w:val="left"/>
        <w:tblInd w:w="0" w:type="dxa"/>
        <w:tblLayout w:type="fixed"/>
        <w:tblCellMar>
          <w:top w:w="0" w:type="dxa"/>
          <w:left w:w="0" w:type="dxa"/>
          <w:bottom w:w="0" w:type="dxa"/>
          <w:right w:w="0" w:type="dxa"/>
        </w:tblCellMar>
      </w:tblPr>
      <w:tblGrid>
        <w:gridCol w:w="900"/>
        <w:gridCol w:w="8460"/>
      </w:tblGrid>
      <w:tr>
        <w:trPr/>
        <w:tc>
          <w:tcPr>
            <w:tcW w:w="900" w:type="dxa"/>
            <w:tcBorders/>
          </w:tcPr>
          <w:p>
            <w:pPr>
              <w:pStyle w:val="TableContents"/>
              <w:rPr/>
            </w:pPr>
            <w:r>
              <w:rPr/>
              <w:t>Identifier</w:t>
            </w:r>
          </w:p>
        </w:tc>
        <w:tc>
          <w:tcPr>
            <w:tcW w:w="8460" w:type="dxa"/>
            <w:tcBorders/>
          </w:tcPr>
          <w:p>
            <w:pPr>
              <w:pStyle w:val="TableContents"/>
              <w:rPr/>
            </w:pPr>
            <w:r>
              <w:rPr/>
              <w:t>Input</w:t>
            </w:r>
          </w:p>
        </w:tc>
      </w:tr>
      <w:tr>
        <w:trPr/>
        <w:tc>
          <w:tcPr>
            <w:tcW w:w="900" w:type="dxa"/>
            <w:tcBorders/>
          </w:tcPr>
          <w:p>
            <w:pPr>
              <w:pStyle w:val="TableContents"/>
              <w:jc w:val="left"/>
              <w:rPr>
                <w:color w:val="000000"/>
              </w:rPr>
            </w:pPr>
            <w:r>
              <w:rPr>
                <w:color w:val="000000"/>
              </w:rPr>
              <w:t>TC01</w:t>
            </w:r>
          </w:p>
        </w:tc>
        <w:tc>
          <w:tcPr>
            <w:tcW w:w="8460" w:type="dxa"/>
            <w:tcBorders/>
          </w:tcPr>
          <w:p>
            <w:pPr>
              <w:pStyle w:val="TableContents"/>
              <w:jc w:val="left"/>
              <w:rPr>
                <w:color w:val="000000"/>
              </w:rPr>
            </w:pPr>
            <w:r>
              <w:rPr>
                <w:color w:val="000000"/>
              </w:rPr>
              <w:t>20+2100</w:t>
            </w:r>
          </w:p>
        </w:tc>
      </w:tr>
      <w:tr>
        <w:trPr/>
        <w:tc>
          <w:tcPr>
            <w:tcW w:w="900" w:type="dxa"/>
            <w:tcBorders/>
          </w:tcPr>
          <w:p>
            <w:pPr>
              <w:pStyle w:val="TableContents"/>
              <w:jc w:val="left"/>
              <w:rPr>
                <w:color w:val="000000"/>
              </w:rPr>
            </w:pPr>
            <w:r>
              <w:rPr>
                <w:color w:val="000000"/>
              </w:rPr>
              <w:t>TC02</w:t>
            </w:r>
          </w:p>
        </w:tc>
        <w:tc>
          <w:tcPr>
            <w:tcW w:w="8460" w:type="dxa"/>
            <w:tcBorders/>
          </w:tcPr>
          <w:p>
            <w:pPr>
              <w:pStyle w:val="TableContents"/>
              <w:jc w:val="left"/>
              <w:rPr>
                <w:color w:val="000000"/>
              </w:rPr>
            </w:pPr>
            <w:r>
              <w:rPr>
                <w:color w:val="000000"/>
              </w:rPr>
              <w:t>192-(123-2)</w:t>
            </w:r>
          </w:p>
        </w:tc>
      </w:tr>
      <w:tr>
        <w:trPr/>
        <w:tc>
          <w:tcPr>
            <w:tcW w:w="900" w:type="dxa"/>
            <w:tcBorders/>
          </w:tcPr>
          <w:p>
            <w:pPr>
              <w:pStyle w:val="TableContents"/>
              <w:jc w:val="left"/>
              <w:rPr>
                <w:color w:val="000000"/>
              </w:rPr>
            </w:pPr>
            <w:r>
              <w:rPr>
                <w:color w:val="000000"/>
              </w:rPr>
              <w:t>TC03</w:t>
            </w:r>
          </w:p>
        </w:tc>
        <w:tc>
          <w:tcPr>
            <w:tcW w:w="8460" w:type="dxa"/>
            <w:tcBorders/>
          </w:tcPr>
          <w:p>
            <w:pPr>
              <w:pStyle w:val="TableContents"/>
              <w:jc w:val="left"/>
              <w:rPr>
                <w:color w:val="000000"/>
              </w:rPr>
            </w:pPr>
            <w:r>
              <w:rPr>
                <w:color w:val="000000"/>
              </w:rPr>
              <w:t>2^3+3-2^3</w:t>
            </w:r>
          </w:p>
        </w:tc>
      </w:tr>
      <w:tr>
        <w:trPr/>
        <w:tc>
          <w:tcPr>
            <w:tcW w:w="900" w:type="dxa"/>
            <w:tcBorders/>
          </w:tcPr>
          <w:p>
            <w:pPr>
              <w:pStyle w:val="TableContents"/>
              <w:jc w:val="left"/>
              <w:rPr>
                <w:color w:val="000000"/>
              </w:rPr>
            </w:pPr>
            <w:r>
              <w:rPr>
                <w:color w:val="000000"/>
              </w:rPr>
              <w:t>TC04</w:t>
            </w:r>
          </w:p>
        </w:tc>
        <w:tc>
          <w:tcPr>
            <w:tcW w:w="8460" w:type="dxa"/>
            <w:tcBorders/>
          </w:tcPr>
          <w:p>
            <w:pPr>
              <w:pStyle w:val="TableContents"/>
              <w:jc w:val="left"/>
              <w:rPr>
                <w:color w:val="000000"/>
              </w:rPr>
            </w:pPr>
            <w:r>
              <w:rPr>
                <w:color w:val="000000"/>
              </w:rPr>
              <w:t>10*(3-1)%7-1/2</w:t>
            </w:r>
          </w:p>
        </w:tc>
      </w:tr>
      <w:tr>
        <w:trPr/>
        <w:tc>
          <w:tcPr>
            <w:tcW w:w="900" w:type="dxa"/>
            <w:tcBorders/>
          </w:tcPr>
          <w:p>
            <w:pPr>
              <w:pStyle w:val="TableContents"/>
              <w:jc w:val="left"/>
              <w:rPr>
                <w:color w:val="000000"/>
              </w:rPr>
            </w:pPr>
            <w:r>
              <w:rPr>
                <w:color w:val="000000"/>
              </w:rPr>
              <w:t>TC05</w:t>
            </w:r>
          </w:p>
        </w:tc>
        <w:tc>
          <w:tcPr>
            <w:tcW w:w="8460" w:type="dxa"/>
            <w:tcBorders/>
          </w:tcPr>
          <w:p>
            <w:pPr>
              <w:pStyle w:val="TableContents"/>
              <w:jc w:val="left"/>
              <w:rPr>
                <w:color w:val="000000"/>
              </w:rPr>
            </w:pPr>
            <w:r>
              <w:rPr>
                <w:color w:val="000000"/>
              </w:rPr>
              <w:t>((2+((2+2))))+((2-2))</w:t>
            </w:r>
          </w:p>
        </w:tc>
      </w:tr>
      <w:tr>
        <w:trPr/>
        <w:tc>
          <w:tcPr>
            <w:tcW w:w="900" w:type="dxa"/>
            <w:tcBorders/>
          </w:tcPr>
          <w:p>
            <w:pPr>
              <w:pStyle w:val="TableContents"/>
              <w:jc w:val="left"/>
              <w:rPr>
                <w:color w:val="000000"/>
              </w:rPr>
            </w:pPr>
            <w:r>
              <w:rPr>
                <w:color w:val="000000"/>
              </w:rPr>
              <w:t>TC06</w:t>
            </w:r>
          </w:p>
        </w:tc>
        <w:tc>
          <w:tcPr>
            <w:tcW w:w="8460" w:type="dxa"/>
            <w:tcBorders/>
          </w:tcPr>
          <w:p>
            <w:pPr>
              <w:pStyle w:val="TableContents"/>
              <w:jc w:val="left"/>
              <w:rPr>
                <w:color w:val="000000"/>
              </w:rPr>
            </w:pPr>
            <w:r>
              <w:rPr>
                <w:color w:val="000000"/>
              </w:rPr>
              <w:t>((10 - 2) - ((3 / 9) + ((42 % 3))))</w:t>
            </w:r>
          </w:p>
        </w:tc>
      </w:tr>
      <w:tr>
        <w:trPr/>
        <w:tc>
          <w:tcPr>
            <w:tcW w:w="900" w:type="dxa"/>
            <w:tcBorders/>
          </w:tcPr>
          <w:p>
            <w:pPr>
              <w:pStyle w:val="TableContents"/>
              <w:jc w:val="left"/>
              <w:rPr>
                <w:color w:val="000000"/>
              </w:rPr>
            </w:pPr>
            <w:r>
              <w:rPr>
                <w:color w:val="000000"/>
              </w:rPr>
              <w:t>TC07</w:t>
            </w:r>
          </w:p>
        </w:tc>
        <w:tc>
          <w:tcPr>
            <w:tcW w:w="8460" w:type="dxa"/>
            <w:tcBorders/>
          </w:tcPr>
          <w:p>
            <w:pPr>
              <w:pStyle w:val="TableContents"/>
              <w:jc w:val="left"/>
              <w:rPr>
                <w:color w:val="000000"/>
              </w:rPr>
            </w:pPr>
            <w:r>
              <w:rPr>
                <w:color w:val="000000"/>
              </w:rPr>
              <w:t>10-(-5)+(+2)-(-3)</w:t>
            </w:r>
          </w:p>
        </w:tc>
      </w:tr>
      <w:tr>
        <w:trPr/>
        <w:tc>
          <w:tcPr>
            <w:tcW w:w="900" w:type="dxa"/>
            <w:tcBorders/>
          </w:tcPr>
          <w:p>
            <w:pPr>
              <w:pStyle w:val="TableContents"/>
              <w:jc w:val="left"/>
              <w:rPr>
                <w:color w:val="000000"/>
              </w:rPr>
            </w:pPr>
            <w:r>
              <w:rPr>
                <w:color w:val="000000"/>
              </w:rPr>
              <w:t>TC08</w:t>
            </w:r>
          </w:p>
        </w:tc>
        <w:tc>
          <w:tcPr>
            <w:tcW w:w="8460" w:type="dxa"/>
            <w:tcBorders/>
          </w:tcPr>
          <w:p>
            <w:pPr>
              <w:pStyle w:val="TableContents"/>
              <w:jc w:val="left"/>
              <w:rPr>
                <w:color w:val="000000"/>
              </w:rPr>
            </w:pPr>
            <w:r>
              <w:rPr>
                <w:color w:val="000000"/>
              </w:rPr>
              <w:t>10.2+3.5-3.3^3</w:t>
            </w:r>
          </w:p>
        </w:tc>
      </w:tr>
      <w:tr>
        <w:trPr/>
        <w:tc>
          <w:tcPr>
            <w:tcW w:w="900" w:type="dxa"/>
            <w:tcBorders/>
          </w:tcPr>
          <w:p>
            <w:pPr>
              <w:pStyle w:val="TableContents"/>
              <w:jc w:val="left"/>
              <w:rPr>
                <w:color w:val="000000"/>
              </w:rPr>
            </w:pPr>
            <w:r>
              <w:rPr>
                <w:color w:val="000000"/>
              </w:rPr>
              <w:t>TC09</w:t>
            </w:r>
          </w:p>
        </w:tc>
        <w:tc>
          <w:tcPr>
            <w:tcW w:w="8460" w:type="dxa"/>
            <w:tcBorders/>
          </w:tcPr>
          <w:p>
            <w:pPr>
              <w:pStyle w:val="TableContents"/>
              <w:jc w:val="left"/>
              <w:rPr>
                <w:color w:val="000000"/>
              </w:rPr>
            </w:pPr>
            <w:r>
              <w:rPr>
                <w:color w:val="000000"/>
              </w:rPr>
              <w:t>5*(3+7)-7/2</w:t>
            </w:r>
          </w:p>
        </w:tc>
      </w:tr>
      <w:tr>
        <w:trPr/>
        <w:tc>
          <w:tcPr>
            <w:tcW w:w="900" w:type="dxa"/>
            <w:tcBorders/>
          </w:tcPr>
          <w:p>
            <w:pPr>
              <w:pStyle w:val="TableContents"/>
              <w:jc w:val="left"/>
              <w:rPr>
                <w:color w:val="000000"/>
              </w:rPr>
            </w:pPr>
            <w:r>
              <w:rPr>
                <w:color w:val="000000"/>
              </w:rPr>
              <w:t>TC10</w:t>
            </w:r>
          </w:p>
        </w:tc>
        <w:tc>
          <w:tcPr>
            <w:tcW w:w="8460" w:type="dxa"/>
            <w:tcBorders/>
          </w:tcPr>
          <w:p>
            <w:pPr>
              <w:pStyle w:val="TableContents"/>
              <w:jc w:val="left"/>
              <w:rPr>
                <w:color w:val="000000"/>
              </w:rPr>
            </w:pPr>
            <w:r>
              <w:rPr>
                <w:color w:val="000000"/>
              </w:rPr>
              <w:t>2-3^(-5)</w:t>
            </w:r>
          </w:p>
        </w:tc>
      </w:tr>
      <w:tr>
        <w:trPr/>
        <w:tc>
          <w:tcPr>
            <w:tcW w:w="900" w:type="dxa"/>
            <w:tcBorders/>
          </w:tcPr>
          <w:p>
            <w:pPr>
              <w:pStyle w:val="TableContents"/>
              <w:jc w:val="left"/>
              <w:rPr>
                <w:color w:val="000000"/>
              </w:rPr>
            </w:pPr>
            <w:r>
              <w:rPr>
                <w:color w:val="000000"/>
              </w:rPr>
              <w:t>TC11</w:t>
            </w:r>
          </w:p>
        </w:tc>
        <w:tc>
          <w:tcPr>
            <w:tcW w:w="8460" w:type="dxa"/>
            <w:tcBorders/>
          </w:tcPr>
          <w:p>
            <w:pPr>
              <w:pStyle w:val="TableContents"/>
              <w:jc w:val="left"/>
              <w:rPr>
                <w:color w:val="000000"/>
              </w:rPr>
            </w:pPr>
            <w:r>
              <w:rPr>
                <w:color w:val="000000"/>
              </w:rPr>
              <w:t>+2-3^(-4-2)</w:t>
            </w:r>
          </w:p>
        </w:tc>
      </w:tr>
      <w:tr>
        <w:trPr/>
        <w:tc>
          <w:tcPr>
            <w:tcW w:w="900" w:type="dxa"/>
            <w:tcBorders/>
          </w:tcPr>
          <w:p>
            <w:pPr>
              <w:pStyle w:val="TableContents"/>
              <w:jc w:val="left"/>
              <w:rPr>
                <w:color w:val="000000"/>
              </w:rPr>
            </w:pPr>
            <w:r>
              <w:rPr>
                <w:color w:val="000000"/>
              </w:rPr>
              <w:t>TC12</w:t>
            </w:r>
          </w:p>
        </w:tc>
        <w:tc>
          <w:tcPr>
            <w:tcW w:w="8460" w:type="dxa"/>
            <w:tcBorders/>
          </w:tcPr>
          <w:p>
            <w:pPr>
              <w:pStyle w:val="TableContents"/>
              <w:jc w:val="left"/>
              <w:rPr>
                <w:color w:val="000000"/>
              </w:rPr>
            </w:pPr>
            <w:r>
              <w:rPr>
                <w:color w:val="000000"/>
              </w:rPr>
              <w:t>((9 + 6)) / ((3 * 1) / (((2 + 2))) – 1)-60</w:t>
            </w:r>
          </w:p>
        </w:tc>
      </w:tr>
      <w:tr>
        <w:trPr/>
        <w:tc>
          <w:tcPr>
            <w:tcW w:w="900" w:type="dxa"/>
            <w:tcBorders/>
          </w:tcPr>
          <w:p>
            <w:pPr>
              <w:pStyle w:val="TableContents"/>
              <w:jc w:val="left"/>
              <w:rPr>
                <w:color w:val="000000"/>
              </w:rPr>
            </w:pPr>
            <w:r>
              <w:rPr>
                <w:color w:val="000000"/>
              </w:rPr>
              <w:t>TC13</w:t>
            </w:r>
          </w:p>
        </w:tc>
        <w:tc>
          <w:tcPr>
            <w:tcW w:w="8460" w:type="dxa"/>
            <w:tcBorders/>
          </w:tcPr>
          <w:p>
            <w:pPr>
              <w:pStyle w:val="TableContents"/>
              <w:jc w:val="left"/>
              <w:rPr>
                <w:color w:val="000000"/>
              </w:rPr>
            </w:pPr>
            <w:r>
              <w:rPr>
                <w:color w:val="000000"/>
              </w:rPr>
              <w:t>1+3+3+4*2+2/0</w:t>
            </w:r>
          </w:p>
        </w:tc>
      </w:tr>
      <w:tr>
        <w:trPr/>
        <w:tc>
          <w:tcPr>
            <w:tcW w:w="900" w:type="dxa"/>
            <w:tcBorders/>
          </w:tcPr>
          <w:p>
            <w:pPr>
              <w:pStyle w:val="TableContents"/>
              <w:jc w:val="left"/>
              <w:rPr>
                <w:color w:val="000000"/>
              </w:rPr>
            </w:pPr>
            <w:r>
              <w:rPr>
                <w:color w:val="000000"/>
              </w:rPr>
              <w:t>TC14</w:t>
            </w:r>
          </w:p>
        </w:tc>
        <w:tc>
          <w:tcPr>
            <w:tcW w:w="8460" w:type="dxa"/>
            <w:tcBorders/>
          </w:tcPr>
          <w:p>
            <w:pPr>
              <w:pStyle w:val="TableContents"/>
              <w:jc w:val="left"/>
              <w:rPr>
                <w:color w:val="000000"/>
              </w:rPr>
            </w:pPr>
            <w:r>
              <w:rPr>
                <w:color w:val="000000"/>
              </w:rPr>
              <w:t>(3+2-3</w:t>
            </w:r>
          </w:p>
        </w:tc>
      </w:tr>
      <w:tr>
        <w:trPr/>
        <w:tc>
          <w:tcPr>
            <w:tcW w:w="900" w:type="dxa"/>
            <w:tcBorders/>
          </w:tcPr>
          <w:p>
            <w:pPr>
              <w:pStyle w:val="TableContents"/>
              <w:jc w:val="left"/>
              <w:rPr>
                <w:color w:val="000000"/>
              </w:rPr>
            </w:pPr>
            <w:r>
              <w:rPr>
                <w:color w:val="000000"/>
              </w:rPr>
              <w:t>TC15</w:t>
            </w:r>
          </w:p>
        </w:tc>
        <w:tc>
          <w:tcPr>
            <w:tcW w:w="8460" w:type="dxa"/>
            <w:tcBorders/>
          </w:tcPr>
          <w:p>
            <w:pPr>
              <w:pStyle w:val="TableContents"/>
              <w:jc w:val="left"/>
              <w:rPr/>
            </w:pPr>
            <w:r>
              <w:fldChar w:fldCharType="begin"/>
            </w:r>
            <w:r>
              <w:rPr>
                <w:rStyle w:val="InternetLink"/>
                <w:color w:val="000000"/>
              </w:rPr>
              <w:instrText xml:space="preserve"> HYPERLINK "mailto:7@2" \l "4"</w:instrText>
            </w:r>
            <w:r>
              <w:rPr>
                <w:rStyle w:val="InternetLink"/>
                <w:color w:val="000000"/>
              </w:rPr>
              <w:fldChar w:fldCharType="separate"/>
            </w:r>
            <w:r>
              <w:rPr>
                <w:rStyle w:val="InternetLink"/>
                <w:color w:val="000000"/>
              </w:rPr>
              <w:t>7@2#4</w:t>
            </w:r>
            <w:r>
              <w:rPr>
                <w:rStyle w:val="InternetLink"/>
                <w:color w:val="000000"/>
              </w:rPr>
              <w:fldChar w:fldCharType="end"/>
            </w:r>
          </w:p>
        </w:tc>
      </w:tr>
      <w:tr>
        <w:trPr/>
        <w:tc>
          <w:tcPr>
            <w:tcW w:w="900" w:type="dxa"/>
            <w:tcBorders/>
          </w:tcPr>
          <w:p>
            <w:pPr>
              <w:pStyle w:val="TableContents"/>
              <w:jc w:val="left"/>
              <w:rPr>
                <w:color w:val="000000"/>
              </w:rPr>
            </w:pPr>
            <w:r>
              <w:rPr>
                <w:color w:val="000000"/>
              </w:rPr>
              <w:t>TC16</w:t>
            </w:r>
          </w:p>
        </w:tc>
        <w:tc>
          <w:tcPr>
            <w:tcW w:w="8460" w:type="dxa"/>
            <w:tcBorders/>
          </w:tcPr>
          <w:p>
            <w:pPr>
              <w:pStyle w:val="TableContents"/>
              <w:jc w:val="left"/>
              <w:rPr>
                <w:color w:val="000000"/>
              </w:rPr>
            </w:pPr>
            <w:r>
              <w:rPr>
                <w:color w:val="000000"/>
              </w:rPr>
              <w:t>3.8+3.2%3</w:t>
            </w:r>
          </w:p>
        </w:tc>
      </w:tr>
      <w:tr>
        <w:trPr/>
        <w:tc>
          <w:tcPr>
            <w:tcW w:w="900" w:type="dxa"/>
            <w:tcBorders/>
          </w:tcPr>
          <w:p>
            <w:pPr>
              <w:pStyle w:val="TableContents"/>
              <w:jc w:val="left"/>
              <w:rPr>
                <w:color w:val="000000"/>
              </w:rPr>
            </w:pPr>
            <w:r>
              <w:rPr>
                <w:color w:val="000000"/>
              </w:rPr>
              <w:t>TC17</w:t>
            </w:r>
          </w:p>
        </w:tc>
        <w:tc>
          <w:tcPr>
            <w:tcW w:w="8460" w:type="dxa"/>
            <w:tcBorders/>
          </w:tcPr>
          <w:p>
            <w:pPr>
              <w:pStyle w:val="TableContents"/>
              <w:jc w:val="left"/>
              <w:rPr>
                <w:color w:val="000000"/>
              </w:rPr>
            </w:pPr>
            <w:r>
              <w:rPr>
                <w:color w:val="000000"/>
              </w:rPr>
              <w:t>15/ 3*(23*(1/23))</w:t>
            </w:r>
          </w:p>
        </w:tc>
      </w:tr>
      <w:tr>
        <w:trPr/>
        <w:tc>
          <w:tcPr>
            <w:tcW w:w="900" w:type="dxa"/>
            <w:tcBorders/>
          </w:tcPr>
          <w:p>
            <w:pPr>
              <w:pStyle w:val="TableContents"/>
              <w:jc w:val="left"/>
              <w:rPr>
                <w:color w:val="000000"/>
              </w:rPr>
            </w:pPr>
            <w:r>
              <w:rPr>
                <w:color w:val="000000"/>
              </w:rPr>
              <w:t>TC18</w:t>
            </w:r>
          </w:p>
        </w:tc>
        <w:tc>
          <w:tcPr>
            <w:tcW w:w="8460" w:type="dxa"/>
            <w:tcBorders/>
          </w:tcPr>
          <w:p>
            <w:pPr>
              <w:pStyle w:val="TableContents"/>
              <w:jc w:val="left"/>
              <w:rPr>
                <w:color w:val="000000"/>
              </w:rPr>
            </w:pPr>
            <w:r>
              <w:rPr>
                <w:color w:val="000000"/>
              </w:rPr>
              <w:t>-2 ^3</w:t>
            </w:r>
          </w:p>
        </w:tc>
      </w:tr>
      <w:tr>
        <w:trPr/>
        <w:tc>
          <w:tcPr>
            <w:tcW w:w="900" w:type="dxa"/>
            <w:tcBorders/>
          </w:tcPr>
          <w:p>
            <w:pPr>
              <w:pStyle w:val="TableContents"/>
              <w:jc w:val="left"/>
              <w:rPr>
                <w:color w:val="000000"/>
              </w:rPr>
            </w:pPr>
            <w:r>
              <w:rPr>
                <w:color w:val="000000"/>
              </w:rPr>
              <w:t>TC19</w:t>
            </w:r>
          </w:p>
        </w:tc>
        <w:tc>
          <w:tcPr>
            <w:tcW w:w="8460" w:type="dxa"/>
            <w:tcBorders/>
          </w:tcPr>
          <w:p>
            <w:pPr>
              <w:pStyle w:val="TableContents"/>
              <w:jc w:val="left"/>
              <w:rPr>
                <w:color w:val="000000"/>
              </w:rPr>
            </w:pPr>
            <w:r>
              <w:rPr>
                <w:color w:val="000000"/>
              </w:rPr>
              <w:t>(8-4)^2</w:t>
            </w:r>
          </w:p>
        </w:tc>
      </w:tr>
      <w:tr>
        <w:trPr/>
        <w:tc>
          <w:tcPr>
            <w:tcW w:w="900" w:type="dxa"/>
            <w:tcBorders/>
          </w:tcPr>
          <w:p>
            <w:pPr>
              <w:pStyle w:val="TableContents"/>
              <w:jc w:val="left"/>
              <w:rPr>
                <w:color w:val="000000"/>
              </w:rPr>
            </w:pPr>
            <w:r>
              <w:rPr>
                <w:color w:val="000000"/>
              </w:rPr>
              <w:t>TC20</w:t>
            </w:r>
          </w:p>
        </w:tc>
        <w:tc>
          <w:tcPr>
            <w:tcW w:w="8460" w:type="dxa"/>
            <w:tcBorders/>
          </w:tcPr>
          <w:p>
            <w:pPr>
              <w:pStyle w:val="TableContents"/>
              <w:jc w:val="left"/>
              <w:rPr>
                <w:color w:val="000000"/>
              </w:rPr>
            </w:pPr>
            <w:r>
              <w:rPr>
                <w:color w:val="000000"/>
              </w:rPr>
              <w:t>(64)^0.5</w:t>
            </w:r>
          </w:p>
        </w:tc>
      </w:tr>
      <w:tr>
        <w:trPr/>
        <w:tc>
          <w:tcPr>
            <w:tcW w:w="900" w:type="dxa"/>
            <w:tcBorders/>
          </w:tcPr>
          <w:p>
            <w:pPr>
              <w:pStyle w:val="TableContents"/>
              <w:jc w:val="left"/>
              <w:rPr>
                <w:color w:val="000000"/>
              </w:rPr>
            </w:pPr>
            <w:r>
              <w:rPr>
                <w:color w:val="000000"/>
              </w:rPr>
              <w:t>TC21</w:t>
            </w:r>
          </w:p>
        </w:tc>
        <w:tc>
          <w:tcPr>
            <w:tcW w:w="8460" w:type="dxa"/>
            <w:tcBorders/>
          </w:tcPr>
          <w:p>
            <w:pPr>
              <w:pStyle w:val="TableContents"/>
              <w:jc w:val="left"/>
              <w:rPr>
                <w:color w:val="000000"/>
              </w:rPr>
            </w:pPr>
            <w:r>
              <w:rPr>
                <w:color w:val="000000"/>
              </w:rPr>
              <w:t>(((3)))^2-((3*3)^(1/2))</w:t>
            </w:r>
          </w:p>
        </w:tc>
      </w:tr>
      <w:tr>
        <w:trPr/>
        <w:tc>
          <w:tcPr>
            <w:tcW w:w="900" w:type="dxa"/>
            <w:tcBorders/>
          </w:tcPr>
          <w:p>
            <w:pPr>
              <w:pStyle w:val="TableContents"/>
              <w:jc w:val="left"/>
              <w:rPr>
                <w:color w:val="000000"/>
              </w:rPr>
            </w:pPr>
            <w:r>
              <w:rPr>
                <w:color w:val="000000"/>
              </w:rPr>
              <w:t>TC22</w:t>
            </w:r>
          </w:p>
        </w:tc>
        <w:tc>
          <w:tcPr>
            <w:tcW w:w="8460" w:type="dxa"/>
            <w:tcBorders/>
          </w:tcPr>
          <w:p>
            <w:pPr>
              <w:pStyle w:val="TableContents"/>
              <w:jc w:val="left"/>
              <w:rPr>
                <w:color w:val="000000"/>
              </w:rPr>
            </w:pPr>
            <w:r>
              <w:rPr>
                <w:color w:val="000000"/>
              </w:rPr>
              <w:t>((5 * 2) - ((3 / 1) + ((4 % 3))))</w:t>
            </w:r>
          </w:p>
        </w:tc>
      </w:tr>
      <w:tr>
        <w:trPr/>
        <w:tc>
          <w:tcPr>
            <w:tcW w:w="900" w:type="dxa"/>
            <w:tcBorders/>
          </w:tcPr>
          <w:p>
            <w:pPr>
              <w:pStyle w:val="TableContents"/>
              <w:jc w:val="left"/>
              <w:rPr>
                <w:color w:val="000000"/>
              </w:rPr>
            </w:pPr>
            <w:r>
              <w:rPr>
                <w:color w:val="000000"/>
              </w:rPr>
              <w:t>TC23</w:t>
            </w:r>
          </w:p>
        </w:tc>
        <w:tc>
          <w:tcPr>
            <w:tcW w:w="8460" w:type="dxa"/>
            <w:tcBorders/>
          </w:tcPr>
          <w:p>
            <w:pPr>
              <w:pStyle w:val="TableContents"/>
              <w:jc w:val="left"/>
              <w:rPr>
                <w:color w:val="000000"/>
              </w:rPr>
            </w:pPr>
            <w:r>
              <w:rPr>
                <w:color w:val="000000"/>
              </w:rPr>
              <w:t>-(+2) * (+3) - (-4) / (-5)</w:t>
            </w:r>
          </w:p>
        </w:tc>
      </w:tr>
      <w:tr>
        <w:trPr/>
        <w:tc>
          <w:tcPr>
            <w:tcW w:w="900" w:type="dxa"/>
            <w:tcBorders/>
          </w:tcPr>
          <w:p>
            <w:pPr>
              <w:pStyle w:val="TableContents"/>
              <w:jc w:val="left"/>
              <w:rPr>
                <w:color w:val="000000"/>
              </w:rPr>
            </w:pPr>
            <w:r>
              <w:rPr>
                <w:color w:val="000000"/>
              </w:rPr>
              <w:t>TC24</w:t>
            </w:r>
          </w:p>
        </w:tc>
        <w:tc>
          <w:tcPr>
            <w:tcW w:w="8460" w:type="dxa"/>
            <w:tcBorders/>
          </w:tcPr>
          <w:p>
            <w:pPr>
              <w:pStyle w:val="TableContents"/>
              <w:jc w:val="left"/>
              <w:rPr>
                <w:color w:val="000000"/>
              </w:rPr>
            </w:pPr>
            <w:r>
              <w:rPr>
                <w:color w:val="000000"/>
              </w:rPr>
              <w:t>-(-(-3)) + (-4) + (+5)</w:t>
            </w:r>
          </w:p>
        </w:tc>
      </w:tr>
      <w:tr>
        <w:trPr/>
        <w:tc>
          <w:tcPr>
            <w:tcW w:w="900" w:type="dxa"/>
            <w:tcBorders/>
          </w:tcPr>
          <w:p>
            <w:pPr>
              <w:pStyle w:val="TableContents"/>
              <w:jc w:val="left"/>
              <w:rPr>
                <w:color w:val="000000"/>
              </w:rPr>
            </w:pPr>
            <w:r>
              <w:rPr>
                <w:color w:val="000000"/>
              </w:rPr>
              <w:t>TC25</w:t>
            </w:r>
          </w:p>
        </w:tc>
        <w:tc>
          <w:tcPr>
            <w:tcW w:w="8460" w:type="dxa"/>
            <w:tcBorders/>
          </w:tcPr>
          <w:p>
            <w:pPr>
              <w:pStyle w:val="TableContents"/>
              <w:jc w:val="left"/>
              <w:rPr>
                <w:color w:val="000000"/>
              </w:rPr>
            </w:pPr>
            <w:r>
              <w:rPr>
                <w:color w:val="000000"/>
              </w:rPr>
              <w:t>(((((((3+2)/2))))))</w:t>
            </w:r>
          </w:p>
        </w:tc>
      </w:tr>
      <w:tr>
        <w:trPr/>
        <w:tc>
          <w:tcPr>
            <w:tcW w:w="900" w:type="dxa"/>
            <w:tcBorders/>
          </w:tcPr>
          <w:p>
            <w:pPr>
              <w:pStyle w:val="TableContents"/>
              <w:jc w:val="left"/>
              <w:rPr>
                <w:color w:val="000000"/>
              </w:rPr>
            </w:pPr>
            <w:r>
              <w:rPr>
                <w:color w:val="000000"/>
              </w:rPr>
              <w:t>TC26</w:t>
            </w:r>
          </w:p>
        </w:tc>
        <w:tc>
          <w:tcPr>
            <w:tcW w:w="8460" w:type="dxa"/>
            <w:tcBorders/>
          </w:tcPr>
          <w:p>
            <w:pPr>
              <w:pStyle w:val="TableContents"/>
              <w:jc w:val="left"/>
              <w:rPr>
                <w:color w:val="000000"/>
              </w:rPr>
            </w:pPr>
            <w:r>
              <w:rPr>
                <w:color w:val="000000"/>
              </w:rPr>
              <w:t>(((((((3+2)/2)))))</w:t>
            </w:r>
          </w:p>
        </w:tc>
      </w:tr>
      <w:tr>
        <w:trPr/>
        <w:tc>
          <w:tcPr>
            <w:tcW w:w="900" w:type="dxa"/>
            <w:tcBorders/>
          </w:tcPr>
          <w:p>
            <w:pPr>
              <w:pStyle w:val="TableContents"/>
              <w:jc w:val="left"/>
              <w:rPr>
                <w:color w:val="000000"/>
              </w:rPr>
            </w:pPr>
            <w:r>
              <w:rPr>
                <w:color w:val="000000"/>
              </w:rPr>
              <w:t>TC27</w:t>
            </w:r>
          </w:p>
        </w:tc>
        <w:tc>
          <w:tcPr>
            <w:tcW w:w="8460" w:type="dxa"/>
            <w:tcBorders/>
          </w:tcPr>
          <w:p>
            <w:pPr>
              <w:pStyle w:val="TableContents"/>
              <w:jc w:val="left"/>
              <w:rPr>
                <w:color w:val="000000"/>
              </w:rPr>
            </w:pPr>
            <w:r>
              <w:rPr>
                <w:color w:val="000000"/>
              </w:rPr>
              <w:t>(((3+2)/2)-2.5)^(-1)</w:t>
            </w:r>
          </w:p>
        </w:tc>
      </w:tr>
      <w:tr>
        <w:trPr/>
        <w:tc>
          <w:tcPr>
            <w:tcW w:w="900" w:type="dxa"/>
            <w:tcBorders/>
          </w:tcPr>
          <w:p>
            <w:pPr>
              <w:pStyle w:val="TableContents"/>
              <w:jc w:val="left"/>
              <w:rPr>
                <w:color w:val="000000"/>
              </w:rPr>
            </w:pPr>
            <w:r>
              <w:rPr>
                <w:color w:val="000000"/>
              </w:rPr>
              <w:t>TC28</w:t>
            </w:r>
          </w:p>
        </w:tc>
        <w:tc>
          <w:tcPr>
            <w:tcW w:w="8460" w:type="dxa"/>
            <w:tcBorders/>
          </w:tcPr>
          <w:p>
            <w:pPr>
              <w:pStyle w:val="TableContents"/>
              <w:jc w:val="left"/>
              <w:rPr>
                <w:color w:val="000000"/>
              </w:rPr>
            </w:pPr>
            <w:r>
              <w:rPr>
                <w:color w:val="000000"/>
              </w:rPr>
              <w:t>((3+2)+(5+10))^2/((8/2)^2)</w:t>
            </w:r>
          </w:p>
        </w:tc>
      </w:tr>
      <w:tr>
        <w:trPr/>
        <w:tc>
          <w:tcPr>
            <w:tcW w:w="900" w:type="dxa"/>
            <w:tcBorders/>
          </w:tcPr>
          <w:p>
            <w:pPr>
              <w:pStyle w:val="TableContents"/>
              <w:jc w:val="left"/>
              <w:rPr>
                <w:color w:val="000000"/>
              </w:rPr>
            </w:pPr>
            <w:r>
              <w:rPr>
                <w:color w:val="000000"/>
              </w:rPr>
              <w:t>TC29</w:t>
            </w:r>
          </w:p>
        </w:tc>
        <w:tc>
          <w:tcPr>
            <w:tcW w:w="8460" w:type="dxa"/>
            <w:tcBorders/>
          </w:tcPr>
          <w:p>
            <w:pPr>
              <w:pStyle w:val="TableContents"/>
              <w:jc w:val="left"/>
              <w:rPr>
                <w:color w:val="000000"/>
              </w:rPr>
            </w:pPr>
            <w:r>
              <w:rPr>
                <w:color w:val="000000"/>
              </w:rPr>
              <w:t>(3**2)-(3^2)</w:t>
            </w:r>
          </w:p>
        </w:tc>
      </w:tr>
      <w:tr>
        <w:trPr/>
        <w:tc>
          <w:tcPr>
            <w:tcW w:w="900" w:type="dxa"/>
            <w:tcBorders/>
          </w:tcPr>
          <w:p>
            <w:pPr>
              <w:pStyle w:val="TableContents"/>
              <w:jc w:val="left"/>
              <w:rPr>
                <w:color w:val="000000"/>
              </w:rPr>
            </w:pPr>
            <w:r>
              <w:rPr>
                <w:color w:val="000000"/>
              </w:rPr>
              <w:t>TC30</w:t>
            </w:r>
          </w:p>
        </w:tc>
        <w:tc>
          <w:tcPr>
            <w:tcW w:w="8460" w:type="dxa"/>
            <w:tcBorders/>
          </w:tcPr>
          <w:p>
            <w:pPr>
              <w:pStyle w:val="TableContents"/>
              <w:jc w:val="left"/>
              <w:rPr>
                <w:color w:val="000000"/>
              </w:rPr>
            </w:pPr>
            <w:r>
              <w:rPr>
                <w:color w:val="000000"/>
              </w:rPr>
              <w:t>(3**2)%3+(4.2%2+10.6%5)</w:t>
            </w:r>
          </w:p>
        </w:tc>
      </w:tr>
    </w:tbl>
    <w:p>
      <w:pPr>
        <w:pStyle w:val="TextBody"/>
        <w:spacing w:before="0" w:after="0"/>
        <w:ind w:left="720" w:hanging="0"/>
        <w:rPr>
          <w:b/>
          <w:bCs/>
          <w:lang w:val="en-US"/>
        </w:rPr>
      </w:pPr>
      <w:r>
        <w:rPr>
          <w:b/>
          <w:bCs/>
          <w:lang w:val="en-US"/>
        </w:rPr>
      </w:r>
    </w:p>
    <w:p>
      <w:pPr>
        <w:pStyle w:val="Heading1"/>
        <w:rPr>
          <w:b w:val="false"/>
          <w:bCs/>
        </w:rPr>
      </w:pPr>
      <w:bookmarkStart w:id="15" w:name="_Toc5431514"/>
      <w:r>
        <w:rPr/>
        <w:t>Output specifications</w:t>
      </w:r>
      <w:bookmarkEnd w:id="15"/>
    </w:p>
    <w:tbl>
      <w:tblPr>
        <w:tblW w:w="5000" w:type="pct"/>
        <w:jc w:val="left"/>
        <w:tblInd w:w="0" w:type="dxa"/>
        <w:tblLayout w:type="fixed"/>
        <w:tblCellMar>
          <w:top w:w="0" w:type="dxa"/>
          <w:left w:w="0" w:type="dxa"/>
          <w:bottom w:w="0" w:type="dxa"/>
          <w:right w:w="0" w:type="dxa"/>
        </w:tblCellMar>
      </w:tblPr>
      <w:tblGrid>
        <w:gridCol w:w="810"/>
        <w:gridCol w:w="2880"/>
        <w:gridCol w:w="4320"/>
        <w:gridCol w:w="1350"/>
      </w:tblGrid>
      <w:tr>
        <w:trPr/>
        <w:tc>
          <w:tcPr>
            <w:tcW w:w="810" w:type="dxa"/>
            <w:tcBorders/>
          </w:tcPr>
          <w:p>
            <w:pPr>
              <w:pStyle w:val="TableContents"/>
              <w:rPr/>
            </w:pPr>
            <w:r>
              <w:rPr/>
              <w:t>Identifier</w:t>
            </w:r>
          </w:p>
        </w:tc>
        <w:tc>
          <w:tcPr>
            <w:tcW w:w="2880" w:type="dxa"/>
            <w:tcBorders/>
          </w:tcPr>
          <w:p>
            <w:pPr>
              <w:pStyle w:val="TableContents"/>
              <w:rPr/>
            </w:pPr>
            <w:r>
              <w:rPr/>
              <w:t>Expected Output</w:t>
            </w:r>
          </w:p>
        </w:tc>
        <w:tc>
          <w:tcPr>
            <w:tcW w:w="4320" w:type="dxa"/>
            <w:tcBorders/>
          </w:tcPr>
          <w:p>
            <w:pPr>
              <w:pStyle w:val="TableContents"/>
              <w:rPr/>
            </w:pPr>
            <w:r>
              <w:rPr/>
              <w:t>Actual Output</w:t>
            </w:r>
          </w:p>
        </w:tc>
        <w:tc>
          <w:tcPr>
            <w:tcW w:w="1350" w:type="dxa"/>
            <w:tcBorders/>
          </w:tcPr>
          <w:p>
            <w:pPr>
              <w:pStyle w:val="TableContents"/>
              <w:rPr/>
            </w:pPr>
            <w:r>
              <w:rPr/>
              <w:t>Pass or Fail?</w:t>
            </w:r>
          </w:p>
        </w:tc>
      </w:tr>
      <w:tr>
        <w:trPr/>
        <w:tc>
          <w:tcPr>
            <w:tcW w:w="810" w:type="dxa"/>
            <w:tcBorders/>
          </w:tcPr>
          <w:p>
            <w:pPr>
              <w:pStyle w:val="TableContents"/>
              <w:jc w:val="left"/>
              <w:rPr>
                <w:color w:val="000000"/>
              </w:rPr>
            </w:pPr>
            <w:r>
              <w:rPr>
                <w:color w:val="000000"/>
              </w:rPr>
              <w:t>TC01</w:t>
            </w:r>
          </w:p>
        </w:tc>
        <w:tc>
          <w:tcPr>
            <w:tcW w:w="2880" w:type="dxa"/>
            <w:tcBorders/>
          </w:tcPr>
          <w:p>
            <w:pPr>
              <w:pStyle w:val="TableContents"/>
              <w:jc w:val="right"/>
              <w:rPr>
                <w:color w:val="000000"/>
              </w:rPr>
            </w:pPr>
            <w:r>
              <w:rPr>
                <w:color w:val="000000"/>
              </w:rPr>
              <w:t>2120</w:t>
            </w:r>
          </w:p>
        </w:tc>
        <w:tc>
          <w:tcPr>
            <w:tcW w:w="4320" w:type="dxa"/>
            <w:tcBorders/>
          </w:tcPr>
          <w:p>
            <w:pPr>
              <w:pStyle w:val="TableContents"/>
              <w:jc w:val="right"/>
              <w:rPr>
                <w:color w:val="000000"/>
              </w:rPr>
            </w:pPr>
            <w:r>
              <w:rPr>
                <w:color w:val="000000"/>
              </w:rPr>
              <w:t>2120</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TC02</w:t>
            </w:r>
          </w:p>
        </w:tc>
        <w:tc>
          <w:tcPr>
            <w:tcW w:w="2880" w:type="dxa"/>
            <w:tcBorders/>
          </w:tcPr>
          <w:p>
            <w:pPr>
              <w:pStyle w:val="TableContents"/>
              <w:jc w:val="right"/>
              <w:rPr>
                <w:color w:val="000000"/>
              </w:rPr>
            </w:pPr>
            <w:r>
              <w:rPr>
                <w:color w:val="000000"/>
              </w:rPr>
              <w:t>71</w:t>
            </w:r>
          </w:p>
        </w:tc>
        <w:tc>
          <w:tcPr>
            <w:tcW w:w="4320" w:type="dxa"/>
            <w:tcBorders/>
          </w:tcPr>
          <w:p>
            <w:pPr>
              <w:pStyle w:val="TableContents"/>
              <w:jc w:val="right"/>
              <w:rPr>
                <w:color w:val="000000"/>
              </w:rPr>
            </w:pPr>
            <w:r>
              <w:rPr>
                <w:color w:val="000000"/>
              </w:rPr>
              <w:t>71</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TC03</w:t>
            </w:r>
          </w:p>
        </w:tc>
        <w:tc>
          <w:tcPr>
            <w:tcW w:w="2880" w:type="dxa"/>
            <w:tcBorders/>
          </w:tcPr>
          <w:p>
            <w:pPr>
              <w:pStyle w:val="TableContents"/>
              <w:jc w:val="right"/>
              <w:rPr>
                <w:color w:val="000000"/>
              </w:rPr>
            </w:pPr>
            <w:r>
              <w:rPr>
                <w:color w:val="000000"/>
              </w:rPr>
              <w:t>3</w:t>
            </w:r>
          </w:p>
        </w:tc>
        <w:tc>
          <w:tcPr>
            <w:tcW w:w="4320" w:type="dxa"/>
            <w:tcBorders/>
          </w:tcPr>
          <w:p>
            <w:pPr>
              <w:pStyle w:val="TableContents"/>
              <w:jc w:val="right"/>
              <w:rPr>
                <w:color w:val="000000"/>
              </w:rPr>
            </w:pPr>
            <w:r>
              <w:rPr>
                <w:color w:val="000000"/>
              </w:rPr>
              <w:t>3</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TC04</w:t>
            </w:r>
          </w:p>
        </w:tc>
        <w:tc>
          <w:tcPr>
            <w:tcW w:w="2880" w:type="dxa"/>
            <w:tcBorders/>
          </w:tcPr>
          <w:p>
            <w:pPr>
              <w:pStyle w:val="TableContents"/>
              <w:jc w:val="right"/>
              <w:rPr>
                <w:color w:val="000000"/>
              </w:rPr>
            </w:pPr>
            <w:r>
              <w:rPr>
                <w:color w:val="000000"/>
              </w:rPr>
              <w:t>5.5</w:t>
            </w:r>
          </w:p>
        </w:tc>
        <w:tc>
          <w:tcPr>
            <w:tcW w:w="4320" w:type="dxa"/>
            <w:tcBorders/>
          </w:tcPr>
          <w:p>
            <w:pPr>
              <w:pStyle w:val="TableContents"/>
              <w:jc w:val="right"/>
              <w:rPr>
                <w:color w:val="000000"/>
              </w:rPr>
            </w:pPr>
            <w:r>
              <w:rPr>
                <w:color w:val="000000"/>
              </w:rPr>
              <w:t>5.5</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TC05</w:t>
            </w:r>
          </w:p>
        </w:tc>
        <w:tc>
          <w:tcPr>
            <w:tcW w:w="2880" w:type="dxa"/>
            <w:tcBorders/>
          </w:tcPr>
          <w:p>
            <w:pPr>
              <w:pStyle w:val="TableContents"/>
              <w:jc w:val="right"/>
              <w:rPr>
                <w:color w:val="000000"/>
              </w:rPr>
            </w:pPr>
            <w:r>
              <w:rPr>
                <w:color w:val="000000"/>
              </w:rPr>
              <w:t>6</w:t>
            </w:r>
          </w:p>
        </w:tc>
        <w:tc>
          <w:tcPr>
            <w:tcW w:w="4320" w:type="dxa"/>
            <w:tcBorders/>
          </w:tcPr>
          <w:p>
            <w:pPr>
              <w:pStyle w:val="TableContents"/>
              <w:jc w:val="right"/>
              <w:rPr>
                <w:color w:val="000000"/>
              </w:rPr>
            </w:pPr>
            <w:r>
              <w:rPr>
                <w:color w:val="000000"/>
              </w:rPr>
              <w:t>6</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TC06</w:t>
            </w:r>
          </w:p>
        </w:tc>
        <w:tc>
          <w:tcPr>
            <w:tcW w:w="2880" w:type="dxa"/>
            <w:tcBorders/>
          </w:tcPr>
          <w:p>
            <w:pPr>
              <w:pStyle w:val="TableContents"/>
              <w:jc w:val="right"/>
              <w:rPr>
                <w:color w:val="000000"/>
              </w:rPr>
            </w:pPr>
            <w:r>
              <w:rPr>
                <w:color w:val="000000"/>
              </w:rPr>
              <w:t>7.67</w:t>
            </w:r>
          </w:p>
        </w:tc>
        <w:tc>
          <w:tcPr>
            <w:tcW w:w="4320" w:type="dxa"/>
            <w:tcBorders/>
          </w:tcPr>
          <w:p>
            <w:pPr>
              <w:pStyle w:val="TableContents"/>
              <w:jc w:val="right"/>
              <w:rPr>
                <w:color w:val="000000"/>
              </w:rPr>
            </w:pPr>
            <w:r>
              <w:rPr>
                <w:color w:val="000000"/>
              </w:rPr>
              <w:t>7.67</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TC07</w:t>
            </w:r>
          </w:p>
        </w:tc>
        <w:tc>
          <w:tcPr>
            <w:tcW w:w="2880" w:type="dxa"/>
            <w:tcBorders/>
          </w:tcPr>
          <w:p>
            <w:pPr>
              <w:pStyle w:val="TableContents"/>
              <w:jc w:val="right"/>
              <w:rPr>
                <w:color w:val="000000"/>
              </w:rPr>
            </w:pPr>
            <w:r>
              <w:rPr>
                <w:color w:val="000000"/>
              </w:rPr>
              <w:t>20</w:t>
            </w:r>
          </w:p>
        </w:tc>
        <w:tc>
          <w:tcPr>
            <w:tcW w:w="4320" w:type="dxa"/>
            <w:tcBorders/>
          </w:tcPr>
          <w:p>
            <w:pPr>
              <w:pStyle w:val="TableContents"/>
              <w:jc w:val="right"/>
              <w:rPr>
                <w:color w:val="000000"/>
              </w:rPr>
            </w:pPr>
            <w:r>
              <w:rPr>
                <w:color w:val="000000"/>
              </w:rPr>
              <w:t>20</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TC08</w:t>
            </w:r>
          </w:p>
        </w:tc>
        <w:tc>
          <w:tcPr>
            <w:tcW w:w="2880" w:type="dxa"/>
            <w:tcBorders/>
          </w:tcPr>
          <w:p>
            <w:pPr>
              <w:pStyle w:val="TableContents"/>
              <w:jc w:val="right"/>
              <w:rPr>
                <w:color w:val="000000"/>
              </w:rPr>
            </w:pPr>
            <w:r>
              <w:rPr>
                <w:color w:val="000000"/>
              </w:rPr>
              <w:t>-22.24</w:t>
            </w:r>
          </w:p>
        </w:tc>
        <w:tc>
          <w:tcPr>
            <w:tcW w:w="4320" w:type="dxa"/>
            <w:tcBorders/>
          </w:tcPr>
          <w:p>
            <w:pPr>
              <w:pStyle w:val="TableContents"/>
              <w:jc w:val="right"/>
              <w:rPr>
                <w:color w:val="000000"/>
              </w:rPr>
            </w:pPr>
            <w:r>
              <w:rPr>
                <w:color w:val="000000"/>
              </w:rPr>
              <w:t>-22.24</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TC09</w:t>
            </w:r>
          </w:p>
        </w:tc>
        <w:tc>
          <w:tcPr>
            <w:tcW w:w="2880" w:type="dxa"/>
            <w:tcBorders/>
          </w:tcPr>
          <w:p>
            <w:pPr>
              <w:pStyle w:val="TableContents"/>
              <w:jc w:val="right"/>
              <w:rPr>
                <w:color w:val="000000"/>
              </w:rPr>
            </w:pPr>
            <w:r>
              <w:rPr>
                <w:color w:val="000000"/>
              </w:rPr>
              <w:t>46.5</w:t>
            </w:r>
          </w:p>
        </w:tc>
        <w:tc>
          <w:tcPr>
            <w:tcW w:w="4320" w:type="dxa"/>
            <w:tcBorders/>
          </w:tcPr>
          <w:p>
            <w:pPr>
              <w:pStyle w:val="TableContents"/>
              <w:jc w:val="right"/>
              <w:rPr>
                <w:color w:val="000000"/>
              </w:rPr>
            </w:pPr>
            <w:r>
              <w:rPr>
                <w:color w:val="000000"/>
              </w:rPr>
              <w:t>46.5</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TC10</w:t>
            </w:r>
          </w:p>
        </w:tc>
        <w:tc>
          <w:tcPr>
            <w:tcW w:w="2880" w:type="dxa"/>
            <w:tcBorders/>
          </w:tcPr>
          <w:p>
            <w:pPr>
              <w:pStyle w:val="TableContents"/>
              <w:jc w:val="right"/>
              <w:rPr>
                <w:color w:val="000000"/>
              </w:rPr>
            </w:pPr>
            <w:r>
              <w:rPr>
                <w:color w:val="000000"/>
              </w:rPr>
              <w:t>2</w:t>
            </w:r>
          </w:p>
        </w:tc>
        <w:tc>
          <w:tcPr>
            <w:tcW w:w="4320" w:type="dxa"/>
            <w:tcBorders/>
          </w:tcPr>
          <w:p>
            <w:pPr>
              <w:pStyle w:val="TableContents"/>
              <w:jc w:val="right"/>
              <w:rPr>
                <w:color w:val="000000"/>
              </w:rPr>
            </w:pPr>
            <w:r>
              <w:rPr>
                <w:color w:val="000000"/>
              </w:rPr>
              <w:t>2</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TC11</w:t>
            </w:r>
          </w:p>
        </w:tc>
        <w:tc>
          <w:tcPr>
            <w:tcW w:w="2880" w:type="dxa"/>
            <w:tcBorders/>
          </w:tcPr>
          <w:p>
            <w:pPr>
              <w:pStyle w:val="TableContents"/>
              <w:jc w:val="right"/>
              <w:rPr>
                <w:color w:val="000000"/>
              </w:rPr>
            </w:pPr>
            <w:r>
              <w:rPr>
                <w:color w:val="000000"/>
              </w:rPr>
              <w:t>2</w:t>
            </w:r>
          </w:p>
        </w:tc>
        <w:tc>
          <w:tcPr>
            <w:tcW w:w="4320" w:type="dxa"/>
            <w:tcBorders/>
          </w:tcPr>
          <w:p>
            <w:pPr>
              <w:pStyle w:val="TableContents"/>
              <w:jc w:val="right"/>
              <w:rPr>
                <w:color w:val="000000"/>
              </w:rPr>
            </w:pPr>
            <w:r>
              <w:rPr>
                <w:color w:val="000000"/>
              </w:rPr>
              <w:t>2</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TC12</w:t>
            </w:r>
          </w:p>
        </w:tc>
        <w:tc>
          <w:tcPr>
            <w:tcW w:w="2880" w:type="dxa"/>
            <w:tcBorders/>
          </w:tcPr>
          <w:p>
            <w:pPr>
              <w:pStyle w:val="TableContents"/>
              <w:jc w:val="right"/>
              <w:rPr>
                <w:color w:val="000000"/>
              </w:rPr>
            </w:pPr>
            <w:r>
              <w:rPr>
                <w:color w:val="000000"/>
              </w:rPr>
              <w:t>-60</w:t>
            </w:r>
          </w:p>
        </w:tc>
        <w:tc>
          <w:tcPr>
            <w:tcW w:w="4320" w:type="dxa"/>
            <w:tcBorders/>
          </w:tcPr>
          <w:p>
            <w:pPr>
              <w:pStyle w:val="TableContents"/>
              <w:jc w:val="right"/>
              <w:rPr>
                <w:color w:val="000000"/>
              </w:rPr>
            </w:pPr>
            <w:r>
              <w:rPr>
                <w:color w:val="000000"/>
              </w:rPr>
              <w:t>-60</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TC13</w:t>
            </w:r>
          </w:p>
        </w:tc>
        <w:tc>
          <w:tcPr>
            <w:tcW w:w="2880" w:type="dxa"/>
            <w:tcBorders/>
          </w:tcPr>
          <w:p>
            <w:pPr>
              <w:pStyle w:val="TableContents"/>
              <w:jc w:val="left"/>
              <w:rPr>
                <w:color w:val="000000"/>
              </w:rPr>
            </w:pPr>
            <w:r>
              <w:rPr>
                <w:color w:val="000000"/>
              </w:rPr>
              <w:t>Division by zero error</w:t>
            </w:r>
          </w:p>
        </w:tc>
        <w:tc>
          <w:tcPr>
            <w:tcW w:w="4320" w:type="dxa"/>
            <w:tcBorders/>
          </w:tcPr>
          <w:p>
            <w:pPr>
              <w:pStyle w:val="TableContents"/>
              <w:jc w:val="left"/>
              <w:rPr>
                <w:color w:val="000000"/>
              </w:rPr>
            </w:pPr>
            <w:r>
              <w:rPr>
                <w:color w:val="000000"/>
              </w:rPr>
              <w:t>CALCULATOR ERROR: Divison by Zero</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TC14</w:t>
            </w:r>
          </w:p>
        </w:tc>
        <w:tc>
          <w:tcPr>
            <w:tcW w:w="2880" w:type="dxa"/>
            <w:tcBorders/>
          </w:tcPr>
          <w:p>
            <w:pPr>
              <w:pStyle w:val="TableContents"/>
              <w:jc w:val="left"/>
              <w:rPr>
                <w:color w:val="000000"/>
              </w:rPr>
            </w:pPr>
            <w:r>
              <w:rPr>
                <w:color w:val="000000"/>
              </w:rPr>
              <w:t>Missing parenthesis error</w:t>
            </w:r>
          </w:p>
        </w:tc>
        <w:tc>
          <w:tcPr>
            <w:tcW w:w="4320" w:type="dxa"/>
            <w:tcBorders/>
          </w:tcPr>
          <w:p>
            <w:pPr>
              <w:pStyle w:val="TableContents"/>
              <w:jc w:val="left"/>
              <w:rPr>
                <w:color w:val="000000"/>
              </w:rPr>
            </w:pPr>
            <w:r>
              <w:rPr>
                <w:color w:val="000000"/>
              </w:rPr>
              <w:t>PARSER ERROR: Mismatched parenthesis</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TC15</w:t>
            </w:r>
          </w:p>
        </w:tc>
        <w:tc>
          <w:tcPr>
            <w:tcW w:w="2880" w:type="dxa"/>
            <w:tcBorders/>
          </w:tcPr>
          <w:p>
            <w:pPr>
              <w:pStyle w:val="TableContents"/>
              <w:jc w:val="left"/>
              <w:rPr>
                <w:color w:val="000000"/>
              </w:rPr>
            </w:pPr>
            <w:r>
              <w:rPr>
                <w:color w:val="000000"/>
              </w:rPr>
              <w:t>Invalid characters error</w:t>
            </w:r>
          </w:p>
        </w:tc>
        <w:tc>
          <w:tcPr>
            <w:tcW w:w="4320" w:type="dxa"/>
            <w:tcBorders/>
          </w:tcPr>
          <w:p>
            <w:pPr>
              <w:pStyle w:val="TableContents"/>
              <w:jc w:val="left"/>
              <w:rPr>
                <w:color w:val="000000"/>
              </w:rPr>
            </w:pPr>
            <w:r>
              <w:rPr>
                <w:color w:val="000000"/>
              </w:rPr>
              <w:t>Tokenization error: Invalid character</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TC16</w:t>
            </w:r>
          </w:p>
        </w:tc>
        <w:tc>
          <w:tcPr>
            <w:tcW w:w="2880" w:type="dxa"/>
            <w:tcBorders/>
          </w:tcPr>
          <w:p>
            <w:pPr>
              <w:pStyle w:val="TableContents"/>
              <w:jc w:val="right"/>
              <w:rPr>
                <w:color w:val="000000"/>
              </w:rPr>
            </w:pPr>
            <w:r>
              <w:rPr>
                <w:color w:val="000000"/>
              </w:rPr>
              <w:t>4</w:t>
            </w:r>
          </w:p>
        </w:tc>
        <w:tc>
          <w:tcPr>
            <w:tcW w:w="4320" w:type="dxa"/>
            <w:tcBorders/>
          </w:tcPr>
          <w:p>
            <w:pPr>
              <w:pStyle w:val="TableContents"/>
              <w:jc w:val="right"/>
              <w:rPr>
                <w:color w:val="000000"/>
              </w:rPr>
            </w:pPr>
            <w:r>
              <w:rPr>
                <w:color w:val="000000"/>
              </w:rPr>
              <w:t>4</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TC17</w:t>
            </w:r>
          </w:p>
        </w:tc>
        <w:tc>
          <w:tcPr>
            <w:tcW w:w="2880" w:type="dxa"/>
            <w:tcBorders/>
          </w:tcPr>
          <w:p>
            <w:pPr>
              <w:pStyle w:val="TableContents"/>
              <w:jc w:val="right"/>
              <w:rPr>
                <w:color w:val="000000"/>
              </w:rPr>
            </w:pPr>
            <w:r>
              <w:rPr>
                <w:color w:val="000000"/>
              </w:rPr>
              <w:t>5</w:t>
            </w:r>
          </w:p>
        </w:tc>
        <w:tc>
          <w:tcPr>
            <w:tcW w:w="4320" w:type="dxa"/>
            <w:tcBorders/>
          </w:tcPr>
          <w:p>
            <w:pPr>
              <w:pStyle w:val="TableContents"/>
              <w:jc w:val="right"/>
              <w:rPr>
                <w:color w:val="000000"/>
              </w:rPr>
            </w:pPr>
            <w:r>
              <w:rPr>
                <w:color w:val="000000"/>
              </w:rPr>
              <w:t>5</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TC18</w:t>
            </w:r>
          </w:p>
        </w:tc>
        <w:tc>
          <w:tcPr>
            <w:tcW w:w="2880" w:type="dxa"/>
            <w:tcBorders/>
          </w:tcPr>
          <w:p>
            <w:pPr>
              <w:pStyle w:val="TableContents"/>
              <w:jc w:val="right"/>
              <w:rPr>
                <w:color w:val="000000"/>
              </w:rPr>
            </w:pPr>
            <w:r>
              <w:rPr>
                <w:color w:val="000000"/>
              </w:rPr>
              <w:t>-8</w:t>
            </w:r>
          </w:p>
        </w:tc>
        <w:tc>
          <w:tcPr>
            <w:tcW w:w="4320" w:type="dxa"/>
            <w:tcBorders/>
          </w:tcPr>
          <w:p>
            <w:pPr>
              <w:pStyle w:val="TableContents"/>
              <w:jc w:val="right"/>
              <w:rPr>
                <w:color w:val="000000"/>
              </w:rPr>
            </w:pPr>
            <w:r>
              <w:rPr>
                <w:color w:val="000000"/>
              </w:rPr>
              <w:t>-8</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TC19</w:t>
            </w:r>
          </w:p>
        </w:tc>
        <w:tc>
          <w:tcPr>
            <w:tcW w:w="2880" w:type="dxa"/>
            <w:tcBorders/>
          </w:tcPr>
          <w:p>
            <w:pPr>
              <w:pStyle w:val="TableContents"/>
              <w:jc w:val="right"/>
              <w:rPr>
                <w:color w:val="000000"/>
              </w:rPr>
            </w:pPr>
            <w:r>
              <w:rPr>
                <w:color w:val="000000"/>
              </w:rPr>
              <w:t>16</w:t>
            </w:r>
          </w:p>
        </w:tc>
        <w:tc>
          <w:tcPr>
            <w:tcW w:w="4320" w:type="dxa"/>
            <w:tcBorders/>
          </w:tcPr>
          <w:p>
            <w:pPr>
              <w:pStyle w:val="TableContents"/>
              <w:jc w:val="right"/>
              <w:rPr>
                <w:color w:val="000000"/>
              </w:rPr>
            </w:pPr>
            <w:r>
              <w:rPr>
                <w:color w:val="000000"/>
              </w:rPr>
              <w:t>16</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TC20</w:t>
            </w:r>
          </w:p>
        </w:tc>
        <w:tc>
          <w:tcPr>
            <w:tcW w:w="2880" w:type="dxa"/>
            <w:tcBorders/>
          </w:tcPr>
          <w:p>
            <w:pPr>
              <w:pStyle w:val="TableContents"/>
              <w:jc w:val="right"/>
              <w:rPr>
                <w:color w:val="000000"/>
              </w:rPr>
            </w:pPr>
            <w:r>
              <w:rPr>
                <w:color w:val="000000"/>
              </w:rPr>
              <w:t>8</w:t>
            </w:r>
          </w:p>
        </w:tc>
        <w:tc>
          <w:tcPr>
            <w:tcW w:w="4320" w:type="dxa"/>
            <w:tcBorders/>
          </w:tcPr>
          <w:p>
            <w:pPr>
              <w:pStyle w:val="TableContents"/>
              <w:jc w:val="right"/>
              <w:rPr>
                <w:color w:val="000000"/>
              </w:rPr>
            </w:pPr>
            <w:r>
              <w:rPr>
                <w:color w:val="000000"/>
              </w:rPr>
              <w:t>8</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TC21</w:t>
            </w:r>
          </w:p>
        </w:tc>
        <w:tc>
          <w:tcPr>
            <w:tcW w:w="2880" w:type="dxa"/>
            <w:tcBorders/>
          </w:tcPr>
          <w:p>
            <w:pPr>
              <w:pStyle w:val="TableContents"/>
              <w:jc w:val="right"/>
              <w:rPr>
                <w:color w:val="000000"/>
              </w:rPr>
            </w:pPr>
            <w:r>
              <w:rPr>
                <w:color w:val="000000"/>
              </w:rPr>
              <w:t>6</w:t>
            </w:r>
          </w:p>
        </w:tc>
        <w:tc>
          <w:tcPr>
            <w:tcW w:w="4320" w:type="dxa"/>
            <w:tcBorders/>
          </w:tcPr>
          <w:p>
            <w:pPr>
              <w:pStyle w:val="TableContents"/>
              <w:jc w:val="right"/>
              <w:rPr>
                <w:color w:val="000000"/>
              </w:rPr>
            </w:pPr>
            <w:r>
              <w:rPr>
                <w:color w:val="000000"/>
              </w:rPr>
              <w:t>6</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TC22</w:t>
            </w:r>
          </w:p>
        </w:tc>
        <w:tc>
          <w:tcPr>
            <w:tcW w:w="2880" w:type="dxa"/>
            <w:tcBorders/>
          </w:tcPr>
          <w:p>
            <w:pPr>
              <w:pStyle w:val="TableContents"/>
              <w:jc w:val="right"/>
              <w:rPr>
                <w:color w:val="000000"/>
              </w:rPr>
            </w:pPr>
            <w:r>
              <w:rPr>
                <w:color w:val="000000"/>
              </w:rPr>
              <w:t>6</w:t>
            </w:r>
          </w:p>
        </w:tc>
        <w:tc>
          <w:tcPr>
            <w:tcW w:w="4320" w:type="dxa"/>
            <w:tcBorders/>
          </w:tcPr>
          <w:p>
            <w:pPr>
              <w:pStyle w:val="TableContents"/>
              <w:jc w:val="right"/>
              <w:rPr>
                <w:color w:val="000000"/>
              </w:rPr>
            </w:pPr>
            <w:r>
              <w:rPr>
                <w:color w:val="000000"/>
              </w:rPr>
              <w:t>6</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TC23</w:t>
            </w:r>
          </w:p>
        </w:tc>
        <w:tc>
          <w:tcPr>
            <w:tcW w:w="2880" w:type="dxa"/>
            <w:tcBorders/>
          </w:tcPr>
          <w:p>
            <w:pPr>
              <w:pStyle w:val="TableContents"/>
              <w:jc w:val="right"/>
              <w:rPr>
                <w:color w:val="000000"/>
              </w:rPr>
            </w:pPr>
            <w:r>
              <w:rPr>
                <w:color w:val="000000"/>
              </w:rPr>
              <w:t>-6.8</w:t>
            </w:r>
          </w:p>
        </w:tc>
        <w:tc>
          <w:tcPr>
            <w:tcW w:w="4320" w:type="dxa"/>
            <w:tcBorders/>
          </w:tcPr>
          <w:p>
            <w:pPr>
              <w:pStyle w:val="TableContents"/>
              <w:jc w:val="right"/>
              <w:rPr>
                <w:color w:val="000000"/>
              </w:rPr>
            </w:pPr>
            <w:r>
              <w:rPr>
                <w:color w:val="000000"/>
              </w:rPr>
              <w:t>-6.8</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TC24</w:t>
            </w:r>
          </w:p>
        </w:tc>
        <w:tc>
          <w:tcPr>
            <w:tcW w:w="2880" w:type="dxa"/>
            <w:tcBorders/>
          </w:tcPr>
          <w:p>
            <w:pPr>
              <w:pStyle w:val="TableContents"/>
              <w:jc w:val="right"/>
              <w:rPr>
                <w:color w:val="000000"/>
              </w:rPr>
            </w:pPr>
            <w:r>
              <w:rPr>
                <w:color w:val="000000"/>
              </w:rPr>
              <w:t>-2</w:t>
            </w:r>
          </w:p>
        </w:tc>
        <w:tc>
          <w:tcPr>
            <w:tcW w:w="4320" w:type="dxa"/>
            <w:tcBorders/>
          </w:tcPr>
          <w:p>
            <w:pPr>
              <w:pStyle w:val="TableContents"/>
              <w:jc w:val="right"/>
              <w:rPr>
                <w:color w:val="000000"/>
              </w:rPr>
            </w:pPr>
            <w:r>
              <w:rPr>
                <w:color w:val="000000"/>
              </w:rPr>
              <w:t>-2</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TC25</w:t>
            </w:r>
          </w:p>
        </w:tc>
        <w:tc>
          <w:tcPr>
            <w:tcW w:w="2880" w:type="dxa"/>
            <w:tcBorders/>
          </w:tcPr>
          <w:p>
            <w:pPr>
              <w:pStyle w:val="TableContents"/>
              <w:jc w:val="right"/>
              <w:rPr>
                <w:color w:val="000000"/>
              </w:rPr>
            </w:pPr>
            <w:r>
              <w:rPr>
                <w:color w:val="000000"/>
              </w:rPr>
              <w:t>2.5</w:t>
            </w:r>
          </w:p>
        </w:tc>
        <w:tc>
          <w:tcPr>
            <w:tcW w:w="4320" w:type="dxa"/>
            <w:tcBorders/>
          </w:tcPr>
          <w:p>
            <w:pPr>
              <w:pStyle w:val="TableContents"/>
              <w:jc w:val="right"/>
              <w:rPr>
                <w:color w:val="000000"/>
              </w:rPr>
            </w:pPr>
            <w:r>
              <w:rPr>
                <w:color w:val="000000"/>
              </w:rPr>
              <w:t>2.5</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TC26</w:t>
            </w:r>
          </w:p>
        </w:tc>
        <w:tc>
          <w:tcPr>
            <w:tcW w:w="2880" w:type="dxa"/>
            <w:tcBorders/>
          </w:tcPr>
          <w:p>
            <w:pPr>
              <w:pStyle w:val="TableContents"/>
              <w:jc w:val="left"/>
              <w:rPr>
                <w:color w:val="000000"/>
              </w:rPr>
            </w:pPr>
            <w:r>
              <w:rPr>
                <w:color w:val="000000"/>
              </w:rPr>
              <w:t>Missing parenthesis error</w:t>
            </w:r>
          </w:p>
        </w:tc>
        <w:tc>
          <w:tcPr>
            <w:tcW w:w="4320" w:type="dxa"/>
            <w:tcBorders/>
          </w:tcPr>
          <w:p>
            <w:pPr>
              <w:pStyle w:val="TableContents"/>
              <w:jc w:val="left"/>
              <w:rPr>
                <w:color w:val="000000"/>
              </w:rPr>
            </w:pPr>
            <w:r>
              <w:rPr>
                <w:color w:val="000000"/>
              </w:rPr>
              <w:t>PARSER ERROR: Mismatched parenthesis</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TC27</w:t>
            </w:r>
          </w:p>
        </w:tc>
        <w:tc>
          <w:tcPr>
            <w:tcW w:w="2880" w:type="dxa"/>
            <w:tcBorders/>
          </w:tcPr>
          <w:p>
            <w:pPr>
              <w:pStyle w:val="TableContents"/>
              <w:jc w:val="left"/>
              <w:rPr>
                <w:color w:val="000000"/>
              </w:rPr>
            </w:pPr>
            <w:r>
              <w:rPr>
                <w:color w:val="000000"/>
              </w:rPr>
              <w:t>Division by zero error</w:t>
            </w:r>
          </w:p>
        </w:tc>
        <w:tc>
          <w:tcPr>
            <w:tcW w:w="4320" w:type="dxa"/>
            <w:tcBorders/>
          </w:tcPr>
          <w:p>
            <w:pPr>
              <w:pStyle w:val="TableContents"/>
              <w:jc w:val="left"/>
              <w:rPr>
                <w:color w:val="000000"/>
              </w:rPr>
            </w:pPr>
            <w:r>
              <w:rPr>
                <w:color w:val="000000"/>
              </w:rPr>
              <w:t>CALCULATOR ERROR: Divison by Zero</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TC28</w:t>
            </w:r>
          </w:p>
        </w:tc>
        <w:tc>
          <w:tcPr>
            <w:tcW w:w="2880" w:type="dxa"/>
            <w:tcBorders/>
          </w:tcPr>
          <w:p>
            <w:pPr>
              <w:pStyle w:val="TableContents"/>
              <w:jc w:val="right"/>
              <w:rPr>
                <w:color w:val="000000"/>
              </w:rPr>
            </w:pPr>
            <w:r>
              <w:rPr>
                <w:color w:val="000000"/>
              </w:rPr>
              <w:t>25</w:t>
            </w:r>
          </w:p>
        </w:tc>
        <w:tc>
          <w:tcPr>
            <w:tcW w:w="4320" w:type="dxa"/>
            <w:tcBorders/>
          </w:tcPr>
          <w:p>
            <w:pPr>
              <w:pStyle w:val="TableContents"/>
              <w:jc w:val="right"/>
              <w:rPr>
                <w:color w:val="000000"/>
              </w:rPr>
            </w:pPr>
            <w:r>
              <w:rPr>
                <w:color w:val="000000"/>
              </w:rPr>
              <w:t>25</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TC29</w:t>
            </w:r>
          </w:p>
        </w:tc>
        <w:tc>
          <w:tcPr>
            <w:tcW w:w="2880" w:type="dxa"/>
            <w:tcBorders/>
          </w:tcPr>
          <w:p>
            <w:pPr>
              <w:pStyle w:val="TableContents"/>
              <w:jc w:val="right"/>
              <w:rPr>
                <w:color w:val="000000"/>
              </w:rPr>
            </w:pPr>
            <w:r>
              <w:rPr>
                <w:color w:val="000000"/>
              </w:rPr>
              <w:t>0</w:t>
            </w:r>
          </w:p>
        </w:tc>
        <w:tc>
          <w:tcPr>
            <w:tcW w:w="4320" w:type="dxa"/>
            <w:tcBorders/>
          </w:tcPr>
          <w:p>
            <w:pPr>
              <w:pStyle w:val="TableContents"/>
              <w:jc w:val="right"/>
              <w:rPr>
                <w:color w:val="000000"/>
              </w:rPr>
            </w:pPr>
            <w:r>
              <w:rPr>
                <w:color w:val="000000"/>
              </w:rPr>
              <w:t>0</w:t>
            </w:r>
          </w:p>
        </w:tc>
        <w:tc>
          <w:tcPr>
            <w:tcW w:w="1350" w:type="dxa"/>
            <w:tcBorders/>
          </w:tcPr>
          <w:p>
            <w:pPr>
              <w:pStyle w:val="TableContents"/>
              <w:jc w:val="left"/>
              <w:rPr>
                <w:color w:val="000000"/>
              </w:rPr>
            </w:pPr>
            <w:r>
              <w:rPr>
                <w:color w:val="000000"/>
              </w:rPr>
              <w:t>Pass</w:t>
            </w:r>
          </w:p>
        </w:tc>
      </w:tr>
      <w:tr>
        <w:trPr/>
        <w:tc>
          <w:tcPr>
            <w:tcW w:w="810" w:type="dxa"/>
            <w:tcBorders/>
          </w:tcPr>
          <w:p>
            <w:pPr>
              <w:pStyle w:val="TableContents"/>
              <w:jc w:val="left"/>
              <w:rPr>
                <w:color w:val="000000"/>
              </w:rPr>
            </w:pPr>
            <w:r>
              <w:rPr>
                <w:color w:val="000000"/>
              </w:rPr>
              <w:t>TC30</w:t>
            </w:r>
          </w:p>
        </w:tc>
        <w:tc>
          <w:tcPr>
            <w:tcW w:w="2880" w:type="dxa"/>
            <w:tcBorders/>
          </w:tcPr>
          <w:p>
            <w:pPr>
              <w:pStyle w:val="TableContents"/>
              <w:jc w:val="right"/>
              <w:rPr>
                <w:color w:val="000000"/>
              </w:rPr>
            </w:pPr>
            <w:r>
              <w:rPr>
                <w:color w:val="000000"/>
              </w:rPr>
              <w:t>0.8</w:t>
            </w:r>
          </w:p>
        </w:tc>
        <w:tc>
          <w:tcPr>
            <w:tcW w:w="4320" w:type="dxa"/>
            <w:tcBorders/>
          </w:tcPr>
          <w:p>
            <w:pPr>
              <w:pStyle w:val="TableContents"/>
              <w:jc w:val="right"/>
              <w:rPr>
                <w:color w:val="000000"/>
              </w:rPr>
            </w:pPr>
            <w:r>
              <w:rPr>
                <w:color w:val="000000"/>
              </w:rPr>
              <w:t>0.8</w:t>
            </w:r>
          </w:p>
        </w:tc>
        <w:tc>
          <w:tcPr>
            <w:tcW w:w="1350" w:type="dxa"/>
            <w:tcBorders/>
          </w:tcPr>
          <w:p>
            <w:pPr>
              <w:pStyle w:val="TableContents"/>
              <w:jc w:val="left"/>
              <w:rPr>
                <w:color w:val="000000"/>
              </w:rPr>
            </w:pPr>
            <w:r>
              <w:rPr>
                <w:color w:val="000000"/>
              </w:rPr>
              <w:t>Pass</w:t>
            </w:r>
          </w:p>
        </w:tc>
      </w:tr>
    </w:tbl>
    <w:p>
      <w:pPr>
        <w:pStyle w:val="TextBody"/>
        <w:spacing w:before="0" w:after="0"/>
        <w:ind w:hanging="0"/>
        <w:rPr/>
      </w:pPr>
      <w:r>
        <w:rPr/>
      </w:r>
    </w:p>
    <w:p>
      <w:pPr>
        <w:pStyle w:val="TextBody"/>
        <w:spacing w:before="0" w:after="0"/>
        <w:rPr>
          <w:rFonts w:ascii="CJDFIZ+Times-Roman+2" w:hAnsi="CJDFIZ+Times-Roman+2"/>
        </w:rPr>
      </w:pPr>
      <w:r>
        <w:rPr>
          <w:rFonts w:ascii="CJDFIZ+Times-Roman+2" w:hAnsi="CJDFIZ+Times-Roman+2"/>
        </w:rPr>
      </w:r>
    </w:p>
    <w:p>
      <w:pPr>
        <w:pStyle w:val="Heading1"/>
        <w:rPr>
          <w:b w:val="false"/>
          <w:bCs/>
        </w:rPr>
      </w:pPr>
      <w:bookmarkStart w:id="16" w:name="_Toc5431515"/>
      <w:r>
        <w:rPr/>
        <w:t>Environmental needs</w:t>
      </w:r>
      <w:bookmarkEnd w:id="16"/>
    </w:p>
    <w:p>
      <w:pPr>
        <w:pStyle w:val="Heading3"/>
        <w:tabs>
          <w:tab w:val="clear" w:pos="720"/>
        </w:tabs>
        <w:rPr>
          <w:highlight w:val="none"/>
          <w:shd w:fill="auto" w:val="clear"/>
        </w:rPr>
      </w:pPr>
      <w:bookmarkStart w:id="17" w:name="_Toc5431516"/>
      <w:r>
        <w:rPr>
          <w:shd w:fill="auto" w:val="clear"/>
        </w:rPr>
        <w:t>Hardware</w:t>
      </w:r>
      <w:bookmarkEnd w:id="17"/>
    </w:p>
    <w:p>
      <w:pPr>
        <w:pStyle w:val="TextBody"/>
        <w:rPr>
          <w:rFonts w:ascii="Times New Roman" w:hAnsi="Times New Roman"/>
          <w:highlight w:val="none"/>
          <w:shd w:fill="auto" w:val="clear"/>
        </w:rPr>
      </w:pPr>
      <w:r>
        <w:rPr>
          <w:rFonts w:ascii="Times New Roman" w:hAnsi="Times New Roman"/>
          <w:shd w:fill="auto" w:val="clear"/>
        </w:rPr>
        <w:t>There is no additional hardware required for the execution of these test cases.</w:t>
      </w:r>
    </w:p>
    <w:p>
      <w:pPr>
        <w:pStyle w:val="Heading3"/>
        <w:tabs>
          <w:tab w:val="clear" w:pos="720"/>
        </w:tabs>
        <w:rPr>
          <w:highlight w:val="none"/>
          <w:shd w:fill="auto" w:val="clear"/>
        </w:rPr>
      </w:pPr>
      <w:bookmarkStart w:id="18" w:name="_Toc5431517"/>
      <w:r>
        <w:rPr>
          <w:shd w:fill="auto" w:val="clear"/>
        </w:rPr>
        <w:t>Software</w:t>
      </w:r>
      <w:bookmarkEnd w:id="18"/>
      <w:r>
        <w:rPr>
          <w:shd w:fill="auto" w:val="clear"/>
        </w:rPr>
        <w:t xml:space="preserve"> </w:t>
      </w:r>
    </w:p>
    <w:p>
      <w:pPr>
        <w:pStyle w:val="TextBody"/>
        <w:rPr>
          <w:i w:val="false"/>
          <w:i w:val="false"/>
          <w:iCs w:val="false"/>
        </w:rPr>
      </w:pPr>
      <w:r>
        <w:rPr>
          <w:i w:val="false"/>
          <w:iCs w:val="false"/>
        </w:rPr>
        <w:t>There is no additional software required for the execution of these test cases.</w:t>
      </w:r>
    </w:p>
    <w:p>
      <w:pPr>
        <w:pStyle w:val="Heading3"/>
        <w:tabs>
          <w:tab w:val="clear" w:pos="720"/>
        </w:tabs>
        <w:rPr>
          <w:b/>
          <w:bCs/>
        </w:rPr>
      </w:pPr>
      <w:bookmarkStart w:id="19" w:name="_Toc5431518"/>
      <w:r>
        <w:rPr/>
        <w:t>Other</w:t>
      </w:r>
      <w:bookmarkEnd w:id="19"/>
    </w:p>
    <w:p>
      <w:pPr>
        <w:pStyle w:val="TextBody"/>
        <w:keepLines/>
        <w:widowControl w:val="false"/>
        <w:bidi w:val="0"/>
        <w:spacing w:lineRule="atLeast" w:line="240" w:before="0" w:after="120"/>
        <w:ind w:left="720" w:right="0" w:hanging="0"/>
        <w:jc w:val="left"/>
        <w:rPr>
          <w:color w:val="000000"/>
        </w:rPr>
      </w:pPr>
      <w:bookmarkEnd w:id="8"/>
      <w:bookmarkEnd w:id="9"/>
      <w:bookmarkEnd w:id="10"/>
      <w:bookmarkEnd w:id="11"/>
      <w:bookmarkEnd w:id="12"/>
      <w:r>
        <w:rPr>
          <w:color w:val="000000"/>
        </w:rPr>
        <w:t xml:space="preserve">In order to run these test cases, the user must follow the instructions in the User Manual for providing an arithmetic expression to the calculator. </w:t>
      </w:r>
    </w:p>
    <w:p>
      <w:pPr>
        <w:pStyle w:val="TextBody"/>
        <w:keepLines/>
        <w:spacing w:before="0" w:after="120"/>
        <w:ind w:left="720" w:hanging="0"/>
        <w:rPr/>
      </w:pPr>
      <w:r>
        <w:rPr/>
      </w:r>
    </w:p>
    <w:sectPr>
      <w:headerReference w:type="default" r:id="rId6"/>
      <w:headerReference w:type="first"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 w:name="Tms Rmn">
    <w:altName w:val="Times New Roman"/>
    <w:charset w:val="01"/>
    <w:family w:val="roman"/>
    <w:pitch w:val="variable"/>
  </w:font>
  <w:font w:name="Courier New">
    <w:charset w:val="01"/>
    <w:family w:val="roman"/>
    <w:pitch w:val="variable"/>
  </w:font>
  <w:font w:name="CJDFIZ+Times-Roman+2">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627"/>
      <w:gridCol w:w="3697"/>
      <w:gridCol w:w="3162"/>
    </w:tblGrid>
    <w:tr>
      <w:trPr/>
      <w:tc>
        <w:tcPr>
          <w:tcW w:w="2627" w:type="dxa"/>
          <w:tcBorders/>
        </w:tcPr>
        <w:p>
          <w:pPr>
            <w:pStyle w:val="Normal"/>
            <w:widowControl w:val="false"/>
            <w:ind w:right="360" w:hanging="0"/>
            <w:rPr/>
          </w:pPr>
          <w:r>
            <w:rPr/>
            <w:t>Confidential</w:t>
          </w:r>
        </w:p>
      </w:tc>
      <w:tc>
        <w:tcPr>
          <w:tcW w:w="3697" w:type="dxa"/>
          <w:tcBorders/>
        </w:tcPr>
        <w:p>
          <w:pPr>
            <w:pStyle w:val="Normal"/>
            <w:widowControl w:val="false"/>
            <w:jc w:val="center"/>
            <w:rPr/>
          </w:pPr>
          <w:r>
            <w:rPr>
              <w:rFonts w:eastAsia="Symbol" w:cs="Symbol" w:ascii="Symbol" w:hAnsi="Symbol"/>
            </w:rPr>
            <w:sym w:font="Symbol" w:char="f0d3"/>
          </w:r>
          <w:r>
            <w:rPr>
              <w:rFonts w:eastAsia="Symbol" w:cs="Symbol" w:ascii="Times New Roman" w:hAnsi="Times New Roman"/>
            </w:rPr>
            <w:t>MXCD</w:t>
          </w:r>
        </w:p>
      </w:tc>
      <w:tc>
        <w:tcPr>
          <w:tcW w:w="3162" w:type="dxa"/>
          <w:tcBorders/>
        </w:tcPr>
        <w:p>
          <w:pPr>
            <w:pStyle w:val="Normal"/>
            <w:widowControl w:val="false"/>
            <w:jc w:val="right"/>
            <w:rPr/>
          </w:pPr>
          <w: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sz w:val="36"/>
      </w:rPr>
    </w:pPr>
    <w:r>
      <w:rPr>
        <w:rFonts w:ascii="Arial" w:hAnsi="Arial"/>
        <w:b/>
        <w:sz w:val="36"/>
      </w:rPr>
      <w:t>&lt;</w:t>
    </w:r>
    <w:r>
      <w:rPr>
        <w:rFonts w:ascii="Arial" w:hAnsi="Arial"/>
        <w:b/>
        <w:sz w:val="36"/>
      </w:rPr>
      <w:t>MXCD&gt;</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5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&lt;</w:t>
          </w:r>
          <w:r>
            <w:rPr/>
            <w:t>Arithmetic Evaluator&gt;</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pPr>
          <w:r>
            <w:rPr/>
            <w:t xml:space="preserve">  </w:t>
          </w:r>
          <w:r>
            <w:rPr/>
            <w:t>Version:           &lt;1.0&gt;</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fldChar w:fldCharType="begin"/>
          </w:r>
          <w:r>
            <w:rPr/>
            <w:instrText xml:space="preserve"> TITLE </w:instrText>
          </w:r>
          <w:r>
            <w:rPr/>
            <w:fldChar w:fldCharType="separate"/>
          </w:r>
          <w:r>
            <w:rPr/>
            <w:t>Test Case</w:t>
          </w:r>
          <w:r>
            <w:rPr/>
            <w:fldChar w:fldCharType="end"/>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  </w:t>
          </w:r>
          <w:r>
            <w:rPr/>
            <w:t>Date:  &lt;</w:t>
          </w:r>
          <w:r>
            <w:rPr/>
            <w:t>02</w:t>
          </w:r>
          <w:r>
            <w:rPr/>
            <w:t>/</w:t>
          </w:r>
          <w:r>
            <w:rPr/>
            <w:t>12</w:t>
          </w:r>
          <w:r>
            <w:rPr/>
            <w:t>/</w:t>
          </w:r>
          <w:r>
            <w:rPr/>
            <w:t>2023</w:t>
          </w:r>
          <w:r>
            <w:rPr/>
            <w:t>&gt;</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document identifier: </w:t>
          </w:r>
          <w:r>
            <w:rPr/>
            <w:t>N/A</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360"/>
        </w:tabs>
        <w:ind w:left="0" w:hanging="0"/>
      </w:pPr>
      <w:rPr>
        <w:i w:val="false"/>
        <w:b/>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semiHidden/>
    <w:qFormat/>
    <w:rPr/>
  </w:style>
  <w:style w:type="character" w:styleId="Pagenumber">
    <w:name w:val="page number"/>
    <w:basedOn w:val="DefaultParagraphFont"/>
    <w:qFormat/>
    <w:rPr/>
  </w:style>
  <w:style w:type="character" w:styleId="FootnoteCharacters">
    <w:name w:val="Footnote Characters"/>
    <w:semiHidden/>
    <w:qFormat/>
    <w:rPr>
      <w:sz w:val="20"/>
      <w:vertAlign w:val="superscript"/>
    </w:rPr>
  </w:style>
  <w:style w:type="character" w:styleId="FootnoteAnchor">
    <w:name w:val="Footnote Reference"/>
    <w:rPr>
      <w:sz w:val="20"/>
      <w:vertAlign w:val="superscript"/>
    </w:rPr>
  </w:style>
  <w:style w:type="character" w:styleId="InternetLink">
    <w:name w:val="Hyperlink"/>
    <w:rPr>
      <w:color w:val="0000FF"/>
      <w:u w:val="single"/>
    </w:rPr>
  </w:style>
  <w:style w:type="character" w:styleId="Annotationreference">
    <w:name w:val="annotation reference"/>
    <w:semiHidden/>
    <w:qFormat/>
    <w:rPr>
      <w:sz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keepLines/>
      <w:spacing w:before="0" w:after="120"/>
      <w:ind w:left="72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semiHidden/>
    <w:pPr>
      <w:tabs>
        <w:tab w:val="clear" w:pos="720"/>
        <w:tab w:val="right" w:pos="9360" w:leader="none"/>
      </w:tabs>
      <w:spacing w:before="240" w:after="60"/>
      <w:ind w:right="720" w:hanging="0"/>
    </w:pPr>
    <w:rPr/>
  </w:style>
  <w:style w:type="paragraph" w:styleId="Contents2">
    <w:name w:val="TOC 2"/>
    <w:basedOn w:val="Normal"/>
    <w:next w:val="Normal"/>
    <w:semiHidden/>
    <w:pPr>
      <w:tabs>
        <w:tab w:val="clear" w:pos="720"/>
        <w:tab w:val="right" w:pos="9360" w:leader="none"/>
      </w:tabs>
      <w:ind w:left="432" w:right="720" w:hanging="0"/>
    </w:pPr>
    <w:rPr/>
  </w:style>
  <w:style w:type="paragraph" w:styleId="Contents3">
    <w:name w:val="TOC 3"/>
    <w:basedOn w:val="Normal"/>
    <w:next w:val="Normal"/>
    <w:semiHidden/>
    <w:pPr>
      <w:tabs>
        <w:tab w:val="clear" w:pos="720"/>
        <w:tab w:val="left" w:pos="1440" w:leader="none"/>
        <w:tab w:val="right" w:pos="9360" w:leader="none"/>
      </w:tabs>
      <w:ind w:left="864" w:hanging="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rFonts w:ascii="Tahoma" w:hAnsi="Tahoma"/>
    </w:rPr>
  </w:style>
  <w:style w:type="paragraph" w:styleId="Footnote">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next w:val="Normal"/>
    <w:semiHidden/>
    <w:pPr>
      <w:ind w:left="600" w:hanging="0"/>
    </w:pPr>
    <w:rPr/>
  </w:style>
  <w:style w:type="paragraph" w:styleId="Contents5">
    <w:name w:val="TOC 5"/>
    <w:basedOn w:val="Normal"/>
    <w:next w:val="Normal"/>
    <w:semiHidden/>
    <w:pPr>
      <w:ind w:left="800" w:hanging="0"/>
    </w:pPr>
    <w:rPr/>
  </w:style>
  <w:style w:type="paragraph" w:styleId="Contents6">
    <w:name w:val="TOC 6"/>
    <w:basedOn w:val="Normal"/>
    <w:next w:val="Normal"/>
    <w:semiHidden/>
    <w:pPr>
      <w:ind w:left="1000" w:hanging="0"/>
    </w:pPr>
    <w:rPr/>
  </w:style>
  <w:style w:type="paragraph" w:styleId="Contents7">
    <w:name w:val="TOC 7"/>
    <w:basedOn w:val="Normal"/>
    <w:next w:val="Normal"/>
    <w:semiHidden/>
    <w:pPr>
      <w:ind w:left="1200" w:hanging="0"/>
    </w:pPr>
    <w:rPr/>
  </w:style>
  <w:style w:type="paragraph" w:styleId="Contents8">
    <w:name w:val="TOC 8"/>
    <w:basedOn w:val="Normal"/>
    <w:next w:val="Normal"/>
    <w:semiHidden/>
    <w:pPr>
      <w:ind w:left="1400" w:hanging="0"/>
    </w:pPr>
    <w:rPr/>
  </w:style>
  <w:style w:type="paragraph" w:styleId="Contents9">
    <w:name w:val="TOC 9"/>
    <w:basedOn w:val="Normal"/>
    <w:next w:val="Normal"/>
    <w:semiHidden/>
    <w:pPr>
      <w:ind w:left="1600" w:hanging="0"/>
    </w:pPr>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basedOn w:val="Normal"/>
    <w:next w:val="TextBody"/>
    <w:autoRedefine/>
    <w:qFormat/>
    <w:pPr>
      <w:spacing w:before="0" w:after="120"/>
      <w:ind w:left="720" w:hanging="0"/>
    </w:pPr>
    <w:rPr>
      <w:i/>
      <w:color w:val="0000FF"/>
    </w:rPr>
  </w:style>
  <w:style w:type="paragraph" w:styleId="SubTitle1" w:customStyle="1">
    <w:name w:val="SubTitle"/>
    <w:basedOn w:val="Title"/>
    <w:qFormat/>
    <w:pPr>
      <w:widowControl/>
    </w:pPr>
    <w:rPr>
      <w:rFonts w:ascii="Times New Roman" w:hAnsi="Times New Roman"/>
      <w:sz w:val="24"/>
    </w:rPr>
  </w:style>
  <w:style w:type="paragraph" w:styleId="RevisionHist" w:customStyle="1">
    <w:name w:val="RevisionHist"/>
    <w:basedOn w:val="Normal"/>
    <w:qFormat/>
    <w:pPr>
      <w:widowControl/>
      <w:spacing w:lineRule="auto" w:line="240"/>
    </w:pPr>
    <w:rPr/>
  </w:style>
  <w:style w:type="paragraph" w:styleId="Date">
    <w:name w:val="Date"/>
    <w:basedOn w:val="Normal"/>
    <w:qFormat/>
    <w:pPr>
      <w:widowControl/>
      <w:spacing w:lineRule="auto" w:line="240"/>
    </w:pPr>
    <w:rPr/>
  </w:style>
  <w:style w:type="paragraph" w:styleId="Hierarchy" w:customStyle="1">
    <w:name w:val="Hierarchy"/>
    <w:basedOn w:val="Normal"/>
    <w:qFormat/>
    <w:pPr>
      <w:widowControl/>
      <w:tabs>
        <w:tab w:val="left" w:pos="720" w:leader="none"/>
        <w:tab w:val="left" w:pos="1440" w:leader="none"/>
        <w:tab w:val="left" w:pos="2160" w:leader="none"/>
        <w:tab w:val="left" w:pos="3600" w:leader="none"/>
        <w:tab w:val="left" w:pos="5040" w:leader="none"/>
      </w:tabs>
      <w:spacing w:lineRule="auto" w:line="240" w:before="0" w:after="120"/>
      <w:ind w:right="-3456" w:hanging="0"/>
    </w:pPr>
    <w:rPr>
      <w:rFonts w:ascii="Tms Rmn" w:hAnsi="Tms Rmn"/>
    </w:rPr>
  </w:style>
  <w:style w:type="paragraph" w:styleId="Bodytext" w:customStyle="1">
    <w:name w:val="body text"/>
    <w:qFormat/>
    <w:pPr>
      <w:keepLines/>
      <w:widowControl/>
      <w:bidi w:val="0"/>
      <w:spacing w:lineRule="atLeast" w:line="220" w:before="0" w:after="120"/>
      <w:jc w:val="left"/>
    </w:pPr>
    <w:rPr>
      <w:rFonts w:ascii="Times New Roman" w:hAnsi="Times New Roman" w:eastAsia="Times New Roman" w:cs="Times New Roman"/>
      <w:color w:val="auto"/>
      <w:kern w:val="0"/>
      <w:sz w:val="20"/>
      <w:szCs w:val="20"/>
      <w:lang w:val="en-GB" w:eastAsia="en-US" w:bidi="ar-SA"/>
    </w:rPr>
  </w:style>
  <w:style w:type="paragraph" w:styleId="Annotationtext">
    <w:name w:val="annotation text"/>
    <w:basedOn w:val="Normal"/>
    <w:semiHidden/>
    <w:qFormat/>
    <w:pPr>
      <w:widowControl/>
      <w:spacing w:lineRule="auto" w:line="240"/>
    </w:pPr>
    <w:rPr/>
  </w:style>
  <w:style w:type="paragraph" w:styleId="PlainText">
    <w:name w:val="Plain Text"/>
    <w:basedOn w:val="Normal"/>
    <w:qFormat/>
    <w:pPr>
      <w:widowControl/>
      <w:spacing w:lineRule="auto" w:line="240"/>
    </w:pPr>
    <w:rPr>
      <w:rFonts w:ascii="Courier New" w:hAnsi="Courier New"/>
    </w:rPr>
  </w:style>
  <w:style w:type="paragraph" w:styleId="Project" w:customStyle="1">
    <w:name w:val="Project"/>
    <w:basedOn w:val="Normal"/>
    <w:qFormat/>
    <w:pPr>
      <w:widowControl/>
      <w:spacing w:lineRule="auto" w:line="240"/>
      <w:jc w:val="right"/>
    </w:pPr>
    <w:rPr>
      <w:rFonts w:ascii="Arial" w:hAnsi="Arial"/>
      <w:b/>
      <w:sz w:val="36"/>
    </w:rPr>
  </w:style>
  <w:style w:type="paragraph" w:styleId="CompanyName" w:customStyle="1">
    <w:name w:val="CompanyName"/>
    <w:basedOn w:val="Normal"/>
    <w:qFormat/>
    <w:pPr>
      <w:widowControl/>
      <w:spacing w:lineRule="auto" w:line="240"/>
      <w:jc w:val="right"/>
    </w:pPr>
    <w:rPr>
      <w:rFonts w:ascii="Arial" w:hAnsi="Arial"/>
      <w:b/>
      <w:sz w:val="3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upedu_tstcs.dot</Template>
  <TotalTime>28</TotalTime>
  <Application>LibreOffice/7.5.5.2$Linux_X86_64 LibreOffice_project/50$Build-2</Application>
  <AppVersion>15.0000</AppVersion>
  <Pages>5</Pages>
  <Words>658</Words>
  <Characters>3509</Characters>
  <CharactersWithSpaces>3886</CharactersWithSpaces>
  <Paragraphs>296</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2023-11-27T17:22:00Z</dcterms:created>
  <dc:creator>hossai</dc:creator>
  <dc:description/>
  <dc:language>en-US</dc:language>
  <cp:lastModifiedBy/>
  <cp:lastPrinted>1601-01-01T00:00:00Z</cp:lastPrinted>
  <dcterms:modified xsi:type="dcterms:W3CDTF">2023-12-02T11:11:25Z</dcterms:modified>
  <cp:revision>3</cp:revision>
  <dc:subject>&lt;Project Name&gt;</dc:subject>
  <dc:title>Test Case</dc:title>
</cp:coreProperties>
</file>

<file path=docProps/custom.xml><?xml version="1.0" encoding="utf-8"?>
<Properties xmlns="http://schemas.openxmlformats.org/officeDocument/2006/custom-properties" xmlns:vt="http://schemas.openxmlformats.org/officeDocument/2006/docPropsVTypes"/>
</file>