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6DF2" w14:textId="57220A0F" w:rsidR="005C708A" w:rsidRDefault="001C296D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Lập bảng thống kê độ chính xác phân lớp của mỗi giải thuật trên dữ liệu được cho.</w:t>
      </w:r>
      <w:r w:rsidR="00057109">
        <w:rPr>
          <w:rFonts w:cstheme="minorHAnsi"/>
          <w:lang w:val="en-US"/>
        </w:rPr>
        <w:t xml:space="preserve"> </w:t>
      </w:r>
    </w:p>
    <w:tbl>
      <w:tblPr>
        <w:tblStyle w:val="LiBang"/>
        <w:tblpPr w:leftFromText="180" w:rightFromText="180" w:vertAnchor="page" w:horzAnchor="margin" w:tblpY="2086"/>
        <w:tblW w:w="9949" w:type="dxa"/>
        <w:tblLook w:val="04A0" w:firstRow="1" w:lastRow="0" w:firstColumn="1" w:lastColumn="0" w:noHBand="0" w:noVBand="1"/>
      </w:tblPr>
      <w:tblGrid>
        <w:gridCol w:w="1427"/>
        <w:gridCol w:w="1077"/>
        <w:gridCol w:w="933"/>
        <w:gridCol w:w="928"/>
        <w:gridCol w:w="1069"/>
        <w:gridCol w:w="804"/>
        <w:gridCol w:w="933"/>
        <w:gridCol w:w="928"/>
        <w:gridCol w:w="1069"/>
        <w:gridCol w:w="781"/>
      </w:tblGrid>
      <w:tr w:rsidR="00A45942" w:rsidRPr="0055504C" w14:paraId="3948D8D0" w14:textId="77777777" w:rsidTr="00A45942">
        <w:trPr>
          <w:trHeight w:val="385"/>
        </w:trPr>
        <w:tc>
          <w:tcPr>
            <w:tcW w:w="0" w:type="auto"/>
            <w:vMerge w:val="restart"/>
            <w:hideMark/>
          </w:tcPr>
          <w:p w14:paraId="7F21BCD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4C56710D" w14:textId="77777777" w:rsidR="00A45942" w:rsidRDefault="00A45942" w:rsidP="00A4594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</w:p>
          <w:p w14:paraId="2B3BDDC2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  <w:t>(%)</w:t>
            </w:r>
          </w:p>
        </w:tc>
        <w:tc>
          <w:tcPr>
            <w:tcW w:w="0" w:type="auto"/>
            <w:gridSpan w:val="8"/>
            <w:hideMark/>
          </w:tcPr>
          <w:p w14:paraId="32B733BE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Detailed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By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</w:tr>
      <w:tr w:rsidR="00A45942" w:rsidRPr="0055504C" w14:paraId="217009A8" w14:textId="77777777" w:rsidTr="00A45942">
        <w:trPr>
          <w:trHeight w:val="385"/>
        </w:trPr>
        <w:tc>
          <w:tcPr>
            <w:tcW w:w="0" w:type="auto"/>
            <w:vMerge/>
            <w:hideMark/>
          </w:tcPr>
          <w:p w14:paraId="3AB286C5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6DE8F9EC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gridSpan w:val="4"/>
            <w:hideMark/>
          </w:tcPr>
          <w:p w14:paraId="1DC8C215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gridSpan w:val="4"/>
            <w:hideMark/>
          </w:tcPr>
          <w:p w14:paraId="39CA501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poinsonous</w:t>
            </w:r>
            <w:proofErr w:type="spellEnd"/>
          </w:p>
        </w:tc>
      </w:tr>
      <w:tr w:rsidR="00A45942" w:rsidRPr="0055504C" w14:paraId="397318F6" w14:textId="77777777" w:rsidTr="00A45942">
        <w:trPr>
          <w:trHeight w:val="385"/>
        </w:trPr>
        <w:tc>
          <w:tcPr>
            <w:tcW w:w="0" w:type="auto"/>
            <w:vMerge/>
            <w:hideMark/>
          </w:tcPr>
          <w:p w14:paraId="622F307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47626B04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hideMark/>
          </w:tcPr>
          <w:p w14:paraId="25B05DF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7A1244BD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9E40FB5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2D3B4EC6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  <w:tc>
          <w:tcPr>
            <w:tcW w:w="0" w:type="auto"/>
            <w:hideMark/>
          </w:tcPr>
          <w:p w14:paraId="5749C85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449867B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5D069DF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477A49EE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</w:tr>
      <w:tr w:rsidR="00A45942" w:rsidRPr="0055504C" w14:paraId="1128E40B" w14:textId="77777777" w:rsidTr="00A45942">
        <w:trPr>
          <w:trHeight w:val="385"/>
        </w:trPr>
        <w:tc>
          <w:tcPr>
            <w:tcW w:w="0" w:type="auto"/>
            <w:hideMark/>
          </w:tcPr>
          <w:p w14:paraId="0F91659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LR</w:t>
            </w:r>
          </w:p>
        </w:tc>
        <w:tc>
          <w:tcPr>
            <w:tcW w:w="0" w:type="auto"/>
            <w:hideMark/>
          </w:tcPr>
          <w:p w14:paraId="57F4267A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99.7537</w:t>
            </w:r>
          </w:p>
        </w:tc>
        <w:tc>
          <w:tcPr>
            <w:tcW w:w="0" w:type="auto"/>
            <w:hideMark/>
          </w:tcPr>
          <w:p w14:paraId="4C750C7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416CB5A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0.003</w:t>
            </w:r>
          </w:p>
        </w:tc>
        <w:tc>
          <w:tcPr>
            <w:tcW w:w="0" w:type="auto"/>
            <w:hideMark/>
          </w:tcPr>
          <w:p w14:paraId="0282BCBD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6C8F610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538AE0A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  <w:tc>
          <w:tcPr>
            <w:tcW w:w="0" w:type="auto"/>
            <w:hideMark/>
          </w:tcPr>
          <w:p w14:paraId="11D9489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0.002</w:t>
            </w:r>
          </w:p>
        </w:tc>
        <w:tc>
          <w:tcPr>
            <w:tcW w:w="0" w:type="auto"/>
            <w:hideMark/>
          </w:tcPr>
          <w:p w14:paraId="57C2FEE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0.997  </w:t>
            </w:r>
          </w:p>
        </w:tc>
        <w:tc>
          <w:tcPr>
            <w:tcW w:w="0" w:type="auto"/>
            <w:hideMark/>
          </w:tcPr>
          <w:p w14:paraId="6EBAD92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</w:tr>
      <w:tr w:rsidR="00A45942" w:rsidRPr="0055504C" w14:paraId="24019B74" w14:textId="77777777" w:rsidTr="00A45942">
        <w:trPr>
          <w:trHeight w:val="385"/>
        </w:trPr>
        <w:tc>
          <w:tcPr>
            <w:tcW w:w="0" w:type="auto"/>
            <w:hideMark/>
          </w:tcPr>
          <w:p w14:paraId="68C122A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J48</w:t>
            </w:r>
          </w:p>
        </w:tc>
        <w:tc>
          <w:tcPr>
            <w:tcW w:w="0" w:type="auto"/>
            <w:hideMark/>
          </w:tcPr>
          <w:p w14:paraId="545C5F40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76BF059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194789C5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0.003</w:t>
            </w:r>
          </w:p>
        </w:tc>
        <w:tc>
          <w:tcPr>
            <w:tcW w:w="0" w:type="auto"/>
            <w:hideMark/>
          </w:tcPr>
          <w:p w14:paraId="687CF858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0.998</w:t>
            </w:r>
          </w:p>
        </w:tc>
        <w:tc>
          <w:tcPr>
            <w:tcW w:w="0" w:type="auto"/>
            <w:hideMark/>
          </w:tcPr>
          <w:p w14:paraId="1D504780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2BD3B2D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737FFA6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0FB632A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5BC15C5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</w:tr>
      <w:tr w:rsidR="00A45942" w:rsidRPr="0055504C" w14:paraId="4010F1AA" w14:textId="77777777" w:rsidTr="00A45942">
        <w:trPr>
          <w:trHeight w:val="385"/>
        </w:trPr>
        <w:tc>
          <w:tcPr>
            <w:tcW w:w="0" w:type="auto"/>
            <w:hideMark/>
          </w:tcPr>
          <w:p w14:paraId="6CB57D0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1)</w:t>
            </w:r>
          </w:p>
        </w:tc>
        <w:tc>
          <w:tcPr>
            <w:tcW w:w="0" w:type="auto"/>
            <w:hideMark/>
          </w:tcPr>
          <w:p w14:paraId="098AE8EA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31160B49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35BBC4C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7F7947F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6ACB56C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15CCEE08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71D4655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0.002</w:t>
            </w:r>
          </w:p>
        </w:tc>
        <w:tc>
          <w:tcPr>
            <w:tcW w:w="0" w:type="auto"/>
            <w:hideMark/>
          </w:tcPr>
          <w:p w14:paraId="7C41DDC0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05E512D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</w:tr>
      <w:tr w:rsidR="00A45942" w:rsidRPr="0055504C" w14:paraId="4C1A9648" w14:textId="77777777" w:rsidTr="00A45942">
        <w:trPr>
          <w:trHeight w:val="385"/>
        </w:trPr>
        <w:tc>
          <w:tcPr>
            <w:tcW w:w="0" w:type="auto"/>
            <w:hideMark/>
          </w:tcPr>
          <w:p w14:paraId="6513D0A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4)</w:t>
            </w:r>
          </w:p>
        </w:tc>
        <w:tc>
          <w:tcPr>
            <w:tcW w:w="0" w:type="auto"/>
            <w:hideMark/>
          </w:tcPr>
          <w:p w14:paraId="4437DACD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99.1379</w:t>
            </w:r>
          </w:p>
        </w:tc>
        <w:tc>
          <w:tcPr>
            <w:tcW w:w="0" w:type="auto"/>
            <w:hideMark/>
          </w:tcPr>
          <w:p w14:paraId="2DD1BF4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62A46B6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0.005</w:t>
            </w:r>
          </w:p>
        </w:tc>
        <w:tc>
          <w:tcPr>
            <w:tcW w:w="0" w:type="auto"/>
            <w:hideMark/>
          </w:tcPr>
          <w:p w14:paraId="58B9090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4D9B9394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64796649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2055F05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0.012</w:t>
            </w:r>
          </w:p>
        </w:tc>
        <w:tc>
          <w:tcPr>
            <w:tcW w:w="0" w:type="auto"/>
            <w:hideMark/>
          </w:tcPr>
          <w:p w14:paraId="1BF1E9B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2A9FB61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</w:tr>
    </w:tbl>
    <w:p w14:paraId="09F9459B" w14:textId="77777777" w:rsidR="00057109" w:rsidRDefault="00057109" w:rsidP="00057109">
      <w:pPr>
        <w:pStyle w:val="oancuaDanhsach"/>
        <w:ind w:left="360"/>
        <w:rPr>
          <w:rFonts w:cstheme="minorHAnsi"/>
          <w:lang w:val="en-US"/>
        </w:rPr>
      </w:pPr>
    </w:p>
    <w:p w14:paraId="07467C39" w14:textId="2AEA18DB" w:rsidR="00057109" w:rsidRPr="00057109" w:rsidRDefault="00A4594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Giả sử Weka cho báo cáo hiệu quả của 2 giải thuật A và B</w:t>
      </w:r>
    </w:p>
    <w:tbl>
      <w:tblPr>
        <w:tblStyle w:val="LiBang"/>
        <w:tblW w:w="3028" w:type="dxa"/>
        <w:tblLook w:val="04A0" w:firstRow="1" w:lastRow="0" w:firstColumn="1" w:lastColumn="0" w:noHBand="0" w:noVBand="1"/>
      </w:tblPr>
      <w:tblGrid>
        <w:gridCol w:w="1128"/>
        <w:gridCol w:w="950"/>
        <w:gridCol w:w="950"/>
      </w:tblGrid>
      <w:tr w:rsidR="005C708A" w:rsidRPr="005C708A" w14:paraId="03C1403A" w14:textId="77777777" w:rsidTr="005C708A">
        <w:trPr>
          <w:trHeight w:val="315"/>
        </w:trPr>
        <w:tc>
          <w:tcPr>
            <w:tcW w:w="0" w:type="auto"/>
            <w:gridSpan w:val="3"/>
            <w:hideMark/>
          </w:tcPr>
          <w:p w14:paraId="4AD90C7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A</w:t>
            </w:r>
          </w:p>
        </w:tc>
      </w:tr>
      <w:tr w:rsidR="005C708A" w:rsidRPr="005C708A" w14:paraId="7F1630E1" w14:textId="77777777" w:rsidTr="005C708A">
        <w:trPr>
          <w:trHeight w:val="315"/>
        </w:trPr>
        <w:tc>
          <w:tcPr>
            <w:tcW w:w="0" w:type="auto"/>
            <w:gridSpan w:val="3"/>
            <w:hideMark/>
          </w:tcPr>
          <w:p w14:paraId="27C9AD9D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: 99.8768% </w:t>
            </w:r>
          </w:p>
        </w:tc>
      </w:tr>
      <w:tr w:rsidR="005C708A" w:rsidRPr="005C708A" w14:paraId="3FEA8E13" w14:textId="77777777" w:rsidTr="005C708A">
        <w:trPr>
          <w:trHeight w:val="315"/>
        </w:trPr>
        <w:tc>
          <w:tcPr>
            <w:tcW w:w="0" w:type="auto"/>
            <w:hideMark/>
          </w:tcPr>
          <w:p w14:paraId="115E279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6420BB0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56B3846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</w:tr>
      <w:tr w:rsidR="005C708A" w:rsidRPr="005C708A" w14:paraId="6557F2DE" w14:textId="77777777" w:rsidTr="005C708A">
        <w:trPr>
          <w:trHeight w:val="315"/>
        </w:trPr>
        <w:tc>
          <w:tcPr>
            <w:tcW w:w="0" w:type="auto"/>
            <w:hideMark/>
          </w:tcPr>
          <w:p w14:paraId="24594D0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hideMark/>
          </w:tcPr>
          <w:p w14:paraId="10EC4B5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1,000</w:t>
            </w:r>
          </w:p>
        </w:tc>
        <w:tc>
          <w:tcPr>
            <w:tcW w:w="0" w:type="auto"/>
            <w:hideMark/>
          </w:tcPr>
          <w:p w14:paraId="541283D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0,003</w:t>
            </w:r>
          </w:p>
        </w:tc>
      </w:tr>
      <w:tr w:rsidR="005C708A" w:rsidRPr="005C708A" w14:paraId="6636277A" w14:textId="77777777" w:rsidTr="005C708A">
        <w:trPr>
          <w:trHeight w:val="315"/>
        </w:trPr>
        <w:tc>
          <w:tcPr>
            <w:tcW w:w="0" w:type="auto"/>
            <w:hideMark/>
          </w:tcPr>
          <w:p w14:paraId="7A0D17D8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poisonous</w:t>
            </w:r>
            <w:proofErr w:type="spellEnd"/>
          </w:p>
        </w:tc>
        <w:tc>
          <w:tcPr>
            <w:tcW w:w="0" w:type="auto"/>
            <w:hideMark/>
          </w:tcPr>
          <w:p w14:paraId="6358BA9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0,997</w:t>
            </w:r>
          </w:p>
        </w:tc>
        <w:tc>
          <w:tcPr>
            <w:tcW w:w="0" w:type="auto"/>
            <w:hideMark/>
          </w:tcPr>
          <w:p w14:paraId="5DFA4BAD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0,000</w:t>
            </w:r>
          </w:p>
        </w:tc>
      </w:tr>
    </w:tbl>
    <w:tbl>
      <w:tblPr>
        <w:tblStyle w:val="LiBang"/>
        <w:tblpPr w:leftFromText="180" w:rightFromText="180" w:vertAnchor="text" w:horzAnchor="page" w:tblpX="5622" w:tblpY="-1667"/>
        <w:tblOverlap w:val="never"/>
        <w:tblW w:w="3042" w:type="dxa"/>
        <w:tblLook w:val="04A0" w:firstRow="1" w:lastRow="0" w:firstColumn="1" w:lastColumn="0" w:noHBand="0" w:noVBand="1"/>
      </w:tblPr>
      <w:tblGrid>
        <w:gridCol w:w="1134"/>
        <w:gridCol w:w="954"/>
        <w:gridCol w:w="954"/>
      </w:tblGrid>
      <w:tr w:rsidR="005C708A" w:rsidRPr="005C708A" w14:paraId="5A76DA42" w14:textId="77777777" w:rsidTr="005C708A">
        <w:trPr>
          <w:trHeight w:val="311"/>
        </w:trPr>
        <w:tc>
          <w:tcPr>
            <w:tcW w:w="0" w:type="auto"/>
            <w:gridSpan w:val="3"/>
            <w:hideMark/>
          </w:tcPr>
          <w:p w14:paraId="5EF43A8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B</w:t>
            </w:r>
          </w:p>
        </w:tc>
      </w:tr>
      <w:tr w:rsidR="005C708A" w:rsidRPr="005C708A" w14:paraId="42662C91" w14:textId="77777777" w:rsidTr="005C708A">
        <w:trPr>
          <w:trHeight w:val="311"/>
        </w:trPr>
        <w:tc>
          <w:tcPr>
            <w:tcW w:w="0" w:type="auto"/>
            <w:gridSpan w:val="3"/>
            <w:hideMark/>
          </w:tcPr>
          <w:p w14:paraId="1CA0082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: 99.8768% </w:t>
            </w:r>
          </w:p>
        </w:tc>
      </w:tr>
      <w:tr w:rsidR="005C708A" w:rsidRPr="005C708A" w14:paraId="4C6B6616" w14:textId="77777777" w:rsidTr="005C708A">
        <w:trPr>
          <w:trHeight w:val="311"/>
        </w:trPr>
        <w:tc>
          <w:tcPr>
            <w:tcW w:w="0" w:type="auto"/>
            <w:hideMark/>
          </w:tcPr>
          <w:p w14:paraId="64C8936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7DCD049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3D359A40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</w:tr>
      <w:tr w:rsidR="005C708A" w:rsidRPr="005C708A" w14:paraId="58601C3C" w14:textId="77777777" w:rsidTr="005C708A">
        <w:trPr>
          <w:trHeight w:val="311"/>
        </w:trPr>
        <w:tc>
          <w:tcPr>
            <w:tcW w:w="0" w:type="auto"/>
            <w:hideMark/>
          </w:tcPr>
          <w:p w14:paraId="4F3835D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hideMark/>
          </w:tcPr>
          <w:p w14:paraId="3A76E08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0,998</w:t>
            </w:r>
          </w:p>
        </w:tc>
        <w:tc>
          <w:tcPr>
            <w:tcW w:w="0" w:type="auto"/>
            <w:hideMark/>
          </w:tcPr>
          <w:p w14:paraId="7D91AB28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</w:t>
            </w:r>
          </w:p>
        </w:tc>
      </w:tr>
      <w:tr w:rsidR="005C708A" w:rsidRPr="005C708A" w14:paraId="270475D3" w14:textId="77777777" w:rsidTr="005C708A">
        <w:trPr>
          <w:trHeight w:val="311"/>
        </w:trPr>
        <w:tc>
          <w:tcPr>
            <w:tcW w:w="0" w:type="auto"/>
            <w:hideMark/>
          </w:tcPr>
          <w:p w14:paraId="7A2809A0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poisonous</w:t>
            </w:r>
            <w:proofErr w:type="spellEnd"/>
          </w:p>
        </w:tc>
        <w:tc>
          <w:tcPr>
            <w:tcW w:w="0" w:type="auto"/>
            <w:hideMark/>
          </w:tcPr>
          <w:p w14:paraId="6D064B8A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258CD64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0,002</w:t>
            </w:r>
          </w:p>
        </w:tc>
      </w:tr>
    </w:tbl>
    <w:p w14:paraId="2D6F4AB0" w14:textId="33042BE3" w:rsidR="00A45942" w:rsidRPr="005C708A" w:rsidRDefault="005C708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3B9D4CD7" w14:textId="35668B75" w:rsidR="005C708A" w:rsidRDefault="0052034D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Vẽ đồ thị thể hiện độ chính xác phân lớp (trục tung) theo sự biến thiên của numFolds (trục hoành), xét xả 2 trường hợp có tỉa nhánh và không tỉa nhánh (sử dụng python)</w:t>
      </w:r>
      <w:r w:rsidR="00057109">
        <w:rPr>
          <w:rFonts w:cstheme="minorHAnsi"/>
          <w:lang w:val="en-US"/>
        </w:rPr>
        <w:t xml:space="preserve"> </w:t>
      </w:r>
    </w:p>
    <w:p w14:paraId="7A7F3F11" w14:textId="1237A7FF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0715B90C" w14:textId="4C99A220" w:rsidR="00213B62" w:rsidRDefault="00213B62" w:rsidP="00213B62">
      <w:pPr>
        <w:pStyle w:val="oancuaDanhsac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Tham số numFolds có vai trò trong J48</w:t>
      </w:r>
      <w:r>
        <w:rPr>
          <w:rFonts w:cstheme="minorHAnsi"/>
          <w:lang w:val="en-US"/>
        </w:rPr>
        <w:t>:</w:t>
      </w:r>
    </w:p>
    <w:p w14:paraId="0219301A" w14:textId="76BBA35C" w:rsidR="00213B62" w:rsidRPr="00057109" w:rsidRDefault="00213B62" w:rsidP="00213B62">
      <w:pPr>
        <w:pStyle w:val="oancuaDanhsach"/>
        <w:numPr>
          <w:ilvl w:val="0"/>
          <w:numId w:val="3"/>
        </w:numPr>
        <w:rPr>
          <w:rFonts w:cstheme="minorHAnsi"/>
          <w:lang w:val="en-US"/>
        </w:rPr>
      </w:pPr>
      <w:r w:rsidRPr="00213B62">
        <w:rPr>
          <w:rFonts w:cstheme="minorHAnsi"/>
          <w:lang w:val="en-US"/>
        </w:rPr>
        <w:t>Mô tả sự tác động của tham số này đến hiệu quả của cây quyết định xây dựng được khi thay đổi giá trị tham số</w:t>
      </w:r>
    </w:p>
    <w:p w14:paraId="7C348D17" w14:textId="77777777" w:rsidR="00213B62" w:rsidRDefault="00213B62" w:rsidP="00213B62">
      <w:pPr>
        <w:pStyle w:val="oancuaDanhsach"/>
        <w:ind w:left="360"/>
        <w:rPr>
          <w:rFonts w:cstheme="minorHAnsi"/>
          <w:lang w:val="en-US"/>
        </w:rPr>
      </w:pPr>
    </w:p>
    <w:p w14:paraId="0D8DFF5A" w14:textId="1CDDF75E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</w:t>
      </w:r>
    </w:p>
    <w:p w14:paraId="0A678C58" w14:textId="5AAFA26B" w:rsidR="00213B62" w:rsidRDefault="00213B62" w:rsidP="00213B62">
      <w:pPr>
        <w:pStyle w:val="oancuaDanhsach"/>
        <w:numPr>
          <w:ilvl w:val="0"/>
          <w:numId w:val="4"/>
        </w:numPr>
        <w:rPr>
          <w:rFonts w:cstheme="minorHAnsi"/>
          <w:lang w:val="en-US"/>
        </w:rPr>
      </w:pPr>
      <w:r w:rsidRPr="00213B62">
        <w:rPr>
          <w:rFonts w:cstheme="minorHAnsi"/>
          <w:lang w:val="en-US"/>
        </w:rPr>
        <w:t>Dựa vào đồ thị</w:t>
      </w:r>
      <w:r>
        <w:rPr>
          <w:rFonts w:cstheme="minorHAnsi"/>
          <w:lang w:val="en-US"/>
        </w:rPr>
        <w:t xml:space="preserve">, </w:t>
      </w:r>
      <w:r w:rsidRPr="00213B62">
        <w:rPr>
          <w:rFonts w:cstheme="minorHAnsi"/>
          <w:lang w:val="en-US"/>
        </w:rPr>
        <w:t>bình luận về hiệu quả tỉa nhánh giảm lỗi trên cây quyết định thu được</w:t>
      </w:r>
    </w:p>
    <w:p w14:paraId="1EF6D6B6" w14:textId="45BA133E" w:rsidR="00213B62" w:rsidRDefault="00213B62" w:rsidP="00213B62">
      <w:pPr>
        <w:pStyle w:val="oancuaDanhsac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Tỉa nhánh cây giúp cải thiện độ chính xác (tức là hiện tượng máy học nào đang xảy ra)</w:t>
      </w:r>
    </w:p>
    <w:p w14:paraId="0E81122F" w14:textId="21A06C47" w:rsidR="00213B62" w:rsidRDefault="00213B62" w:rsidP="00213B62">
      <w:pPr>
        <w:rPr>
          <w:rFonts w:cstheme="minorHAnsi"/>
          <w:lang w:val="en-US"/>
        </w:rPr>
      </w:pPr>
    </w:p>
    <w:p w14:paraId="2266973E" w14:textId="54C4E8E2" w:rsidR="00213B62" w:rsidRDefault="00213B62" w:rsidP="00213B62">
      <w:pPr>
        <w:rPr>
          <w:rFonts w:cstheme="minorHAnsi"/>
          <w:lang w:val="en-US"/>
        </w:rPr>
      </w:pPr>
    </w:p>
    <w:p w14:paraId="21270B42" w14:textId="71E79EB1" w:rsidR="00213B62" w:rsidRDefault="00213B62" w:rsidP="00213B62">
      <w:pPr>
        <w:rPr>
          <w:rFonts w:cstheme="minorHAnsi"/>
          <w:lang w:val="en-US"/>
        </w:rPr>
      </w:pPr>
    </w:p>
    <w:p w14:paraId="5DBFE396" w14:textId="258AD1ED" w:rsidR="00213B62" w:rsidRDefault="00213B62" w:rsidP="00213B62">
      <w:pPr>
        <w:rPr>
          <w:rFonts w:cstheme="minorHAnsi"/>
          <w:lang w:val="en-US"/>
        </w:rPr>
      </w:pPr>
    </w:p>
    <w:p w14:paraId="59A4422B" w14:textId="0D8B59FE" w:rsidR="00213B62" w:rsidRDefault="00213B62" w:rsidP="00213B62">
      <w:pPr>
        <w:rPr>
          <w:rFonts w:cstheme="minorHAnsi"/>
          <w:lang w:val="en-US"/>
        </w:rPr>
      </w:pPr>
    </w:p>
    <w:p w14:paraId="36082E1B" w14:textId="72DD8A90" w:rsidR="00213B62" w:rsidRDefault="00213B62" w:rsidP="00213B62">
      <w:pPr>
        <w:rPr>
          <w:rFonts w:cstheme="minorHAnsi"/>
          <w:lang w:val="en-US"/>
        </w:rPr>
      </w:pPr>
      <w:bookmarkStart w:id="0" w:name="_GoBack"/>
      <w:bookmarkEnd w:id="0"/>
    </w:p>
    <w:p w14:paraId="38199E77" w14:textId="49E1014A" w:rsidR="00213B62" w:rsidRDefault="00213B62" w:rsidP="00213B62">
      <w:pPr>
        <w:rPr>
          <w:rFonts w:cstheme="minorHAnsi"/>
          <w:lang w:val="en-US"/>
        </w:rPr>
      </w:pPr>
    </w:p>
    <w:p w14:paraId="57FB475A" w14:textId="77777777" w:rsidR="00213B62" w:rsidRPr="00213B62" w:rsidRDefault="00213B62" w:rsidP="00213B62">
      <w:pPr>
        <w:rPr>
          <w:rFonts w:cstheme="minorHAnsi"/>
          <w:lang w:val="en-US"/>
        </w:rPr>
      </w:pPr>
    </w:p>
    <w:p w14:paraId="471F7525" w14:textId="72B30C33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Đánh giá độ chính xác </w:t>
      </w:r>
    </w:p>
    <w:tbl>
      <w:tblPr>
        <w:tblStyle w:val="LiBang"/>
        <w:tblpPr w:leftFromText="180" w:rightFromText="180" w:vertAnchor="page" w:horzAnchor="margin" w:tblpY="1968"/>
        <w:tblW w:w="9949" w:type="dxa"/>
        <w:tblLook w:val="04A0" w:firstRow="1" w:lastRow="0" w:firstColumn="1" w:lastColumn="0" w:noHBand="0" w:noVBand="1"/>
      </w:tblPr>
      <w:tblGrid>
        <w:gridCol w:w="1427"/>
        <w:gridCol w:w="1077"/>
        <w:gridCol w:w="933"/>
        <w:gridCol w:w="928"/>
        <w:gridCol w:w="1069"/>
        <w:gridCol w:w="804"/>
        <w:gridCol w:w="933"/>
        <w:gridCol w:w="928"/>
        <w:gridCol w:w="1069"/>
        <w:gridCol w:w="781"/>
      </w:tblGrid>
      <w:tr w:rsidR="00213B62" w:rsidRPr="0055504C" w14:paraId="67D77699" w14:textId="77777777" w:rsidTr="00213B62">
        <w:trPr>
          <w:trHeight w:val="385"/>
        </w:trPr>
        <w:tc>
          <w:tcPr>
            <w:tcW w:w="0" w:type="auto"/>
            <w:vMerge w:val="restart"/>
            <w:hideMark/>
          </w:tcPr>
          <w:p w14:paraId="519E2F2F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3C84F345" w14:textId="77777777" w:rsidR="00213B62" w:rsidRDefault="00213B62" w:rsidP="00213B6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</w:p>
          <w:p w14:paraId="537565B2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  <w:t>(%)</w:t>
            </w:r>
          </w:p>
        </w:tc>
        <w:tc>
          <w:tcPr>
            <w:tcW w:w="0" w:type="auto"/>
            <w:gridSpan w:val="8"/>
            <w:hideMark/>
          </w:tcPr>
          <w:p w14:paraId="59CB5061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Detailed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By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</w:tr>
      <w:tr w:rsidR="00213B62" w:rsidRPr="0055504C" w14:paraId="4EB556FE" w14:textId="77777777" w:rsidTr="00213B62">
        <w:trPr>
          <w:trHeight w:val="385"/>
        </w:trPr>
        <w:tc>
          <w:tcPr>
            <w:tcW w:w="0" w:type="auto"/>
            <w:vMerge/>
            <w:hideMark/>
          </w:tcPr>
          <w:p w14:paraId="4FEDB1DC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6CCD1C70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gridSpan w:val="4"/>
            <w:hideMark/>
          </w:tcPr>
          <w:p w14:paraId="13C8D486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gridSpan w:val="4"/>
            <w:hideMark/>
          </w:tcPr>
          <w:p w14:paraId="1A8DD872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poinsonous</w:t>
            </w:r>
            <w:proofErr w:type="spellEnd"/>
          </w:p>
        </w:tc>
      </w:tr>
      <w:tr w:rsidR="00213B62" w:rsidRPr="0055504C" w14:paraId="6F73D534" w14:textId="77777777" w:rsidTr="00213B62">
        <w:trPr>
          <w:trHeight w:val="385"/>
        </w:trPr>
        <w:tc>
          <w:tcPr>
            <w:tcW w:w="0" w:type="auto"/>
            <w:vMerge/>
            <w:hideMark/>
          </w:tcPr>
          <w:p w14:paraId="1DD7365A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644CD9A2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hideMark/>
          </w:tcPr>
          <w:p w14:paraId="73460BDE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614232B1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439F91A2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5BA2CBD1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  <w:tc>
          <w:tcPr>
            <w:tcW w:w="0" w:type="auto"/>
            <w:hideMark/>
          </w:tcPr>
          <w:p w14:paraId="0F71F436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1B26295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537CB2FD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71EB6AF9" w14:textId="77777777" w:rsidR="00213B62" w:rsidRPr="0055504C" w:rsidRDefault="00213B62" w:rsidP="00213B6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</w:tr>
      <w:tr w:rsidR="00213B62" w:rsidRPr="0055504C" w14:paraId="650FC367" w14:textId="77777777" w:rsidTr="00213B62">
        <w:trPr>
          <w:trHeight w:val="385"/>
        </w:trPr>
        <w:tc>
          <w:tcPr>
            <w:tcW w:w="0" w:type="auto"/>
            <w:hideMark/>
          </w:tcPr>
          <w:p w14:paraId="49C72ABE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LR</w:t>
            </w:r>
          </w:p>
        </w:tc>
        <w:tc>
          <w:tcPr>
            <w:tcW w:w="0" w:type="auto"/>
            <w:hideMark/>
          </w:tcPr>
          <w:p w14:paraId="78BFA8CA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99.7537</w:t>
            </w:r>
          </w:p>
        </w:tc>
        <w:tc>
          <w:tcPr>
            <w:tcW w:w="0" w:type="auto"/>
            <w:hideMark/>
          </w:tcPr>
          <w:p w14:paraId="6BBB518E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0C349E50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0.003</w:t>
            </w:r>
          </w:p>
        </w:tc>
        <w:tc>
          <w:tcPr>
            <w:tcW w:w="0" w:type="auto"/>
            <w:hideMark/>
          </w:tcPr>
          <w:p w14:paraId="59AA21ED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6EE46A25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4BC9009B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  <w:tc>
          <w:tcPr>
            <w:tcW w:w="0" w:type="auto"/>
            <w:hideMark/>
          </w:tcPr>
          <w:p w14:paraId="79291B30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0.002</w:t>
            </w:r>
          </w:p>
        </w:tc>
        <w:tc>
          <w:tcPr>
            <w:tcW w:w="0" w:type="auto"/>
            <w:hideMark/>
          </w:tcPr>
          <w:p w14:paraId="3904FB52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0.997  </w:t>
            </w:r>
          </w:p>
        </w:tc>
        <w:tc>
          <w:tcPr>
            <w:tcW w:w="0" w:type="auto"/>
            <w:hideMark/>
          </w:tcPr>
          <w:p w14:paraId="0F2A4E6F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</w:tr>
      <w:tr w:rsidR="00213B62" w:rsidRPr="0055504C" w14:paraId="30EDDDEC" w14:textId="77777777" w:rsidTr="00213B62">
        <w:trPr>
          <w:trHeight w:val="385"/>
        </w:trPr>
        <w:tc>
          <w:tcPr>
            <w:tcW w:w="0" w:type="auto"/>
            <w:hideMark/>
          </w:tcPr>
          <w:p w14:paraId="28C82069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J48</w:t>
            </w:r>
          </w:p>
        </w:tc>
        <w:tc>
          <w:tcPr>
            <w:tcW w:w="0" w:type="auto"/>
            <w:hideMark/>
          </w:tcPr>
          <w:p w14:paraId="20901564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52916E7A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30480D4C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0.003</w:t>
            </w:r>
          </w:p>
        </w:tc>
        <w:tc>
          <w:tcPr>
            <w:tcW w:w="0" w:type="auto"/>
            <w:hideMark/>
          </w:tcPr>
          <w:p w14:paraId="5732E151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0.998</w:t>
            </w:r>
          </w:p>
        </w:tc>
        <w:tc>
          <w:tcPr>
            <w:tcW w:w="0" w:type="auto"/>
            <w:hideMark/>
          </w:tcPr>
          <w:p w14:paraId="55FACFEB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12074F01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3D6E8AAB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54CA8987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790ADDDA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</w:tr>
      <w:tr w:rsidR="00213B62" w:rsidRPr="0055504C" w14:paraId="42356612" w14:textId="77777777" w:rsidTr="00213B62">
        <w:trPr>
          <w:trHeight w:val="385"/>
        </w:trPr>
        <w:tc>
          <w:tcPr>
            <w:tcW w:w="0" w:type="auto"/>
            <w:hideMark/>
          </w:tcPr>
          <w:p w14:paraId="3067659A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1)</w:t>
            </w:r>
          </w:p>
        </w:tc>
        <w:tc>
          <w:tcPr>
            <w:tcW w:w="0" w:type="auto"/>
            <w:hideMark/>
          </w:tcPr>
          <w:p w14:paraId="09B187A3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7AAD1EA6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5E7DCD79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1B408EE0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16B5DAC7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5996CEFF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098FEA27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0.002</w:t>
            </w:r>
          </w:p>
        </w:tc>
        <w:tc>
          <w:tcPr>
            <w:tcW w:w="0" w:type="auto"/>
            <w:hideMark/>
          </w:tcPr>
          <w:p w14:paraId="711681A7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0778D94F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</w:tr>
      <w:tr w:rsidR="00213B62" w:rsidRPr="0055504C" w14:paraId="32DA2C6A" w14:textId="77777777" w:rsidTr="00213B62">
        <w:trPr>
          <w:trHeight w:val="385"/>
        </w:trPr>
        <w:tc>
          <w:tcPr>
            <w:tcW w:w="0" w:type="auto"/>
            <w:hideMark/>
          </w:tcPr>
          <w:p w14:paraId="15998720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4)</w:t>
            </w:r>
          </w:p>
        </w:tc>
        <w:tc>
          <w:tcPr>
            <w:tcW w:w="0" w:type="auto"/>
            <w:hideMark/>
          </w:tcPr>
          <w:p w14:paraId="3DE18E26" w14:textId="77777777" w:rsidR="00213B62" w:rsidRPr="0055504C" w:rsidRDefault="00213B62" w:rsidP="00213B6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99.1379</w:t>
            </w:r>
          </w:p>
        </w:tc>
        <w:tc>
          <w:tcPr>
            <w:tcW w:w="0" w:type="auto"/>
            <w:hideMark/>
          </w:tcPr>
          <w:p w14:paraId="11171223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3D1F8362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0.005</w:t>
            </w:r>
          </w:p>
        </w:tc>
        <w:tc>
          <w:tcPr>
            <w:tcW w:w="0" w:type="auto"/>
            <w:hideMark/>
          </w:tcPr>
          <w:p w14:paraId="7D00290E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0A33F1DB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05D2041A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64F40CFE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0.012</w:t>
            </w:r>
          </w:p>
        </w:tc>
        <w:tc>
          <w:tcPr>
            <w:tcW w:w="0" w:type="auto"/>
            <w:hideMark/>
          </w:tcPr>
          <w:p w14:paraId="01A36B48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7557580F" w14:textId="77777777" w:rsidR="00213B62" w:rsidRPr="0055504C" w:rsidRDefault="00213B62" w:rsidP="00213B6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</w:tr>
    </w:tbl>
    <w:p w14:paraId="59E7F171" w14:textId="77777777" w:rsidR="00213B62" w:rsidRDefault="00213B62" w:rsidP="00213B62">
      <w:pPr>
        <w:pStyle w:val="oancuaDanhsach"/>
        <w:ind w:left="360"/>
        <w:rPr>
          <w:rFonts w:cstheme="minorHAnsi"/>
          <w:lang w:val="en-US"/>
        </w:rPr>
      </w:pPr>
    </w:p>
    <w:p w14:paraId="73613173" w14:textId="77777777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</w:p>
    <w:sectPr w:rsidR="0021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5A27"/>
    <w:multiLevelType w:val="hybridMultilevel"/>
    <w:tmpl w:val="4B7AE9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F1A"/>
    <w:multiLevelType w:val="hybridMultilevel"/>
    <w:tmpl w:val="229E4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3829"/>
    <w:multiLevelType w:val="hybridMultilevel"/>
    <w:tmpl w:val="E36E914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2F22"/>
    <w:multiLevelType w:val="hybridMultilevel"/>
    <w:tmpl w:val="79DA0330"/>
    <w:lvl w:ilvl="0" w:tplc="9C50189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D"/>
    <w:rsid w:val="00057109"/>
    <w:rsid w:val="001C296D"/>
    <w:rsid w:val="00213B62"/>
    <w:rsid w:val="002C28A5"/>
    <w:rsid w:val="003751BA"/>
    <w:rsid w:val="0052034D"/>
    <w:rsid w:val="0055504C"/>
    <w:rsid w:val="005C708A"/>
    <w:rsid w:val="0098099D"/>
    <w:rsid w:val="00A45942"/>
    <w:rsid w:val="00A628C0"/>
    <w:rsid w:val="00C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E4BA"/>
  <w15:chartTrackingRefBased/>
  <w15:docId w15:val="{BB562A8E-7A21-496C-AE48-C483B5D4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5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5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6C5C-96FD-49B3-B7F2-47A01771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8</cp:revision>
  <dcterms:created xsi:type="dcterms:W3CDTF">2019-05-08T00:45:00Z</dcterms:created>
  <dcterms:modified xsi:type="dcterms:W3CDTF">2019-05-08T01:31:00Z</dcterms:modified>
</cp:coreProperties>
</file>