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7B040" w14:textId="71912493" w:rsidR="00D13DA4" w:rsidRDefault="00714139" w:rsidP="00714139">
      <w:pPr>
        <w:jc w:val="center"/>
        <w:rPr>
          <w:rFonts w:ascii="Cambria" w:hAnsi="Cambria" w:cs="Calibri"/>
          <w:b/>
          <w:lang w:val="en-US"/>
        </w:rPr>
      </w:pPr>
      <w:r w:rsidRPr="00714139">
        <w:rPr>
          <w:rFonts w:ascii="Cambria" w:hAnsi="Cambria" w:cs="Calibri"/>
          <w:b/>
          <w:lang w:val="en-US"/>
        </w:rPr>
        <w:t>Ecological theory for the biodiversity crisis</w:t>
      </w:r>
    </w:p>
    <w:p w14:paraId="683519CE" w14:textId="4B35D6D8" w:rsidR="00714139" w:rsidRDefault="00714139" w:rsidP="00714139">
      <w:pPr>
        <w:jc w:val="center"/>
        <w:rPr>
          <w:rFonts w:ascii="Cambria" w:hAnsi="Cambria" w:cs="Calibri"/>
          <w:b/>
        </w:rPr>
      </w:pPr>
    </w:p>
    <w:p w14:paraId="6B7FF362" w14:textId="5DFBF166" w:rsidR="00980AD5" w:rsidRPr="00980AD5" w:rsidRDefault="00980AD5" w:rsidP="00980AD5">
      <w:pPr>
        <w:ind w:firstLine="720"/>
        <w:rPr>
          <w:rFonts w:ascii="Cambria" w:hAnsi="Cambria" w:cs="Calibri"/>
        </w:rPr>
      </w:pPr>
      <w:r w:rsidRPr="00980AD5">
        <w:rPr>
          <w:rFonts w:ascii="Cambria" w:hAnsi="Cambria" w:cs="Calibri"/>
        </w:rPr>
        <w:t>Preface</w:t>
      </w:r>
      <w:r w:rsidR="003E5243">
        <w:rPr>
          <w:rFonts w:ascii="Cambria" w:hAnsi="Cambria" w:cs="Calibri"/>
        </w:rPr>
        <w:t xml:space="preserve"> and modelling appendices</w:t>
      </w:r>
    </w:p>
    <w:p w14:paraId="0C1FD1F6" w14:textId="2000F110" w:rsidR="00980AD5" w:rsidRPr="00980AD5" w:rsidRDefault="00980AD5" w:rsidP="00980AD5">
      <w:pPr>
        <w:pStyle w:val="ListParagraph"/>
        <w:numPr>
          <w:ilvl w:val="0"/>
          <w:numId w:val="14"/>
        </w:numPr>
        <w:jc w:val="both"/>
        <w:rPr>
          <w:rFonts w:ascii="Cambria" w:hAnsi="Cambria" w:cs="Calibri"/>
          <w:lang w:val="en-US"/>
        </w:rPr>
      </w:pPr>
      <w:r w:rsidRPr="00980AD5">
        <w:rPr>
          <w:rFonts w:ascii="Cambria" w:hAnsi="Cambria" w:cs="Calibri"/>
          <w:lang w:val="en-US"/>
        </w:rPr>
        <w:t>What is ecological modelling: statistical ecology and theoretical ecology; mechanistic versus phenomenological models. Model fitting to data</w:t>
      </w:r>
      <w:r w:rsidR="003E5243">
        <w:rPr>
          <w:rFonts w:ascii="Cambria" w:hAnsi="Cambria" w:cs="Calibri"/>
          <w:lang w:val="en-US"/>
        </w:rPr>
        <w:t xml:space="preserve"> (Least squares, Bayesian stats, MLE). Bootstrapping and monte-</w:t>
      </w:r>
      <w:proofErr w:type="spellStart"/>
      <w:r w:rsidR="003E5243">
        <w:rPr>
          <w:rFonts w:ascii="Cambria" w:hAnsi="Cambria" w:cs="Calibri"/>
          <w:lang w:val="en-US"/>
        </w:rPr>
        <w:t>carlo</w:t>
      </w:r>
      <w:proofErr w:type="spellEnd"/>
      <w:r w:rsidR="003E5243">
        <w:rPr>
          <w:rFonts w:ascii="Cambria" w:hAnsi="Cambria" w:cs="Calibri"/>
          <w:lang w:val="en-US"/>
        </w:rPr>
        <w:t>. Differential equations. IBMs. Cellular Automata. Grid-based models.</w:t>
      </w:r>
    </w:p>
    <w:p w14:paraId="408FF9E3" w14:textId="77777777" w:rsidR="00980AD5" w:rsidRPr="00980AD5" w:rsidRDefault="00980AD5" w:rsidP="00980AD5">
      <w:pPr>
        <w:ind w:left="360"/>
        <w:jc w:val="both"/>
        <w:rPr>
          <w:rFonts w:ascii="Cambria" w:hAnsi="Cambria" w:cs="Calibri"/>
          <w:lang w:val="en-US"/>
        </w:rPr>
      </w:pPr>
    </w:p>
    <w:p w14:paraId="67CB4B82" w14:textId="364FF62A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b/>
          <w:lang w:val="en-US"/>
        </w:rPr>
        <w:t xml:space="preserve">Part I. </w:t>
      </w:r>
      <w:r w:rsidR="00980AD5">
        <w:rPr>
          <w:rFonts w:ascii="Cambria" w:hAnsi="Cambria" w:cs="Calibri"/>
          <w:b/>
          <w:lang w:val="en-US"/>
        </w:rPr>
        <w:t>Ecology of individuals</w:t>
      </w:r>
    </w:p>
    <w:p w14:paraId="7D1C9CC1" w14:textId="7EE94324" w:rsidR="00EA7332" w:rsidRDefault="00EA7332" w:rsidP="00EA7332">
      <w:pPr>
        <w:spacing w:before="120"/>
        <w:ind w:left="360" w:firstLine="360"/>
        <w:contextualSpacing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1. </w:t>
      </w:r>
      <w:r w:rsidR="00980AD5">
        <w:rPr>
          <w:rFonts w:ascii="Cambria" w:hAnsi="Cambria" w:cs="Calibri"/>
          <w:lang w:val="en-US"/>
        </w:rPr>
        <w:t xml:space="preserve"> Ecophysiology</w:t>
      </w:r>
      <w:r w:rsidR="00A542CA">
        <w:rPr>
          <w:rFonts w:ascii="Cambria" w:hAnsi="Cambria" w:cs="Calibri"/>
          <w:lang w:val="en-US"/>
        </w:rPr>
        <w:t xml:space="preserve"> and</w:t>
      </w:r>
      <w:r w:rsidR="003E5243">
        <w:rPr>
          <w:rFonts w:ascii="Cambria" w:hAnsi="Cambria" w:cs="Calibri"/>
          <w:lang w:val="en-US"/>
        </w:rPr>
        <w:t xml:space="preserve"> the</w:t>
      </w:r>
      <w:r w:rsidR="00A542CA">
        <w:rPr>
          <w:rFonts w:ascii="Cambria" w:hAnsi="Cambria" w:cs="Calibri"/>
          <w:lang w:val="en-US"/>
        </w:rPr>
        <w:t xml:space="preserve"> climate </w:t>
      </w:r>
      <w:r w:rsidR="003E5243">
        <w:rPr>
          <w:rFonts w:ascii="Cambria" w:hAnsi="Cambria" w:cs="Calibri"/>
          <w:lang w:val="en-US"/>
        </w:rPr>
        <w:t>space: when to bask in the sun?</w:t>
      </w:r>
    </w:p>
    <w:p w14:paraId="444A7250" w14:textId="2B31E349" w:rsidR="00EA7332" w:rsidRDefault="00980AD5" w:rsidP="00980AD5">
      <w:pPr>
        <w:pStyle w:val="ListParagraph"/>
        <w:numPr>
          <w:ilvl w:val="0"/>
          <w:numId w:val="2"/>
        </w:numPr>
        <w:ind w:left="1077" w:hanging="357"/>
        <w:jc w:val="both"/>
        <w:rPr>
          <w:rFonts w:ascii="Cambria" w:hAnsi="Cambria" w:cs="Calibri"/>
          <w:lang w:val="en-US"/>
        </w:rPr>
      </w:pPr>
      <w:r w:rsidRPr="00980AD5">
        <w:rPr>
          <w:rFonts w:ascii="Cambria" w:hAnsi="Cambria" w:cs="Calibri"/>
          <w:lang w:val="en-US"/>
        </w:rPr>
        <w:t>Thermoregulation in ectotherms and endotherms. Heat exchange in an organism: radiation; convection; conduction; evaporation; and metabolism. The heat exchange equation and climate space analysis.</w:t>
      </w:r>
    </w:p>
    <w:p w14:paraId="7710361C" w14:textId="5F62AF62" w:rsidR="00EA7332" w:rsidRPr="00916761" w:rsidRDefault="00EA7332" w:rsidP="00EA7332">
      <w:pPr>
        <w:spacing w:before="120"/>
        <w:ind w:left="360" w:firstLine="360"/>
        <w:contextualSpacing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2. </w:t>
      </w:r>
      <w:r w:rsidR="003E5243" w:rsidRPr="00916761">
        <w:rPr>
          <w:rFonts w:ascii="Cambria" w:hAnsi="Cambria" w:cs="Calibri"/>
          <w:lang w:val="en-US"/>
        </w:rPr>
        <w:t>Economic models of behavior: do animals optimize?</w:t>
      </w:r>
    </w:p>
    <w:p w14:paraId="393F7D24" w14:textId="5C0C3A27" w:rsidR="00EA7332" w:rsidRPr="00916761" w:rsidRDefault="00A542CA" w:rsidP="00EA7332">
      <w:pPr>
        <w:pStyle w:val="ListParagraph"/>
        <w:numPr>
          <w:ilvl w:val="0"/>
          <w:numId w:val="1"/>
        </w:numPr>
        <w:ind w:left="1077" w:hanging="357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>Introduction to economic analysis of behavior: costs, benefits, and adaptation. Models in optimal foraging: searching predator that minimizes time and that maximizes energy; the feeding home-range of a sit-and-wait predator.</w:t>
      </w:r>
    </w:p>
    <w:p w14:paraId="53B09AA7" w14:textId="44B7F405" w:rsidR="00EA7332" w:rsidRPr="00916761" w:rsidRDefault="00EA7332" w:rsidP="00EA7332">
      <w:pPr>
        <w:spacing w:before="120"/>
        <w:ind w:left="360" w:firstLine="360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3. </w:t>
      </w:r>
      <w:r w:rsidR="003E5243" w:rsidRPr="00916761">
        <w:rPr>
          <w:rFonts w:ascii="Cambria" w:hAnsi="Cambria" w:cs="Calibri"/>
          <w:lang w:val="en-US"/>
        </w:rPr>
        <w:t>Conflict resolution in ecology and evolution: war and peace</w:t>
      </w:r>
    </w:p>
    <w:p w14:paraId="5DC3F21F" w14:textId="1CD58A6E" w:rsidR="00A542CA" w:rsidRPr="00916761" w:rsidRDefault="00A542CA" w:rsidP="00A542CA">
      <w:pPr>
        <w:pStyle w:val="ListParagraph"/>
        <w:numPr>
          <w:ilvl w:val="0"/>
          <w:numId w:val="1"/>
        </w:numPr>
        <w:ind w:left="1077" w:hanging="357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>Frequency dependent selection.</w:t>
      </w:r>
      <w:r w:rsidR="003E5243" w:rsidRPr="00916761">
        <w:rPr>
          <w:rFonts w:ascii="Cambria" w:hAnsi="Cambria" w:cs="Calibri"/>
          <w:lang w:val="en-US"/>
        </w:rPr>
        <w:t xml:space="preserve"> Game theory and evolutionary stable strategies.</w:t>
      </w:r>
      <w:r w:rsidRPr="00916761">
        <w:rPr>
          <w:rFonts w:ascii="Cambria" w:hAnsi="Cambria" w:cs="Calibri"/>
          <w:lang w:val="en-US"/>
        </w:rPr>
        <w:t xml:space="preserve"> Non-cooperative games: payoffs, Nash equilibrium, genetic population model. 2 player games, discrete strategies: Hawk-Dove; </w:t>
      </w:r>
      <w:proofErr w:type="spellStart"/>
      <w:r w:rsidRPr="00916761">
        <w:rPr>
          <w:rFonts w:ascii="Cambria" w:hAnsi="Cambria" w:cs="Calibri"/>
          <w:lang w:val="en-US"/>
        </w:rPr>
        <w:t>Prisioner's</w:t>
      </w:r>
      <w:proofErr w:type="spellEnd"/>
      <w:r w:rsidRPr="00916761">
        <w:rPr>
          <w:rFonts w:ascii="Cambria" w:hAnsi="Cambria" w:cs="Calibri"/>
          <w:lang w:val="en-US"/>
        </w:rPr>
        <w:t xml:space="preserve"> </w:t>
      </w:r>
      <w:proofErr w:type="spellStart"/>
      <w:r w:rsidRPr="00916761">
        <w:rPr>
          <w:rFonts w:ascii="Cambria" w:hAnsi="Cambria" w:cs="Calibri"/>
          <w:lang w:val="en-US"/>
        </w:rPr>
        <w:t>dillema</w:t>
      </w:r>
      <w:proofErr w:type="spellEnd"/>
      <w:r w:rsidRPr="00916761">
        <w:rPr>
          <w:rFonts w:ascii="Cambria" w:hAnsi="Cambria" w:cs="Calibri"/>
          <w:lang w:val="en-US"/>
        </w:rPr>
        <w:t>.</w:t>
      </w:r>
    </w:p>
    <w:p w14:paraId="4D3B2CA5" w14:textId="3A6CDEFF" w:rsidR="003E5243" w:rsidRDefault="00A542CA" w:rsidP="003E5243">
      <w:pPr>
        <w:spacing w:before="120"/>
        <w:ind w:firstLine="720"/>
        <w:jc w:val="both"/>
        <w:rPr>
          <w:rFonts w:ascii="Cambria" w:hAnsi="Cambria" w:cs="Calibri"/>
          <w:b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4. </w:t>
      </w:r>
      <w:r w:rsidR="003E5243" w:rsidRPr="00916761">
        <w:rPr>
          <w:rFonts w:ascii="Cambria" w:hAnsi="Cambria" w:cs="Calibri"/>
          <w:lang w:val="en-US"/>
        </w:rPr>
        <w:t>Movement</w:t>
      </w:r>
      <w:r w:rsidR="003E5243" w:rsidRPr="003E5243">
        <w:rPr>
          <w:rFonts w:ascii="Cambria" w:hAnsi="Cambria" w:cs="Calibri"/>
          <w:lang w:val="en-US"/>
        </w:rPr>
        <w:t xml:space="preserve"> and dispersal</w:t>
      </w:r>
      <w:r w:rsidR="003E5243" w:rsidRPr="003E5243">
        <w:rPr>
          <w:rFonts w:ascii="Cambria" w:hAnsi="Cambria" w:cs="Calibri"/>
          <w:b/>
          <w:lang w:val="en-US"/>
        </w:rPr>
        <w:t xml:space="preserve">: </w:t>
      </w:r>
      <w:r w:rsidR="003E5243" w:rsidRPr="003E5243">
        <w:rPr>
          <w:rFonts w:ascii="Cambria" w:hAnsi="Cambria" w:cs="Calibri"/>
          <w:lang w:val="en-US"/>
        </w:rPr>
        <w:t xml:space="preserve">should </w:t>
      </w:r>
      <w:r w:rsidR="003E5243">
        <w:rPr>
          <w:rFonts w:ascii="Cambria" w:hAnsi="Cambria" w:cs="Calibri"/>
          <w:lang w:val="en-US"/>
        </w:rPr>
        <w:t>I stay or should I go</w:t>
      </w:r>
    </w:p>
    <w:p w14:paraId="41E5E0C2" w14:textId="6DA95F42" w:rsidR="003E5243" w:rsidRPr="003E5243" w:rsidRDefault="003E5243" w:rsidP="003E5243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lang w:val="en-US"/>
        </w:rPr>
        <w:t>D</w:t>
      </w:r>
      <w:r w:rsidRPr="003E5243">
        <w:rPr>
          <w:rFonts w:ascii="Cambria" w:hAnsi="Cambria" w:cs="Calibri"/>
          <w:lang w:val="en-US"/>
        </w:rPr>
        <w:t>iffusion dispersal models as random-walk. Interactions between neighbor individuals (e.g. competition for space or resources).</w:t>
      </w:r>
    </w:p>
    <w:p w14:paraId="14756631" w14:textId="4B2E6E13" w:rsidR="00A542CA" w:rsidRPr="00A542CA" w:rsidRDefault="00A542CA" w:rsidP="00A542CA">
      <w:pPr>
        <w:pStyle w:val="ListParagraph"/>
        <w:numPr>
          <w:ilvl w:val="0"/>
          <w:numId w:val="1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T</w:t>
      </w:r>
      <w:r w:rsidRPr="00A542CA">
        <w:rPr>
          <w:rFonts w:ascii="Cambria" w:hAnsi="Cambria" w:cs="Calibri"/>
          <w:lang w:val="en-US"/>
        </w:rPr>
        <w:t>he ideal free distribution; The ideal despotic distribution.</w:t>
      </w:r>
    </w:p>
    <w:p w14:paraId="513DBB1F" w14:textId="77777777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</w:p>
    <w:p w14:paraId="484082EE" w14:textId="34A37995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  <w:r w:rsidRPr="00C620F4">
        <w:rPr>
          <w:rFonts w:ascii="Cambria" w:hAnsi="Cambria" w:cs="Calibri"/>
          <w:b/>
          <w:lang w:val="en-US"/>
        </w:rPr>
        <w:t xml:space="preserve">Part </w:t>
      </w:r>
      <w:r>
        <w:rPr>
          <w:rFonts w:ascii="Cambria" w:hAnsi="Cambria" w:cs="Calibri"/>
          <w:b/>
          <w:lang w:val="en-US"/>
        </w:rPr>
        <w:t>I</w:t>
      </w:r>
      <w:r w:rsidRPr="00C620F4">
        <w:rPr>
          <w:rFonts w:ascii="Cambria" w:hAnsi="Cambria" w:cs="Calibri"/>
          <w:b/>
          <w:lang w:val="en-US"/>
        </w:rPr>
        <w:t xml:space="preserve">I. </w:t>
      </w:r>
      <w:r w:rsidR="00A542CA">
        <w:rPr>
          <w:rFonts w:ascii="Cambria" w:hAnsi="Cambria" w:cs="Calibri"/>
          <w:b/>
          <w:lang w:val="en-US"/>
        </w:rPr>
        <w:t xml:space="preserve">Ecology of populations </w:t>
      </w:r>
    </w:p>
    <w:p w14:paraId="09912EE5" w14:textId="1FD055C9" w:rsidR="00EA7332" w:rsidRPr="00C620F4" w:rsidRDefault="00EA7332" w:rsidP="00EA7332">
      <w:pPr>
        <w:spacing w:before="120"/>
        <w:ind w:left="357" w:firstLine="363"/>
        <w:jc w:val="both"/>
        <w:rPr>
          <w:rFonts w:ascii="Cambria" w:hAnsi="Cambria" w:cs="Calibri"/>
          <w:b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5</w:t>
      </w:r>
      <w:r>
        <w:rPr>
          <w:rFonts w:ascii="Cambria" w:hAnsi="Cambria" w:cs="Calibri"/>
          <w:lang w:val="en-US"/>
        </w:rPr>
        <w:t xml:space="preserve">. </w:t>
      </w:r>
      <w:r w:rsidR="00A542CA">
        <w:rPr>
          <w:rFonts w:ascii="Cambria" w:hAnsi="Cambria" w:cs="Calibri"/>
          <w:lang w:val="en-US"/>
        </w:rPr>
        <w:t>Demography: boom or bust</w:t>
      </w:r>
    </w:p>
    <w:p w14:paraId="6FB14240" w14:textId="031ED3B2" w:rsidR="00A542CA" w:rsidRPr="00A542CA" w:rsidRDefault="00A542CA" w:rsidP="00A542CA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A542CA">
        <w:rPr>
          <w:rFonts w:ascii="Cambria" w:hAnsi="Cambria" w:cs="Calibri"/>
          <w:lang w:val="en-US"/>
        </w:rPr>
        <w:t>Density independent and density dependent growth. Discrete and continuous population growth. Irregular stochastic fluctuations: demographic and environmental stochasticity. Logistic growth. Chaotic population growth.</w:t>
      </w:r>
      <w:r w:rsidR="003E5243">
        <w:rPr>
          <w:rFonts w:ascii="Cambria" w:hAnsi="Cambria" w:cs="Calibri"/>
          <w:lang w:val="en-US"/>
        </w:rPr>
        <w:t xml:space="preserve"> Invasions and epidemics.</w:t>
      </w:r>
    </w:p>
    <w:p w14:paraId="2AE9E401" w14:textId="0C331E06" w:rsidR="00EA7332" w:rsidRDefault="00EA7332" w:rsidP="00EA7332">
      <w:pPr>
        <w:spacing w:before="120"/>
        <w:ind w:left="360" w:firstLine="360"/>
        <w:contextualSpacing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6</w:t>
      </w:r>
      <w:r>
        <w:rPr>
          <w:rFonts w:ascii="Cambria" w:hAnsi="Cambria" w:cs="Calibri"/>
          <w:lang w:val="en-US"/>
        </w:rPr>
        <w:t xml:space="preserve">. </w:t>
      </w:r>
      <w:r w:rsidR="00A542CA">
        <w:rPr>
          <w:rFonts w:ascii="Cambria" w:hAnsi="Cambria" w:cs="Calibri"/>
          <w:lang w:val="en-US"/>
        </w:rPr>
        <w:t>Demography: in the long run we are all dead</w:t>
      </w:r>
    </w:p>
    <w:p w14:paraId="21F20AD8" w14:textId="7DCAF331" w:rsidR="00A542CA" w:rsidRPr="00A542CA" w:rsidRDefault="00A542CA" w:rsidP="00A542CA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A542CA">
        <w:rPr>
          <w:rFonts w:ascii="Cambria" w:hAnsi="Cambria" w:cs="Calibri"/>
          <w:lang w:val="en-US"/>
        </w:rPr>
        <w:t>Life history tables: survivorship and fecundity. Life expectancy at birth and female lifetime reproductive output (R0). The Euler equation. The Leslie matrix: eigenvalues and eigenvectors. Stage structure populations and graphs.</w:t>
      </w:r>
      <w:r w:rsidR="003E5243">
        <w:rPr>
          <w:rFonts w:ascii="Cambria" w:hAnsi="Cambria" w:cs="Calibri"/>
          <w:lang w:val="en-US"/>
        </w:rPr>
        <w:t xml:space="preserve"> Population Viability Analysis and Extinction Risk.</w:t>
      </w:r>
    </w:p>
    <w:p w14:paraId="1243875D" w14:textId="279C3BA0" w:rsidR="00A542CA" w:rsidRDefault="00A542CA" w:rsidP="00A542CA">
      <w:pPr>
        <w:spacing w:before="120"/>
        <w:ind w:left="417" w:firstLine="303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7</w:t>
      </w:r>
      <w:r w:rsidR="00EA7332">
        <w:rPr>
          <w:rFonts w:ascii="Cambria" w:hAnsi="Cambria" w:cs="Calibri"/>
          <w:lang w:val="en-US"/>
        </w:rPr>
        <w:t xml:space="preserve">.  </w:t>
      </w:r>
      <w:r w:rsidR="003E5243">
        <w:rPr>
          <w:rFonts w:ascii="Cambria" w:hAnsi="Cambria" w:cs="Calibri"/>
          <w:lang w:val="en-US"/>
        </w:rPr>
        <w:t>Monitoring</w:t>
      </w:r>
      <w:r>
        <w:rPr>
          <w:rFonts w:ascii="Cambria" w:hAnsi="Cambria" w:cs="Calibri"/>
          <w:lang w:val="en-US"/>
        </w:rPr>
        <w:t xml:space="preserve"> abundance</w:t>
      </w:r>
      <w:r w:rsidR="003E5243">
        <w:rPr>
          <w:rFonts w:ascii="Cambria" w:hAnsi="Cambria" w:cs="Calibri"/>
          <w:lang w:val="en-US"/>
        </w:rPr>
        <w:t>: making it count</w:t>
      </w:r>
    </w:p>
    <w:p w14:paraId="5154BEEA" w14:textId="77777777" w:rsidR="003F6E79" w:rsidRP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Capture-recapture models. Occurrence and detection probabilities. Hierarchical occupancy models. Maximum-likelihood versus Bayesian estimation.</w:t>
      </w:r>
    </w:p>
    <w:p w14:paraId="4F044378" w14:textId="64C4B369" w:rsidR="00EA7332" w:rsidRDefault="00EA7332" w:rsidP="00A542CA">
      <w:pPr>
        <w:spacing w:before="120"/>
        <w:ind w:left="417" w:firstLine="303"/>
        <w:jc w:val="both"/>
        <w:rPr>
          <w:rFonts w:ascii="Cambria" w:hAnsi="Cambria" w:cs="Calibri"/>
          <w:lang w:val="en-US"/>
        </w:rPr>
      </w:pPr>
      <w:r w:rsidRPr="00C620F4"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8</w:t>
      </w:r>
      <w:r w:rsidRPr="00C620F4">
        <w:rPr>
          <w:rFonts w:ascii="Cambria" w:hAnsi="Cambria" w:cs="Calibri"/>
          <w:lang w:val="en-US"/>
        </w:rPr>
        <w:t xml:space="preserve">.  </w:t>
      </w:r>
      <w:r w:rsidR="00A542CA">
        <w:rPr>
          <w:rFonts w:ascii="Cambria" w:hAnsi="Cambria" w:cs="Calibri"/>
          <w:lang w:val="en-US"/>
        </w:rPr>
        <w:t>Population harvesting</w:t>
      </w:r>
      <w:r w:rsidR="003E5243">
        <w:rPr>
          <w:rFonts w:ascii="Cambria" w:hAnsi="Cambria" w:cs="Calibri"/>
          <w:lang w:val="en-US"/>
        </w:rPr>
        <w:t>: sustainability for the future</w:t>
      </w:r>
    </w:p>
    <w:p w14:paraId="7F8DB1D8" w14:textId="62A095DC" w:rsidR="003E5243" w:rsidRPr="003E5243" w:rsidRDefault="00A542CA" w:rsidP="003E5243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A542CA">
        <w:rPr>
          <w:rFonts w:ascii="Cambria" w:hAnsi="Cambria" w:cs="Calibri"/>
          <w:lang w:val="en-US"/>
        </w:rPr>
        <w:lastRenderedPageBreak/>
        <w:t>Managing a fishery: maximum sustainable yield, constant quota and constant effort; stability and economics, production functions</w:t>
      </w:r>
    </w:p>
    <w:p w14:paraId="49F90EEB" w14:textId="03CF3D94" w:rsidR="00A542CA" w:rsidRDefault="00A542CA" w:rsidP="00A542CA">
      <w:pPr>
        <w:spacing w:before="120"/>
        <w:ind w:left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Chapter </w:t>
      </w:r>
      <w:r w:rsidR="003F6E79">
        <w:rPr>
          <w:rFonts w:ascii="Cambria" w:hAnsi="Cambria" w:cs="Calibri"/>
          <w:lang w:val="en-US"/>
        </w:rPr>
        <w:t>9</w:t>
      </w:r>
      <w:r>
        <w:rPr>
          <w:rFonts w:ascii="Cambria" w:hAnsi="Cambria" w:cs="Calibri"/>
          <w:lang w:val="en-US"/>
        </w:rPr>
        <w:t xml:space="preserve">. </w:t>
      </w:r>
      <w:r w:rsidR="003E5243">
        <w:rPr>
          <w:rFonts w:ascii="Cambria" w:hAnsi="Cambria" w:cs="Calibri"/>
          <w:lang w:val="en-US"/>
        </w:rPr>
        <w:t>Populations in space: no patch is an island</w:t>
      </w:r>
    </w:p>
    <w:p w14:paraId="077AC950" w14:textId="77777777" w:rsidR="003F6E79" w:rsidRP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 xml:space="preserve">The Foley model of population viability analysis. Levin's metapopulation model: colonization extinction. </w:t>
      </w:r>
      <w:proofErr w:type="spellStart"/>
      <w:r w:rsidRPr="003F6E79">
        <w:rPr>
          <w:rFonts w:ascii="Cambria" w:hAnsi="Cambria" w:cs="Calibri"/>
          <w:lang w:val="en-US"/>
        </w:rPr>
        <w:t>Hanski</w:t>
      </w:r>
      <w:proofErr w:type="spellEnd"/>
      <w:r w:rsidRPr="003F6E79">
        <w:rPr>
          <w:rFonts w:ascii="Cambria" w:hAnsi="Cambria" w:cs="Calibri"/>
          <w:lang w:val="en-US"/>
        </w:rPr>
        <w:t xml:space="preserve"> metapopulation model: distance between fragments and fragment area.</w:t>
      </w:r>
    </w:p>
    <w:p w14:paraId="5F980DBB" w14:textId="6B8823A3" w:rsid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 xml:space="preserve">Source-sink model of Pulliam. Diffusion equation and random-walk. The </w:t>
      </w:r>
      <w:proofErr w:type="spellStart"/>
      <w:r w:rsidRPr="003F6E79">
        <w:rPr>
          <w:rFonts w:ascii="Cambria" w:hAnsi="Cambria" w:cs="Calibri"/>
          <w:lang w:val="en-US"/>
        </w:rPr>
        <w:t>Skellam</w:t>
      </w:r>
      <w:proofErr w:type="spellEnd"/>
      <w:r w:rsidRPr="003F6E79">
        <w:rPr>
          <w:rFonts w:ascii="Cambria" w:hAnsi="Cambria" w:cs="Calibri"/>
          <w:lang w:val="en-US"/>
        </w:rPr>
        <w:t xml:space="preserve"> reaction-diffusion model: critical patch size; invasive waves</w:t>
      </w:r>
    </w:p>
    <w:p w14:paraId="60CC0372" w14:textId="6A7E2DD1" w:rsidR="003F6E79" w:rsidRDefault="003F6E79" w:rsidP="003F6E79">
      <w:pPr>
        <w:pStyle w:val="ListParagraph"/>
        <w:numPr>
          <w:ilvl w:val="0"/>
          <w:numId w:val="15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Road ecology.</w:t>
      </w:r>
    </w:p>
    <w:p w14:paraId="4676B372" w14:textId="35CF70E2" w:rsidR="00626398" w:rsidRDefault="00626398" w:rsidP="00626398">
      <w:pPr>
        <w:spacing w:before="120"/>
        <w:ind w:firstLine="720"/>
        <w:jc w:val="both"/>
        <w:rPr>
          <w:rFonts w:ascii="Cambria" w:hAnsi="Cambria" w:cs="Calibri"/>
          <w:lang w:val="en-US"/>
        </w:rPr>
      </w:pPr>
      <w:r w:rsidRPr="00626398">
        <w:rPr>
          <w:rFonts w:ascii="Cambria" w:hAnsi="Cambria" w:cs="Calibri"/>
          <w:lang w:val="en-US"/>
        </w:rPr>
        <w:t xml:space="preserve">Chapter </w:t>
      </w:r>
      <w:r>
        <w:rPr>
          <w:rFonts w:ascii="Cambria" w:hAnsi="Cambria" w:cs="Calibri"/>
          <w:lang w:val="en-US"/>
        </w:rPr>
        <w:t>10</w:t>
      </w:r>
      <w:r w:rsidRPr="00626398">
        <w:rPr>
          <w:rFonts w:ascii="Cambria" w:hAnsi="Cambria" w:cs="Calibri"/>
          <w:lang w:val="en-US"/>
        </w:rPr>
        <w:t xml:space="preserve">. </w:t>
      </w:r>
      <w:r>
        <w:rPr>
          <w:rFonts w:ascii="Cambria" w:hAnsi="Cambria" w:cs="Calibri"/>
          <w:lang w:val="en-US"/>
        </w:rPr>
        <w:t>Species distribution modelling.</w:t>
      </w:r>
    </w:p>
    <w:p w14:paraId="2E154C04" w14:textId="77777777" w:rsidR="00626398" w:rsidRDefault="00626398" w:rsidP="00626398">
      <w:pPr>
        <w:pStyle w:val="ListParagraph"/>
        <w:numPr>
          <w:ilvl w:val="0"/>
          <w:numId w:val="18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 xml:space="preserve">SDMs as regression models. </w:t>
      </w:r>
    </w:p>
    <w:p w14:paraId="1977A986" w14:textId="0E2AE131" w:rsidR="00626398" w:rsidRDefault="00626398" w:rsidP="00626398">
      <w:pPr>
        <w:pStyle w:val="ListParagraph"/>
        <w:numPr>
          <w:ilvl w:val="0"/>
          <w:numId w:val="18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Habitat Suitability as affinity/empirical models.</w:t>
      </w:r>
    </w:p>
    <w:p w14:paraId="189E657E" w14:textId="1F433FCB" w:rsidR="009B2E2A" w:rsidRPr="00626398" w:rsidRDefault="009B2E2A" w:rsidP="00626398">
      <w:pPr>
        <w:pStyle w:val="ListParagraph"/>
        <w:numPr>
          <w:ilvl w:val="0"/>
          <w:numId w:val="18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Mechanistic SDMs and population SDMs.</w:t>
      </w:r>
    </w:p>
    <w:p w14:paraId="711332B3" w14:textId="77777777" w:rsidR="003E5243" w:rsidRDefault="003E5243" w:rsidP="00EA7332">
      <w:pPr>
        <w:ind w:left="360"/>
        <w:jc w:val="both"/>
        <w:rPr>
          <w:rFonts w:ascii="Cambria" w:hAnsi="Cambria" w:cs="Calibri"/>
          <w:b/>
          <w:lang w:val="en-US"/>
        </w:rPr>
      </w:pPr>
    </w:p>
    <w:p w14:paraId="3F7B1D60" w14:textId="7E330B8F" w:rsidR="00EA7332" w:rsidRDefault="00EA7332" w:rsidP="00EA7332">
      <w:pPr>
        <w:ind w:left="360"/>
        <w:jc w:val="both"/>
        <w:rPr>
          <w:rFonts w:ascii="Cambria" w:hAnsi="Cambria" w:cs="Calibri"/>
          <w:b/>
          <w:lang w:val="en-US"/>
        </w:rPr>
      </w:pPr>
      <w:r w:rsidRPr="00C620F4">
        <w:rPr>
          <w:rFonts w:ascii="Cambria" w:hAnsi="Cambria" w:cs="Calibri"/>
          <w:b/>
          <w:lang w:val="en-US"/>
        </w:rPr>
        <w:t xml:space="preserve">Part </w:t>
      </w:r>
      <w:r>
        <w:rPr>
          <w:rFonts w:ascii="Cambria" w:hAnsi="Cambria" w:cs="Calibri"/>
          <w:b/>
          <w:lang w:val="en-US"/>
        </w:rPr>
        <w:t>II</w:t>
      </w:r>
      <w:r w:rsidRPr="00C620F4">
        <w:rPr>
          <w:rFonts w:ascii="Cambria" w:hAnsi="Cambria" w:cs="Calibri"/>
          <w:b/>
          <w:lang w:val="en-US"/>
        </w:rPr>
        <w:t xml:space="preserve">I. </w:t>
      </w:r>
      <w:r w:rsidR="003F6E79">
        <w:rPr>
          <w:rFonts w:ascii="Cambria" w:hAnsi="Cambria" w:cs="Calibri"/>
          <w:b/>
          <w:lang w:val="en-US"/>
        </w:rPr>
        <w:t>Ecology of communities</w:t>
      </w:r>
      <w:r>
        <w:rPr>
          <w:rFonts w:ascii="Cambria" w:hAnsi="Cambria" w:cs="Calibri"/>
          <w:b/>
          <w:lang w:val="en-US"/>
        </w:rPr>
        <w:t xml:space="preserve"> </w:t>
      </w:r>
    </w:p>
    <w:p w14:paraId="1B46E0FF" w14:textId="7D350905" w:rsidR="003F6E79" w:rsidRPr="00916761" w:rsidRDefault="00EA7332" w:rsidP="003F6E79">
      <w:pPr>
        <w:spacing w:before="120"/>
        <w:ind w:firstLine="7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 xml:space="preserve">Chapter </w:t>
      </w:r>
      <w:r w:rsidR="003F6E79" w:rsidRPr="00916761">
        <w:rPr>
          <w:rFonts w:ascii="Cambria" w:hAnsi="Cambria" w:cs="Calibri"/>
          <w:highlight w:val="yellow"/>
          <w:lang w:val="en-US"/>
        </w:rPr>
        <w:t>1</w:t>
      </w:r>
      <w:r w:rsidR="00626398">
        <w:rPr>
          <w:rFonts w:ascii="Cambria" w:hAnsi="Cambria" w:cs="Calibri"/>
          <w:highlight w:val="yellow"/>
          <w:lang w:val="en-US"/>
        </w:rPr>
        <w:t>1</w:t>
      </w:r>
      <w:r w:rsidRPr="00916761">
        <w:rPr>
          <w:rFonts w:ascii="Cambria" w:hAnsi="Cambria" w:cs="Calibri"/>
          <w:highlight w:val="yellow"/>
          <w:lang w:val="en-US"/>
        </w:rPr>
        <w:t xml:space="preserve">.  </w:t>
      </w:r>
      <w:r w:rsidR="003F6E79" w:rsidRPr="00916761">
        <w:rPr>
          <w:rFonts w:ascii="Cambria" w:hAnsi="Cambria" w:cs="Calibri"/>
          <w:highlight w:val="yellow"/>
          <w:lang w:val="en-US"/>
        </w:rPr>
        <w:t>Interactions between species</w:t>
      </w:r>
    </w:p>
    <w:p w14:paraId="57D73B55" w14:textId="7C311748" w:rsidR="003F6E79" w:rsidRPr="00916761" w:rsidRDefault="003F6E79" w:rsidP="003F6E79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highlight w:val="yellow"/>
          <w:lang w:val="en-US"/>
        </w:rPr>
      </w:pPr>
      <w:proofErr w:type="spellStart"/>
      <w:r w:rsidRPr="00916761">
        <w:rPr>
          <w:rFonts w:ascii="Cambria" w:hAnsi="Cambria" w:cs="Calibri"/>
          <w:highlight w:val="yellow"/>
          <w:lang w:val="en-US"/>
        </w:rPr>
        <w:t>Lotka</w:t>
      </w:r>
      <w:proofErr w:type="spellEnd"/>
      <w:r w:rsidRPr="00916761">
        <w:rPr>
          <w:rFonts w:ascii="Cambria" w:hAnsi="Cambria" w:cs="Calibri"/>
          <w:highlight w:val="yellow"/>
          <w:lang w:val="en-US"/>
        </w:rPr>
        <w:t xml:space="preserve">-Volterra </w:t>
      </w:r>
      <w:proofErr w:type="spellStart"/>
      <w:r w:rsidRPr="00916761">
        <w:rPr>
          <w:rFonts w:ascii="Cambria" w:hAnsi="Cambria" w:cs="Calibri"/>
          <w:highlight w:val="yellow"/>
          <w:lang w:val="en-US"/>
        </w:rPr>
        <w:t>competion</w:t>
      </w:r>
      <w:proofErr w:type="spellEnd"/>
      <w:r w:rsidRPr="00916761">
        <w:rPr>
          <w:rFonts w:ascii="Cambria" w:hAnsi="Cambria" w:cs="Calibri"/>
          <w:highlight w:val="yellow"/>
          <w:lang w:val="en-US"/>
        </w:rPr>
        <w:t xml:space="preserve"> and predator-prey model: isoclines; </w:t>
      </w:r>
      <w:proofErr w:type="spellStart"/>
      <w:r w:rsidRPr="00916761">
        <w:rPr>
          <w:rFonts w:ascii="Cambria" w:hAnsi="Cambria" w:cs="Calibri"/>
          <w:highlight w:val="yellow"/>
          <w:lang w:val="en-US"/>
        </w:rPr>
        <w:t>equilibrial</w:t>
      </w:r>
      <w:proofErr w:type="spellEnd"/>
      <w:r w:rsidRPr="00916761">
        <w:rPr>
          <w:rFonts w:ascii="Cambria" w:hAnsi="Cambria" w:cs="Calibri"/>
          <w:highlight w:val="yellow"/>
          <w:lang w:val="en-US"/>
        </w:rPr>
        <w:t>; stability (Jacobian); and return time.</w:t>
      </w:r>
    </w:p>
    <w:p w14:paraId="5FF818B3" w14:textId="2418021F" w:rsidR="00EA7332" w:rsidRPr="00916761" w:rsidRDefault="00EA7332" w:rsidP="00EA7332">
      <w:pPr>
        <w:spacing w:before="120"/>
        <w:ind w:firstLine="7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 xml:space="preserve">Chapter </w:t>
      </w:r>
      <w:r w:rsidR="003F6E79" w:rsidRPr="00916761">
        <w:rPr>
          <w:rFonts w:ascii="Cambria" w:hAnsi="Cambria" w:cs="Calibri"/>
          <w:highlight w:val="yellow"/>
          <w:lang w:val="en-US"/>
        </w:rPr>
        <w:t>1</w:t>
      </w:r>
      <w:r w:rsidR="00626398">
        <w:rPr>
          <w:rFonts w:ascii="Cambria" w:hAnsi="Cambria" w:cs="Calibri"/>
          <w:highlight w:val="yellow"/>
          <w:lang w:val="en-US"/>
        </w:rPr>
        <w:t>2</w:t>
      </w:r>
      <w:r w:rsidRPr="00916761">
        <w:rPr>
          <w:rFonts w:ascii="Cambria" w:hAnsi="Cambria" w:cs="Calibri"/>
          <w:highlight w:val="yellow"/>
          <w:lang w:val="en-US"/>
        </w:rPr>
        <w:t xml:space="preserve">. </w:t>
      </w:r>
      <w:r w:rsidR="003F6E79" w:rsidRPr="00916761">
        <w:rPr>
          <w:rFonts w:ascii="Cambria" w:hAnsi="Cambria" w:cs="Calibri"/>
          <w:highlight w:val="yellow"/>
          <w:lang w:val="en-US"/>
        </w:rPr>
        <w:t>Trophic webs</w:t>
      </w:r>
    </w:p>
    <w:p w14:paraId="71B97D00" w14:textId="7737DF20" w:rsidR="00EA7332" w:rsidRPr="00916761" w:rsidRDefault="003F6E79" w:rsidP="003F6E79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>Simple models of trophic webs. Diversity versus stability. Dynamic versus topological models. Energy flow.</w:t>
      </w:r>
    </w:p>
    <w:p w14:paraId="7C95A0E4" w14:textId="140D14FD" w:rsidR="003F6E79" w:rsidRDefault="003F6E79" w:rsidP="003F6E79">
      <w:pPr>
        <w:spacing w:before="120"/>
        <w:ind w:left="7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Chapter 1</w:t>
      </w:r>
      <w:r w:rsidR="00626398">
        <w:rPr>
          <w:rFonts w:ascii="Cambria" w:hAnsi="Cambria" w:cs="Calibri"/>
          <w:lang w:val="en-US"/>
        </w:rPr>
        <w:t>3</w:t>
      </w:r>
      <w:r w:rsidRPr="003F6E79">
        <w:rPr>
          <w:rFonts w:ascii="Cambria" w:hAnsi="Cambria" w:cs="Calibri"/>
          <w:lang w:val="en-US"/>
        </w:rPr>
        <w:t xml:space="preserve">. </w:t>
      </w:r>
      <w:r>
        <w:rPr>
          <w:rFonts w:ascii="Cambria" w:hAnsi="Cambria" w:cs="Calibri"/>
          <w:lang w:val="en-US"/>
        </w:rPr>
        <w:t>Measuring biodiversity across scales</w:t>
      </w:r>
    </w:p>
    <w:p w14:paraId="7B147DA6" w14:textId="69A6C494" w:rsidR="003F6E79" w:rsidRDefault="003F6E79" w:rsidP="003F6E79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 xml:space="preserve">Abundance; similarity; diversity indices; rarefaction curves and alpha, beta and gamma diversity. Species-abundance distributions and rank abundance. </w:t>
      </w:r>
      <w:r w:rsidR="00626398">
        <w:rPr>
          <w:rFonts w:ascii="Cambria" w:hAnsi="Cambria" w:cs="Calibri"/>
          <w:lang w:val="en-US"/>
        </w:rPr>
        <w:t>The species-are relationship.</w:t>
      </w:r>
    </w:p>
    <w:p w14:paraId="10115141" w14:textId="5173A908" w:rsidR="00626398" w:rsidRDefault="00626398" w:rsidP="00626398">
      <w:pPr>
        <w:spacing w:before="120"/>
        <w:ind w:firstLine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14: Understanding biodiversity dynamics: from islands to mainland</w:t>
      </w:r>
    </w:p>
    <w:p w14:paraId="72BDBD66" w14:textId="680A5CB6" w:rsidR="00626398" w:rsidRPr="00C866C1" w:rsidRDefault="00626398" w:rsidP="00C866C1">
      <w:pPr>
        <w:pStyle w:val="ListParagraph"/>
        <w:numPr>
          <w:ilvl w:val="0"/>
          <w:numId w:val="19"/>
        </w:numPr>
        <w:spacing w:before="120"/>
        <w:jc w:val="both"/>
        <w:rPr>
          <w:rFonts w:ascii="Cambria" w:hAnsi="Cambria" w:cs="Calibri"/>
          <w:lang w:val="en-US"/>
        </w:rPr>
      </w:pPr>
      <w:r w:rsidRPr="00626398">
        <w:rPr>
          <w:rFonts w:ascii="Cambria" w:hAnsi="Cambria" w:cs="Calibri"/>
          <w:lang w:val="en-US"/>
        </w:rPr>
        <w:t>Island biogeography theory: colonization versus extinction. Neutral biodiversity theory: competition for space; speciation.</w:t>
      </w:r>
    </w:p>
    <w:p w14:paraId="73FD63E1" w14:textId="774F53A3" w:rsidR="00EA7332" w:rsidRDefault="003F6E79" w:rsidP="003F6E79">
      <w:pPr>
        <w:ind w:left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</w:t>
      </w:r>
      <w:r w:rsidR="00626398">
        <w:rPr>
          <w:rFonts w:ascii="Cambria" w:hAnsi="Cambria" w:cs="Calibri"/>
          <w:lang w:val="en-US"/>
        </w:rPr>
        <w:t>5</w:t>
      </w:r>
      <w:r>
        <w:rPr>
          <w:rFonts w:ascii="Cambria" w:hAnsi="Cambria" w:cs="Calibri"/>
          <w:lang w:val="en-US"/>
        </w:rPr>
        <w:t>. Modelling biodiversity change</w:t>
      </w:r>
    </w:p>
    <w:p w14:paraId="3033DFBC" w14:textId="52A503D6" w:rsidR="003F6E79" w:rsidRPr="00626398" w:rsidRDefault="00626398" w:rsidP="00626398">
      <w:pPr>
        <w:pStyle w:val="ListParagraph"/>
        <w:numPr>
          <w:ilvl w:val="0"/>
          <w:numId w:val="17"/>
        </w:numPr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Using s</w:t>
      </w:r>
      <w:r w:rsidR="00470CD0" w:rsidRPr="003F6E79">
        <w:rPr>
          <w:rFonts w:ascii="Cambria" w:hAnsi="Cambria" w:cs="Calibri"/>
          <w:lang w:val="en-US"/>
        </w:rPr>
        <w:t>pecies-area relationships</w:t>
      </w:r>
      <w:r w:rsidR="00470CD0" w:rsidRPr="00626398">
        <w:rPr>
          <w:rFonts w:ascii="Cambria" w:hAnsi="Cambria" w:cs="Calibri"/>
          <w:lang w:val="en-US"/>
        </w:rPr>
        <w:t xml:space="preserve"> to</w:t>
      </w:r>
      <w:r>
        <w:rPr>
          <w:rFonts w:ascii="Cambria" w:hAnsi="Cambria" w:cs="Calibri"/>
          <w:lang w:val="en-US"/>
        </w:rPr>
        <w:t xml:space="preserve"> model</w:t>
      </w:r>
      <w:r w:rsidR="00470CD0" w:rsidRPr="00626398">
        <w:rPr>
          <w:rFonts w:ascii="Cambria" w:hAnsi="Cambria" w:cs="Calibri"/>
          <w:lang w:val="en-US"/>
        </w:rPr>
        <w:t xml:space="preserve"> extinction rates from habitat loss.</w:t>
      </w:r>
      <w:r>
        <w:rPr>
          <w:rFonts w:ascii="Cambria" w:hAnsi="Cambria" w:cs="Calibri"/>
          <w:lang w:val="en-US"/>
        </w:rPr>
        <w:t xml:space="preserve"> The countryside species area-relationship.</w:t>
      </w:r>
      <w:r w:rsidRPr="00626398">
        <w:rPr>
          <w:rFonts w:ascii="Cambria" w:hAnsi="Cambria" w:cs="Calibri"/>
          <w:lang w:val="en-US"/>
        </w:rPr>
        <w:t xml:space="preserve"> </w:t>
      </w:r>
      <w:r>
        <w:rPr>
          <w:rFonts w:ascii="Cambria" w:hAnsi="Cambria" w:cs="Calibri"/>
          <w:lang w:val="en-US"/>
        </w:rPr>
        <w:t>Habitat amount hypothesis.</w:t>
      </w:r>
      <w:r w:rsidR="009B2E2A">
        <w:rPr>
          <w:rFonts w:ascii="Cambria" w:hAnsi="Cambria" w:cs="Calibri"/>
          <w:lang w:val="en-US"/>
        </w:rPr>
        <w:t xml:space="preserve"> Other community modelling approaches.</w:t>
      </w:r>
    </w:p>
    <w:p w14:paraId="001A7DFC" w14:textId="2F086EEA" w:rsidR="003F6E79" w:rsidRDefault="003F6E79" w:rsidP="003F6E79">
      <w:pPr>
        <w:ind w:left="720"/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Chapter 1</w:t>
      </w:r>
      <w:r w:rsidR="00626398">
        <w:rPr>
          <w:rFonts w:ascii="Cambria" w:hAnsi="Cambria" w:cs="Calibri"/>
          <w:lang w:val="en-US"/>
        </w:rPr>
        <w:t>6</w:t>
      </w:r>
      <w:r w:rsidRPr="003F6E79">
        <w:rPr>
          <w:rFonts w:ascii="Cambria" w:hAnsi="Cambria" w:cs="Calibri"/>
          <w:lang w:val="en-US"/>
        </w:rPr>
        <w:t xml:space="preserve">. </w:t>
      </w:r>
      <w:r>
        <w:rPr>
          <w:rFonts w:ascii="Cambria" w:hAnsi="Cambria" w:cs="Calibri"/>
          <w:lang w:val="en-US"/>
        </w:rPr>
        <w:t>Protecting communities in space</w:t>
      </w:r>
    </w:p>
    <w:p w14:paraId="12FD738B" w14:textId="6B5BB649" w:rsidR="003F6E79" w:rsidRPr="003F6E79" w:rsidRDefault="003F6E79" w:rsidP="003F6E79">
      <w:pPr>
        <w:pStyle w:val="ListParagraph"/>
        <w:numPr>
          <w:ilvl w:val="0"/>
          <w:numId w:val="17"/>
        </w:numPr>
        <w:jc w:val="both"/>
        <w:rPr>
          <w:rFonts w:ascii="Cambria" w:hAnsi="Cambria" w:cs="Calibri"/>
          <w:lang w:val="en-US"/>
        </w:rPr>
      </w:pPr>
      <w:r w:rsidRPr="003F6E79">
        <w:rPr>
          <w:rFonts w:ascii="Cambria" w:hAnsi="Cambria" w:cs="Calibri"/>
          <w:lang w:val="en-US"/>
        </w:rPr>
        <w:t>Protected area design as an optimization problem. Systematic conservation planning. Minimum set method and maximum coverage method.</w:t>
      </w:r>
      <w:r w:rsidR="00470CD0">
        <w:rPr>
          <w:rFonts w:ascii="Cambria" w:hAnsi="Cambria" w:cs="Calibri"/>
          <w:lang w:val="en-US"/>
        </w:rPr>
        <w:t xml:space="preserve"> </w:t>
      </w:r>
      <w:r w:rsidR="00626398">
        <w:rPr>
          <w:rFonts w:ascii="Cambria" w:hAnsi="Cambria" w:cs="Calibri"/>
          <w:lang w:val="en-US"/>
        </w:rPr>
        <w:t xml:space="preserve"> Connectivity analysis. </w:t>
      </w:r>
      <w:r w:rsidR="00470CD0">
        <w:rPr>
          <w:rFonts w:ascii="Cambria" w:hAnsi="Cambria" w:cs="Calibri"/>
          <w:lang w:val="en-US"/>
        </w:rPr>
        <w:t>Rewilding</w:t>
      </w:r>
      <w:r w:rsidR="00916761">
        <w:rPr>
          <w:rFonts w:ascii="Cambria" w:hAnsi="Cambria" w:cs="Calibri"/>
          <w:lang w:val="en-US"/>
        </w:rPr>
        <w:t>.</w:t>
      </w:r>
    </w:p>
    <w:p w14:paraId="5AEDAABE" w14:textId="1A09F11C" w:rsidR="00EA7332" w:rsidRDefault="00EA7332" w:rsidP="00EA7332">
      <w:pPr>
        <w:spacing w:before="120"/>
        <w:ind w:left="357"/>
        <w:jc w:val="both"/>
        <w:rPr>
          <w:rFonts w:ascii="Cambria" w:hAnsi="Cambria" w:cs="Calibri"/>
          <w:b/>
          <w:lang w:val="en-US"/>
        </w:rPr>
      </w:pPr>
      <w:r w:rsidRPr="00C620F4">
        <w:rPr>
          <w:rFonts w:ascii="Cambria" w:hAnsi="Cambria" w:cs="Calibri"/>
          <w:b/>
          <w:lang w:val="en-US"/>
        </w:rPr>
        <w:t xml:space="preserve">Part </w:t>
      </w:r>
      <w:r>
        <w:rPr>
          <w:rFonts w:ascii="Cambria" w:hAnsi="Cambria" w:cs="Calibri"/>
          <w:b/>
          <w:lang w:val="en-US"/>
        </w:rPr>
        <w:t>IV</w:t>
      </w:r>
      <w:r w:rsidRPr="00C620F4">
        <w:rPr>
          <w:rFonts w:ascii="Cambria" w:hAnsi="Cambria" w:cs="Calibri"/>
          <w:b/>
          <w:lang w:val="en-US"/>
        </w:rPr>
        <w:t xml:space="preserve">. </w:t>
      </w:r>
      <w:r w:rsidR="003F6E79">
        <w:rPr>
          <w:rFonts w:ascii="Cambria" w:hAnsi="Cambria" w:cs="Calibri"/>
          <w:b/>
          <w:lang w:val="en-US"/>
        </w:rPr>
        <w:t>Ecology of ecosystems</w:t>
      </w:r>
    </w:p>
    <w:p w14:paraId="6D9D9DC7" w14:textId="4F73AA08" w:rsidR="00470CD0" w:rsidRDefault="00470CD0" w:rsidP="00470CD0">
      <w:pPr>
        <w:spacing w:before="120"/>
        <w:ind w:left="357" w:firstLine="36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</w:t>
      </w:r>
      <w:r w:rsidR="00626398">
        <w:rPr>
          <w:rFonts w:ascii="Cambria" w:hAnsi="Cambria" w:cs="Calibri"/>
          <w:lang w:val="en-US"/>
        </w:rPr>
        <w:t>7</w:t>
      </w:r>
      <w:r>
        <w:rPr>
          <w:rFonts w:ascii="Cambria" w:hAnsi="Cambria" w:cs="Calibri"/>
          <w:lang w:val="en-US"/>
        </w:rPr>
        <w:t>. Biodiversity and ecosystem function</w:t>
      </w:r>
    </w:p>
    <w:p w14:paraId="60541460" w14:textId="4DCF1C3A" w:rsidR="00470CD0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 w:rsidRPr="00470CD0">
        <w:rPr>
          <w:rFonts w:ascii="Cambria" w:hAnsi="Cambria" w:cs="Calibri"/>
          <w:lang w:val="en-US"/>
        </w:rPr>
        <w:t>Modelling the biosphere: DGVMs and scenario modelling.</w:t>
      </w:r>
    </w:p>
    <w:p w14:paraId="1D7AC2D3" w14:textId="2294B918" w:rsidR="00470CD0" w:rsidRDefault="00470CD0" w:rsidP="00470CD0">
      <w:pPr>
        <w:spacing w:before="120"/>
        <w:ind w:left="7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Chapter 1</w:t>
      </w:r>
      <w:r w:rsidR="00626398">
        <w:rPr>
          <w:rFonts w:ascii="Cambria" w:hAnsi="Cambria" w:cs="Calibri"/>
          <w:lang w:val="en-US"/>
        </w:rPr>
        <w:t>8</w:t>
      </w:r>
      <w:r>
        <w:rPr>
          <w:rFonts w:ascii="Cambria" w:hAnsi="Cambria" w:cs="Calibri"/>
          <w:lang w:val="en-US"/>
        </w:rPr>
        <w:t>. Modelling ecosystem services and scenarios</w:t>
      </w:r>
    </w:p>
    <w:p w14:paraId="12D5A478" w14:textId="1B48837D" w:rsidR="00470CD0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>
        <w:rPr>
          <w:rFonts w:ascii="Cambria" w:hAnsi="Cambria" w:cs="Calibri"/>
          <w:lang w:val="en-US"/>
        </w:rPr>
        <w:t>M</w:t>
      </w:r>
      <w:r w:rsidRPr="00470CD0">
        <w:rPr>
          <w:rFonts w:ascii="Cambria" w:hAnsi="Cambria" w:cs="Calibri"/>
          <w:lang w:val="en-US"/>
        </w:rPr>
        <w:t>odelling supply versus demand of ecosystem services; INVEST models</w:t>
      </w:r>
    </w:p>
    <w:p w14:paraId="47E90FA0" w14:textId="57DB533A" w:rsidR="00470CD0" w:rsidRPr="00916761" w:rsidRDefault="00470CD0" w:rsidP="00470CD0">
      <w:pPr>
        <w:spacing w:before="120"/>
        <w:ind w:left="7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lastRenderedPageBreak/>
        <w:t>Chapter 1</w:t>
      </w:r>
      <w:r w:rsidR="00626398">
        <w:rPr>
          <w:rFonts w:ascii="Cambria" w:hAnsi="Cambria" w:cs="Calibri"/>
          <w:highlight w:val="yellow"/>
          <w:lang w:val="en-US"/>
        </w:rPr>
        <w:t>9</w:t>
      </w:r>
      <w:r w:rsidRPr="00916761">
        <w:rPr>
          <w:rFonts w:ascii="Cambria" w:hAnsi="Cambria" w:cs="Calibri"/>
          <w:highlight w:val="yellow"/>
          <w:lang w:val="en-US"/>
        </w:rPr>
        <w:t>.  Linking economic models with biodiversity models</w:t>
      </w:r>
    </w:p>
    <w:p w14:paraId="443560B2" w14:textId="5F427DFD" w:rsidR="00470CD0" w:rsidRPr="00916761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highlight w:val="yellow"/>
          <w:lang w:val="en-US"/>
        </w:rPr>
      </w:pPr>
      <w:r w:rsidRPr="00916761">
        <w:rPr>
          <w:rFonts w:ascii="Cambria" w:hAnsi="Cambria" w:cs="Calibri"/>
          <w:highlight w:val="yellow"/>
          <w:lang w:val="en-US"/>
        </w:rPr>
        <w:t>Multi-regional input-output models of the economy. Consumption versus production impacts. Biodiversity foot print of nations.</w:t>
      </w:r>
    </w:p>
    <w:p w14:paraId="76E50DE6" w14:textId="325107D8" w:rsidR="00470CD0" w:rsidRPr="00916761" w:rsidRDefault="00EA7332" w:rsidP="00470CD0">
      <w:pPr>
        <w:spacing w:before="120"/>
        <w:ind w:left="357" w:firstLine="360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Chapter </w:t>
      </w:r>
      <w:r w:rsidR="00626398">
        <w:rPr>
          <w:rFonts w:ascii="Cambria" w:hAnsi="Cambria" w:cs="Calibri"/>
          <w:lang w:val="en-US"/>
        </w:rPr>
        <w:t>20</w:t>
      </w:r>
      <w:r w:rsidRPr="00916761">
        <w:rPr>
          <w:rFonts w:ascii="Cambria" w:hAnsi="Cambria" w:cs="Calibri"/>
          <w:lang w:val="en-US"/>
        </w:rPr>
        <w:t xml:space="preserve">. </w:t>
      </w:r>
      <w:r w:rsidR="00470CD0" w:rsidRPr="00916761">
        <w:rPr>
          <w:rFonts w:ascii="Cambria" w:hAnsi="Cambria" w:cs="Calibri"/>
          <w:lang w:val="en-US"/>
        </w:rPr>
        <w:t xml:space="preserve">Social-ecological models. </w:t>
      </w:r>
    </w:p>
    <w:p w14:paraId="40EF296A" w14:textId="442877A9" w:rsidR="00470CD0" w:rsidRPr="00916761" w:rsidRDefault="00470CD0" w:rsidP="00470CD0">
      <w:pPr>
        <w:pStyle w:val="ListParagraph"/>
        <w:numPr>
          <w:ilvl w:val="0"/>
          <w:numId w:val="17"/>
        </w:numPr>
        <w:spacing w:before="120"/>
        <w:jc w:val="both"/>
        <w:rPr>
          <w:rFonts w:ascii="Cambria" w:hAnsi="Cambria" w:cs="Calibri"/>
          <w:lang w:val="en-US"/>
        </w:rPr>
      </w:pPr>
      <w:r w:rsidRPr="00916761">
        <w:rPr>
          <w:rFonts w:ascii="Cambria" w:hAnsi="Cambria" w:cs="Calibri"/>
          <w:lang w:val="en-US"/>
        </w:rPr>
        <w:t xml:space="preserve">Social-ecological models: multiple stable states; regime shifts and tipping points; </w:t>
      </w:r>
      <w:proofErr w:type="spellStart"/>
      <w:r w:rsidRPr="00916761">
        <w:rPr>
          <w:rFonts w:ascii="Cambria" w:hAnsi="Cambria" w:cs="Calibri"/>
          <w:lang w:val="en-US"/>
        </w:rPr>
        <w:t>histeresis</w:t>
      </w:r>
      <w:proofErr w:type="spellEnd"/>
      <w:r w:rsidRPr="00916761">
        <w:rPr>
          <w:rFonts w:ascii="Cambria" w:hAnsi="Cambria" w:cs="Calibri"/>
          <w:lang w:val="en-US"/>
        </w:rPr>
        <w:t xml:space="preserve">. </w:t>
      </w:r>
    </w:p>
    <w:sectPr w:rsidR="00470CD0" w:rsidRPr="00916761" w:rsidSect="00B16A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1637A" w14:textId="77777777" w:rsidR="00E93A74" w:rsidRDefault="00E93A74" w:rsidP="00714139">
      <w:r>
        <w:separator/>
      </w:r>
    </w:p>
  </w:endnote>
  <w:endnote w:type="continuationSeparator" w:id="0">
    <w:p w14:paraId="001DEE6F" w14:textId="77777777" w:rsidR="00E93A74" w:rsidRDefault="00E93A74" w:rsidP="0071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0CA71" w14:textId="77777777" w:rsidR="00E93A74" w:rsidRDefault="00E93A74" w:rsidP="00714139">
      <w:r>
        <w:separator/>
      </w:r>
    </w:p>
  </w:footnote>
  <w:footnote w:type="continuationSeparator" w:id="0">
    <w:p w14:paraId="26355D99" w14:textId="77777777" w:rsidR="00E93A74" w:rsidRDefault="00E93A74" w:rsidP="00714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01DE"/>
    <w:multiLevelType w:val="hybridMultilevel"/>
    <w:tmpl w:val="A3D4A6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007944"/>
    <w:multiLevelType w:val="hybridMultilevel"/>
    <w:tmpl w:val="E9167CAC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" w15:restartNumberingAfterBreak="0">
    <w:nsid w:val="0B527C70"/>
    <w:multiLevelType w:val="hybridMultilevel"/>
    <w:tmpl w:val="6EF40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E3056"/>
    <w:multiLevelType w:val="hybridMultilevel"/>
    <w:tmpl w:val="D1763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13168"/>
    <w:multiLevelType w:val="hybridMultilevel"/>
    <w:tmpl w:val="519089F4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5" w15:restartNumberingAfterBreak="0">
    <w:nsid w:val="2C05726E"/>
    <w:multiLevelType w:val="hybridMultilevel"/>
    <w:tmpl w:val="83409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243769"/>
    <w:multiLevelType w:val="hybridMultilevel"/>
    <w:tmpl w:val="0DE6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84430"/>
    <w:multiLevelType w:val="hybridMultilevel"/>
    <w:tmpl w:val="69A4240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8" w15:restartNumberingAfterBreak="0">
    <w:nsid w:val="613566C5"/>
    <w:multiLevelType w:val="hybridMultilevel"/>
    <w:tmpl w:val="9C84F744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9" w15:restartNumberingAfterBreak="0">
    <w:nsid w:val="644B50A7"/>
    <w:multiLevelType w:val="hybridMultilevel"/>
    <w:tmpl w:val="A4445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A0723B"/>
    <w:multiLevelType w:val="hybridMultilevel"/>
    <w:tmpl w:val="46BCF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E67208"/>
    <w:multiLevelType w:val="hybridMultilevel"/>
    <w:tmpl w:val="C5A85C0E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2" w15:restartNumberingAfterBreak="0">
    <w:nsid w:val="6B4A3C9E"/>
    <w:multiLevelType w:val="hybridMultilevel"/>
    <w:tmpl w:val="E4566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4E6B91"/>
    <w:multiLevelType w:val="hybridMultilevel"/>
    <w:tmpl w:val="E6387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CB77C5"/>
    <w:multiLevelType w:val="hybridMultilevel"/>
    <w:tmpl w:val="0F603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B7652B"/>
    <w:multiLevelType w:val="hybridMultilevel"/>
    <w:tmpl w:val="C6D8F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0B22A2"/>
    <w:multiLevelType w:val="hybridMultilevel"/>
    <w:tmpl w:val="9D94D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8E5309"/>
    <w:multiLevelType w:val="hybridMultilevel"/>
    <w:tmpl w:val="22823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461B75"/>
    <w:multiLevelType w:val="hybridMultilevel"/>
    <w:tmpl w:val="76589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914354">
    <w:abstractNumId w:val="12"/>
  </w:num>
  <w:num w:numId="2" w16cid:durableId="1974435656">
    <w:abstractNumId w:val="15"/>
  </w:num>
  <w:num w:numId="3" w16cid:durableId="719520614">
    <w:abstractNumId w:val="8"/>
  </w:num>
  <w:num w:numId="4" w16cid:durableId="1609121915">
    <w:abstractNumId w:val="11"/>
  </w:num>
  <w:num w:numId="5" w16cid:durableId="1291017827">
    <w:abstractNumId w:val="4"/>
  </w:num>
  <w:num w:numId="6" w16cid:durableId="2087216305">
    <w:abstractNumId w:val="3"/>
  </w:num>
  <w:num w:numId="7" w16cid:durableId="1245412962">
    <w:abstractNumId w:val="10"/>
  </w:num>
  <w:num w:numId="8" w16cid:durableId="1153957985">
    <w:abstractNumId w:val="17"/>
  </w:num>
  <w:num w:numId="9" w16cid:durableId="1270505187">
    <w:abstractNumId w:val="1"/>
  </w:num>
  <w:num w:numId="10" w16cid:durableId="1630085461">
    <w:abstractNumId w:val="7"/>
  </w:num>
  <w:num w:numId="11" w16cid:durableId="628782938">
    <w:abstractNumId w:val="2"/>
  </w:num>
  <w:num w:numId="12" w16cid:durableId="562327419">
    <w:abstractNumId w:val="14"/>
  </w:num>
  <w:num w:numId="13" w16cid:durableId="1722245115">
    <w:abstractNumId w:val="13"/>
  </w:num>
  <w:num w:numId="14" w16cid:durableId="687563093">
    <w:abstractNumId w:val="5"/>
  </w:num>
  <w:num w:numId="15" w16cid:durableId="409892189">
    <w:abstractNumId w:val="18"/>
  </w:num>
  <w:num w:numId="16" w16cid:durableId="1288395049">
    <w:abstractNumId w:val="6"/>
  </w:num>
  <w:num w:numId="17" w16cid:durableId="1933052665">
    <w:abstractNumId w:val="16"/>
  </w:num>
  <w:num w:numId="18" w16cid:durableId="3897474">
    <w:abstractNumId w:val="9"/>
  </w:num>
  <w:num w:numId="19" w16cid:durableId="172864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9"/>
    <w:rsid w:val="00017513"/>
    <w:rsid w:val="00071303"/>
    <w:rsid w:val="001361F7"/>
    <w:rsid w:val="0019330E"/>
    <w:rsid w:val="001B5DE7"/>
    <w:rsid w:val="002A188A"/>
    <w:rsid w:val="00344542"/>
    <w:rsid w:val="00370729"/>
    <w:rsid w:val="003E5243"/>
    <w:rsid w:val="003F6E79"/>
    <w:rsid w:val="00470CD0"/>
    <w:rsid w:val="00492392"/>
    <w:rsid w:val="004F0B41"/>
    <w:rsid w:val="00626398"/>
    <w:rsid w:val="00714139"/>
    <w:rsid w:val="00916761"/>
    <w:rsid w:val="00980AD5"/>
    <w:rsid w:val="00993416"/>
    <w:rsid w:val="009B2E2A"/>
    <w:rsid w:val="00A43074"/>
    <w:rsid w:val="00A542CA"/>
    <w:rsid w:val="00A940C7"/>
    <w:rsid w:val="00B16AE2"/>
    <w:rsid w:val="00C866C1"/>
    <w:rsid w:val="00D13DA4"/>
    <w:rsid w:val="00DD020D"/>
    <w:rsid w:val="00E92356"/>
    <w:rsid w:val="00E93A74"/>
    <w:rsid w:val="00EA7332"/>
    <w:rsid w:val="00FD19A9"/>
    <w:rsid w:val="00FD590E"/>
    <w:rsid w:val="00FF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4EADC"/>
  <w14:defaultImageDpi w14:val="32767"/>
  <w15:chartTrackingRefBased/>
  <w15:docId w15:val="{ADF55AD7-FF77-BF4D-A8A4-44959627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139"/>
  </w:style>
  <w:style w:type="paragraph" w:styleId="Footer">
    <w:name w:val="footer"/>
    <w:basedOn w:val="Normal"/>
    <w:link w:val="FooterChar"/>
    <w:uiPriority w:val="99"/>
    <w:unhideWhenUsed/>
    <w:rsid w:val="007141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139"/>
  </w:style>
  <w:style w:type="paragraph" w:styleId="ListParagraph">
    <w:name w:val="List Paragraph"/>
    <w:basedOn w:val="Normal"/>
    <w:uiPriority w:val="34"/>
    <w:qFormat/>
    <w:rsid w:val="00EA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7</cp:revision>
  <cp:lastPrinted>2024-10-08T07:59:00Z</cp:lastPrinted>
  <dcterms:created xsi:type="dcterms:W3CDTF">2020-04-26T14:21:00Z</dcterms:created>
  <dcterms:modified xsi:type="dcterms:W3CDTF">2024-12-13T16:25:00Z</dcterms:modified>
</cp:coreProperties>
</file>