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B792B" w:rsidP="6E9F84D2" w:rsidRDefault="00033739" w14:paraId="629DD55D" w14:textId="5CF9EF6B">
      <w:pPr>
        <w:spacing w:after="0"/>
        <w:rPr>
          <w:b/>
          <w:bCs/>
          <w:color w:val="FFFFFF" w:themeColor="background1"/>
          <w:sz w:val="28"/>
          <w:szCs w:val="28"/>
        </w:rPr>
      </w:pPr>
      <w:r w:rsidRPr="6E9F84D2">
        <w:rPr>
          <w:b/>
          <w:bCs/>
          <w:color w:val="FFFFFF" w:themeColor="background1"/>
          <w:sz w:val="28"/>
          <w:szCs w:val="28"/>
        </w:rPr>
        <w:t>202</w:t>
      </w:r>
      <w:r w:rsidR="00A31344">
        <w:rPr>
          <w:b/>
          <w:bCs/>
          <w:color w:val="FFFFFF" w:themeColor="background1"/>
          <w:sz w:val="28"/>
          <w:szCs w:val="28"/>
        </w:rPr>
        <w:t>5</w:t>
      </w:r>
      <w:r w:rsidRPr="6E9F84D2">
        <w:rPr>
          <w:b/>
          <w:bCs/>
          <w:color w:val="FFFFFF" w:themeColor="background1"/>
          <w:sz w:val="28"/>
          <w:szCs w:val="28"/>
        </w:rPr>
        <w:t>/2</w:t>
      </w:r>
      <w:r w:rsidR="00A31344">
        <w:rPr>
          <w:b/>
          <w:bCs/>
          <w:color w:val="FFFFFF" w:themeColor="background1"/>
          <w:sz w:val="28"/>
          <w:szCs w:val="28"/>
        </w:rPr>
        <w:t>6</w:t>
      </w:r>
      <w:r w:rsidRPr="6E9F84D2">
        <w:rPr>
          <w:b/>
          <w:bCs/>
          <w:color w:val="FFFFFF" w:themeColor="background1"/>
          <w:sz w:val="28"/>
          <w:szCs w:val="28"/>
        </w:rPr>
        <w:t xml:space="preserve"> Round </w:t>
      </w:r>
      <w:r w:rsidR="00A31344">
        <w:rPr>
          <w:b/>
          <w:bCs/>
          <w:color w:val="FFFFFF" w:themeColor="background1"/>
          <w:sz w:val="28"/>
          <w:szCs w:val="28"/>
        </w:rPr>
        <w:t>1</w:t>
      </w:r>
    </w:p>
    <w:p w:rsidRPr="00983199" w:rsidR="00352305" w:rsidP="12E8D6CE" w:rsidRDefault="00352305" w14:paraId="4D3B1F42" w14:textId="1F817EEE">
      <w:pPr>
        <w:spacing w:before="360" w:after="0"/>
        <w:rPr>
          <w:b/>
          <w:bCs/>
          <w:color w:val="000000"/>
          <w:sz w:val="28"/>
          <w:szCs w:val="28"/>
        </w:rPr>
      </w:pPr>
      <w:r w:rsidRPr="6E9F84D2">
        <w:rPr>
          <w:b/>
          <w:bCs/>
          <w:color w:val="000000" w:themeColor="text1"/>
          <w:sz w:val="28"/>
          <w:szCs w:val="28"/>
        </w:rPr>
        <w:t xml:space="preserve">Closing date: </w:t>
      </w:r>
      <w:r w:rsidRPr="00983199" w:rsidR="00AA1B92">
        <w:rPr>
          <w:b/>
          <w:bCs/>
          <w:color w:val="000000" w:themeColor="text1"/>
          <w:sz w:val="28"/>
          <w:szCs w:val="28"/>
        </w:rPr>
        <w:t>1</w:t>
      </w:r>
      <w:r w:rsidRPr="00983199" w:rsidR="00CE5D6B">
        <w:rPr>
          <w:b/>
          <w:bCs/>
          <w:color w:val="000000" w:themeColor="text1"/>
          <w:sz w:val="28"/>
          <w:szCs w:val="28"/>
        </w:rPr>
        <w:t>2</w:t>
      </w:r>
      <w:r w:rsidRPr="00983199" w:rsidR="00AA1B92">
        <w:rPr>
          <w:b/>
          <w:bCs/>
          <w:color w:val="000000" w:themeColor="text1"/>
          <w:sz w:val="28"/>
          <w:szCs w:val="28"/>
        </w:rPr>
        <w:t xml:space="preserve">:00 (UK time) on </w:t>
      </w:r>
      <w:r w:rsidR="003A791C">
        <w:rPr>
          <w:b/>
          <w:bCs/>
          <w:color w:val="000000" w:themeColor="text1"/>
          <w:sz w:val="28"/>
          <w:szCs w:val="28"/>
        </w:rPr>
        <w:t>28</w:t>
      </w:r>
      <w:r w:rsidR="00B11DD0">
        <w:rPr>
          <w:b/>
          <w:bCs/>
          <w:color w:val="000000" w:themeColor="text1"/>
          <w:sz w:val="28"/>
          <w:szCs w:val="28"/>
        </w:rPr>
        <w:t xml:space="preserve"> </w:t>
      </w:r>
      <w:r w:rsidR="003A791C">
        <w:rPr>
          <w:b/>
          <w:bCs/>
          <w:color w:val="000000" w:themeColor="text1"/>
          <w:sz w:val="28"/>
          <w:szCs w:val="28"/>
        </w:rPr>
        <w:t>November</w:t>
      </w:r>
      <w:r w:rsidR="00B11DD0">
        <w:rPr>
          <w:b/>
          <w:bCs/>
          <w:color w:val="000000" w:themeColor="text1"/>
          <w:sz w:val="28"/>
          <w:szCs w:val="28"/>
        </w:rPr>
        <w:t xml:space="preserve"> 2025</w:t>
      </w:r>
    </w:p>
    <w:p w:rsidR="00033739" w:rsidP="00446EEC" w:rsidRDefault="00656E96" w14:paraId="6594CF5E" w14:textId="6250D20B">
      <w:pPr>
        <w:spacing w:after="0"/>
        <w:rPr>
          <w:b/>
          <w:sz w:val="24"/>
          <w:szCs w:val="24"/>
        </w:rPr>
      </w:pPr>
      <w:r w:rsidRPr="00983199">
        <w:rPr>
          <w:b/>
          <w:sz w:val="24"/>
          <w:szCs w:val="24"/>
        </w:rPr>
        <w:t>Application Form</w:t>
      </w:r>
      <w:r w:rsidRPr="00983199" w:rsidR="00D71BC9">
        <w:rPr>
          <w:b/>
          <w:sz w:val="24"/>
          <w:szCs w:val="24"/>
        </w:rPr>
        <w:t xml:space="preserve"> – a</w:t>
      </w:r>
      <w:r w:rsidR="00D71BC9">
        <w:rPr>
          <w:b/>
          <w:sz w:val="24"/>
          <w:szCs w:val="24"/>
        </w:rPr>
        <w:t>ll sections must be completed</w:t>
      </w:r>
      <w:r w:rsidR="00913ECE">
        <w:rPr>
          <w:b/>
          <w:sz w:val="24"/>
          <w:szCs w:val="24"/>
        </w:rPr>
        <w:t xml:space="preserve"> and returned to </w:t>
      </w:r>
      <w:r w:rsidR="003A791C">
        <w:rPr>
          <w:b/>
          <w:sz w:val="24"/>
          <w:szCs w:val="24"/>
        </w:rPr>
        <w:t>Feps-addc</w:t>
      </w:r>
      <w:r w:rsidR="00913ECE">
        <w:rPr>
          <w:b/>
          <w:sz w:val="24"/>
          <w:szCs w:val="24"/>
        </w:rPr>
        <w:t>@surrey.ac.uk</w:t>
      </w:r>
    </w:p>
    <w:p w:rsidR="00B11DD0" w:rsidP="00446EEC" w:rsidRDefault="00B11DD0" w14:paraId="47DDFAB6" w14:textId="77777777">
      <w:pPr>
        <w:spacing w:after="0"/>
        <w:rPr>
          <w:b/>
          <w:sz w:val="24"/>
          <w:szCs w:val="24"/>
        </w:rPr>
      </w:pPr>
    </w:p>
    <w:p w:rsidR="00B11DD0" w:rsidP="00913ECE" w:rsidRDefault="00B11DD0" w14:paraId="6DE7D787" w14:textId="76FD6056">
      <w:pPr>
        <w:spacing w:after="0"/>
        <w:rPr>
          <w:b/>
          <w:sz w:val="24"/>
          <w:szCs w:val="24"/>
        </w:rPr>
      </w:pPr>
      <w:r>
        <w:rPr>
          <w:b/>
          <w:sz w:val="24"/>
          <w:szCs w:val="24"/>
        </w:rPr>
        <w:t xml:space="preserve">All applications are considered for receiving 3 months of funding at </w:t>
      </w:r>
      <w:r w:rsidR="006E5631">
        <w:rPr>
          <w:b/>
          <w:sz w:val="24"/>
          <w:szCs w:val="24"/>
        </w:rPr>
        <w:t>Grade</w:t>
      </w:r>
      <w:r>
        <w:rPr>
          <w:b/>
          <w:sz w:val="24"/>
          <w:szCs w:val="24"/>
        </w:rPr>
        <w:t xml:space="preserve"> </w:t>
      </w:r>
      <w:r w:rsidR="006E5631">
        <w:rPr>
          <w:b/>
          <w:sz w:val="24"/>
          <w:szCs w:val="24"/>
        </w:rPr>
        <w:t>4</w:t>
      </w:r>
      <w:r w:rsidR="006722AC">
        <w:rPr>
          <w:b/>
          <w:sz w:val="24"/>
          <w:szCs w:val="24"/>
        </w:rPr>
        <w:t xml:space="preserve">, spine point </w:t>
      </w:r>
      <w:r w:rsidR="006E5631">
        <w:rPr>
          <w:b/>
          <w:sz w:val="24"/>
          <w:szCs w:val="24"/>
        </w:rPr>
        <w:t>33</w:t>
      </w:r>
      <w:r>
        <w:rPr>
          <w:b/>
          <w:sz w:val="24"/>
          <w:szCs w:val="24"/>
        </w:rPr>
        <w:t xml:space="preserve">. </w:t>
      </w:r>
      <w:r w:rsidR="00EE6FD5">
        <w:rPr>
          <w:b/>
          <w:sz w:val="24"/>
          <w:szCs w:val="24"/>
        </w:rPr>
        <w:t xml:space="preserve">The start date is fixed to the start of January 2026. </w:t>
      </w:r>
      <w:r>
        <w:rPr>
          <w:b/>
          <w:sz w:val="24"/>
          <w:szCs w:val="24"/>
        </w:rPr>
        <w:t xml:space="preserve">To be eligible, your PhD must </w:t>
      </w:r>
      <w:r w:rsidR="006722AC">
        <w:rPr>
          <w:b/>
          <w:sz w:val="24"/>
          <w:szCs w:val="24"/>
        </w:rPr>
        <w:t>have been</w:t>
      </w:r>
      <w:r>
        <w:rPr>
          <w:b/>
          <w:sz w:val="24"/>
          <w:szCs w:val="24"/>
        </w:rPr>
        <w:t xml:space="preserve"> directly funded by EPSRC</w:t>
      </w:r>
      <w:r w:rsidR="003A791C">
        <w:rPr>
          <w:b/>
          <w:sz w:val="24"/>
          <w:szCs w:val="24"/>
        </w:rPr>
        <w:t>, and you must have submitted your thesis by January 2026, but not before January 2025 (i.e. submission within 1 year prior to the start date).</w:t>
      </w:r>
    </w:p>
    <w:p w:rsidRPr="00913ECE" w:rsidR="00913ECE" w:rsidP="00913ECE" w:rsidRDefault="00913ECE" w14:paraId="378055A0" w14:textId="77777777">
      <w:pPr>
        <w:spacing w:after="0"/>
        <w:rPr>
          <w:b/>
          <w:sz w:val="24"/>
          <w:szCs w:val="24"/>
        </w:rPr>
      </w:pPr>
    </w:p>
    <w:p w:rsidR="00352305" w:rsidP="00352305" w:rsidRDefault="00446EEC" w14:paraId="530F33EA" w14:textId="16985B00">
      <w:pPr>
        <w:spacing w:after="120"/>
        <w:rPr>
          <w:b/>
          <w:sz w:val="24"/>
          <w:szCs w:val="24"/>
        </w:rPr>
      </w:pPr>
      <w:r w:rsidRPr="006208C5">
        <w:rPr>
          <w:b/>
          <w:sz w:val="24"/>
          <w:szCs w:val="24"/>
        </w:rPr>
        <w:t>This form must be submitted as a docx (word) file format.</w:t>
      </w:r>
    </w:p>
    <w:p w:rsidRPr="00C326DA" w:rsidR="003532BC" w:rsidP="00C326DA" w:rsidRDefault="00B03FD2" w14:paraId="5F59EEBA" w14:textId="002471D6">
      <w:pPr>
        <w:spacing w:after="120"/>
      </w:pPr>
      <w:r w:rsidRPr="00296B6A">
        <w:rPr>
          <w:b/>
          <w:sz w:val="28"/>
          <w:szCs w:val="28"/>
        </w:rPr>
        <w:t xml:space="preserve">Any </w:t>
      </w:r>
      <w:r w:rsidR="00905F4E">
        <w:rPr>
          <w:b/>
          <w:sz w:val="28"/>
          <w:szCs w:val="28"/>
        </w:rPr>
        <w:t xml:space="preserve">late or </w:t>
      </w:r>
      <w:r w:rsidRPr="00296B6A">
        <w:rPr>
          <w:b/>
          <w:sz w:val="28"/>
          <w:szCs w:val="28"/>
        </w:rPr>
        <w:t>incorrectly formatted applications will not be reviewed.</w:t>
      </w:r>
    </w:p>
    <w:tbl>
      <w:tblPr>
        <w:tblStyle w:val="TableGrid"/>
        <w:tblpPr w:leftFromText="180" w:rightFromText="180" w:vertAnchor="text" w:tblpY="1"/>
        <w:tblOverlap w:val="never"/>
        <w:tblW w:w="10201" w:type="dxa"/>
        <w:tblCellMar>
          <w:left w:w="85" w:type="dxa"/>
          <w:right w:w="85" w:type="dxa"/>
        </w:tblCellMar>
        <w:tblLook w:val="04A0" w:firstRow="1" w:lastRow="0" w:firstColumn="1" w:lastColumn="0" w:noHBand="0" w:noVBand="1"/>
      </w:tblPr>
      <w:tblGrid>
        <w:gridCol w:w="5204"/>
        <w:gridCol w:w="2304"/>
        <w:gridCol w:w="2693"/>
      </w:tblGrid>
      <w:tr w:rsidRPr="00233926" w:rsidR="00F7390C" w:rsidTr="26F1609A" w14:paraId="3CD626C7" w14:textId="77777777">
        <w:tc>
          <w:tcPr>
            <w:tcW w:w="5204" w:type="dxa"/>
            <w:tcMar/>
          </w:tcPr>
          <w:p w:rsidRPr="00233926" w:rsidR="00F7390C" w:rsidP="00C550A9" w:rsidRDefault="00F7390C" w14:paraId="2DA60D0C" w14:textId="77777777">
            <w:pPr>
              <w:rPr>
                <w:b/>
              </w:rPr>
            </w:pPr>
            <w:r w:rsidRPr="00233926">
              <w:rPr>
                <w:b/>
              </w:rPr>
              <w:t>Name:</w:t>
            </w:r>
          </w:p>
        </w:tc>
        <w:tc>
          <w:tcPr>
            <w:tcW w:w="4997" w:type="dxa"/>
            <w:gridSpan w:val="2"/>
            <w:tcMar/>
          </w:tcPr>
          <w:p w:rsidRPr="00233926" w:rsidR="00F7390C" w:rsidP="00C550A9" w:rsidRDefault="006555E2" w14:paraId="564F5754" w14:textId="776C89D4">
            <w:r>
              <w:t>Daniel Cyrus</w:t>
            </w:r>
          </w:p>
        </w:tc>
      </w:tr>
      <w:tr w:rsidR="00F7390C" w:rsidTr="26F1609A" w14:paraId="0B33CBDA" w14:textId="77777777">
        <w:tc>
          <w:tcPr>
            <w:tcW w:w="10201" w:type="dxa"/>
            <w:gridSpan w:val="3"/>
            <w:tcBorders>
              <w:left w:val="nil"/>
              <w:right w:val="nil"/>
            </w:tcBorders>
            <w:tcMar/>
          </w:tcPr>
          <w:p w:rsidRPr="00836E80" w:rsidR="00F7390C" w:rsidP="00C550A9" w:rsidRDefault="00F7390C" w14:paraId="5D6873EA" w14:textId="77777777">
            <w:pPr>
              <w:rPr>
                <w:sz w:val="8"/>
                <w:szCs w:val="8"/>
              </w:rPr>
            </w:pPr>
          </w:p>
        </w:tc>
      </w:tr>
      <w:tr w:rsidRPr="00233926" w:rsidR="00F7390C" w:rsidTr="26F1609A" w14:paraId="2B6CF333" w14:textId="77777777">
        <w:tc>
          <w:tcPr>
            <w:tcW w:w="5204" w:type="dxa"/>
            <w:tcMar/>
          </w:tcPr>
          <w:p w:rsidRPr="00233926" w:rsidR="00F7390C" w:rsidP="00C550A9" w:rsidRDefault="00544C9B" w14:paraId="5D2016A0" w14:textId="05C4C094">
            <w:pPr>
              <w:rPr>
                <w:b/>
              </w:rPr>
            </w:pPr>
            <w:r>
              <w:rPr>
                <w:b/>
              </w:rPr>
              <w:t>Doctoral study</w:t>
            </w:r>
            <w:r w:rsidRPr="00233926" w:rsidR="00F7390C">
              <w:rPr>
                <w:b/>
              </w:rPr>
              <w:t xml:space="preserve"> institution:</w:t>
            </w:r>
          </w:p>
        </w:tc>
        <w:tc>
          <w:tcPr>
            <w:tcW w:w="4997" w:type="dxa"/>
            <w:gridSpan w:val="2"/>
            <w:tcMar/>
          </w:tcPr>
          <w:p w:rsidRPr="00233926" w:rsidR="00F7390C" w:rsidP="00C550A9" w:rsidRDefault="00F7390C" w14:paraId="3310ED50" w14:textId="77777777"/>
        </w:tc>
      </w:tr>
      <w:tr w:rsidRPr="00233926" w:rsidR="00F7390C" w:rsidTr="26F1609A" w14:paraId="6B3D2C08" w14:textId="77777777">
        <w:tc>
          <w:tcPr>
            <w:tcW w:w="5204" w:type="dxa"/>
            <w:tcMar/>
          </w:tcPr>
          <w:p w:rsidRPr="00233926" w:rsidR="00F7390C" w:rsidP="00C550A9" w:rsidRDefault="00544C9B" w14:paraId="0DBABCE7" w14:textId="18C78AD1">
            <w:pPr>
              <w:rPr>
                <w:b/>
              </w:rPr>
            </w:pPr>
            <w:r>
              <w:rPr>
                <w:b/>
              </w:rPr>
              <w:t>Doctoral study</w:t>
            </w:r>
            <w:r w:rsidRPr="00233926" w:rsidR="00F7390C">
              <w:rPr>
                <w:b/>
              </w:rPr>
              <w:t xml:space="preserve"> department:</w:t>
            </w:r>
          </w:p>
        </w:tc>
        <w:tc>
          <w:tcPr>
            <w:tcW w:w="4997" w:type="dxa"/>
            <w:gridSpan w:val="2"/>
            <w:tcMar/>
          </w:tcPr>
          <w:p w:rsidRPr="00233926" w:rsidR="00F7390C" w:rsidP="00C550A9" w:rsidRDefault="00982153" w14:paraId="4FEDA76F" w14:textId="2E4E79C4">
            <w:r>
              <w:t>Computer Science</w:t>
            </w:r>
          </w:p>
        </w:tc>
      </w:tr>
      <w:tr w:rsidRPr="00233926" w:rsidR="00F7390C" w:rsidTr="26F1609A" w14:paraId="4AF90C78" w14:textId="77777777">
        <w:tc>
          <w:tcPr>
            <w:tcW w:w="5204" w:type="dxa"/>
            <w:tcMar/>
          </w:tcPr>
          <w:p w:rsidRPr="00233926" w:rsidR="00F7390C" w:rsidP="00C550A9" w:rsidRDefault="00544C9B" w14:paraId="24CF1F87" w14:textId="0B7B8C23">
            <w:pPr>
              <w:rPr>
                <w:b/>
              </w:rPr>
            </w:pPr>
            <w:r>
              <w:rPr>
                <w:b/>
              </w:rPr>
              <w:t>Doctoral study</w:t>
            </w:r>
            <w:r w:rsidRPr="00233926" w:rsidR="00F7390C">
              <w:rPr>
                <w:b/>
              </w:rPr>
              <w:t xml:space="preserve"> primary (principal) supervisor:</w:t>
            </w:r>
          </w:p>
        </w:tc>
        <w:tc>
          <w:tcPr>
            <w:tcW w:w="4997" w:type="dxa"/>
            <w:gridSpan w:val="2"/>
            <w:tcMar/>
          </w:tcPr>
          <w:p w:rsidRPr="00233926" w:rsidR="00F7390C" w:rsidP="00C550A9" w:rsidRDefault="00982153" w14:paraId="38F931D2" w14:noSpellErr="1" w14:textId="3B5DE772">
            <w:r w:rsidR="5A564520">
              <w:rPr/>
              <w:t xml:space="preserve">Dr </w:t>
            </w:r>
            <w:r w:rsidR="00982153">
              <w:rPr/>
              <w:t xml:space="preserve">Alireza </w:t>
            </w:r>
            <w:r w:rsidR="00982153">
              <w:rPr/>
              <w:t>Tamaddoni</w:t>
            </w:r>
            <w:r w:rsidR="00982153">
              <w:rPr/>
              <w:t>-Nezhad</w:t>
            </w:r>
          </w:p>
        </w:tc>
      </w:tr>
      <w:tr w:rsidR="00607276" w:rsidTr="26F1609A" w14:paraId="2B6B84C3" w14:textId="77777777">
        <w:tc>
          <w:tcPr>
            <w:tcW w:w="5204" w:type="dxa"/>
            <w:tcMar/>
          </w:tcPr>
          <w:p w:rsidRPr="00233926" w:rsidR="00F7390C" w:rsidP="00C550A9" w:rsidRDefault="00544C9B" w14:paraId="4F6046DD" w14:textId="2ECAE279">
            <w:pPr>
              <w:rPr>
                <w:b/>
              </w:rPr>
            </w:pPr>
            <w:r>
              <w:rPr>
                <w:b/>
              </w:rPr>
              <w:t>Doctoral study</w:t>
            </w:r>
            <w:r w:rsidRPr="00233926" w:rsidR="00F7390C">
              <w:rPr>
                <w:b/>
              </w:rPr>
              <w:t xml:space="preserve"> secondary (subsidiary) supervisor(s):</w:t>
            </w:r>
          </w:p>
          <w:p w:rsidR="00F7390C" w:rsidP="00C550A9" w:rsidRDefault="00717AD2" w14:paraId="3B8B5C02" w14:textId="7A740A0C">
            <w:r>
              <w:t>L</w:t>
            </w:r>
            <w:r w:rsidR="00607276">
              <w:t xml:space="preserve">ist </w:t>
            </w:r>
            <w:r w:rsidR="00F7390C">
              <w:t xml:space="preserve">all </w:t>
            </w:r>
            <w:r w:rsidR="00607276">
              <w:t xml:space="preserve">secondary </w:t>
            </w:r>
            <w:r>
              <w:t>supervisors</w:t>
            </w:r>
          </w:p>
        </w:tc>
        <w:tc>
          <w:tcPr>
            <w:tcW w:w="4997" w:type="dxa"/>
            <w:gridSpan w:val="2"/>
            <w:tcMar/>
          </w:tcPr>
          <w:p w:rsidRPr="00233926" w:rsidR="00F7390C" w:rsidP="00C550A9" w:rsidRDefault="00F7390C" w14:paraId="6C559CC1" w14:noSpellErr="1" w14:textId="766366D0">
            <w:r w:rsidR="16CD80F7">
              <w:rPr/>
              <w:t>Dr Roman Bauer</w:t>
            </w:r>
          </w:p>
        </w:tc>
      </w:tr>
      <w:tr w:rsidR="00BE36BB" w:rsidTr="26F1609A" w14:paraId="761261DE" w14:textId="77777777">
        <w:tc>
          <w:tcPr>
            <w:tcW w:w="5204" w:type="dxa"/>
            <w:tcBorders>
              <w:bottom w:val="single" w:color="auto" w:sz="4" w:space="0"/>
            </w:tcBorders>
            <w:tcMar/>
          </w:tcPr>
          <w:p w:rsidRPr="00233926" w:rsidR="00BE36BB" w:rsidP="00C550A9" w:rsidRDefault="00BE36BB" w14:paraId="68E0EC26" w14:textId="4B83B2B4">
            <w:pPr>
              <w:rPr>
                <w:b/>
              </w:rPr>
            </w:pPr>
            <w:r w:rsidRPr="00233926">
              <w:rPr>
                <w:b/>
              </w:rPr>
              <w:t>Date of submission</w:t>
            </w:r>
            <w:r w:rsidR="005D346F">
              <w:rPr>
                <w:b/>
              </w:rPr>
              <w:t xml:space="preserve"> </w:t>
            </w:r>
            <w:r w:rsidR="007A766B">
              <w:rPr>
                <w:b/>
              </w:rPr>
              <w:t>of doctoral</w:t>
            </w:r>
            <w:r w:rsidRPr="00233926" w:rsidR="007A766B">
              <w:rPr>
                <w:b/>
              </w:rPr>
              <w:t xml:space="preserve"> thesis </w:t>
            </w:r>
            <w:r w:rsidR="005D346F">
              <w:rPr>
                <w:b/>
              </w:rPr>
              <w:t>for examination</w:t>
            </w:r>
            <w:r w:rsidRPr="00233926">
              <w:rPr>
                <w:b/>
              </w:rPr>
              <w:t>:</w:t>
            </w:r>
          </w:p>
          <w:p w:rsidR="00BE36BB" w:rsidP="00C550A9" w:rsidRDefault="00BE36BB" w14:paraId="17D055BC" w14:textId="6311781A">
            <w:r>
              <w:t>State whether this is actual or expected</w:t>
            </w:r>
          </w:p>
        </w:tc>
        <w:tc>
          <w:tcPr>
            <w:tcW w:w="2304" w:type="dxa"/>
            <w:tcBorders>
              <w:bottom w:val="single" w:color="auto" w:sz="4" w:space="0"/>
            </w:tcBorders>
            <w:tcMar/>
          </w:tcPr>
          <w:p w:rsidR="00BE36BB" w:rsidP="00C550A9" w:rsidRDefault="00BE36BB" w14:paraId="038CDB91" w14:textId="77777777">
            <w:pPr>
              <w:jc w:val="center"/>
            </w:pPr>
            <w:r>
              <w:t>Date:</w:t>
            </w:r>
          </w:p>
          <w:p w:rsidRPr="00233926" w:rsidR="00EF6C69" w:rsidP="00C550A9" w:rsidRDefault="00982153" w14:paraId="30F09CDB" w14:textId="71820292">
            <w:pPr>
              <w:jc w:val="center"/>
            </w:pPr>
            <w:r>
              <w:t>15/12/2025</w:t>
            </w:r>
          </w:p>
        </w:tc>
        <w:tc>
          <w:tcPr>
            <w:tcW w:w="2693" w:type="dxa"/>
            <w:tcBorders>
              <w:bottom w:val="single" w:color="auto" w:sz="4" w:space="0"/>
            </w:tcBorders>
            <w:tcMar/>
          </w:tcPr>
          <w:p w:rsidRPr="00233926" w:rsidR="00BE36BB" w:rsidP="00C550A9" w:rsidRDefault="00BE36BB" w14:paraId="2E75BE4D" w14:textId="23A99A92">
            <w:pPr>
              <w:jc w:val="center"/>
            </w:pPr>
            <w:r>
              <w:t>Expected</w:t>
            </w:r>
          </w:p>
        </w:tc>
      </w:tr>
      <w:tr w:rsidR="00CD292B" w:rsidTr="26F1609A" w14:paraId="5156348C" w14:textId="77777777">
        <w:trPr>
          <w:trHeight w:val="162"/>
        </w:trPr>
        <w:tc>
          <w:tcPr>
            <w:tcW w:w="5204" w:type="dxa"/>
            <w:tcBorders>
              <w:bottom w:val="single" w:color="auto" w:sz="4" w:space="0"/>
            </w:tcBorders>
            <w:tcMar/>
          </w:tcPr>
          <w:p w:rsidR="00CD292B" w:rsidP="00C550A9" w:rsidRDefault="00CD292B" w14:paraId="4C426FB5" w14:textId="1B5587CC">
            <w:pPr>
              <w:rPr>
                <w:b/>
              </w:rPr>
            </w:pPr>
            <w:r>
              <w:rPr>
                <w:b/>
              </w:rPr>
              <w:t xml:space="preserve">Date of </w:t>
            </w:r>
            <w:r w:rsidR="003F4DB3">
              <w:rPr>
                <w:b/>
              </w:rPr>
              <w:t>doctoral degree</w:t>
            </w:r>
            <w:r>
              <w:rPr>
                <w:b/>
              </w:rPr>
              <w:t xml:space="preserve"> award </w:t>
            </w:r>
            <w:r w:rsidRPr="00EF6C69">
              <w:rPr>
                <w:bCs/>
              </w:rPr>
              <w:t>(if applicable)</w:t>
            </w:r>
            <w:r>
              <w:rPr>
                <w:b/>
              </w:rPr>
              <w:t>:</w:t>
            </w:r>
          </w:p>
        </w:tc>
        <w:tc>
          <w:tcPr>
            <w:tcW w:w="4997" w:type="dxa"/>
            <w:gridSpan w:val="2"/>
            <w:tcBorders>
              <w:bottom w:val="single" w:color="auto" w:sz="4" w:space="0"/>
            </w:tcBorders>
            <w:tcMar/>
          </w:tcPr>
          <w:p w:rsidRPr="00233926" w:rsidR="00CD292B" w:rsidP="00C550A9" w:rsidRDefault="00CD292B" w14:paraId="200A972C" w14:textId="7A42E0ED"/>
        </w:tc>
      </w:tr>
      <w:tr w:rsidR="00CD292B" w:rsidTr="26F1609A" w14:paraId="22D48A64" w14:textId="77777777">
        <w:trPr>
          <w:trHeight w:val="162"/>
        </w:trPr>
        <w:tc>
          <w:tcPr>
            <w:tcW w:w="5204" w:type="dxa"/>
            <w:tcBorders>
              <w:bottom w:val="single" w:color="auto" w:sz="4" w:space="0"/>
            </w:tcBorders>
            <w:tcMar/>
          </w:tcPr>
          <w:p w:rsidR="00CD292B" w:rsidP="00C550A9" w:rsidRDefault="004F1B82" w14:paraId="3388F585" w14:textId="4045D7AB">
            <w:pPr>
              <w:rPr>
                <w:b/>
              </w:rPr>
            </w:pPr>
            <w:r>
              <w:rPr>
                <w:b/>
              </w:rPr>
              <w:t xml:space="preserve">Date of viva </w:t>
            </w:r>
            <w:r w:rsidR="003F4DB3">
              <w:rPr>
                <w:b/>
              </w:rPr>
              <w:t xml:space="preserve">exam </w:t>
            </w:r>
            <w:r w:rsidRPr="00EF6C69">
              <w:rPr>
                <w:bCs/>
              </w:rPr>
              <w:t>(if applicable)</w:t>
            </w:r>
          </w:p>
        </w:tc>
        <w:tc>
          <w:tcPr>
            <w:tcW w:w="4997" w:type="dxa"/>
            <w:gridSpan w:val="2"/>
            <w:tcBorders>
              <w:bottom w:val="single" w:color="auto" w:sz="4" w:space="0"/>
            </w:tcBorders>
            <w:tcMar/>
          </w:tcPr>
          <w:p w:rsidR="00CD292B" w:rsidP="409942A8" w:rsidRDefault="00CD292B" w14:paraId="5647FD7D" w14:noSpellErr="1" w14:textId="5AAC527B">
            <w:pPr>
              <w:rPr>
                <w:b w:val="1"/>
                <w:bCs w:val="1"/>
              </w:rPr>
            </w:pPr>
            <w:r w:rsidRPr="409942A8" w:rsidR="03E9AE0D">
              <w:rPr>
                <w:b w:val="1"/>
                <w:bCs w:val="1"/>
              </w:rPr>
              <w:t>15/02/2026 (expected)</w:t>
            </w:r>
          </w:p>
        </w:tc>
      </w:tr>
      <w:tr w:rsidR="00F7390C" w:rsidTr="26F1609A" w14:paraId="489DA0F7" w14:textId="77777777">
        <w:tc>
          <w:tcPr>
            <w:tcW w:w="10201" w:type="dxa"/>
            <w:gridSpan w:val="3"/>
            <w:tcBorders>
              <w:left w:val="nil"/>
              <w:right w:val="nil"/>
            </w:tcBorders>
            <w:tcMar/>
          </w:tcPr>
          <w:p w:rsidRPr="00836E80" w:rsidR="00F7390C" w:rsidP="00C550A9" w:rsidRDefault="00F7390C" w14:paraId="732AB639" w14:textId="77777777">
            <w:pPr>
              <w:rPr>
                <w:sz w:val="8"/>
                <w:szCs w:val="8"/>
              </w:rPr>
            </w:pPr>
          </w:p>
        </w:tc>
      </w:tr>
      <w:tr w:rsidR="00F7390C" w:rsidTr="26F1609A" w14:paraId="21EFC48D" w14:textId="77777777">
        <w:tc>
          <w:tcPr>
            <w:tcW w:w="5204" w:type="dxa"/>
            <w:tcMar/>
          </w:tcPr>
          <w:p w:rsidRPr="00233926" w:rsidR="00F7390C" w:rsidP="00C550A9" w:rsidRDefault="00B9260E" w14:paraId="62351219" w14:textId="5FEF3447">
            <w:pPr>
              <w:rPr>
                <w:b/>
              </w:rPr>
            </w:pPr>
            <w:r>
              <w:rPr>
                <w:b/>
              </w:rPr>
              <w:t xml:space="preserve">Proposed </w:t>
            </w:r>
            <w:r w:rsidR="00B11DD0">
              <w:rPr>
                <w:b/>
              </w:rPr>
              <w:t>Surrey</w:t>
            </w:r>
            <w:r w:rsidRPr="00233926" w:rsidR="00F7390C">
              <w:rPr>
                <w:b/>
              </w:rPr>
              <w:t xml:space="preserve"> host department:</w:t>
            </w:r>
          </w:p>
        </w:tc>
        <w:tc>
          <w:tcPr>
            <w:tcW w:w="4997" w:type="dxa"/>
            <w:gridSpan w:val="2"/>
            <w:tcMar/>
          </w:tcPr>
          <w:p w:rsidRPr="00233926" w:rsidR="00F7390C" w:rsidP="00C550A9" w:rsidRDefault="00F7390C" w14:paraId="29043847" w14:noSpellErr="1" w14:textId="1CADB3D7">
            <w:r w:rsidR="1EC208EE">
              <w:rPr/>
              <w:t xml:space="preserve">Computer </w:t>
            </w:r>
            <w:r w:rsidR="1EC208EE">
              <w:rPr/>
              <w:t>Scie</w:t>
            </w:r>
            <w:r w:rsidR="40A17A27">
              <w:rPr/>
              <w:t>n</w:t>
            </w:r>
            <w:r w:rsidR="1EC208EE">
              <w:rPr/>
              <w:t>ce</w:t>
            </w:r>
          </w:p>
        </w:tc>
      </w:tr>
      <w:tr w:rsidR="008B025B" w:rsidTr="26F1609A" w14:paraId="1F01515D" w14:textId="77777777">
        <w:tc>
          <w:tcPr>
            <w:tcW w:w="5204" w:type="dxa"/>
            <w:tcMar/>
          </w:tcPr>
          <w:p w:rsidR="008B025B" w:rsidP="00C550A9" w:rsidRDefault="008B025B" w14:paraId="23B7B8ED" w14:textId="1B18A8CF">
            <w:pPr>
              <w:rPr>
                <w:b/>
              </w:rPr>
            </w:pPr>
            <w:r>
              <w:rPr>
                <w:b/>
              </w:rPr>
              <w:t>Proposed Surrey Mentor:</w:t>
            </w:r>
          </w:p>
        </w:tc>
        <w:tc>
          <w:tcPr>
            <w:tcW w:w="4997" w:type="dxa"/>
            <w:gridSpan w:val="2"/>
            <w:tcMar/>
          </w:tcPr>
          <w:p w:rsidRPr="00233926" w:rsidR="008B025B" w:rsidP="00C550A9" w:rsidRDefault="008B025B" w14:paraId="5A3E3197" w14:noSpellErr="1" w14:textId="0E71FB8F">
            <w:r w:rsidR="1E2FEA57">
              <w:rPr/>
              <w:t xml:space="preserve">Dr </w:t>
            </w:r>
            <w:r w:rsidR="5458AE23">
              <w:rPr/>
              <w:t xml:space="preserve">Alireza </w:t>
            </w:r>
            <w:r w:rsidR="5458AE23">
              <w:rPr/>
              <w:t>Tamaddoni</w:t>
            </w:r>
            <w:r w:rsidR="5458AE23">
              <w:rPr/>
              <w:t>-Nezhad</w:t>
            </w:r>
          </w:p>
        </w:tc>
      </w:tr>
      <w:tr w:rsidR="00F7390C" w:rsidTr="26F1609A" w14:paraId="1B518989" w14:textId="77777777">
        <w:tc>
          <w:tcPr>
            <w:tcW w:w="5204" w:type="dxa"/>
            <w:tcMar/>
          </w:tcPr>
          <w:p w:rsidR="000050E9" w:rsidP="00C550A9" w:rsidRDefault="00F7390C" w14:paraId="2C69E7C2" w14:textId="77777777">
            <w:pPr>
              <w:rPr>
                <w:b/>
              </w:rPr>
            </w:pPr>
            <w:r w:rsidRPr="00233926">
              <w:rPr>
                <w:b/>
              </w:rPr>
              <w:t>EPSRC theme of project:</w:t>
            </w:r>
          </w:p>
          <w:p w:rsidRPr="000050E9" w:rsidR="00D66310" w:rsidP="00C550A9" w:rsidRDefault="000D7A85" w14:paraId="06541703" w14:textId="05493CDC">
            <w:r>
              <w:t>(</w:t>
            </w:r>
            <w:hyperlink w:history="1" r:id="rId11">
              <w:r w:rsidRPr="00005D94">
                <w:rPr>
                  <w:rStyle w:val="Hyperlink"/>
                </w:rPr>
                <w:t>https://www.ukri.org/councils/epsrc/remit-programmes-and-priorities/our-res</w:t>
              </w:r>
              <w:r w:rsidRPr="00005D94">
                <w:rPr>
                  <w:rStyle w:val="Hyperlink"/>
                </w:rPr>
                <w:t>e</w:t>
              </w:r>
              <w:r w:rsidRPr="00005D94">
                <w:rPr>
                  <w:rStyle w:val="Hyperlink"/>
                </w:rPr>
                <w:t>arch-portfolio-and-priorities/</w:t>
              </w:r>
            </w:hyperlink>
            <w:r>
              <w:t>)</w:t>
            </w:r>
          </w:p>
        </w:tc>
        <w:tc>
          <w:tcPr>
            <w:tcW w:w="4997" w:type="dxa"/>
            <w:gridSpan w:val="2"/>
            <w:tcMar/>
          </w:tcPr>
          <w:p w:rsidRPr="00233926" w:rsidR="00F7390C" w:rsidP="00C550A9" w:rsidRDefault="006555E2" w14:noSpellErr="1" w14:paraId="6CF9984A" w14:textId="2809F02F">
            <w:r w:rsidR="68299514">
              <w:rPr/>
              <w:t xml:space="preserve">Artificial </w:t>
            </w:r>
            <w:r w:rsidR="629D13A6">
              <w:rPr/>
              <w:t>I</w:t>
            </w:r>
            <w:r w:rsidR="68299514">
              <w:rPr/>
              <w:t>ntelligence</w:t>
            </w:r>
          </w:p>
          <w:p w:rsidRPr="00233926" w:rsidR="00F7390C" w:rsidP="00C550A9" w:rsidRDefault="006555E2" w14:paraId="630393FF" w14:textId="44E0ED30"/>
        </w:tc>
      </w:tr>
      <w:tr w:rsidR="00F7390C" w:rsidTr="26F1609A" w14:paraId="44501D50" w14:textId="77777777">
        <w:tc>
          <w:tcPr>
            <w:tcW w:w="10201" w:type="dxa"/>
            <w:gridSpan w:val="3"/>
            <w:tcMar/>
          </w:tcPr>
          <w:p w:rsidRPr="00233926" w:rsidR="00F7390C" w:rsidP="00C550A9" w:rsidRDefault="00F7390C" w14:paraId="221615D4" w14:textId="77777777">
            <w:pPr>
              <w:rPr>
                <w:b/>
              </w:rPr>
            </w:pPr>
            <w:r w:rsidRPr="00233926">
              <w:rPr>
                <w:b/>
              </w:rPr>
              <w:t>Project Title:</w:t>
            </w:r>
          </w:p>
        </w:tc>
      </w:tr>
      <w:tr w:rsidR="00F7390C" w:rsidTr="26F1609A" w14:paraId="0E93AF3B" w14:textId="77777777">
        <w:trPr>
          <w:trHeight w:val="562"/>
        </w:trPr>
        <w:tc>
          <w:tcPr>
            <w:tcW w:w="10201" w:type="dxa"/>
            <w:gridSpan w:val="3"/>
            <w:tcBorders>
              <w:bottom w:val="single" w:color="auto" w:sz="4" w:space="0"/>
            </w:tcBorders>
            <w:tcMar/>
          </w:tcPr>
          <w:p w:rsidRPr="00233926" w:rsidR="00F7390C" w:rsidP="00C550A9" w:rsidRDefault="00F7390C" w14:paraId="508161D9" w14:textId="14E74C48">
            <w:r w:rsidR="7F8A93BD">
              <w:rPr/>
              <w:t>Integrating Numerical-Symbolic Learning into Robotic Planning and Control</w:t>
            </w:r>
            <w:r>
              <w:br/>
            </w:r>
          </w:p>
        </w:tc>
      </w:tr>
      <w:tr w:rsidR="00F7390C" w:rsidTr="26F1609A" w14:paraId="30C5B863" w14:textId="77777777">
        <w:tc>
          <w:tcPr>
            <w:tcW w:w="10201" w:type="dxa"/>
            <w:gridSpan w:val="3"/>
            <w:tcBorders>
              <w:left w:val="nil"/>
              <w:right w:val="nil"/>
            </w:tcBorders>
            <w:tcMar/>
          </w:tcPr>
          <w:p w:rsidRPr="00836E80" w:rsidR="00F7390C" w:rsidP="00C550A9" w:rsidRDefault="00F7390C" w14:paraId="52B62567" w14:textId="77777777">
            <w:pPr>
              <w:rPr>
                <w:sz w:val="8"/>
                <w:szCs w:val="8"/>
              </w:rPr>
            </w:pPr>
          </w:p>
        </w:tc>
      </w:tr>
      <w:tr w:rsidR="00F7390C" w:rsidTr="26F1609A" w14:paraId="0D7F99D3" w14:textId="77777777">
        <w:tc>
          <w:tcPr>
            <w:tcW w:w="10201" w:type="dxa"/>
            <w:gridSpan w:val="3"/>
            <w:tcMar/>
          </w:tcPr>
          <w:p w:rsidRPr="00233926" w:rsidR="00F7390C" w:rsidP="00C550A9" w:rsidRDefault="00F7390C" w14:paraId="2C3F6AE2" w14:textId="77777777">
            <w:pPr>
              <w:rPr>
                <w:b/>
              </w:rPr>
            </w:pPr>
            <w:r w:rsidRPr="00233926">
              <w:rPr>
                <w:b/>
              </w:rPr>
              <w:t>Track record:</w:t>
            </w:r>
            <w:r>
              <w:rPr>
                <w:b/>
              </w:rPr>
              <w:t xml:space="preserve"> (max 300 words)</w:t>
            </w:r>
          </w:p>
          <w:p w:rsidRPr="00233926" w:rsidR="00F7390C" w:rsidP="00C550A9" w:rsidRDefault="000F3E6A" w14:paraId="17F42D6E" w14:textId="66B88AFD">
            <w:r>
              <w:t>Explain</w:t>
            </w:r>
            <w:r w:rsidRPr="00233926">
              <w:t xml:space="preserve"> </w:t>
            </w:r>
            <w:r>
              <w:t>why you are th</w:t>
            </w:r>
            <w:r w:rsidR="00B7639E">
              <w:t xml:space="preserve">e best person for this project: </w:t>
            </w:r>
            <w:r>
              <w:t>demonstrat</w:t>
            </w:r>
            <w:r w:rsidR="00B7639E">
              <w:t xml:space="preserve">e </w:t>
            </w:r>
            <w:r w:rsidRPr="00233926" w:rsidR="00F7390C">
              <w:t>your skills, experience, research achievements and outputs, awards, examples of leadership</w:t>
            </w:r>
            <w:r w:rsidR="00D03B1B">
              <w:t>, and collaborations</w:t>
            </w:r>
            <w:r w:rsidRPr="00233926" w:rsidR="00F7390C">
              <w:t xml:space="preserve">. </w:t>
            </w:r>
            <w:r w:rsidR="00B7639E">
              <w:t>Explain</w:t>
            </w:r>
            <w:r w:rsidRPr="00233926" w:rsidR="00B7639E">
              <w:t xml:space="preserve"> </w:t>
            </w:r>
            <w:r w:rsidRPr="00233926" w:rsidR="00F7390C">
              <w:t xml:space="preserve">how </w:t>
            </w:r>
            <w:r w:rsidR="00B7639E">
              <w:t xml:space="preserve">these </w:t>
            </w:r>
            <w:r w:rsidRPr="00233926" w:rsidR="00F7390C">
              <w:t>will help you to be successful in this fellowship and a future research career</w:t>
            </w:r>
          </w:p>
        </w:tc>
      </w:tr>
      <w:tr w:rsidR="00F7390C" w:rsidTr="26F1609A" w14:paraId="02115373" w14:textId="77777777">
        <w:trPr>
          <w:trHeight w:val="1964"/>
        </w:trPr>
        <w:tc>
          <w:tcPr>
            <w:tcW w:w="10201" w:type="dxa"/>
            <w:gridSpan w:val="3"/>
            <w:tcMar/>
          </w:tcPr>
          <w:p w:rsidRPr="00233926" w:rsidR="007935B1" w:rsidP="26F1609A" w:rsidRDefault="00A649F8" w14:paraId="6B2ECEC2" w14:textId="4FA21A10">
            <w:pPr>
              <w:spacing w:before="240" w:beforeAutospacing="off" w:after="240" w:afterAutospacing="off"/>
            </w:pPr>
            <w:r w:rsidRPr="26F1609A" w:rsidR="6D1CD07C">
              <w:rPr>
                <w:rFonts w:ascii="Calibri" w:hAnsi="Calibri" w:eastAsia="Calibri" w:cs="Calibri"/>
                <w:noProof w:val="0"/>
                <w:color w:val="000000" w:themeColor="text1" w:themeTint="FF" w:themeShade="FF"/>
                <w:sz w:val="22"/>
                <w:szCs w:val="22"/>
                <w:lang w:val="en-GB"/>
              </w:rPr>
              <w:t xml:space="preserve">I am well positioned to lead this project thanks to my strong </w:t>
            </w:r>
            <w:r w:rsidRPr="26F1609A" w:rsidR="6D1CD07C">
              <w:rPr>
                <w:rFonts w:ascii="Calibri" w:hAnsi="Calibri" w:eastAsia="Calibri" w:cs="Calibri"/>
                <w:noProof w:val="0"/>
                <w:color w:val="000000" w:themeColor="text1" w:themeTint="FF" w:themeShade="FF"/>
                <w:sz w:val="22"/>
                <w:szCs w:val="22"/>
                <w:lang w:val="en-GB"/>
              </w:rPr>
              <w:t>track record</w:t>
            </w:r>
            <w:r w:rsidRPr="26F1609A" w:rsidR="6D1CD07C">
              <w:rPr>
                <w:rFonts w:ascii="Calibri" w:hAnsi="Calibri" w:eastAsia="Calibri" w:cs="Calibri"/>
                <w:noProof w:val="0"/>
                <w:color w:val="000000" w:themeColor="text1" w:themeTint="FF" w:themeShade="FF"/>
                <w:sz w:val="22"/>
                <w:szCs w:val="22"/>
                <w:lang w:val="en-GB"/>
              </w:rPr>
              <w:t xml:space="preserve"> in explainable AI, numerical-symbolic learning, and applications in autonomous systems. During my PhD, I developed </w:t>
            </w:r>
            <w:r w:rsidRPr="26F1609A" w:rsidR="6D1CD07C">
              <w:rPr>
                <w:rFonts w:ascii="Calibri" w:hAnsi="Calibri" w:eastAsia="Calibri" w:cs="Calibri"/>
                <w:i w:val="1"/>
                <w:iCs w:val="1"/>
                <w:noProof w:val="0"/>
                <w:color w:val="000000" w:themeColor="text1" w:themeTint="FF" w:themeShade="FF"/>
                <w:sz w:val="22"/>
                <w:szCs w:val="22"/>
                <w:lang w:val="en-GB"/>
              </w:rPr>
              <w:t>NumLog</w:t>
            </w:r>
            <w:r w:rsidRPr="26F1609A" w:rsidR="6D1CD07C">
              <w:rPr>
                <w:rFonts w:ascii="Calibri" w:hAnsi="Calibri" w:eastAsia="Calibri" w:cs="Calibri"/>
                <w:noProof w:val="0"/>
                <w:color w:val="000000" w:themeColor="text1" w:themeTint="FF" w:themeShade="FF"/>
                <w:sz w:val="22"/>
                <w:szCs w:val="22"/>
                <w:lang w:val="en-GB"/>
              </w:rPr>
              <w:t xml:space="preserve"> </w:t>
            </w:r>
            <w:r w:rsidRPr="26F1609A" w:rsidR="6D1CD07C">
              <w:rPr>
                <w:rFonts w:ascii="Calibri" w:hAnsi="Calibri" w:eastAsia="Calibri" w:cs="Calibri"/>
                <w:i w:val="1"/>
                <w:iCs w:val="1"/>
                <w:noProof w:val="0"/>
                <w:color w:val="000000" w:themeColor="text1" w:themeTint="FF" w:themeShade="FF"/>
                <w:sz w:val="22"/>
                <w:szCs w:val="22"/>
                <w:lang w:val="en-GB"/>
              </w:rPr>
              <w:t>[1]</w:t>
            </w:r>
            <w:r w:rsidRPr="26F1609A" w:rsidR="6D1CD07C">
              <w:rPr>
                <w:rFonts w:ascii="Calibri" w:hAnsi="Calibri" w:eastAsia="Calibri" w:cs="Calibri"/>
                <w:noProof w:val="0"/>
                <w:color w:val="000000" w:themeColor="text1" w:themeTint="FF" w:themeShade="FF"/>
                <w:sz w:val="22"/>
                <w:szCs w:val="22"/>
                <w:lang w:val="en-GB"/>
              </w:rPr>
              <w:t xml:space="preserve">, a novel framework that enables symbolic AI to reason over numerical values and derive human-understandable rules. This work received a </w:t>
            </w:r>
            <w:hyperlink r:id="R55a1a6c2d42b4a08">
              <w:r w:rsidRPr="26F1609A" w:rsidR="6D1CD07C">
                <w:rPr>
                  <w:rStyle w:val="Hyperlink"/>
                  <w:rFonts w:ascii="Calibri" w:hAnsi="Calibri" w:eastAsia="Calibri" w:cs="Calibri"/>
                  <w:b w:val="1"/>
                  <w:bCs w:val="1"/>
                  <w:noProof w:val="0"/>
                  <w:sz w:val="22"/>
                  <w:szCs w:val="22"/>
                  <w:lang w:val="en-GB"/>
                </w:rPr>
                <w:t>Best Paper Award</w:t>
              </w:r>
            </w:hyperlink>
            <w:r w:rsidRPr="26F1609A" w:rsidR="6D1CD07C">
              <w:rPr>
                <w:rFonts w:ascii="Calibri" w:hAnsi="Calibri" w:eastAsia="Calibri" w:cs="Calibri"/>
                <w:noProof w:val="0"/>
                <w:color w:val="000000" w:themeColor="text1" w:themeTint="FF" w:themeShade="FF"/>
                <w:sz w:val="22"/>
                <w:szCs w:val="22"/>
                <w:lang w:val="en-GB"/>
              </w:rPr>
              <w:t xml:space="preserve">, </w:t>
            </w:r>
            <w:r w:rsidRPr="26F1609A" w:rsidR="6D1CD07C">
              <w:rPr>
                <w:rFonts w:ascii="Calibri" w:hAnsi="Calibri" w:eastAsia="Calibri" w:cs="Calibri"/>
                <w:noProof w:val="0"/>
                <w:color w:val="000000" w:themeColor="text1" w:themeTint="FF" w:themeShade="FF"/>
                <w:sz w:val="22"/>
                <w:szCs w:val="22"/>
                <w:lang w:val="en-GB"/>
              </w:rPr>
              <w:t>demonstrating</w:t>
            </w:r>
            <w:r w:rsidRPr="26F1609A" w:rsidR="6D1CD07C">
              <w:rPr>
                <w:rFonts w:ascii="Calibri" w:hAnsi="Calibri" w:eastAsia="Calibri" w:cs="Calibri"/>
                <w:noProof w:val="0"/>
                <w:color w:val="000000" w:themeColor="text1" w:themeTint="FF" w:themeShade="FF"/>
                <w:sz w:val="22"/>
                <w:szCs w:val="22"/>
                <w:lang w:val="en-GB"/>
              </w:rPr>
              <w:t xml:space="preserve"> its originality and impact. I have since extended numerical-symbolic methods to biomedical analysis </w:t>
            </w:r>
            <w:r w:rsidRPr="26F1609A" w:rsidR="6D1CD07C">
              <w:rPr>
                <w:rFonts w:ascii="Calibri" w:hAnsi="Calibri" w:eastAsia="Calibri" w:cs="Calibri"/>
                <w:i w:val="1"/>
                <w:iCs w:val="1"/>
                <w:noProof w:val="0"/>
                <w:color w:val="000000" w:themeColor="text1" w:themeTint="FF" w:themeShade="FF"/>
                <w:sz w:val="22"/>
                <w:szCs w:val="22"/>
                <w:lang w:val="en-GB"/>
              </w:rPr>
              <w:t>[2,9]</w:t>
            </w:r>
            <w:r w:rsidRPr="26F1609A" w:rsidR="6D1CD07C">
              <w:rPr>
                <w:rFonts w:ascii="Calibri" w:hAnsi="Calibri" w:eastAsia="Calibri" w:cs="Calibri"/>
                <w:noProof w:val="0"/>
                <w:color w:val="000000" w:themeColor="text1" w:themeTint="FF" w:themeShade="FF"/>
                <w:sz w:val="22"/>
                <w:szCs w:val="22"/>
                <w:lang w:val="en-GB"/>
              </w:rPr>
              <w:t>, fractal modelling</w:t>
            </w:r>
            <w:r w:rsidRPr="26F1609A" w:rsidR="6D1CD07C">
              <w:rPr>
                <w:rFonts w:ascii="Calibri" w:hAnsi="Calibri" w:eastAsia="Calibri" w:cs="Calibri"/>
                <w:i w:val="1"/>
                <w:iCs w:val="1"/>
                <w:noProof w:val="0"/>
                <w:color w:val="000000" w:themeColor="text1" w:themeTint="FF" w:themeShade="FF"/>
                <w:sz w:val="22"/>
                <w:szCs w:val="22"/>
                <w:lang w:val="en-GB"/>
              </w:rPr>
              <w:t xml:space="preserve"> [4]</w:t>
            </w:r>
            <w:r w:rsidRPr="26F1609A" w:rsidR="6D1CD07C">
              <w:rPr>
                <w:rFonts w:ascii="Calibri" w:hAnsi="Calibri" w:eastAsia="Calibri" w:cs="Calibri"/>
                <w:noProof w:val="0"/>
                <w:color w:val="000000" w:themeColor="text1" w:themeTint="FF" w:themeShade="FF"/>
                <w:sz w:val="22"/>
                <w:szCs w:val="22"/>
                <w:lang w:val="en-GB"/>
              </w:rPr>
              <w:t xml:space="preserve">, game-strategy learning </w:t>
            </w:r>
            <w:r w:rsidRPr="26F1609A" w:rsidR="6D1CD07C">
              <w:rPr>
                <w:rFonts w:ascii="Calibri" w:hAnsi="Calibri" w:eastAsia="Calibri" w:cs="Calibri"/>
                <w:i w:val="1"/>
                <w:iCs w:val="1"/>
                <w:noProof w:val="0"/>
                <w:color w:val="000000" w:themeColor="text1" w:themeTint="FF" w:themeShade="FF"/>
                <w:sz w:val="22"/>
                <w:szCs w:val="22"/>
                <w:lang w:val="en-GB"/>
              </w:rPr>
              <w:t>[5]</w:t>
            </w:r>
            <w:r w:rsidRPr="26F1609A" w:rsidR="6D1CD07C">
              <w:rPr>
                <w:rFonts w:ascii="Calibri" w:hAnsi="Calibri" w:eastAsia="Calibri" w:cs="Calibri"/>
                <w:noProof w:val="0"/>
                <w:color w:val="000000" w:themeColor="text1" w:themeTint="FF" w:themeShade="FF"/>
                <w:sz w:val="22"/>
                <w:szCs w:val="22"/>
                <w:lang w:val="en-GB"/>
              </w:rPr>
              <w:t xml:space="preserve">, and text classification </w:t>
            </w:r>
            <w:r w:rsidRPr="26F1609A" w:rsidR="6D1CD07C">
              <w:rPr>
                <w:rFonts w:ascii="Calibri" w:hAnsi="Calibri" w:eastAsia="Calibri" w:cs="Calibri"/>
                <w:i w:val="1"/>
                <w:iCs w:val="1"/>
                <w:noProof w:val="0"/>
                <w:color w:val="000000" w:themeColor="text1" w:themeTint="FF" w:themeShade="FF"/>
                <w:sz w:val="22"/>
                <w:szCs w:val="22"/>
                <w:lang w:val="en-GB"/>
              </w:rPr>
              <w:t>[7]</w:t>
            </w:r>
            <w:r w:rsidRPr="26F1609A" w:rsidR="6D1CD07C">
              <w:rPr>
                <w:rFonts w:ascii="Calibri" w:hAnsi="Calibri" w:eastAsia="Calibri" w:cs="Calibri"/>
                <w:noProof w:val="0"/>
                <w:color w:val="000000" w:themeColor="text1" w:themeTint="FF" w:themeShade="FF"/>
                <w:sz w:val="22"/>
                <w:szCs w:val="22"/>
                <w:lang w:val="en-GB"/>
              </w:rPr>
              <w:t xml:space="preserve">, while contributing to optimisation for biped robots [6] and </w:t>
            </w:r>
            <w:r w:rsidRPr="26F1609A" w:rsidR="6D1CD07C">
              <w:rPr>
                <w:rFonts w:ascii="Calibri" w:hAnsi="Calibri" w:eastAsia="Calibri" w:cs="Calibri"/>
                <w:noProof w:val="0"/>
                <w:color w:val="000000" w:themeColor="text1" w:themeTint="FF" w:themeShade="FF"/>
                <w:sz w:val="22"/>
                <w:szCs w:val="22"/>
                <w:lang w:val="en-GB"/>
              </w:rPr>
              <w:t>one-shot</w:t>
            </w:r>
            <w:r w:rsidRPr="26F1609A" w:rsidR="6D1CD07C">
              <w:rPr>
                <w:rFonts w:ascii="Calibri" w:hAnsi="Calibri" w:eastAsia="Calibri" w:cs="Calibri"/>
                <w:noProof w:val="0"/>
                <w:color w:val="000000" w:themeColor="text1" w:themeTint="FF" w:themeShade="FF"/>
                <w:sz w:val="22"/>
                <w:szCs w:val="22"/>
                <w:lang w:val="en-GB"/>
              </w:rPr>
              <w:t xml:space="preserve"> autonomous behaviour learning</w:t>
            </w:r>
            <w:r w:rsidRPr="26F1609A" w:rsidR="6D1CD07C">
              <w:rPr>
                <w:rFonts w:ascii="Calibri" w:hAnsi="Calibri" w:eastAsia="Calibri" w:cs="Calibri"/>
                <w:i w:val="1"/>
                <w:iCs w:val="1"/>
                <w:noProof w:val="0"/>
                <w:color w:val="000000" w:themeColor="text1" w:themeTint="FF" w:themeShade="FF"/>
                <w:sz w:val="22"/>
                <w:szCs w:val="22"/>
                <w:lang w:val="en-GB"/>
              </w:rPr>
              <w:t xml:space="preserve"> [3]</w:t>
            </w:r>
            <w:r w:rsidRPr="26F1609A" w:rsidR="6D1CD07C">
              <w:rPr>
                <w:rFonts w:ascii="Calibri" w:hAnsi="Calibri" w:eastAsia="Calibri" w:cs="Calibri"/>
                <w:noProof w:val="0"/>
                <w:color w:val="000000" w:themeColor="text1" w:themeTint="FF" w:themeShade="FF"/>
                <w:sz w:val="22"/>
                <w:szCs w:val="22"/>
                <w:lang w:val="en-GB"/>
              </w:rPr>
              <w:t>.</w:t>
            </w:r>
            <w:r>
              <w:br/>
            </w:r>
            <w:r w:rsidRPr="26F1609A" w:rsidR="6D1CD07C">
              <w:rPr>
                <w:rFonts w:ascii="Calibri" w:hAnsi="Calibri" w:eastAsia="Calibri" w:cs="Calibri"/>
                <w:noProof w:val="0"/>
                <w:color w:val="000000" w:themeColor="text1" w:themeTint="FF" w:themeShade="FF"/>
                <w:sz w:val="22"/>
                <w:szCs w:val="22"/>
                <w:lang w:val="en-GB"/>
              </w:rPr>
              <w:t xml:space="preserve">My growing publication record across ILP, IJCLR, IEEE and domain-specific venues reflects both depth in explainable AI and breadth across robotics, medical imaging, and interpretable machine learning. I have also collaborated on practical AI systems including ECG analysis </w:t>
            </w:r>
            <w:r w:rsidRPr="26F1609A" w:rsidR="6D1CD07C">
              <w:rPr>
                <w:rFonts w:ascii="Calibri" w:hAnsi="Calibri" w:eastAsia="Calibri" w:cs="Calibri"/>
                <w:i w:val="1"/>
                <w:iCs w:val="1"/>
                <w:noProof w:val="0"/>
                <w:color w:val="000000" w:themeColor="text1" w:themeTint="FF" w:themeShade="FF"/>
                <w:sz w:val="22"/>
                <w:szCs w:val="22"/>
                <w:lang w:val="en-GB"/>
              </w:rPr>
              <w:t>[13</w:t>
            </w:r>
            <w:r w:rsidRPr="26F1609A" w:rsidR="7CBFCEE7">
              <w:rPr>
                <w:rFonts w:ascii="Calibri" w:hAnsi="Calibri" w:eastAsia="Calibri" w:cs="Calibri"/>
                <w:i w:val="1"/>
                <w:iCs w:val="1"/>
                <w:noProof w:val="0"/>
                <w:color w:val="000000" w:themeColor="text1" w:themeTint="FF" w:themeShade="FF"/>
                <w:sz w:val="22"/>
                <w:szCs w:val="22"/>
                <w:lang w:val="en-GB"/>
              </w:rPr>
              <w:t>,14</w:t>
            </w:r>
            <w:r w:rsidRPr="26F1609A" w:rsidR="6D1CD07C">
              <w:rPr>
                <w:rFonts w:ascii="Calibri" w:hAnsi="Calibri" w:eastAsia="Calibri" w:cs="Calibri"/>
                <w:i w:val="1"/>
                <w:iCs w:val="1"/>
                <w:noProof w:val="0"/>
                <w:color w:val="000000" w:themeColor="text1" w:themeTint="FF" w:themeShade="FF"/>
                <w:sz w:val="22"/>
                <w:szCs w:val="22"/>
                <w:lang w:val="en-GB"/>
              </w:rPr>
              <w:t>]</w:t>
            </w:r>
            <w:r w:rsidRPr="26F1609A" w:rsidR="6D1CD07C">
              <w:rPr>
                <w:rFonts w:ascii="Calibri" w:hAnsi="Calibri" w:eastAsia="Calibri" w:cs="Calibri"/>
                <w:noProof w:val="0"/>
                <w:color w:val="000000" w:themeColor="text1" w:themeTint="FF" w:themeShade="FF"/>
                <w:sz w:val="22"/>
                <w:szCs w:val="22"/>
                <w:lang w:val="en-GB"/>
              </w:rPr>
              <w:t xml:space="preserve">, stroke-rehabilitation tools </w:t>
            </w:r>
            <w:r w:rsidRPr="26F1609A" w:rsidR="6D1CD07C">
              <w:rPr>
                <w:rFonts w:ascii="Calibri" w:hAnsi="Calibri" w:eastAsia="Calibri" w:cs="Calibri"/>
                <w:i w:val="1"/>
                <w:iCs w:val="1"/>
                <w:noProof w:val="0"/>
                <w:color w:val="000000" w:themeColor="text1" w:themeTint="FF" w:themeShade="FF"/>
                <w:sz w:val="22"/>
                <w:szCs w:val="22"/>
                <w:lang w:val="en-GB"/>
              </w:rPr>
              <w:t>[1</w:t>
            </w:r>
            <w:r w:rsidRPr="26F1609A" w:rsidR="4F4DC84F">
              <w:rPr>
                <w:rFonts w:ascii="Calibri" w:hAnsi="Calibri" w:eastAsia="Calibri" w:cs="Calibri"/>
                <w:i w:val="1"/>
                <w:iCs w:val="1"/>
                <w:noProof w:val="0"/>
                <w:color w:val="000000" w:themeColor="text1" w:themeTint="FF" w:themeShade="FF"/>
                <w:sz w:val="22"/>
                <w:szCs w:val="22"/>
                <w:lang w:val="en-GB"/>
              </w:rPr>
              <w:t>5</w:t>
            </w:r>
            <w:r w:rsidRPr="26F1609A" w:rsidR="6D1CD07C">
              <w:rPr>
                <w:rFonts w:ascii="Calibri" w:hAnsi="Calibri" w:eastAsia="Calibri" w:cs="Calibri"/>
                <w:i w:val="1"/>
                <w:iCs w:val="1"/>
                <w:noProof w:val="0"/>
                <w:color w:val="000000" w:themeColor="text1" w:themeTint="FF" w:themeShade="FF"/>
                <w:sz w:val="22"/>
                <w:szCs w:val="22"/>
                <w:lang w:val="en-GB"/>
              </w:rPr>
              <w:t>]</w:t>
            </w:r>
            <w:r w:rsidRPr="26F1609A" w:rsidR="6D1CD07C">
              <w:rPr>
                <w:rFonts w:ascii="Calibri" w:hAnsi="Calibri" w:eastAsia="Calibri" w:cs="Calibri"/>
                <w:noProof w:val="0"/>
                <w:color w:val="000000" w:themeColor="text1" w:themeTint="FF" w:themeShade="FF"/>
                <w:sz w:val="22"/>
                <w:szCs w:val="22"/>
                <w:lang w:val="en-GB"/>
              </w:rPr>
              <w:t xml:space="preserve">, and head-tracking applications </w:t>
            </w:r>
            <w:r w:rsidRPr="26F1609A" w:rsidR="6D1CD07C">
              <w:rPr>
                <w:rFonts w:ascii="Calibri" w:hAnsi="Calibri" w:eastAsia="Calibri" w:cs="Calibri"/>
                <w:i w:val="1"/>
                <w:iCs w:val="1"/>
                <w:noProof w:val="0"/>
                <w:color w:val="000000" w:themeColor="text1" w:themeTint="FF" w:themeShade="FF"/>
                <w:sz w:val="22"/>
                <w:szCs w:val="22"/>
                <w:lang w:val="en-GB"/>
              </w:rPr>
              <w:t>[1</w:t>
            </w:r>
            <w:r w:rsidRPr="26F1609A" w:rsidR="0D5678D4">
              <w:rPr>
                <w:rFonts w:ascii="Calibri" w:hAnsi="Calibri" w:eastAsia="Calibri" w:cs="Calibri"/>
                <w:i w:val="1"/>
                <w:iCs w:val="1"/>
                <w:noProof w:val="0"/>
                <w:color w:val="000000" w:themeColor="text1" w:themeTint="FF" w:themeShade="FF"/>
                <w:sz w:val="22"/>
                <w:szCs w:val="22"/>
                <w:lang w:val="en-GB"/>
              </w:rPr>
              <w:t>6</w:t>
            </w:r>
            <w:r w:rsidRPr="26F1609A" w:rsidR="6D1CD07C">
              <w:rPr>
                <w:rFonts w:ascii="Calibri" w:hAnsi="Calibri" w:eastAsia="Calibri" w:cs="Calibri"/>
                <w:i w:val="1"/>
                <w:iCs w:val="1"/>
                <w:noProof w:val="0"/>
                <w:color w:val="000000" w:themeColor="text1" w:themeTint="FF" w:themeShade="FF"/>
                <w:sz w:val="22"/>
                <w:szCs w:val="22"/>
                <w:lang w:val="en-GB"/>
              </w:rPr>
              <w:t>]</w:t>
            </w:r>
            <w:r w:rsidRPr="26F1609A" w:rsidR="6D1CD07C">
              <w:rPr>
                <w:rFonts w:ascii="Calibri" w:hAnsi="Calibri" w:eastAsia="Calibri" w:cs="Calibri"/>
                <w:noProof w:val="0"/>
                <w:color w:val="000000" w:themeColor="text1" w:themeTint="FF" w:themeShade="FF"/>
                <w:sz w:val="22"/>
                <w:szCs w:val="22"/>
                <w:lang w:val="en-GB"/>
              </w:rPr>
              <w:t xml:space="preserve">, </w:t>
            </w:r>
            <w:r w:rsidRPr="26F1609A" w:rsidR="6D1CD07C">
              <w:rPr>
                <w:rFonts w:ascii="Calibri" w:hAnsi="Calibri" w:eastAsia="Calibri" w:cs="Calibri"/>
                <w:noProof w:val="0"/>
                <w:color w:val="000000" w:themeColor="text1" w:themeTint="FF" w:themeShade="FF"/>
                <w:sz w:val="22"/>
                <w:szCs w:val="22"/>
                <w:lang w:val="en-GB"/>
              </w:rPr>
              <w:t>demonstrating</w:t>
            </w:r>
            <w:r w:rsidRPr="26F1609A" w:rsidR="6D1CD07C">
              <w:rPr>
                <w:rFonts w:ascii="Calibri" w:hAnsi="Calibri" w:eastAsia="Calibri" w:cs="Calibri"/>
                <w:noProof w:val="0"/>
                <w:color w:val="000000" w:themeColor="text1" w:themeTint="FF" w:themeShade="FF"/>
                <w:sz w:val="22"/>
                <w:szCs w:val="22"/>
                <w:lang w:val="en-GB"/>
              </w:rPr>
              <w:t xml:space="preserve"> my ability to translate research into real-world solutions. These projects have strengthened my skills in cross-disciplinary collaboration, system design, and user-centred AI development.</w:t>
            </w:r>
          </w:p>
          <w:p w:rsidRPr="00233926" w:rsidR="007935B1" w:rsidP="26F1609A" w:rsidRDefault="00A649F8" w14:paraId="733CE45A" w14:textId="78455F97">
            <w:pPr>
              <w:spacing w:before="240" w:beforeAutospacing="off" w:after="240" w:afterAutospacing="off"/>
            </w:pPr>
            <w:r w:rsidRPr="26F1609A" w:rsidR="6D1CD07C">
              <w:rPr>
                <w:rFonts w:ascii="Calibri" w:hAnsi="Calibri" w:eastAsia="Calibri" w:cs="Calibri"/>
                <w:noProof w:val="0"/>
                <w:color w:val="000000" w:themeColor="text1" w:themeTint="FF" w:themeShade="FF"/>
                <w:sz w:val="22"/>
                <w:szCs w:val="22"/>
                <w:lang w:val="en-GB"/>
              </w:rPr>
              <w:t xml:space="preserve">Beyond technical contributions, I have shown early leadership through co-authoring multi-institutional publications, supporting robotics and biomedical teams, and contributing to </w:t>
            </w:r>
            <w:r w:rsidRPr="26F1609A" w:rsidR="6D1CD07C">
              <w:rPr>
                <w:rFonts w:ascii="Calibri" w:hAnsi="Calibri" w:eastAsia="Calibri" w:cs="Calibri"/>
                <w:noProof w:val="0"/>
                <w:color w:val="000000" w:themeColor="text1" w:themeTint="FF" w:themeShade="FF"/>
                <w:sz w:val="22"/>
                <w:szCs w:val="22"/>
                <w:lang w:val="en-GB"/>
              </w:rPr>
              <w:t>emerging</w:t>
            </w:r>
            <w:r w:rsidRPr="26F1609A" w:rsidR="6D1CD07C">
              <w:rPr>
                <w:rFonts w:ascii="Calibri" w:hAnsi="Calibri" w:eastAsia="Calibri" w:cs="Calibri"/>
                <w:noProof w:val="0"/>
                <w:color w:val="000000" w:themeColor="text1" w:themeTint="FF" w:themeShade="FF"/>
                <w:sz w:val="22"/>
                <w:szCs w:val="22"/>
                <w:lang w:val="en-GB"/>
              </w:rPr>
              <w:t xml:space="preserve"> interdisciplinary work such as maritime-navigation safety</w:t>
            </w:r>
            <w:r w:rsidRPr="26F1609A" w:rsidR="6D1CD07C">
              <w:rPr>
                <w:rFonts w:ascii="Calibri" w:hAnsi="Calibri" w:eastAsia="Calibri" w:cs="Calibri"/>
                <w:i w:val="1"/>
                <w:iCs w:val="1"/>
                <w:noProof w:val="0"/>
                <w:color w:val="000000" w:themeColor="text1" w:themeTint="FF" w:themeShade="FF"/>
                <w:sz w:val="22"/>
                <w:szCs w:val="22"/>
                <w:lang w:val="en-GB"/>
              </w:rPr>
              <w:t xml:space="preserve"> [11]</w:t>
            </w:r>
            <w:r w:rsidRPr="26F1609A" w:rsidR="6D1CD07C">
              <w:rPr>
                <w:rFonts w:ascii="Calibri" w:hAnsi="Calibri" w:eastAsia="Calibri" w:cs="Calibri"/>
                <w:noProof w:val="0"/>
                <w:color w:val="000000" w:themeColor="text1" w:themeTint="FF" w:themeShade="FF"/>
                <w:sz w:val="22"/>
                <w:szCs w:val="22"/>
                <w:lang w:val="en-GB"/>
              </w:rPr>
              <w:t xml:space="preserve"> and cardiac electrophysiology modelling </w:t>
            </w:r>
            <w:r w:rsidRPr="26F1609A" w:rsidR="6D1CD07C">
              <w:rPr>
                <w:rFonts w:ascii="Calibri" w:hAnsi="Calibri" w:eastAsia="Calibri" w:cs="Calibri"/>
                <w:i w:val="1"/>
                <w:iCs w:val="1"/>
                <w:noProof w:val="0"/>
                <w:color w:val="000000" w:themeColor="text1" w:themeTint="FF" w:themeShade="FF"/>
                <w:sz w:val="22"/>
                <w:szCs w:val="22"/>
                <w:lang w:val="en-GB"/>
              </w:rPr>
              <w:t>[12]</w:t>
            </w:r>
            <w:r w:rsidRPr="26F1609A" w:rsidR="6D1CD07C">
              <w:rPr>
                <w:rFonts w:ascii="Calibri" w:hAnsi="Calibri" w:eastAsia="Calibri" w:cs="Calibri"/>
                <w:noProof w:val="0"/>
                <w:color w:val="000000" w:themeColor="text1" w:themeTint="FF" w:themeShade="FF"/>
                <w:sz w:val="22"/>
                <w:szCs w:val="22"/>
                <w:lang w:val="en-GB"/>
              </w:rPr>
              <w:t xml:space="preserve">. Collectively, these experiences equip me with the technical </w:t>
            </w:r>
            <w:r w:rsidRPr="26F1609A" w:rsidR="6D1CD07C">
              <w:rPr>
                <w:rFonts w:ascii="Calibri" w:hAnsi="Calibri" w:eastAsia="Calibri" w:cs="Calibri"/>
                <w:noProof w:val="0"/>
                <w:color w:val="000000" w:themeColor="text1" w:themeTint="FF" w:themeShade="FF"/>
                <w:sz w:val="22"/>
                <w:szCs w:val="22"/>
                <w:lang w:val="en-GB"/>
              </w:rPr>
              <w:t>expertise</w:t>
            </w:r>
            <w:r w:rsidRPr="26F1609A" w:rsidR="6D1CD07C">
              <w:rPr>
                <w:rFonts w:ascii="Calibri" w:hAnsi="Calibri" w:eastAsia="Calibri" w:cs="Calibri"/>
                <w:noProof w:val="0"/>
                <w:color w:val="000000" w:themeColor="text1" w:themeTint="FF" w:themeShade="FF"/>
                <w:sz w:val="22"/>
                <w:szCs w:val="22"/>
                <w:lang w:val="en-GB"/>
              </w:rPr>
              <w:t xml:space="preserve">, collaborative mindset, and research maturity </w:t>
            </w:r>
            <w:r w:rsidRPr="26F1609A" w:rsidR="6D1CD07C">
              <w:rPr>
                <w:rFonts w:ascii="Calibri" w:hAnsi="Calibri" w:eastAsia="Calibri" w:cs="Calibri"/>
                <w:noProof w:val="0"/>
                <w:color w:val="000000" w:themeColor="text1" w:themeTint="FF" w:themeShade="FF"/>
                <w:sz w:val="22"/>
                <w:szCs w:val="22"/>
                <w:lang w:val="en-GB"/>
              </w:rPr>
              <w:t>required</w:t>
            </w:r>
            <w:r w:rsidRPr="26F1609A" w:rsidR="6D1CD07C">
              <w:rPr>
                <w:rFonts w:ascii="Calibri" w:hAnsi="Calibri" w:eastAsia="Calibri" w:cs="Calibri"/>
                <w:noProof w:val="0"/>
                <w:color w:val="000000" w:themeColor="text1" w:themeTint="FF" w:themeShade="FF"/>
                <w:sz w:val="22"/>
                <w:szCs w:val="22"/>
                <w:lang w:val="en-GB"/>
              </w:rPr>
              <w:t xml:space="preserve"> to successfully apply </w:t>
            </w:r>
            <w:r w:rsidRPr="26F1609A" w:rsidR="6D1CD07C">
              <w:rPr>
                <w:rFonts w:ascii="Calibri" w:hAnsi="Calibri" w:eastAsia="Calibri" w:cs="Calibri"/>
                <w:noProof w:val="0"/>
                <w:color w:val="000000" w:themeColor="text1" w:themeTint="FF" w:themeShade="FF"/>
                <w:sz w:val="22"/>
                <w:szCs w:val="22"/>
                <w:lang w:val="en-GB"/>
              </w:rPr>
              <w:t>NumLog</w:t>
            </w:r>
            <w:r w:rsidRPr="26F1609A" w:rsidR="6D1CD07C">
              <w:rPr>
                <w:rFonts w:ascii="Calibri" w:hAnsi="Calibri" w:eastAsia="Calibri" w:cs="Calibri"/>
                <w:noProof w:val="0"/>
                <w:color w:val="000000" w:themeColor="text1" w:themeTint="FF" w:themeShade="FF"/>
                <w:sz w:val="22"/>
                <w:szCs w:val="22"/>
                <w:lang w:val="en-GB"/>
              </w:rPr>
              <w:t xml:space="preserve"> to robotics.</w:t>
            </w:r>
            <w:r>
              <w:br/>
            </w:r>
            <w:r w:rsidRPr="26F1609A" w:rsidR="6D1CD07C">
              <w:rPr>
                <w:rFonts w:ascii="Calibri" w:hAnsi="Calibri" w:eastAsia="Calibri" w:cs="Calibri"/>
                <w:noProof w:val="0"/>
                <w:color w:val="000000" w:themeColor="text1" w:themeTint="FF" w:themeShade="FF"/>
                <w:sz w:val="22"/>
                <w:szCs w:val="22"/>
                <w:lang w:val="en-GB"/>
              </w:rPr>
              <w:t xml:space="preserve">This fellowship will allow me to </w:t>
            </w:r>
            <w:r w:rsidRPr="26F1609A" w:rsidR="6D1CD07C">
              <w:rPr>
                <w:rFonts w:ascii="Calibri" w:hAnsi="Calibri" w:eastAsia="Calibri" w:cs="Calibri"/>
                <w:noProof w:val="0"/>
                <w:color w:val="000000" w:themeColor="text1" w:themeTint="FF" w:themeShade="FF"/>
                <w:sz w:val="22"/>
                <w:szCs w:val="22"/>
                <w:lang w:val="en-GB"/>
              </w:rPr>
              <w:t>consolidate</w:t>
            </w:r>
            <w:r w:rsidRPr="26F1609A" w:rsidR="6D1CD07C">
              <w:rPr>
                <w:rFonts w:ascii="Calibri" w:hAnsi="Calibri" w:eastAsia="Calibri" w:cs="Calibri"/>
                <w:noProof w:val="0"/>
                <w:color w:val="000000" w:themeColor="text1" w:themeTint="FF" w:themeShade="FF"/>
                <w:sz w:val="22"/>
                <w:szCs w:val="22"/>
                <w:lang w:val="en-GB"/>
              </w:rPr>
              <w:t xml:space="preserve"> these strengths and </w:t>
            </w:r>
            <w:r w:rsidRPr="26F1609A" w:rsidR="6D1CD07C">
              <w:rPr>
                <w:rFonts w:ascii="Calibri" w:hAnsi="Calibri" w:eastAsia="Calibri" w:cs="Calibri"/>
                <w:noProof w:val="0"/>
                <w:color w:val="000000" w:themeColor="text1" w:themeTint="FF" w:themeShade="FF"/>
                <w:sz w:val="22"/>
                <w:szCs w:val="22"/>
                <w:lang w:val="en-GB"/>
              </w:rPr>
              <w:t>establish</w:t>
            </w:r>
            <w:r w:rsidRPr="26F1609A" w:rsidR="6D1CD07C">
              <w:rPr>
                <w:rFonts w:ascii="Calibri" w:hAnsi="Calibri" w:eastAsia="Calibri" w:cs="Calibri"/>
                <w:noProof w:val="0"/>
                <w:color w:val="000000" w:themeColor="text1" w:themeTint="FF" w:themeShade="FF"/>
                <w:sz w:val="22"/>
                <w:szCs w:val="22"/>
                <w:lang w:val="en-GB"/>
              </w:rPr>
              <w:t xml:space="preserve"> an independent research profile at the intersection of explainable AI and autonomous systems</w:t>
            </w:r>
            <w:r w:rsidRPr="26F1609A" w:rsidR="74344A3F">
              <w:rPr>
                <w:rFonts w:ascii="Calibri" w:hAnsi="Calibri" w:eastAsia="Calibri" w:cs="Calibri"/>
                <w:noProof w:val="0"/>
                <w:color w:val="000000" w:themeColor="text1" w:themeTint="FF" w:themeShade="FF"/>
                <w:sz w:val="22"/>
                <w:szCs w:val="22"/>
                <w:lang w:val="en-GB"/>
              </w:rPr>
              <w:t xml:space="preserve"> </w:t>
            </w:r>
            <w:r w:rsidRPr="26F1609A" w:rsidR="6D1CD07C">
              <w:rPr>
                <w:rFonts w:ascii="Calibri" w:hAnsi="Calibri" w:eastAsia="Calibri" w:cs="Calibri"/>
                <w:noProof w:val="0"/>
                <w:color w:val="000000" w:themeColor="text1" w:themeTint="FF" w:themeShade="FF"/>
                <w:sz w:val="22"/>
                <w:szCs w:val="22"/>
                <w:lang w:val="en-GB"/>
              </w:rPr>
              <w:t xml:space="preserve">building toward a </w:t>
            </w:r>
            <w:r w:rsidRPr="26F1609A" w:rsidR="7B75FCDE">
              <w:rPr>
                <w:rFonts w:ascii="Calibri" w:hAnsi="Calibri" w:eastAsia="Calibri" w:cs="Calibri"/>
                <w:noProof w:val="0"/>
                <w:color w:val="000000" w:themeColor="text1" w:themeTint="FF" w:themeShade="FF"/>
                <w:sz w:val="22"/>
                <w:szCs w:val="22"/>
                <w:lang w:val="en-GB"/>
              </w:rPr>
              <w:t>long-term</w:t>
            </w:r>
            <w:r w:rsidRPr="26F1609A" w:rsidR="6D1CD07C">
              <w:rPr>
                <w:rFonts w:ascii="Calibri" w:hAnsi="Calibri" w:eastAsia="Calibri" w:cs="Calibri"/>
                <w:noProof w:val="0"/>
                <w:color w:val="000000" w:themeColor="text1" w:themeTint="FF" w:themeShade="FF"/>
                <w:sz w:val="22"/>
                <w:szCs w:val="22"/>
                <w:lang w:val="en-GB"/>
              </w:rPr>
              <w:t xml:space="preserve"> career developing transparent, trustworthy robotic intelligence.</w:t>
            </w:r>
            <w:r>
              <w:br/>
            </w:r>
          </w:p>
        </w:tc>
      </w:tr>
      <w:tr w:rsidR="00F7390C" w:rsidTr="26F1609A" w14:paraId="3BB2A7F5" w14:textId="77777777">
        <w:trPr>
          <w:trHeight w:val="690"/>
        </w:trPr>
        <w:tc>
          <w:tcPr>
            <w:tcW w:w="10201" w:type="dxa"/>
            <w:gridSpan w:val="3"/>
            <w:tcMar/>
          </w:tcPr>
          <w:p w:rsidRPr="00233926" w:rsidR="00F7390C" w:rsidP="00C550A9" w:rsidRDefault="00F7390C" w14:paraId="6DBB14E7" w14:textId="095578A6">
            <w:pPr>
              <w:rPr>
                <w:b/>
              </w:rPr>
            </w:pPr>
            <w:r w:rsidRPr="00233926">
              <w:rPr>
                <w:b/>
              </w:rPr>
              <w:t>Career development goals:</w:t>
            </w:r>
            <w:r w:rsidR="007354F8">
              <w:rPr>
                <w:b/>
              </w:rPr>
              <w:t xml:space="preserve"> (max 1</w:t>
            </w:r>
            <w:r>
              <w:rPr>
                <w:b/>
              </w:rPr>
              <w:t>00 words)</w:t>
            </w:r>
          </w:p>
          <w:p w:rsidRPr="00233926" w:rsidR="00F7390C" w:rsidP="00C550A9" w:rsidRDefault="00F7390C" w14:paraId="3D1DCF9E" w14:textId="76373A9A">
            <w:r w:rsidRPr="00233926">
              <w:t>Explain your career development goals after the fellowship</w:t>
            </w:r>
            <w:r w:rsidR="00EF43A9">
              <w:t xml:space="preserve"> and</w:t>
            </w:r>
            <w:r w:rsidRPr="00233926" w:rsidR="00EF43A9">
              <w:t xml:space="preserve"> </w:t>
            </w:r>
            <w:r w:rsidR="00EF43A9">
              <w:t>h</w:t>
            </w:r>
            <w:r w:rsidRPr="00233926" w:rsidR="00EF43A9">
              <w:t xml:space="preserve">ow </w:t>
            </w:r>
            <w:r w:rsidRPr="00233926">
              <w:t xml:space="preserve">this fellowship </w:t>
            </w:r>
            <w:r w:rsidR="00EF43A9">
              <w:t xml:space="preserve">will </w:t>
            </w:r>
            <w:r w:rsidRPr="00233926">
              <w:t>help you to achieve them</w:t>
            </w:r>
            <w:r w:rsidR="00EF43A9">
              <w:t>.</w:t>
            </w:r>
            <w:r w:rsidRPr="00233926" w:rsidR="00EF43A9">
              <w:t xml:space="preserve"> </w:t>
            </w:r>
            <w:r w:rsidR="00EF43A9">
              <w:t>Explain w</w:t>
            </w:r>
            <w:r w:rsidRPr="00233926" w:rsidR="00EF43A9">
              <w:t xml:space="preserve">hat </w:t>
            </w:r>
            <w:r w:rsidRPr="00233926">
              <w:t xml:space="preserve">training/support </w:t>
            </w:r>
            <w:r w:rsidR="007354F8">
              <w:t xml:space="preserve">you </w:t>
            </w:r>
            <w:r w:rsidRPr="00233926" w:rsidR="00B52FCE">
              <w:t xml:space="preserve">will need </w:t>
            </w:r>
            <w:r w:rsidRPr="00233926">
              <w:t xml:space="preserve">during the fellowship to </w:t>
            </w:r>
            <w:r w:rsidR="00B52FCE">
              <w:t>be successful</w:t>
            </w:r>
            <w:r w:rsidR="00456DB9">
              <w:t>.</w:t>
            </w:r>
          </w:p>
        </w:tc>
      </w:tr>
      <w:tr w:rsidR="00F7390C" w:rsidTr="26F1609A" w14:paraId="320DE273" w14:textId="77777777">
        <w:trPr>
          <w:trHeight w:val="1352"/>
        </w:trPr>
        <w:tc>
          <w:tcPr>
            <w:tcW w:w="10201" w:type="dxa"/>
            <w:gridSpan w:val="3"/>
            <w:tcMar/>
          </w:tcPr>
          <w:p w:rsidRPr="00233926" w:rsidR="00F7390C" w:rsidP="00C550A9" w:rsidRDefault="003946BD" w14:paraId="511C870F" w14:textId="48D3D481">
            <w:r w:rsidR="35D61AE4">
              <w:rPr/>
              <w:t xml:space="preserve">My research focuses on advancing Explainable Artificial Intelligence (XAI) through the integration of symbolic reasoning and numerical learning for real-world robotic applications. Building on my experience with hybrid numerical–symbolic approaches, previously applied in domains such as Fundus image analysis. We now aim to extend this </w:t>
            </w:r>
            <w:r w:rsidR="35D61AE4">
              <w:rPr/>
              <w:t>methodology</w:t>
            </w:r>
            <w:r w:rsidR="35D61AE4">
              <w:rPr/>
              <w:t xml:space="preserve"> to robotic control and decision-making. The goal is to develop systems that not only perform complex tasks in continuous environments but can also explain their reasoning and justify their actions in interpretable, human-understandable terms.</w:t>
            </w:r>
          </w:p>
          <w:p w:rsidRPr="00233926" w:rsidR="00F7390C" w:rsidP="2FF84C33" w:rsidRDefault="003946BD" w14:paraId="761F9B29" w14:textId="4DEC80C6">
            <w:pPr>
              <w:pStyle w:val="Normal"/>
            </w:pPr>
            <w:r w:rsidR="35D61AE4">
              <w:rPr/>
              <w:t>I have already contributed to an EPSRC-funded robotics project, where I worked on enhancing transparency and safety in autonomous systems. Additionally, I collaborated on the research paper “Resolving Legal Ambiguities for Safe MASS Navigation: A Socio-Technical Approach Using Human-Machine Learning,” which explored how explainability and interpretability can improve trust and accountability in autonomous maritime navigation. These experiences have strengthened my foundation in both symbolic AI and explainable autonomy, positioning me to lead independent work in this area.</w:t>
            </w:r>
          </w:p>
          <w:p w:rsidRPr="00233926" w:rsidR="00F7390C" w:rsidP="2FF84C33" w:rsidRDefault="003946BD" w14:paraId="6FA84C4B" w14:textId="2AD0E01A">
            <w:pPr>
              <w:pStyle w:val="Normal"/>
            </w:pPr>
            <w:r w:rsidR="35D61AE4">
              <w:rPr/>
              <w:t>Through this proposed project, I aim to expand the NumLog framework to handle continuous-value reasoning and demonstrate its effectiveness in robot control applications. This will serve as an essential first step toward establishing myself as an independent researcher in the field of XAI for robotics. The project is designed as a three-month intensive study, sufficient to prototype and validate the extended NumLog system in a real-world robotic context, while also laying the groundwork for future collaborative research.</w:t>
            </w:r>
          </w:p>
          <w:p w:rsidRPr="00233926" w:rsidR="00F7390C" w:rsidP="2FF84C33" w:rsidRDefault="003946BD" w14:paraId="2A426DE6" w14:textId="359D9CDA">
            <w:pPr>
              <w:pStyle w:val="Normal"/>
            </w:pPr>
            <w:r w:rsidR="35D61AE4">
              <w:rPr/>
              <w:t>Ultimately, my motivation is to create intelligent robotic agents that can reason symbolically, learn numerically, and explain their decisions transparently, promoting safety, reliability, and trust in autonomous systems. This fellowship provides a unique opportunity to strengthen my expertise at the intersection of XAI, symbolic AI, and robotics, and to contribute meaningfully to the development of interpretable, reasoning-capable autonomous systems.</w:t>
            </w:r>
          </w:p>
          <w:p w:rsidRPr="00233926" w:rsidR="00F7390C" w:rsidP="00C550A9" w:rsidRDefault="003946BD" w14:paraId="4FE22763" w14:textId="47C42358"/>
        </w:tc>
      </w:tr>
    </w:tbl>
    <w:p w:rsidRPr="008C32DF" w:rsidR="00C550A9" w:rsidP="003532BC" w:rsidRDefault="00C550A9" w14:paraId="237AD42A" w14:textId="227419AF">
      <w:pPr>
        <w:tabs>
          <w:tab w:val="center" w:pos="5102"/>
        </w:tabs>
        <w:rPr>
          <w:sz w:val="11"/>
          <w:szCs w:val="11"/>
        </w:rPr>
      </w:pPr>
    </w:p>
    <w:tbl>
      <w:tblPr>
        <w:tblStyle w:val="TableGrid"/>
        <w:tblpPr w:leftFromText="180" w:rightFromText="180" w:vertAnchor="text" w:tblpY="1"/>
        <w:tblOverlap w:val="never"/>
        <w:tblW w:w="10201" w:type="dxa"/>
        <w:tblCellMar>
          <w:left w:w="85" w:type="dxa"/>
          <w:right w:w="85" w:type="dxa"/>
        </w:tblCellMar>
        <w:tblLook w:val="04A0" w:firstRow="1" w:lastRow="0" w:firstColumn="1" w:lastColumn="0" w:noHBand="0" w:noVBand="1"/>
      </w:tblPr>
      <w:tblGrid>
        <w:gridCol w:w="10201"/>
      </w:tblGrid>
      <w:tr w:rsidR="00F7390C" w:rsidTr="288527F3" w14:paraId="554D0F8F" w14:textId="77777777">
        <w:tc>
          <w:tcPr>
            <w:tcW w:w="10201" w:type="dxa"/>
            <w:tcMar/>
          </w:tcPr>
          <w:p w:rsidRPr="00233926" w:rsidR="00F7390C" w:rsidP="00F04BD8" w:rsidRDefault="00F7390C" w14:paraId="59B51551" w14:textId="2B241D0A">
            <w:pPr>
              <w:rPr>
                <w:b/>
              </w:rPr>
            </w:pPr>
            <w:r w:rsidRPr="00233926">
              <w:rPr>
                <w:b/>
              </w:rPr>
              <w:t>Project details:</w:t>
            </w:r>
            <w:r>
              <w:rPr>
                <w:b/>
              </w:rPr>
              <w:t xml:space="preserve"> (max 1 </w:t>
            </w:r>
            <w:r w:rsidR="007354F8">
              <w:rPr>
                <w:b/>
              </w:rPr>
              <w:t>page</w:t>
            </w:r>
            <w:r>
              <w:rPr>
                <w:b/>
              </w:rPr>
              <w:t>)</w:t>
            </w:r>
          </w:p>
          <w:p w:rsidRPr="00233926" w:rsidR="00F7390C" w:rsidP="00F04BD8" w:rsidRDefault="00F7390C" w14:paraId="12FF9F77" w14:textId="77777777">
            <w:r w:rsidRPr="00233926">
              <w:t>Explain what you intend to do during the Fellowship. You should include:</w:t>
            </w:r>
          </w:p>
          <w:p w:rsidRPr="00233926" w:rsidR="00F7390C" w:rsidP="00F04BD8" w:rsidRDefault="00F7390C" w14:paraId="7395664E" w14:textId="68C6A555">
            <w:pPr>
              <w:pStyle w:val="ListParagraph"/>
              <w:numPr>
                <w:ilvl w:val="0"/>
                <w:numId w:val="1"/>
              </w:numPr>
              <w:ind w:left="171" w:hanging="171"/>
            </w:pPr>
            <w:r w:rsidRPr="00233926">
              <w:t>Background of the research</w:t>
            </w:r>
            <w:r w:rsidR="00667838">
              <w:t>,</w:t>
            </w:r>
            <w:r w:rsidRPr="00233926">
              <w:t xml:space="preserve"> including its importance</w:t>
            </w:r>
            <w:r w:rsidR="00667838">
              <w:t xml:space="preserve"> and</w:t>
            </w:r>
            <w:r w:rsidRPr="00233926" w:rsidR="00667838">
              <w:t xml:space="preserve"> </w:t>
            </w:r>
            <w:r w:rsidRPr="00233926">
              <w:t>a few key references</w:t>
            </w:r>
          </w:p>
          <w:p w:rsidRPr="00233926" w:rsidR="00F7390C" w:rsidP="00F04BD8" w:rsidRDefault="00F7390C" w14:paraId="4582A284" w14:textId="77777777">
            <w:pPr>
              <w:pStyle w:val="ListParagraph"/>
              <w:numPr>
                <w:ilvl w:val="0"/>
                <w:numId w:val="1"/>
              </w:numPr>
              <w:ind w:left="171" w:hanging="171"/>
            </w:pPr>
            <w:r w:rsidRPr="00233926">
              <w:t>Aims and objectives of the project</w:t>
            </w:r>
          </w:p>
          <w:p w:rsidRPr="00233926" w:rsidR="00F7390C" w:rsidP="00F04BD8" w:rsidRDefault="00F7390C" w14:paraId="3FA1763F" w14:textId="0C2F3DC6">
            <w:pPr>
              <w:pStyle w:val="ListParagraph"/>
              <w:numPr>
                <w:ilvl w:val="0"/>
                <w:numId w:val="1"/>
              </w:numPr>
              <w:ind w:left="171" w:hanging="171"/>
            </w:pPr>
            <w:r w:rsidRPr="00233926">
              <w:t>Methodology. Highlight novel science</w:t>
            </w:r>
            <w:r w:rsidR="00F40C9F">
              <w:t xml:space="preserve"> and</w:t>
            </w:r>
            <w:r w:rsidRPr="00233926" w:rsidR="00F40C9F">
              <w:t xml:space="preserve"> </w:t>
            </w:r>
            <w:r w:rsidR="00F40C9F">
              <w:t>i</w:t>
            </w:r>
            <w:r w:rsidRPr="00233926" w:rsidR="00F40C9F">
              <w:t xml:space="preserve">dentify </w:t>
            </w:r>
            <w:r w:rsidRPr="00233926">
              <w:t>facilities</w:t>
            </w:r>
            <w:r w:rsidR="00F40C9F">
              <w:t>/techniques</w:t>
            </w:r>
            <w:r w:rsidRPr="00233926">
              <w:t xml:space="preserve"> </w:t>
            </w:r>
            <w:r w:rsidR="00F40C9F">
              <w:t>that</w:t>
            </w:r>
            <w:r w:rsidRPr="00233926" w:rsidR="00F40C9F">
              <w:t xml:space="preserve"> </w:t>
            </w:r>
            <w:r w:rsidRPr="00233926">
              <w:t>will be needed</w:t>
            </w:r>
          </w:p>
          <w:p w:rsidRPr="00233926" w:rsidR="00F7390C" w:rsidP="00F04BD8" w:rsidRDefault="00F7390C" w14:paraId="304235FD" w14:textId="3E0E8BF9">
            <w:pPr>
              <w:pStyle w:val="ListParagraph"/>
              <w:numPr>
                <w:ilvl w:val="0"/>
                <w:numId w:val="1"/>
              </w:numPr>
              <w:ind w:left="171" w:hanging="171"/>
            </w:pPr>
            <w:r w:rsidRPr="00233926">
              <w:t xml:space="preserve">Expected outputs </w:t>
            </w:r>
            <w:r w:rsidR="00F40C9F">
              <w:t xml:space="preserve">(scientific gains) </w:t>
            </w:r>
            <w:r w:rsidRPr="00233926">
              <w:t>of the project</w:t>
            </w:r>
          </w:p>
          <w:p w:rsidR="00F7390C" w:rsidP="00F04BD8" w:rsidRDefault="00F40C9F" w14:paraId="72289591" w14:textId="77777777">
            <w:pPr>
              <w:pStyle w:val="ListParagraph"/>
              <w:numPr>
                <w:ilvl w:val="0"/>
                <w:numId w:val="1"/>
              </w:numPr>
              <w:ind w:left="171" w:hanging="171"/>
            </w:pPr>
            <w:r w:rsidRPr="00233926">
              <w:t xml:space="preserve">Identify </w:t>
            </w:r>
            <w:r w:rsidR="007354F8">
              <w:t>key milestones and dependencies</w:t>
            </w:r>
            <w:r w:rsidR="008067B4">
              <w:t xml:space="preserve"> (</w:t>
            </w:r>
            <w:proofErr w:type="spellStart"/>
            <w:r w:rsidR="007435D8">
              <w:t>eg</w:t>
            </w:r>
            <w:proofErr w:type="spellEnd"/>
            <w:r w:rsidR="007435D8">
              <w:t xml:space="preserve"> where the project adapts depending on results</w:t>
            </w:r>
            <w:r w:rsidR="008067B4">
              <w:t>)</w:t>
            </w:r>
          </w:p>
          <w:p w:rsidRPr="00233926" w:rsidR="00A771A2" w:rsidP="00F04BD8" w:rsidRDefault="00A771A2" w14:paraId="771E0259" w14:textId="4F976E09">
            <w:r>
              <w:t>The selection panel</w:t>
            </w:r>
            <w:r w:rsidR="005701E4">
              <w:t xml:space="preserve"> consists of academics from across the range of the EPSRC remit so ensure your application is written for a general scientific </w:t>
            </w:r>
            <w:proofErr w:type="gramStart"/>
            <w:r w:rsidR="005701E4">
              <w:t>audience</w:t>
            </w:r>
            <w:r w:rsidR="00387E8A">
              <w:t>, and</w:t>
            </w:r>
            <w:proofErr w:type="gramEnd"/>
            <w:r w:rsidR="005701E4">
              <w:t xml:space="preserve"> avoid </w:t>
            </w:r>
            <w:r w:rsidR="001328FA">
              <w:t>subject specific technical acronyms and jargon</w:t>
            </w:r>
            <w:r w:rsidR="0013590D">
              <w:t>.</w:t>
            </w:r>
          </w:p>
        </w:tc>
      </w:tr>
      <w:tr w:rsidR="00F7390C" w:rsidTr="288527F3" w14:paraId="1E350C9B" w14:textId="77777777">
        <w:trPr>
          <w:trHeight w:val="12416"/>
        </w:trPr>
        <w:tc>
          <w:tcPr>
            <w:tcW w:w="10201" w:type="dxa"/>
            <w:tcMar/>
          </w:tcPr>
          <w:p w:rsidR="23216981" w:rsidRDefault="23216981" w14:paraId="1E5076A2" w14:textId="4784E53B">
            <w:r w:rsidR="23216981">
              <w:rPr/>
              <w:t xml:space="preserve">Modern robotic systems increasingly rely on machine learning for </w:t>
            </w:r>
            <w:r w:rsidR="23216981">
              <w:rPr/>
              <w:t>perception</w:t>
            </w:r>
            <w:r w:rsidR="23216981">
              <w:rPr/>
              <w:t xml:space="preserve">, planning, and control. However, these systems often </w:t>
            </w:r>
            <w:r w:rsidR="23216981">
              <w:rPr/>
              <w:t>operate</w:t>
            </w:r>
            <w:r w:rsidR="23216981">
              <w:rPr/>
              <w:t xml:space="preserve"> as opaque “black boxes,” making their internal reasoning difficult to interpret. This lack of transparency limits trust, safety, and adoption especially in autonomous systems that must </w:t>
            </w:r>
            <w:r w:rsidR="23216981">
              <w:rPr/>
              <w:t>operate</w:t>
            </w:r>
            <w:r w:rsidR="23216981">
              <w:rPr/>
              <w:t xml:space="preserve"> reliably in uncertain environments.</w:t>
            </w:r>
          </w:p>
          <w:p w:rsidR="23216981" w:rsidP="2FF84C33" w:rsidRDefault="23216981" w14:paraId="362C5B72" w14:textId="60D5CD51">
            <w:pPr>
              <w:pStyle w:val="Normal"/>
            </w:pPr>
            <w:r w:rsidR="23216981">
              <w:rPr/>
              <w:t xml:space="preserve">Explainable Artificial Intelligence (XAI) addresses this challenge by making machine learning models interpretable and </w:t>
            </w:r>
            <w:r w:rsidR="23216981">
              <w:rPr/>
              <w:t>human understandable</w:t>
            </w:r>
            <w:r w:rsidR="23216981">
              <w:rPr/>
              <w:t>. Yet, current XAI methods rarely account for numerical reasoning, which is central to robotics, where decisions depend on continuous variables such as sensor readings, spatial coordinates, and trajectories.</w:t>
            </w:r>
          </w:p>
          <w:p w:rsidR="23216981" w:rsidP="2FF84C33" w:rsidRDefault="23216981" w14:paraId="495E450F" w14:textId="325F0F05">
            <w:pPr>
              <w:pStyle w:val="Normal"/>
            </w:pPr>
            <w:r w:rsidR="23216981">
              <w:rPr/>
              <w:t>In my previous work, I developed NumLog, a hybrid Inductive Logic Programming (ILP) system that combines symbolic reasoning with numerical analysis through statistical range discovery and Gaussian Mixture Models. NumLog learns human-readable rules describing relationships between numerical and categorical features, and it received a Best Paper Award for advancing interpretable learning.</w:t>
            </w:r>
          </w:p>
          <w:p w:rsidR="23216981" w:rsidP="2FF84C33" w:rsidRDefault="23216981" w14:paraId="638F7E50" w14:textId="6DBF1140">
            <w:pPr>
              <w:pStyle w:val="Normal"/>
            </w:pPr>
            <w:r w:rsidR="23216981">
              <w:rPr/>
              <w:t>This project aims to extend NumLog to robotic and autonomous systems, enabling explainable reasoning about sensor data, motion planning, and control actions. The goal is to create robotic agents that can reason about their behavior, justify their decisions, and act safely and transparently in real-world contexts.</w:t>
            </w:r>
          </w:p>
          <w:p w:rsidR="23216981" w:rsidP="2FF84C33" w:rsidRDefault="23216981" w14:paraId="260030AA" w14:textId="18A83C6B">
            <w:pPr>
              <w:pStyle w:val="Normal"/>
            </w:pPr>
            <w:r w:rsidR="23216981">
              <w:rPr/>
              <w:t xml:space="preserve">To </w:t>
            </w:r>
            <w:r w:rsidR="23216981">
              <w:rPr/>
              <w:t>showcase</w:t>
            </w:r>
            <w:r w:rsidR="23216981">
              <w:rPr/>
              <w:t xml:space="preserve"> this work, we plan to develop a demonstration involving robotic platforms such as a robot arm, NAO, and Pepper which have previously been used successfully in public engagement events like Open Days. This not only highlights the research’s practical potential but also </w:t>
            </w:r>
            <w:r w:rsidR="23216981">
              <w:rPr/>
              <w:t>provides</w:t>
            </w:r>
            <w:r w:rsidR="23216981">
              <w:rPr/>
              <w:t xml:space="preserve"> an opportunity to engage stakeholders, students, and the broader community in understanding explainable robotics.</w:t>
            </w:r>
          </w:p>
          <w:p w:rsidR="23216981" w:rsidP="2FF84C33" w:rsidRDefault="23216981" w14:paraId="2642CC65" w14:textId="26B8B4E1">
            <w:pPr>
              <w:pStyle w:val="Normal"/>
            </w:pPr>
            <w:r w:rsidR="23216981">
              <w:rPr/>
              <w:t>While the demonstration will serve as a tangible output, the main aim of this research is to benefit the EPSRC community by providing a foundation for interpretable robotic control. This three-month project will serve as the first step toward a larger research agenda, where NumLog will be expanded and integrated into broader EPSRC-funded initiatives focusing on trustworthy and transparent autonomy</w:t>
            </w:r>
          </w:p>
          <w:p w:rsidR="2FF84C33" w:rsidRDefault="2FF84C33" w14:paraId="7BDC5A55" w14:textId="4646F1C6"/>
          <w:p w:rsidR="003C5504" w:rsidP="003946BD" w:rsidRDefault="003C5504" w14:paraId="30442753" w14:textId="77777777"/>
          <w:p w:rsidRPr="003C5504" w:rsidR="003946BD" w:rsidP="003946BD" w:rsidRDefault="003946BD" w14:paraId="10BC3860" w14:textId="2E425760">
            <w:pPr>
              <w:rPr>
                <w:b/>
                <w:bCs/>
              </w:rPr>
            </w:pPr>
            <w:r w:rsidRPr="003C5504">
              <w:rPr>
                <w:b/>
                <w:bCs/>
              </w:rPr>
              <w:t>Aims and Objectives</w:t>
            </w:r>
            <w:r w:rsidRPr="003C5504" w:rsidR="003C5504">
              <w:rPr>
                <w:b/>
                <w:bCs/>
              </w:rPr>
              <w:t xml:space="preserve"> </w:t>
            </w:r>
            <w:r w:rsidRPr="003C5504">
              <w:rPr>
                <w:b/>
                <w:bCs/>
              </w:rPr>
              <w:t>The project will:</w:t>
            </w:r>
          </w:p>
          <w:p w:rsidR="003946BD" w:rsidP="003946BD" w:rsidRDefault="003946BD" w14:paraId="1FCB7ACB" w14:textId="77777777">
            <w:r>
              <w:t xml:space="preserve">Adapt </w:t>
            </w:r>
            <w:proofErr w:type="spellStart"/>
            <w:r>
              <w:t>NumLog</w:t>
            </w:r>
            <w:proofErr w:type="spellEnd"/>
            <w:r>
              <w:t xml:space="preserve"> to process real-time sensor and trajectory data.</w:t>
            </w:r>
          </w:p>
          <w:p w:rsidR="003946BD" w:rsidP="003946BD" w:rsidRDefault="003946BD" w14:paraId="5C326EE6" w14:textId="77777777">
            <w:r>
              <w:t>Develop interpretable models for trajectory and path planning.</w:t>
            </w:r>
          </w:p>
          <w:p w:rsidR="003946BD" w:rsidP="003946BD" w:rsidRDefault="003946BD" w14:paraId="15D54D64" w14:textId="77777777">
            <w:r>
              <w:t>Integrate explainable reasoning into robotic decision-making.</w:t>
            </w:r>
          </w:p>
          <w:p w:rsidR="003946BD" w:rsidP="003946BD" w:rsidRDefault="003946BD" w14:paraId="3306B505" w14:textId="77777777">
            <w:r w:rsidR="545A64FD">
              <w:rPr/>
              <w:t>Demonstrate feasibility through simulation-based experiments.</w:t>
            </w:r>
          </w:p>
          <w:p w:rsidR="2FF84C33" w:rsidRDefault="2FF84C33" w14:paraId="42753056" w14:textId="5A44209F"/>
          <w:p w:rsidR="003946BD" w:rsidP="2FF84C33" w:rsidRDefault="003946BD" w14:paraId="235B436E" w14:textId="77777777" w14:noSpellErr="1">
            <w:pPr>
              <w:rPr>
                <w:b w:val="1"/>
                <w:bCs w:val="1"/>
              </w:rPr>
            </w:pPr>
            <w:r w:rsidRPr="2FF84C33" w:rsidR="545A64FD">
              <w:rPr>
                <w:b w:val="1"/>
                <w:bCs w:val="1"/>
              </w:rPr>
              <w:t>Methodology</w:t>
            </w:r>
          </w:p>
          <w:p w:rsidR="003946BD" w:rsidP="003946BD" w:rsidRDefault="003946BD" w14:paraId="7F3698CA" w14:textId="11E2050F">
            <w:r w:rsidR="545A64FD">
              <w:rPr/>
              <w:t xml:space="preserve">The work combines symbolic AI, numerical </w:t>
            </w:r>
            <w:r w:rsidR="4A937C4A">
              <w:rPr/>
              <w:t>modelling</w:t>
            </w:r>
            <w:r w:rsidR="545A64FD">
              <w:rPr/>
              <w:t>, and robotic simulation:</w:t>
            </w:r>
          </w:p>
          <w:p w:rsidR="003946BD" w:rsidP="003946BD" w:rsidRDefault="003946BD" w14:paraId="6C9088AC" w14:textId="77777777">
            <w:r>
              <w:t xml:space="preserve">Numerical-symbolic learning: Extend </w:t>
            </w:r>
            <w:proofErr w:type="spellStart"/>
            <w:r>
              <w:t>NumLog’s</w:t>
            </w:r>
            <w:proofErr w:type="spellEnd"/>
            <w:r>
              <w:t xml:space="preserve"> learning module to capture sensor-based numerical relations.</w:t>
            </w:r>
          </w:p>
          <w:p w:rsidR="003946BD" w:rsidP="003946BD" w:rsidRDefault="003946BD" w14:paraId="7FD82218" w14:textId="414EB435">
            <w:r>
              <w:t xml:space="preserve">Simulation and validation: Use ROS and </w:t>
            </w:r>
            <w:r w:rsidR="003C5504">
              <w:t>robotic simulation</w:t>
            </w:r>
            <w:r>
              <w:t xml:space="preserve"> to test explainable decision</w:t>
            </w:r>
            <w:r w:rsidR="003C5504">
              <w:t xml:space="preserve"> </w:t>
            </w:r>
            <w:r>
              <w:t>making in navigation scenarios.</w:t>
            </w:r>
          </w:p>
          <w:p w:rsidR="003C5504" w:rsidP="003946BD" w:rsidRDefault="003C5504" w14:paraId="3502424E" w14:textId="77777777"/>
          <w:p w:rsidR="003946BD" w:rsidP="003946BD" w:rsidRDefault="003946BD" w14:paraId="38268760" w14:textId="77777777">
            <w:r w:rsidRPr="003C5504">
              <w:rPr>
                <w:b/>
                <w:bCs/>
              </w:rPr>
              <w:t>Novelty</w:t>
            </w:r>
            <w:r>
              <w:t>: The project pioneers the integration of numerical-symbolic explainability into robotic learning and control.</w:t>
            </w:r>
          </w:p>
          <w:p w:rsidR="003946BD" w:rsidP="003946BD" w:rsidRDefault="003946BD" w14:paraId="17F7D68F" w14:textId="77777777"/>
          <w:p w:rsidRPr="003946BD" w:rsidR="003946BD" w:rsidP="003946BD" w:rsidRDefault="003946BD" w14:paraId="39244CBC" w14:textId="77777777">
            <w:pPr>
              <w:rPr>
                <w:b/>
                <w:bCs/>
              </w:rPr>
            </w:pPr>
            <w:r w:rsidRPr="003946BD">
              <w:rPr>
                <w:b/>
                <w:bCs/>
              </w:rPr>
              <w:t>Expected Outputs</w:t>
            </w:r>
          </w:p>
          <w:p w:rsidR="003946BD" w:rsidP="003946BD" w:rsidRDefault="003946BD" w14:paraId="40A0A07D" w14:textId="77777777">
            <w:r>
              <w:t>A prototype explainable reasoning system for robotics.</w:t>
            </w:r>
          </w:p>
          <w:p w:rsidR="003946BD" w:rsidP="003946BD" w:rsidRDefault="003946BD" w14:paraId="6D39AD3B" w14:textId="77777777">
            <w:r>
              <w:t>Demonstration results showing interpretable trajectory and planning decisions.</w:t>
            </w:r>
          </w:p>
          <w:p w:rsidR="003946BD" w:rsidP="003946BD" w:rsidRDefault="003946BD" w14:paraId="58B797C2" w14:textId="77777777">
            <w:r>
              <w:t>A short research paper or technical report outlining findings and future directions.</w:t>
            </w:r>
          </w:p>
          <w:p w:rsidR="003946BD" w:rsidP="003946BD" w:rsidRDefault="003946BD" w14:paraId="1645D9E7" w14:noSpellErr="1" w14:textId="7B5F16A3">
            <w:r w:rsidR="545A64FD">
              <w:rPr/>
              <w:t xml:space="preserve">Open-source code to support further research in explainable </w:t>
            </w:r>
            <w:r w:rsidR="5D492AAE">
              <w:rPr/>
              <w:t>AI</w:t>
            </w:r>
            <w:r w:rsidR="545A64FD">
              <w:rPr/>
              <w:t>.</w:t>
            </w:r>
          </w:p>
          <w:p w:rsidR="003946BD" w:rsidP="003946BD" w:rsidRDefault="003946BD" w14:paraId="7F28C5CC" w14:textId="77777777"/>
          <w:p w:rsidRPr="003946BD" w:rsidR="003946BD" w:rsidP="003946BD" w:rsidRDefault="003946BD" w14:paraId="10C52007" w14:textId="77777777">
            <w:pPr>
              <w:rPr>
                <w:b/>
                <w:bCs/>
              </w:rPr>
            </w:pPr>
            <w:r w:rsidRPr="003946BD">
              <w:rPr>
                <w:b/>
                <w:bCs/>
              </w:rPr>
              <w:t>Key Milestones (3-Month Plan)</w:t>
            </w:r>
          </w:p>
          <w:p w:rsidR="003946BD" w:rsidP="003946BD" w:rsidRDefault="003946BD" w14:paraId="756A6D5A" w14:textId="02A9462C">
            <w:r w:rsidRPr="003946BD">
              <w:rPr>
                <w:b/>
                <w:bCs/>
              </w:rPr>
              <w:t>Month 1</w:t>
            </w:r>
            <w:r>
              <w:rPr>
                <w:b/>
                <w:bCs/>
              </w:rPr>
              <w:t xml:space="preserve">: </w:t>
            </w:r>
            <w:r>
              <w:t>System Extension:</w:t>
            </w:r>
          </w:p>
          <w:p w:rsidR="003946BD" w:rsidP="003946BD" w:rsidRDefault="003946BD" w14:paraId="0EF21A79" w14:textId="15719138">
            <w:r>
              <w:t xml:space="preserve">Adapt </w:t>
            </w:r>
            <w:proofErr w:type="spellStart"/>
            <w:r>
              <w:t>NumLog</w:t>
            </w:r>
            <w:proofErr w:type="spellEnd"/>
            <w:r>
              <w:t xml:space="preserve"> for continuous sensor and trajectory </w:t>
            </w:r>
            <w:r>
              <w:t>data,</w:t>
            </w:r>
            <w:r>
              <w:t xml:space="preserve"> design rule templates for numerical reasoning.</w:t>
            </w:r>
          </w:p>
          <w:p w:rsidR="003946BD" w:rsidP="003946BD" w:rsidRDefault="003946BD" w14:paraId="78EE4256" w14:textId="180D231F">
            <w:r w:rsidRPr="003946BD">
              <w:rPr>
                <w:b/>
                <w:bCs/>
              </w:rPr>
              <w:t>Month 2</w:t>
            </w:r>
            <w:r>
              <w:rPr>
                <w:b/>
                <w:bCs/>
              </w:rPr>
              <w:t>:</w:t>
            </w:r>
            <w:r>
              <w:t xml:space="preserve"> Integration and Simulation:</w:t>
            </w:r>
          </w:p>
          <w:p w:rsidR="003946BD" w:rsidP="003946BD" w:rsidRDefault="003946BD" w14:paraId="6773C7CA" w14:textId="77777777">
            <w:r>
              <w:t xml:space="preserve">Integrate the extended </w:t>
            </w:r>
            <w:proofErr w:type="spellStart"/>
            <w:r>
              <w:t>NumLog</w:t>
            </w:r>
            <w:proofErr w:type="spellEnd"/>
            <w:r>
              <w:t xml:space="preserve"> with a robotic simulator; implement explainable trajectory and path planning modules.</w:t>
            </w:r>
          </w:p>
          <w:p w:rsidR="003946BD" w:rsidP="003946BD" w:rsidRDefault="003946BD" w14:paraId="5FC47576" w14:textId="12E07809">
            <w:r w:rsidRPr="003946BD">
              <w:rPr>
                <w:b/>
                <w:bCs/>
              </w:rPr>
              <w:t>Month 3</w:t>
            </w:r>
            <w:r>
              <w:rPr>
                <w:b/>
                <w:bCs/>
              </w:rPr>
              <w:t>:</w:t>
            </w:r>
            <w:r>
              <w:t xml:space="preserve"> Evaluation and Dissemination:</w:t>
            </w:r>
          </w:p>
          <w:p w:rsidRPr="00233926" w:rsidR="00F7390C" w:rsidP="003946BD" w:rsidRDefault="003946BD" w14:paraId="085ACB47" w14:textId="417257B9">
            <w:r w:rsidR="003946BD">
              <w:rPr/>
              <w:t xml:space="preserve">Conduct simulation experiments; </w:t>
            </w:r>
            <w:r w:rsidR="10BC966C">
              <w:rPr/>
              <w:t>analyse</w:t>
            </w:r>
            <w:r w:rsidR="003946BD">
              <w:rPr/>
              <w:t xml:space="preserve"> interpretability and performance; prepare a report or publication summarizing findings and open-source outputs.</w:t>
            </w:r>
          </w:p>
        </w:tc>
      </w:tr>
    </w:tbl>
    <w:p w:rsidR="00C550A9" w:rsidRDefault="00C550A9" w14:paraId="7941B1C2" w14:textId="75C4CFE5"/>
    <w:tbl>
      <w:tblPr>
        <w:tblStyle w:val="TableGrid"/>
        <w:tblpPr w:leftFromText="180" w:rightFromText="180" w:vertAnchor="text" w:tblpY="1"/>
        <w:tblOverlap w:val="never"/>
        <w:tblW w:w="10201" w:type="dxa"/>
        <w:tblCellMar>
          <w:left w:w="85" w:type="dxa"/>
          <w:right w:w="85" w:type="dxa"/>
        </w:tblCellMar>
        <w:tblLook w:val="04A0" w:firstRow="1" w:lastRow="0" w:firstColumn="1" w:lastColumn="0" w:noHBand="0" w:noVBand="1"/>
      </w:tblPr>
      <w:tblGrid>
        <w:gridCol w:w="10201"/>
      </w:tblGrid>
      <w:tr w:rsidR="007354F8" w:rsidTr="26F1609A" w14:paraId="36A673D0" w14:textId="77777777">
        <w:tc>
          <w:tcPr>
            <w:tcW w:w="10201" w:type="dxa"/>
            <w:tcMar/>
          </w:tcPr>
          <w:p w:rsidRPr="007354F8" w:rsidR="007354F8" w:rsidP="00263709" w:rsidRDefault="007354F8" w14:paraId="21203D1C" w14:textId="3A2A0655">
            <w:pPr>
              <w:rPr>
                <w:b/>
              </w:rPr>
            </w:pPr>
            <w:r>
              <w:rPr>
                <w:b/>
              </w:rPr>
              <w:t>Project Timeline:</w:t>
            </w:r>
          </w:p>
          <w:p w:rsidRPr="00233926" w:rsidR="007354F8" w:rsidP="00263709" w:rsidRDefault="007354F8" w14:paraId="7C5A7E26" w14:textId="0E404A0D">
            <w:pPr>
              <w:rPr>
                <w:b/>
              </w:rPr>
            </w:pPr>
            <w:r w:rsidRPr="00233926">
              <w:t xml:space="preserve">Show an approximate timeline of the </w:t>
            </w:r>
            <w:r w:rsidR="003015B3">
              <w:t>resea</w:t>
            </w:r>
            <w:r w:rsidR="004C4C12">
              <w:t>rch including the dependencies</w:t>
            </w:r>
            <w:r w:rsidRPr="00233926">
              <w:t xml:space="preserve">, </w:t>
            </w:r>
            <w:r w:rsidRPr="00456DB9">
              <w:rPr>
                <w:i/>
              </w:rPr>
              <w:t>e.g.</w:t>
            </w:r>
            <w:r w:rsidRPr="00233926">
              <w:t xml:space="preserve"> as a Gantt chart</w:t>
            </w:r>
          </w:p>
        </w:tc>
      </w:tr>
      <w:tr w:rsidR="007354F8" w:rsidTr="26F1609A" w14:paraId="18A9393D" w14:textId="77777777">
        <w:trPr>
          <w:trHeight w:val="4195"/>
        </w:trPr>
        <w:tc>
          <w:tcPr>
            <w:tcW w:w="10201" w:type="dxa"/>
            <w:tcMar/>
          </w:tcPr>
          <w:p w:rsidR="007354F8" w:rsidP="2FF84C33" w:rsidRDefault="007354F8" w14:paraId="21496B61" w14:textId="708BE0C1">
            <w:pPr>
              <w:pStyle w:val="Normal"/>
            </w:pPr>
            <w:r w:rsidR="57A0DBB5">
              <w:drawing>
                <wp:inline wp14:editId="6FD49542" wp14:anchorId="1F724E83">
                  <wp:extent cx="6372225" cy="2143125"/>
                  <wp:effectExtent l="0" t="0" r="0" b="0"/>
                  <wp:docPr id="169936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36316" name="Picture 169936316"/>
                          <pic:cNvPicPr/>
                        </pic:nvPicPr>
                        <pic:blipFill>
                          <a:blip xmlns:r="http://schemas.openxmlformats.org/officeDocument/2006/relationships" r:embed="rId1442145113">
                            <a:extLst>
                              <a:ext uri="{28A0092B-C50C-407E-A947-70E740481C1C}">
                                <a14:useLocalDpi xmlns:a14="http://schemas.microsoft.com/office/drawing/2010/main"/>
                              </a:ext>
                            </a:extLst>
                          </a:blip>
                          <a:stretch>
                            <a:fillRect/>
                          </a:stretch>
                        </pic:blipFill>
                        <pic:spPr>
                          <a:xfrm>
                            <a:off x="0" y="0"/>
                            <a:ext cx="6372225" cy="2143125"/>
                          </a:xfrm>
                          <a:prstGeom prst="rect">
                            <a:avLst/>
                          </a:prstGeom>
                        </pic:spPr>
                      </pic:pic>
                    </a:graphicData>
                  </a:graphic>
                </wp:inline>
              </w:drawing>
            </w:r>
          </w:p>
        </w:tc>
      </w:tr>
      <w:tr w:rsidR="00F7390C" w:rsidTr="26F1609A" w14:paraId="540728CA" w14:textId="77777777">
        <w:tc>
          <w:tcPr>
            <w:tcW w:w="10201" w:type="dxa"/>
            <w:tcMar/>
          </w:tcPr>
          <w:p w:rsidRPr="00233926" w:rsidR="00F7390C" w:rsidP="00263709" w:rsidRDefault="00F7390C" w14:paraId="7431576B" w14:textId="422DF415">
            <w:pPr>
              <w:rPr>
                <w:b/>
              </w:rPr>
            </w:pPr>
            <w:r w:rsidRPr="00233926">
              <w:rPr>
                <w:b/>
              </w:rPr>
              <w:t>Risks:</w:t>
            </w:r>
            <w:r>
              <w:rPr>
                <w:b/>
              </w:rPr>
              <w:t xml:space="preserve"> (max </w:t>
            </w:r>
            <w:r w:rsidR="007354F8">
              <w:rPr>
                <w:b/>
              </w:rPr>
              <w:t>15</w:t>
            </w:r>
            <w:r>
              <w:rPr>
                <w:b/>
              </w:rPr>
              <w:t>0 words)</w:t>
            </w:r>
          </w:p>
          <w:p w:rsidRPr="00233926" w:rsidR="001E099C" w:rsidP="00263709" w:rsidRDefault="00BD7059" w14:paraId="23F39E28" w14:textId="11BC5FCE">
            <w:r>
              <w:t xml:space="preserve">Following from the project </w:t>
            </w:r>
            <w:r w:rsidR="00667838">
              <w:t>details</w:t>
            </w:r>
            <w:r>
              <w:t xml:space="preserve">, </w:t>
            </w:r>
            <w:r w:rsidR="008B025B">
              <w:t xml:space="preserve">briefly </w:t>
            </w:r>
            <w:r>
              <w:t>i</w:t>
            </w:r>
            <w:r w:rsidRPr="00233926">
              <w:t xml:space="preserve">dentify </w:t>
            </w:r>
            <w:r>
              <w:t xml:space="preserve">the key </w:t>
            </w:r>
            <w:r w:rsidRPr="00233926" w:rsidR="00F7390C">
              <w:t>risks in the project</w:t>
            </w:r>
            <w:r w:rsidR="004C4C12">
              <w:t xml:space="preserve"> (</w:t>
            </w:r>
            <w:r w:rsidR="00744FE0">
              <w:t>possible causes of failure</w:t>
            </w:r>
            <w:r w:rsidR="004C4C12">
              <w:t>)</w:t>
            </w:r>
            <w:r w:rsidRPr="00233926" w:rsidR="00F7390C">
              <w:t xml:space="preserve"> and explain how you will mitigate them</w:t>
            </w:r>
            <w:r w:rsidR="00744FE0">
              <w:t xml:space="preserve"> so that the project </w:t>
            </w:r>
            <w:proofErr w:type="gramStart"/>
            <w:r w:rsidR="00744FE0">
              <w:t>as a whole succeeds</w:t>
            </w:r>
            <w:proofErr w:type="gramEnd"/>
            <w:r w:rsidR="00125A46">
              <w:t xml:space="preserve">. </w:t>
            </w:r>
            <w:r w:rsidR="00F04BD8">
              <w:t xml:space="preserve">Risks beyond simple equipment </w:t>
            </w:r>
            <w:r w:rsidR="00252549">
              <w:t xml:space="preserve">breakdowns, delivery delays, </w:t>
            </w:r>
            <w:r w:rsidR="00C531C1">
              <w:t xml:space="preserve">lab rotas, etc should be discussed. </w:t>
            </w:r>
            <w:r w:rsidRPr="00A164D3" w:rsidR="00125A46">
              <w:rPr>
                <w:b/>
                <w:bCs/>
              </w:rPr>
              <w:t xml:space="preserve">Consider </w:t>
            </w:r>
            <w:r w:rsidRPr="00A164D3" w:rsidR="00D01D2B">
              <w:rPr>
                <w:b/>
                <w:bCs/>
              </w:rPr>
              <w:t>especially</w:t>
            </w:r>
            <w:r w:rsidRPr="00A164D3" w:rsidR="00137870">
              <w:rPr>
                <w:b/>
                <w:bCs/>
              </w:rPr>
              <w:t xml:space="preserve"> what you would do if the new </w:t>
            </w:r>
            <w:r w:rsidRPr="00A164D3" w:rsidR="00D7712B">
              <w:rPr>
                <w:b/>
                <w:bCs/>
              </w:rPr>
              <w:t>research</w:t>
            </w:r>
            <w:r w:rsidRPr="00A164D3" w:rsidR="00137870">
              <w:rPr>
                <w:b/>
                <w:bCs/>
              </w:rPr>
              <w:t xml:space="preserve"> you propose don’t work as you expected</w:t>
            </w:r>
            <w:r w:rsidRPr="00233926" w:rsidR="00F7390C">
              <w:t xml:space="preserve">. </w:t>
            </w:r>
            <w:r w:rsidR="00590EFC">
              <w:t xml:space="preserve">Risk management is often new to recent </w:t>
            </w:r>
            <w:proofErr w:type="gramStart"/>
            <w:r w:rsidR="00590EFC">
              <w:t>graduates</w:t>
            </w:r>
            <w:proofErr w:type="gramEnd"/>
            <w:r w:rsidR="00590EFC">
              <w:t xml:space="preserve"> and w</w:t>
            </w:r>
            <w:r w:rsidR="00137870">
              <w:t xml:space="preserve">e encourage applicants to think carefully about </w:t>
            </w:r>
            <w:r w:rsidR="00590EFC">
              <w:t>it</w:t>
            </w:r>
            <w:r w:rsidR="00EA30C8">
              <w:t xml:space="preserve"> and seek advice</w:t>
            </w:r>
            <w:r w:rsidR="00D01D2B">
              <w:t>.</w:t>
            </w:r>
          </w:p>
        </w:tc>
      </w:tr>
      <w:tr w:rsidR="00F7390C" w:rsidTr="26F1609A" w14:paraId="7D3A87F3" w14:textId="77777777">
        <w:trPr>
          <w:trHeight w:val="2154"/>
        </w:trPr>
        <w:tc>
          <w:tcPr>
            <w:tcW w:w="10201" w:type="dxa"/>
            <w:tcMar/>
          </w:tcPr>
          <w:p w:rsidRPr="00233926" w:rsidR="00F7390C" w:rsidP="00263709" w:rsidRDefault="00423E33" w14:paraId="2470A391" w14:textId="0D22CF40">
            <w:r w:rsidR="1E9E462A">
              <w:rPr/>
              <w:t>A key risk is that the extended NumLog algorithm may not generalise well to real-world robotic settings, where sensor data are noisy, dynamic, and sometimes incomplete. To mitigate this, I will adopt a staged evaluation pipeline: first validating the approach in controlled simulation environments, then gradually introducing real-robot experiments with constrained scenarios to monitor performance and stability. Another risk is that applying NumLog to continuous, high-dimensional sensor data may lead to overly complex or less interpretable rules. I will address this by implementing regularisation, rule-pruning, and complexity-penalised optimisation to preserve interpretability.</w:t>
            </w:r>
          </w:p>
          <w:p w:rsidRPr="00233926" w:rsidR="00F7390C" w:rsidP="26F1609A" w:rsidRDefault="00423E33" w14:paraId="042E09A4" w14:textId="361484A9">
            <w:pPr>
              <w:pStyle w:val="Normal"/>
            </w:pPr>
            <w:r w:rsidR="1E9E462A">
              <w:rPr/>
              <w:t>A further risk is that the proposed numerical-symbolic reasoning may not yield measurable improvements over baseline robotic planning or estimation methods. In this case, I will adapt the research plan by exploring hybrid approaches combining NumLog with probabilistic or learning-based models, ensuring the project still generates valuable methodological and empirical insights. Overall, these mitigation strategies will ensure the project remains productive even if initial assumptions or approaches require revision.</w:t>
            </w:r>
          </w:p>
          <w:p w:rsidRPr="00233926" w:rsidR="00F7390C" w:rsidP="00263709" w:rsidRDefault="00423E33" w14:paraId="31B4B96E" w14:textId="399B6928"/>
        </w:tc>
      </w:tr>
      <w:tr w:rsidR="00F7390C" w:rsidTr="26F1609A" w14:paraId="0A6531E7" w14:textId="77777777">
        <w:tc>
          <w:tcPr>
            <w:tcW w:w="10201" w:type="dxa"/>
            <w:tcMar/>
          </w:tcPr>
          <w:p w:rsidRPr="00233926" w:rsidR="00F7390C" w:rsidP="00263709" w:rsidRDefault="00F7390C" w14:paraId="497E710F" w14:textId="3FEF9988">
            <w:pPr>
              <w:rPr>
                <w:b/>
              </w:rPr>
            </w:pPr>
            <w:r w:rsidRPr="00233926">
              <w:rPr>
                <w:b/>
              </w:rPr>
              <w:t>Independence:</w:t>
            </w:r>
            <w:r>
              <w:rPr>
                <w:b/>
              </w:rPr>
              <w:t xml:space="preserve"> (max </w:t>
            </w:r>
            <w:r w:rsidR="007354F8">
              <w:rPr>
                <w:b/>
              </w:rPr>
              <w:t>1</w:t>
            </w:r>
            <w:r>
              <w:rPr>
                <w:b/>
              </w:rPr>
              <w:t>00 words)</w:t>
            </w:r>
          </w:p>
          <w:p w:rsidRPr="00233926" w:rsidR="00F7390C" w:rsidP="00263709" w:rsidRDefault="001F71A9" w14:paraId="12C428FD" w14:textId="776B4A32">
            <w:r>
              <w:t xml:space="preserve">Explain how </w:t>
            </w:r>
            <w:r w:rsidRPr="00233926" w:rsidR="00F7390C">
              <w:t xml:space="preserve">this project </w:t>
            </w:r>
            <w:r>
              <w:t xml:space="preserve">is </w:t>
            </w:r>
            <w:r w:rsidRPr="00233926" w:rsidR="00F7390C">
              <w:t xml:space="preserve">separate from your </w:t>
            </w:r>
            <w:r w:rsidR="003F4DB3">
              <w:t>doctoral study</w:t>
            </w:r>
            <w:r>
              <w:t xml:space="preserve"> and </w:t>
            </w:r>
            <w:r w:rsidRPr="00233926" w:rsidR="00F7390C">
              <w:t>will help you to become an independent researcher</w:t>
            </w:r>
            <w:r>
              <w:t>.</w:t>
            </w:r>
            <w:r w:rsidRPr="00233926">
              <w:t xml:space="preserve"> </w:t>
            </w:r>
            <w:r w:rsidRPr="00233926" w:rsidR="00F7390C">
              <w:t xml:space="preserve">Projects can build on work done within the </w:t>
            </w:r>
            <w:r w:rsidR="009E5D00">
              <w:t>doctoral study</w:t>
            </w:r>
            <w:r w:rsidRPr="00233926" w:rsidR="00F7390C">
              <w:t xml:space="preserve"> but </w:t>
            </w:r>
            <w:r w:rsidRPr="00233926" w:rsidR="007354F8">
              <w:t>there</w:t>
            </w:r>
            <w:r w:rsidRPr="00233926" w:rsidR="00F7390C">
              <w:t xml:space="preserve"> </w:t>
            </w:r>
            <w:r>
              <w:t>must be</w:t>
            </w:r>
            <w:r w:rsidRPr="00233926">
              <w:t xml:space="preserve"> </w:t>
            </w:r>
            <w:r w:rsidRPr="00233926" w:rsidR="00F7390C">
              <w:t xml:space="preserve">a clear plan of how to </w:t>
            </w:r>
            <w:r>
              <w:t>grow</w:t>
            </w:r>
            <w:r w:rsidRPr="00233926">
              <w:t xml:space="preserve"> </w:t>
            </w:r>
            <w:r w:rsidRPr="00233926" w:rsidR="00F7390C">
              <w:t>independence</w:t>
            </w:r>
          </w:p>
        </w:tc>
      </w:tr>
      <w:tr w:rsidR="00F7390C" w:rsidTr="26F1609A" w14:paraId="6FA51258" w14:textId="77777777">
        <w:trPr>
          <w:trHeight w:val="1928"/>
        </w:trPr>
        <w:tc>
          <w:tcPr>
            <w:tcW w:w="10201" w:type="dxa"/>
            <w:tcMar/>
          </w:tcPr>
          <w:p w:rsidRPr="00233926" w:rsidR="00F7390C" w:rsidP="00263709" w:rsidRDefault="006555E2" w14:paraId="78585C1D" w14:textId="462306C8">
            <w:r w:rsidRPr="26F1609A" w:rsidR="6CA87044">
              <w:rPr>
                <w:rFonts w:ascii="Calibri" w:hAnsi="Calibri" w:eastAsia="Calibri" w:cs="Calibri"/>
                <w:noProof w:val="0"/>
                <w:color w:val="000000" w:themeColor="text1" w:themeTint="FF" w:themeShade="FF"/>
                <w:sz w:val="22"/>
                <w:szCs w:val="22"/>
                <w:lang w:val="en-GB"/>
              </w:rPr>
              <w:t xml:space="preserve">While my doctoral research developed the </w:t>
            </w:r>
            <w:r w:rsidRPr="26F1609A" w:rsidR="6CA87044">
              <w:rPr>
                <w:rFonts w:ascii="Calibri" w:hAnsi="Calibri" w:eastAsia="Calibri" w:cs="Calibri"/>
                <w:noProof w:val="0"/>
                <w:color w:val="000000" w:themeColor="text1" w:themeTint="FF" w:themeShade="FF"/>
                <w:sz w:val="22"/>
                <w:szCs w:val="22"/>
                <w:lang w:val="en-GB"/>
              </w:rPr>
              <w:t>NumLog</w:t>
            </w:r>
            <w:r w:rsidRPr="26F1609A" w:rsidR="6CA87044">
              <w:rPr>
                <w:rFonts w:ascii="Calibri" w:hAnsi="Calibri" w:eastAsia="Calibri" w:cs="Calibri"/>
                <w:noProof w:val="0"/>
                <w:color w:val="000000" w:themeColor="text1" w:themeTint="FF" w:themeShade="FF"/>
                <w:sz w:val="22"/>
                <w:szCs w:val="22"/>
                <w:lang w:val="en-GB"/>
              </w:rPr>
              <w:t xml:space="preserve"> framework for explainable numerical-symbolic learning in medical image analysis, this project marks a substantive shift toward independent research by applying and extending </w:t>
            </w:r>
            <w:r w:rsidRPr="26F1609A" w:rsidR="6CA87044">
              <w:rPr>
                <w:rFonts w:ascii="Calibri" w:hAnsi="Calibri" w:eastAsia="Calibri" w:cs="Calibri"/>
                <w:noProof w:val="0"/>
                <w:color w:val="000000" w:themeColor="text1" w:themeTint="FF" w:themeShade="FF"/>
                <w:sz w:val="22"/>
                <w:szCs w:val="22"/>
                <w:lang w:val="en-GB"/>
              </w:rPr>
              <w:t>NumLog</w:t>
            </w:r>
            <w:r w:rsidRPr="26F1609A" w:rsidR="6CA87044">
              <w:rPr>
                <w:rFonts w:ascii="Calibri" w:hAnsi="Calibri" w:eastAsia="Calibri" w:cs="Calibri"/>
                <w:noProof w:val="0"/>
                <w:color w:val="000000" w:themeColor="text1" w:themeTint="FF" w:themeShade="FF"/>
                <w:sz w:val="22"/>
                <w:szCs w:val="22"/>
                <w:lang w:val="en-GB"/>
              </w:rPr>
              <w:t xml:space="preserve"> to robotics and autonomous systems a domain beyond my PhD work. It enables me to define my own research trajectory at the intersection of explainable AI and robotics, design and run autonomous-system experiments, and build new collaborations with robotics laboratories. Through this work, I will broaden my </w:t>
            </w:r>
            <w:r w:rsidRPr="26F1609A" w:rsidR="6CA87044">
              <w:rPr>
                <w:rFonts w:ascii="Calibri" w:hAnsi="Calibri" w:eastAsia="Calibri" w:cs="Calibri"/>
                <w:noProof w:val="0"/>
                <w:color w:val="000000" w:themeColor="text1" w:themeTint="FF" w:themeShade="FF"/>
                <w:sz w:val="22"/>
                <w:szCs w:val="22"/>
                <w:lang w:val="en-GB"/>
              </w:rPr>
              <w:t>expertise</w:t>
            </w:r>
            <w:r w:rsidRPr="26F1609A" w:rsidR="6CA87044">
              <w:rPr>
                <w:rFonts w:ascii="Calibri" w:hAnsi="Calibri" w:eastAsia="Calibri" w:cs="Calibri"/>
                <w:noProof w:val="0"/>
                <w:color w:val="000000" w:themeColor="text1" w:themeTint="FF" w:themeShade="FF"/>
                <w:sz w:val="22"/>
                <w:szCs w:val="22"/>
                <w:lang w:val="en-GB"/>
              </w:rPr>
              <w:t xml:space="preserve">, </w:t>
            </w:r>
            <w:r w:rsidRPr="26F1609A" w:rsidR="6CA87044">
              <w:rPr>
                <w:rFonts w:ascii="Calibri" w:hAnsi="Calibri" w:eastAsia="Calibri" w:cs="Calibri"/>
                <w:noProof w:val="0"/>
                <w:color w:val="000000" w:themeColor="text1" w:themeTint="FF" w:themeShade="FF"/>
                <w:sz w:val="22"/>
                <w:szCs w:val="22"/>
                <w:lang w:val="en-GB"/>
              </w:rPr>
              <w:t>establish</w:t>
            </w:r>
            <w:r w:rsidRPr="26F1609A" w:rsidR="6CA87044">
              <w:rPr>
                <w:rFonts w:ascii="Calibri" w:hAnsi="Calibri" w:eastAsia="Calibri" w:cs="Calibri"/>
                <w:noProof w:val="0"/>
                <w:color w:val="000000" w:themeColor="text1" w:themeTint="FF" w:themeShade="FF"/>
                <w:sz w:val="22"/>
                <w:szCs w:val="22"/>
                <w:lang w:val="en-GB"/>
              </w:rPr>
              <w:t xml:space="preserve"> a distinct research identity, and lay the foundations for leading future interdisciplinary projects in trustworthy autonomous systems.</w:t>
            </w:r>
          </w:p>
          <w:p w:rsidRPr="00233926" w:rsidR="00F7390C" w:rsidP="26F1609A" w:rsidRDefault="006555E2" w14:paraId="6738230A" w14:textId="0D4B2AEA">
            <w:pPr>
              <w:pStyle w:val="Normal"/>
            </w:pPr>
          </w:p>
        </w:tc>
      </w:tr>
      <w:tr w:rsidR="00F7390C" w:rsidTr="26F1609A" w14:paraId="6752E299" w14:textId="77777777">
        <w:tc>
          <w:tcPr>
            <w:tcW w:w="10201" w:type="dxa"/>
            <w:tcMar/>
          </w:tcPr>
          <w:p w:rsidRPr="00233926" w:rsidR="00F7390C" w:rsidP="00263709" w:rsidRDefault="00F7390C" w14:paraId="2ABDA066" w14:textId="33B8A328">
            <w:pPr>
              <w:rPr>
                <w:b/>
              </w:rPr>
            </w:pPr>
            <w:r w:rsidRPr="00233926">
              <w:rPr>
                <w:b/>
              </w:rPr>
              <w:t>Collaborations:</w:t>
            </w:r>
            <w:r w:rsidR="007354F8">
              <w:rPr>
                <w:b/>
              </w:rPr>
              <w:t xml:space="preserve"> (max 1</w:t>
            </w:r>
            <w:r>
              <w:rPr>
                <w:b/>
              </w:rPr>
              <w:t>00 words)</w:t>
            </w:r>
          </w:p>
          <w:p w:rsidRPr="00233926" w:rsidR="00F7390C" w:rsidP="00263709" w:rsidRDefault="00F7390C" w14:paraId="47BF2838" w14:textId="5B21B820">
            <w:pPr>
              <w:pStyle w:val="ListParagraph"/>
              <w:numPr>
                <w:ilvl w:val="0"/>
                <w:numId w:val="2"/>
              </w:numPr>
              <w:ind w:left="171" w:hanging="142"/>
            </w:pPr>
            <w:r w:rsidRPr="00233926">
              <w:t xml:space="preserve">Who will you work with? These are people/facilities/companies </w:t>
            </w:r>
            <w:r w:rsidR="000B0ADD">
              <w:t xml:space="preserve">that are </w:t>
            </w:r>
            <w:r w:rsidRPr="00233926">
              <w:t xml:space="preserve">separate to your mentor. They may be in your host research group, host department, other </w:t>
            </w:r>
            <w:r w:rsidR="00B11DD0">
              <w:t>Surrey</w:t>
            </w:r>
            <w:r w:rsidRPr="00233926">
              <w:t xml:space="preserve"> department, other </w:t>
            </w:r>
            <w:r w:rsidR="000B0ADD">
              <w:t>institution</w:t>
            </w:r>
            <w:r w:rsidRPr="00233926">
              <w:t xml:space="preserve">, </w:t>
            </w:r>
            <w:r w:rsidR="000B0ADD">
              <w:t xml:space="preserve">or </w:t>
            </w:r>
            <w:r w:rsidRPr="00233926">
              <w:t>other organisation/company</w:t>
            </w:r>
          </w:p>
          <w:p w:rsidRPr="00233926" w:rsidR="00F7390C" w:rsidP="00263709" w:rsidRDefault="00F7390C" w14:paraId="0B76CAE8" w14:textId="20A6F8C0">
            <w:pPr>
              <w:pStyle w:val="ListParagraph"/>
              <w:numPr>
                <w:ilvl w:val="0"/>
                <w:numId w:val="2"/>
              </w:numPr>
              <w:ind w:left="171" w:hanging="142"/>
            </w:pPr>
            <w:r w:rsidRPr="00233926">
              <w:t xml:space="preserve">Why them? </w:t>
            </w:r>
            <w:r w:rsidR="001F71A9">
              <w:t>Explain</w:t>
            </w:r>
            <w:r w:rsidR="000B0ADD">
              <w:t xml:space="preserve"> w</w:t>
            </w:r>
            <w:r w:rsidRPr="00233926" w:rsidR="000B0ADD">
              <w:t xml:space="preserve">hat </w:t>
            </w:r>
            <w:r w:rsidR="000B0ADD">
              <w:t xml:space="preserve">they </w:t>
            </w:r>
            <w:r w:rsidRPr="00233926">
              <w:t>will add to the project and to your development</w:t>
            </w:r>
            <w:r w:rsidR="000B0ADD">
              <w:t>,</w:t>
            </w:r>
            <w:r w:rsidRPr="00233926" w:rsidR="000B0ADD">
              <w:t xml:space="preserve"> </w:t>
            </w:r>
            <w:r w:rsidR="000B0ADD">
              <w:t>e.</w:t>
            </w:r>
            <w:r w:rsidRPr="00233926">
              <w:t>g</w:t>
            </w:r>
            <w:r w:rsidR="000B0ADD">
              <w:t>.</w:t>
            </w:r>
            <w:r w:rsidRPr="00233926">
              <w:t xml:space="preserve"> access to equipment/facility/data, training in specific technique</w:t>
            </w:r>
          </w:p>
        </w:tc>
      </w:tr>
      <w:tr w:rsidR="00F7390C" w:rsidTr="26F1609A" w14:paraId="36D88F4B" w14:textId="77777777">
        <w:trPr>
          <w:trHeight w:val="2098"/>
        </w:trPr>
        <w:tc>
          <w:tcPr>
            <w:tcW w:w="10201" w:type="dxa"/>
            <w:tcMar/>
          </w:tcPr>
          <w:p w:rsidRPr="00233926" w:rsidR="00F7390C" w:rsidP="00263709" w:rsidRDefault="00F7390C" w14:paraId="71CBE9E3" w14:noSpellErr="1" w14:textId="71D6C937">
            <w:r w:rsidR="10222388">
              <w:rPr/>
              <w:t xml:space="preserve">I will work under the supervision of </w:t>
            </w:r>
            <w:r w:rsidRPr="26F1609A" w:rsidR="10222388">
              <w:rPr>
                <w:b w:val="1"/>
                <w:bCs w:val="1"/>
              </w:rPr>
              <w:t xml:space="preserve">Dr Alireza </w:t>
            </w:r>
            <w:r w:rsidRPr="26F1609A" w:rsidR="10222388">
              <w:rPr>
                <w:b w:val="1"/>
                <w:bCs w:val="1"/>
              </w:rPr>
              <w:t>Tammaddoni</w:t>
            </w:r>
            <w:r w:rsidRPr="26F1609A" w:rsidR="10222388">
              <w:rPr>
                <w:b w:val="1"/>
                <w:bCs w:val="1"/>
              </w:rPr>
              <w:t>-Nezhad</w:t>
            </w:r>
            <w:r w:rsidR="10222388">
              <w:rPr/>
              <w:t xml:space="preserve">. Both provide complementary </w:t>
            </w:r>
            <w:r w:rsidR="10222388">
              <w:rPr/>
              <w:t>expertise</w:t>
            </w:r>
            <w:r w:rsidR="10222388">
              <w:rPr/>
              <w:t xml:space="preserve"> highly relevant to this project: Dr </w:t>
            </w:r>
            <w:r w:rsidR="10222388">
              <w:rPr/>
              <w:t>Tammaddoni</w:t>
            </w:r>
            <w:r w:rsidR="10222388">
              <w:rPr/>
              <w:t>-Nezhad brings extensive experience in symbolic and hybrid AI methods, including Inductive Logic Programming and interpretable machine learning. T</w:t>
            </w:r>
            <w:r w:rsidR="10222388">
              <w:rPr/>
              <w:t xml:space="preserve">heir </w:t>
            </w:r>
            <w:r w:rsidR="10222388">
              <w:rPr/>
              <w:t>combined guidance will ensure a strong methodological foundation and practical integration of explainable AI into robotic platforms. I will also collaborate with</w:t>
            </w:r>
            <w:r w:rsidRPr="26F1609A" w:rsidR="10222388">
              <w:rPr>
                <w:b w:val="1"/>
                <w:bCs w:val="1"/>
              </w:rPr>
              <w:t xml:space="preserve"> Dr Dany Varghese</w:t>
            </w:r>
            <w:r w:rsidR="10222388">
              <w:rPr/>
              <w:t xml:space="preserve">, an EPSRC Postdoctoral Researcher whose current work aligns closely with this project’s goals. His insights into trustworthy and transparent autonomy will be invaluable for refining </w:t>
            </w:r>
            <w:r w:rsidR="10222388">
              <w:rPr/>
              <w:t>N</w:t>
            </w:r>
            <w:r w:rsidR="10222388">
              <w:rPr/>
              <w:t>umLog’s</w:t>
            </w:r>
            <w:r w:rsidR="10222388">
              <w:rPr/>
              <w:t xml:space="preserve"> </w:t>
            </w:r>
            <w:r w:rsidR="10222388">
              <w:rPr/>
              <w:t>application in real-world robotic contexts. In addition, this collaboration will provide access to the robotic facilities and test platforms (e.g., robot arm, NAO, and Pepper) available within the host department, enabling effective experimentation, demonstration, and public engagement activities.</w:t>
            </w:r>
            <w:r>
              <w:br/>
            </w:r>
          </w:p>
        </w:tc>
      </w:tr>
    </w:tbl>
    <w:p w:rsidR="001375F9" w:rsidRDefault="001375F9" w14:paraId="507160E2" w14:textId="37A17F0A"/>
    <w:tbl>
      <w:tblPr>
        <w:tblStyle w:val="TableGrid"/>
        <w:tblpPr w:leftFromText="180" w:rightFromText="180" w:vertAnchor="text" w:tblpY="1"/>
        <w:tblOverlap w:val="never"/>
        <w:tblW w:w="10205" w:type="dxa"/>
        <w:tblLook w:val="04A0" w:firstRow="1" w:lastRow="0" w:firstColumn="1" w:lastColumn="0" w:noHBand="0" w:noVBand="1"/>
      </w:tblPr>
      <w:tblGrid>
        <w:gridCol w:w="10205"/>
      </w:tblGrid>
      <w:tr w:rsidR="008E67FD" w:rsidTr="26F1609A" w14:paraId="7BFDF64D" w14:textId="77777777">
        <w:trPr>
          <w:trHeight w:val="894"/>
        </w:trPr>
        <w:tc>
          <w:tcPr>
            <w:tcW w:w="10205" w:type="dxa"/>
            <w:tcMar/>
          </w:tcPr>
          <w:p w:rsidR="008E67FD" w:rsidP="001A2A35" w:rsidRDefault="008E67FD" w14:paraId="753D707E" w14:textId="77777777">
            <w:pPr>
              <w:rPr>
                <w:b/>
              </w:rPr>
            </w:pPr>
            <w:r>
              <w:rPr>
                <w:b/>
              </w:rPr>
              <w:lastRenderedPageBreak/>
              <w:t>Additional information: (max 100 words)</w:t>
            </w:r>
          </w:p>
          <w:p w:rsidRPr="00233926" w:rsidR="008E67FD" w:rsidP="001A2A35" w:rsidRDefault="008E67FD" w14:paraId="01AA43F6" w14:textId="79995FC8">
            <w:r>
              <w:t xml:space="preserve">Indicate any further details </w:t>
            </w:r>
            <w:r w:rsidRPr="008361EA">
              <w:rPr>
                <w:bCs/>
              </w:rPr>
              <w:t>you wish to bring to the reviewers</w:t>
            </w:r>
            <w:r>
              <w:rPr>
                <w:bCs/>
              </w:rPr>
              <w:t>’</w:t>
            </w:r>
            <w:r w:rsidRPr="008361EA">
              <w:rPr>
                <w:bCs/>
              </w:rPr>
              <w:t xml:space="preserve"> attention in the box below</w:t>
            </w:r>
            <w:r>
              <w:rPr>
                <w:bCs/>
              </w:rPr>
              <w:t>. For example, this may include details of career break(s).</w:t>
            </w:r>
          </w:p>
        </w:tc>
      </w:tr>
      <w:tr w:rsidR="008E67FD" w:rsidTr="26F1609A" w14:paraId="549185E8" w14:textId="77777777">
        <w:trPr>
          <w:trHeight w:val="1587"/>
        </w:trPr>
        <w:tc>
          <w:tcPr>
            <w:tcW w:w="10205" w:type="dxa"/>
            <w:tcMar/>
          </w:tcPr>
          <w:p w:rsidRPr="00233926" w:rsidR="008E67FD" w:rsidP="26F1609A" w:rsidRDefault="008E67FD" w14:paraId="7997EDFA" w14:textId="158442DD">
            <w:pPr>
              <w:pStyle w:val="Normal"/>
            </w:pPr>
            <w:r w:rsidRPr="26F1609A" w:rsidR="3D011E6E">
              <w:rPr>
                <w:rFonts w:ascii="Calibri" w:hAnsi="Calibri" w:eastAsia="Calibri" w:cs="Calibri"/>
                <w:noProof w:val="0"/>
                <w:color w:val="000000" w:themeColor="text1" w:themeTint="FF" w:themeShade="FF"/>
                <w:sz w:val="22"/>
                <w:szCs w:val="22"/>
                <w:lang w:val="en-GB"/>
              </w:rPr>
              <w:t>I would like to highlight my ongoing contribution to outreach and public engagement within the department. The conversational software I developed for our Pepper robot, integrating computer vision with natural-language processing has been actively used in multiple Computer Science Open Days (4/11/2023, 7/9/2024, and 6/10/2024). The interactive Q&amp;A sessions with the robot attracted significant interest from visitors and helped showcase the department’s research strengths. These activities reflect my commitment to broader engagement, communication, and impact alongside my core research work.</w:t>
            </w:r>
          </w:p>
        </w:tc>
      </w:tr>
    </w:tbl>
    <w:p w:rsidR="006E1193" w:rsidRDefault="006E1193" w14:paraId="3DD0C721" w14:textId="77777777">
      <w:r>
        <w:br w:type="page"/>
      </w:r>
    </w:p>
    <w:tbl>
      <w:tblPr>
        <w:tblStyle w:val="TableGrid"/>
        <w:tblpPr w:leftFromText="180" w:rightFromText="180" w:vertAnchor="text" w:tblpY="1"/>
        <w:tblOverlap w:val="never"/>
        <w:tblW w:w="10206" w:type="dxa"/>
        <w:tblLook w:val="04A0" w:firstRow="1" w:lastRow="0" w:firstColumn="1" w:lastColumn="0" w:noHBand="0" w:noVBand="1"/>
      </w:tblPr>
      <w:tblGrid>
        <w:gridCol w:w="1020"/>
        <w:gridCol w:w="1021"/>
        <w:gridCol w:w="355"/>
        <w:gridCol w:w="1686"/>
        <w:gridCol w:w="2040"/>
        <w:gridCol w:w="1828"/>
        <w:gridCol w:w="2256"/>
      </w:tblGrid>
      <w:tr w:rsidR="008E67FD" w:rsidTr="26F1609A" w14:paraId="34D1C8B8" w14:textId="77777777">
        <w:tc>
          <w:tcPr>
            <w:tcW w:w="9639" w:type="dxa"/>
            <w:gridSpan w:val="7"/>
            <w:tcBorders>
              <w:bottom w:val="single" w:color="auto" w:sz="4" w:space="0"/>
            </w:tcBorders>
            <w:tcMar/>
          </w:tcPr>
          <w:p w:rsidRPr="00E57217" w:rsidR="008E67FD" w:rsidP="001A2A35" w:rsidRDefault="008E67FD" w14:paraId="1992DFC8" w14:textId="65EFDBD1">
            <w:pPr>
              <w:rPr>
                <w:b/>
                <w:sz w:val="28"/>
                <w:szCs w:val="28"/>
              </w:rPr>
            </w:pPr>
            <w:r w:rsidRPr="00E57217">
              <w:rPr>
                <w:b/>
                <w:sz w:val="28"/>
                <w:szCs w:val="28"/>
              </w:rPr>
              <w:lastRenderedPageBreak/>
              <w:t>CV template:</w:t>
            </w:r>
          </w:p>
          <w:p w:rsidRPr="00233926" w:rsidR="008E67FD" w:rsidP="001A2A35" w:rsidRDefault="008E67FD" w14:paraId="329FBAE6" w14:textId="77777777">
            <w:r>
              <w:t>Please complete the sections below in place of providing a separate CV.</w:t>
            </w:r>
          </w:p>
        </w:tc>
      </w:tr>
      <w:tr w:rsidR="008E67FD" w:rsidTr="26F1609A" w14:paraId="0AF1671A" w14:textId="77777777">
        <w:tc>
          <w:tcPr>
            <w:tcW w:w="9639" w:type="dxa"/>
            <w:gridSpan w:val="7"/>
            <w:tcBorders>
              <w:left w:val="nil"/>
              <w:right w:val="nil"/>
            </w:tcBorders>
            <w:tcMar/>
          </w:tcPr>
          <w:p w:rsidRPr="00233926" w:rsidR="008E67FD" w:rsidP="001A2A35" w:rsidRDefault="008E67FD" w14:paraId="6F0E1967" w14:textId="77777777"/>
        </w:tc>
      </w:tr>
      <w:tr w:rsidR="008E67FD" w:rsidTr="26F1609A" w14:paraId="5A6104B4" w14:textId="77777777">
        <w:tc>
          <w:tcPr>
            <w:tcW w:w="9639" w:type="dxa"/>
            <w:gridSpan w:val="7"/>
            <w:tcMar/>
          </w:tcPr>
          <w:p w:rsidR="008E67FD" w:rsidP="001A2A35" w:rsidRDefault="008E67FD" w14:paraId="6A0D0C76" w14:textId="77777777">
            <w:pPr>
              <w:rPr>
                <w:b/>
                <w:bCs/>
              </w:rPr>
            </w:pPr>
            <w:r w:rsidRPr="00D06B39">
              <w:rPr>
                <w:b/>
                <w:bCs/>
              </w:rPr>
              <w:t>Training and qualification h</w:t>
            </w:r>
            <w:r>
              <w:rPr>
                <w:b/>
                <w:bCs/>
              </w:rPr>
              <w:t>istory:</w:t>
            </w:r>
          </w:p>
          <w:p w:rsidRPr="00233926" w:rsidR="008E67FD" w:rsidP="001A2A35" w:rsidRDefault="008E67FD" w14:paraId="11A3F7AB" w14:textId="77777777">
            <w:r w:rsidRPr="00D06B39">
              <w:t>Provide details of your training and qualification history in chronological date order (most recent first) in the table below:</w:t>
            </w:r>
          </w:p>
        </w:tc>
      </w:tr>
      <w:tr w:rsidRPr="008361EA" w:rsidR="008E67FD" w:rsidTr="26F1609A" w14:paraId="65F690AB" w14:textId="77777777">
        <w:tc>
          <w:tcPr>
            <w:tcW w:w="1928" w:type="dxa"/>
            <w:gridSpan w:val="2"/>
            <w:tcMar/>
          </w:tcPr>
          <w:p w:rsidRPr="008361EA" w:rsidR="008E67FD" w:rsidP="001A2A35" w:rsidRDefault="008E67FD" w14:paraId="56FE6653" w14:textId="77777777">
            <w:pPr>
              <w:rPr>
                <w:b/>
              </w:rPr>
            </w:pPr>
            <w:r w:rsidRPr="008361EA">
              <w:rPr>
                <w:b/>
              </w:rPr>
              <w:t xml:space="preserve">Date </w:t>
            </w:r>
            <w:r w:rsidRPr="00456DB9">
              <w:t>(month/year)</w:t>
            </w:r>
          </w:p>
        </w:tc>
        <w:tc>
          <w:tcPr>
            <w:tcW w:w="1927" w:type="dxa"/>
            <w:gridSpan w:val="2"/>
            <w:vMerge w:val="restart"/>
            <w:tcMar/>
          </w:tcPr>
          <w:p w:rsidRPr="008361EA" w:rsidR="008E67FD" w:rsidP="001A2A35" w:rsidRDefault="008E67FD" w14:paraId="78A85E6F" w14:textId="77777777">
            <w:pPr>
              <w:rPr>
                <w:b/>
              </w:rPr>
            </w:pPr>
            <w:r w:rsidRPr="008361EA">
              <w:rPr>
                <w:b/>
              </w:rPr>
              <w:t>Qualification</w:t>
            </w:r>
          </w:p>
        </w:tc>
        <w:tc>
          <w:tcPr>
            <w:tcW w:w="1927" w:type="dxa"/>
            <w:vMerge w:val="restart"/>
            <w:tcMar/>
          </w:tcPr>
          <w:p w:rsidRPr="008361EA" w:rsidR="008E67FD" w:rsidP="001A2A35" w:rsidRDefault="008E67FD" w14:paraId="6E3BB1D2" w14:textId="77777777">
            <w:pPr>
              <w:rPr>
                <w:b/>
              </w:rPr>
            </w:pPr>
            <w:r w:rsidRPr="008361EA">
              <w:rPr>
                <w:b/>
              </w:rPr>
              <w:t>Subject</w:t>
            </w:r>
          </w:p>
        </w:tc>
        <w:tc>
          <w:tcPr>
            <w:tcW w:w="1726" w:type="dxa"/>
            <w:vMerge w:val="restart"/>
            <w:tcMar/>
          </w:tcPr>
          <w:p w:rsidRPr="008361EA" w:rsidR="008E67FD" w:rsidP="001A2A35" w:rsidRDefault="008E67FD" w14:paraId="0321BBE8" w14:textId="77777777">
            <w:pPr>
              <w:rPr>
                <w:b/>
              </w:rPr>
            </w:pPr>
            <w:r w:rsidRPr="008361EA">
              <w:rPr>
                <w:b/>
              </w:rPr>
              <w:t>Awarding body / institution</w:t>
            </w:r>
          </w:p>
        </w:tc>
        <w:tc>
          <w:tcPr>
            <w:tcW w:w="2131" w:type="dxa"/>
            <w:vMerge w:val="restart"/>
            <w:tcMar/>
          </w:tcPr>
          <w:p w:rsidRPr="008361EA" w:rsidR="008E67FD" w:rsidP="001A2A35" w:rsidRDefault="008E67FD" w14:paraId="40325513" w14:textId="77777777">
            <w:pPr>
              <w:rPr>
                <w:b/>
              </w:rPr>
            </w:pPr>
            <w:r w:rsidRPr="008361EA">
              <w:rPr>
                <w:b/>
              </w:rPr>
              <w:t xml:space="preserve">Grade </w:t>
            </w:r>
            <w:r>
              <w:rPr>
                <w:b/>
              </w:rPr>
              <w:t>/</w:t>
            </w:r>
            <w:r w:rsidRPr="008361EA">
              <w:rPr>
                <w:b/>
              </w:rPr>
              <w:t xml:space="preserve"> Level achieved</w:t>
            </w:r>
          </w:p>
        </w:tc>
      </w:tr>
      <w:tr w:rsidRPr="008361EA" w:rsidR="008E67FD" w:rsidTr="26F1609A" w14:paraId="3021AB90" w14:textId="77777777">
        <w:tc>
          <w:tcPr>
            <w:tcW w:w="964" w:type="dxa"/>
            <w:tcMar/>
          </w:tcPr>
          <w:p w:rsidRPr="008361EA" w:rsidR="008E67FD" w:rsidP="001A2A35" w:rsidRDefault="008E67FD" w14:paraId="3F18EE00" w14:textId="77777777">
            <w:pPr>
              <w:rPr>
                <w:b/>
              </w:rPr>
            </w:pPr>
            <w:r w:rsidRPr="008361EA">
              <w:rPr>
                <w:b/>
              </w:rPr>
              <w:t>From</w:t>
            </w:r>
          </w:p>
        </w:tc>
        <w:tc>
          <w:tcPr>
            <w:tcW w:w="964" w:type="dxa"/>
            <w:tcMar/>
          </w:tcPr>
          <w:p w:rsidRPr="008361EA" w:rsidR="008E67FD" w:rsidP="001A2A35" w:rsidRDefault="008E67FD" w14:paraId="3A6F55D5" w14:textId="77777777">
            <w:pPr>
              <w:rPr>
                <w:b/>
              </w:rPr>
            </w:pPr>
            <w:r w:rsidRPr="008361EA">
              <w:rPr>
                <w:b/>
              </w:rPr>
              <w:t>To</w:t>
            </w:r>
          </w:p>
        </w:tc>
        <w:tc>
          <w:tcPr>
            <w:tcW w:w="1927" w:type="dxa"/>
            <w:gridSpan w:val="2"/>
            <w:vMerge/>
            <w:tcMar/>
          </w:tcPr>
          <w:p w:rsidRPr="008361EA" w:rsidR="008E67FD" w:rsidP="001A2A35" w:rsidRDefault="008E67FD" w14:paraId="5C3CB26E" w14:textId="77777777">
            <w:pPr>
              <w:rPr>
                <w:b/>
              </w:rPr>
            </w:pPr>
          </w:p>
        </w:tc>
        <w:tc>
          <w:tcPr>
            <w:tcW w:w="1927" w:type="dxa"/>
            <w:vMerge/>
            <w:tcMar/>
          </w:tcPr>
          <w:p w:rsidRPr="008361EA" w:rsidR="008E67FD" w:rsidP="001A2A35" w:rsidRDefault="008E67FD" w14:paraId="1F960EF0" w14:textId="77777777">
            <w:pPr>
              <w:rPr>
                <w:b/>
              </w:rPr>
            </w:pPr>
          </w:p>
        </w:tc>
        <w:tc>
          <w:tcPr>
            <w:tcW w:w="1726" w:type="dxa"/>
            <w:vMerge/>
            <w:tcMar/>
          </w:tcPr>
          <w:p w:rsidRPr="008361EA" w:rsidR="008E67FD" w:rsidP="001A2A35" w:rsidRDefault="008E67FD" w14:paraId="5AC7D305" w14:textId="77777777">
            <w:pPr>
              <w:rPr>
                <w:b/>
              </w:rPr>
            </w:pPr>
          </w:p>
        </w:tc>
        <w:tc>
          <w:tcPr>
            <w:tcW w:w="2131" w:type="dxa"/>
            <w:vMerge/>
            <w:tcMar/>
          </w:tcPr>
          <w:p w:rsidRPr="008361EA" w:rsidR="008E67FD" w:rsidP="001A2A35" w:rsidRDefault="008E67FD" w14:paraId="3EF74BBF" w14:textId="77777777">
            <w:pPr>
              <w:rPr>
                <w:b/>
              </w:rPr>
            </w:pPr>
          </w:p>
        </w:tc>
      </w:tr>
      <w:tr w:rsidR="008E67FD" w:rsidTr="26F1609A" w14:paraId="0FEE4446" w14:textId="77777777">
        <w:tc>
          <w:tcPr>
            <w:tcW w:w="964" w:type="dxa"/>
            <w:tcMar/>
          </w:tcPr>
          <w:p w:rsidRPr="00233926" w:rsidR="008E67FD" w:rsidP="001A2A35" w:rsidRDefault="008E67FD" w14:paraId="16BF909A" w14:noSpellErr="1" w14:textId="26BDB002">
            <w:r w:rsidR="1590BF8D">
              <w:rPr/>
              <w:t>07/</w:t>
            </w:r>
            <w:r w:rsidR="3E0AC7B7">
              <w:rPr/>
              <w:t>2022</w:t>
            </w:r>
          </w:p>
        </w:tc>
        <w:tc>
          <w:tcPr>
            <w:tcW w:w="964" w:type="dxa"/>
            <w:tcMar/>
          </w:tcPr>
          <w:p w:rsidRPr="00233926" w:rsidR="008E67FD" w:rsidP="001A2A35" w:rsidRDefault="008E67FD" w14:paraId="4E1B1CE4" w14:noSpellErr="1" w14:textId="106A345D">
            <w:r w:rsidR="218A5801">
              <w:rPr/>
              <w:t>1/</w:t>
            </w:r>
            <w:r w:rsidR="3E0AC7B7">
              <w:rPr/>
              <w:t>2025</w:t>
            </w:r>
          </w:p>
        </w:tc>
        <w:tc>
          <w:tcPr>
            <w:tcW w:w="1927" w:type="dxa"/>
            <w:gridSpan w:val="2"/>
            <w:tcMar/>
          </w:tcPr>
          <w:p w:rsidRPr="00233926" w:rsidR="008E67FD" w:rsidP="001A2A35" w:rsidRDefault="008E67FD" w14:paraId="01303278" w14:noSpellErr="1" w14:textId="2545A3A1">
            <w:r w:rsidR="3E0AC7B7">
              <w:rPr/>
              <w:t>EPSRC Funded PhD</w:t>
            </w:r>
          </w:p>
        </w:tc>
        <w:tc>
          <w:tcPr>
            <w:tcW w:w="1927" w:type="dxa"/>
            <w:tcMar/>
          </w:tcPr>
          <w:p w:rsidRPr="00233926" w:rsidR="008E67FD" w:rsidP="001A2A35" w:rsidRDefault="008E67FD" w14:paraId="310CDEB1" w14:noSpellErr="1" w14:textId="457F658B">
            <w:r w:rsidR="3E0AC7B7">
              <w:rPr/>
              <w:t>Computer Science</w:t>
            </w:r>
          </w:p>
        </w:tc>
        <w:tc>
          <w:tcPr>
            <w:tcW w:w="1726" w:type="dxa"/>
            <w:tcMar/>
          </w:tcPr>
          <w:p w:rsidRPr="00233926" w:rsidR="008E67FD" w:rsidP="001A2A35" w:rsidRDefault="008E67FD" w14:paraId="55C7EF83" w14:noSpellErr="1" w14:textId="6170EE58">
            <w:r w:rsidR="3E0AC7B7">
              <w:rPr/>
              <w:t>University of Surrey</w:t>
            </w:r>
          </w:p>
        </w:tc>
        <w:tc>
          <w:tcPr>
            <w:tcW w:w="2131" w:type="dxa"/>
            <w:tcMar/>
          </w:tcPr>
          <w:p w:rsidRPr="00233926" w:rsidR="008E67FD" w:rsidP="001A2A35" w:rsidRDefault="008E67FD" w14:paraId="723C574E" w14:noSpellErr="1" w14:textId="6A09CCC5">
            <w:r w:rsidR="3E0AC7B7">
              <w:rPr/>
              <w:t>PhD</w:t>
            </w:r>
          </w:p>
        </w:tc>
      </w:tr>
      <w:tr w:rsidR="26F1609A" w:rsidTr="26F1609A" w14:paraId="772466A5">
        <w:trPr>
          <w:trHeight w:val="300"/>
        </w:trPr>
        <w:tc>
          <w:tcPr>
            <w:tcW w:w="1020" w:type="dxa"/>
            <w:tcMar/>
          </w:tcPr>
          <w:p w:rsidR="28EB567A" w:rsidP="26F1609A" w:rsidRDefault="28EB567A" w14:paraId="503A7CCA" w14:textId="08269DE7">
            <w:pPr>
              <w:pStyle w:val="Normal"/>
              <w:rPr>
                <w:rFonts w:ascii="Calibri" w:hAnsi="Calibri" w:eastAsia="Calibri" w:cs="Calibri"/>
                <w:sz w:val="22"/>
                <w:szCs w:val="22"/>
                <w:lang w:val="en-GB"/>
              </w:rPr>
            </w:pPr>
            <w:r w:rsidRPr="26F1609A" w:rsidR="28EB567A">
              <w:rPr>
                <w:rFonts w:ascii="Calibri" w:hAnsi="Calibri" w:eastAsia="Calibri" w:cs="Calibri"/>
                <w:sz w:val="22"/>
                <w:szCs w:val="22"/>
                <w:lang w:val="en-GB"/>
              </w:rPr>
              <w:t>05/</w:t>
            </w:r>
            <w:r w:rsidRPr="26F1609A" w:rsidR="26F1609A">
              <w:rPr>
                <w:rFonts w:ascii="Calibri" w:hAnsi="Calibri" w:eastAsia="Calibri" w:cs="Calibri"/>
                <w:sz w:val="22"/>
                <w:szCs w:val="22"/>
                <w:lang w:val="en-GB"/>
              </w:rPr>
              <w:t>2024</w:t>
            </w:r>
          </w:p>
        </w:tc>
        <w:tc>
          <w:tcPr>
            <w:tcW w:w="1021" w:type="dxa"/>
            <w:tcMar/>
          </w:tcPr>
          <w:p w:rsidR="28EB567A" w:rsidP="26F1609A" w:rsidRDefault="28EB567A" w14:paraId="76CE4512" w14:textId="27CAFB31">
            <w:pPr>
              <w:pStyle w:val="Normal"/>
              <w:rPr>
                <w:rFonts w:ascii="Calibri" w:hAnsi="Calibri" w:eastAsia="Calibri" w:cs="Calibri"/>
                <w:sz w:val="22"/>
                <w:szCs w:val="22"/>
                <w:lang w:val="en-GB"/>
              </w:rPr>
            </w:pPr>
            <w:r w:rsidRPr="26F1609A" w:rsidR="28EB567A">
              <w:rPr>
                <w:rFonts w:ascii="Calibri" w:hAnsi="Calibri" w:eastAsia="Calibri" w:cs="Calibri"/>
                <w:sz w:val="22"/>
                <w:szCs w:val="22"/>
                <w:lang w:val="en-GB"/>
              </w:rPr>
              <w:t>05/2024</w:t>
            </w:r>
          </w:p>
        </w:tc>
        <w:tc>
          <w:tcPr>
            <w:tcW w:w="2041" w:type="dxa"/>
            <w:gridSpan w:val="2"/>
            <w:tcMar/>
          </w:tcPr>
          <w:p w:rsidR="26F1609A" w:rsidP="26F1609A" w:rsidRDefault="26F1609A" w14:paraId="2D03F948" w14:textId="3A79B51A">
            <w:pPr>
              <w:pStyle w:val="Normal"/>
              <w:rPr>
                <w:rFonts w:ascii="Calibri" w:hAnsi="Calibri" w:eastAsia="Calibri" w:cs="Calibri"/>
                <w:sz w:val="22"/>
                <w:szCs w:val="22"/>
                <w:lang w:val="en-GB"/>
              </w:rPr>
            </w:pPr>
          </w:p>
        </w:tc>
        <w:tc>
          <w:tcPr>
            <w:tcW w:w="2040" w:type="dxa"/>
            <w:tcMar/>
          </w:tcPr>
          <w:p w:rsidR="58D829F8" w:rsidRDefault="58D829F8" w14:noSpellErr="1" w14:paraId="2387831B" w14:textId="2D80FA2B">
            <w:r w:rsidR="58D829F8">
              <w:rPr/>
              <w:t>N</w:t>
            </w:r>
            <w:r w:rsidR="0E034539">
              <w:rPr/>
              <w:t>eurod</w:t>
            </w:r>
            <w:r w:rsidR="58D829F8">
              <w:rPr/>
              <w:t>egenerative disease</w:t>
            </w:r>
            <w:r w:rsidR="2E8E2449">
              <w:rPr/>
              <w:t>s</w:t>
            </w:r>
            <w:r w:rsidR="58D829F8">
              <w:rPr/>
              <w:t xml:space="preserve"> study </w:t>
            </w:r>
            <w:r w:rsidR="58D829F8">
              <w:rPr/>
              <w:t>group</w:t>
            </w:r>
          </w:p>
        </w:tc>
        <w:tc>
          <w:tcPr>
            <w:tcW w:w="1828" w:type="dxa"/>
            <w:tcMar/>
          </w:tcPr>
          <w:p w:rsidR="58D829F8" w:rsidRDefault="58D829F8" w14:noSpellErr="1" w14:paraId="24D4A2D7" w14:textId="0E0157FC">
            <w:r w:rsidR="58D829F8">
              <w:rPr/>
              <w:t>University of Surrey/ University of Birmingham</w:t>
            </w:r>
          </w:p>
          <w:p w:rsidR="26F1609A" w:rsidP="26F1609A" w:rsidRDefault="26F1609A" w14:paraId="61065E0E" w14:textId="17E2F07C">
            <w:pPr>
              <w:pStyle w:val="Normal"/>
              <w:rPr>
                <w:rFonts w:ascii="Calibri" w:hAnsi="Calibri" w:eastAsia="Calibri" w:cs="Calibri"/>
                <w:sz w:val="22"/>
                <w:szCs w:val="22"/>
                <w:lang w:val="en-GB"/>
              </w:rPr>
            </w:pPr>
          </w:p>
        </w:tc>
        <w:tc>
          <w:tcPr>
            <w:tcW w:w="2256" w:type="dxa"/>
            <w:tcMar/>
          </w:tcPr>
          <w:p w:rsidR="26F1609A" w:rsidP="26F1609A" w:rsidRDefault="26F1609A" w14:paraId="74A0B99E" w14:textId="4AC8095B">
            <w:pPr>
              <w:pStyle w:val="Normal"/>
            </w:pPr>
          </w:p>
        </w:tc>
      </w:tr>
      <w:tr w:rsidR="008E67FD" w:rsidTr="26F1609A" w14:paraId="398F13BD" w14:textId="77777777">
        <w:tc>
          <w:tcPr>
            <w:tcW w:w="964" w:type="dxa"/>
            <w:tcMar/>
          </w:tcPr>
          <w:p w:rsidR="67902EB8" w:rsidP="26F1609A" w:rsidRDefault="67902EB8" w14:paraId="5F476531" w14:textId="2DD32C11">
            <w:pPr>
              <w:rPr>
                <w:rFonts w:ascii="Calibri" w:hAnsi="Calibri" w:eastAsia="Calibri" w:cs="Calibri"/>
                <w:sz w:val="22"/>
                <w:szCs w:val="22"/>
                <w:lang w:val="en-GB"/>
              </w:rPr>
            </w:pPr>
            <w:r w:rsidRPr="26F1609A" w:rsidR="67902EB8">
              <w:rPr>
                <w:rFonts w:ascii="Calibri" w:hAnsi="Calibri" w:eastAsia="Calibri" w:cs="Calibri"/>
                <w:sz w:val="22"/>
                <w:szCs w:val="22"/>
                <w:lang w:val="en-GB"/>
              </w:rPr>
              <w:t>11/</w:t>
            </w:r>
            <w:r w:rsidRPr="26F1609A" w:rsidR="26F1609A">
              <w:rPr>
                <w:rFonts w:ascii="Calibri" w:hAnsi="Calibri" w:eastAsia="Calibri" w:cs="Calibri"/>
                <w:sz w:val="22"/>
                <w:szCs w:val="22"/>
                <w:lang w:val="en-GB"/>
              </w:rPr>
              <w:t>2023</w:t>
            </w:r>
          </w:p>
        </w:tc>
        <w:tc>
          <w:tcPr>
            <w:tcW w:w="964" w:type="dxa"/>
            <w:tcMar/>
          </w:tcPr>
          <w:p w:rsidR="67902EB8" w:rsidP="26F1609A" w:rsidRDefault="67902EB8" w14:paraId="2A92243B" w14:textId="79FA75EE">
            <w:pPr>
              <w:rPr>
                <w:rFonts w:ascii="Calibri" w:hAnsi="Calibri" w:eastAsia="Calibri" w:cs="Calibri"/>
                <w:sz w:val="22"/>
                <w:szCs w:val="22"/>
                <w:lang w:val="en-GB"/>
              </w:rPr>
            </w:pPr>
            <w:r w:rsidRPr="26F1609A" w:rsidR="67902EB8">
              <w:rPr>
                <w:rFonts w:ascii="Calibri" w:hAnsi="Calibri" w:eastAsia="Calibri" w:cs="Calibri"/>
                <w:sz w:val="22"/>
                <w:szCs w:val="22"/>
                <w:lang w:val="en-GB"/>
              </w:rPr>
              <w:t>12/2023</w:t>
            </w:r>
          </w:p>
          <w:p w:rsidR="26F1609A" w:rsidP="26F1609A" w:rsidRDefault="26F1609A" w14:paraId="7190D982" w14:textId="2AE3E63E">
            <w:pPr>
              <w:rPr>
                <w:rFonts w:ascii="Calibri" w:hAnsi="Calibri" w:eastAsia="Calibri" w:cs="Calibri"/>
                <w:sz w:val="22"/>
                <w:szCs w:val="22"/>
                <w:lang w:val="en-GB"/>
              </w:rPr>
            </w:pPr>
          </w:p>
        </w:tc>
        <w:tc>
          <w:tcPr>
            <w:tcW w:w="1927" w:type="dxa"/>
            <w:gridSpan w:val="2"/>
            <w:tcMar/>
          </w:tcPr>
          <w:p w:rsidR="26F1609A" w:rsidP="26F1609A" w:rsidRDefault="26F1609A" w14:paraId="4DCD516B" w14:textId="28AC378B">
            <w:pPr>
              <w:pStyle w:val="Normal"/>
              <w:rPr>
                <w:rFonts w:ascii="Calibri" w:hAnsi="Calibri" w:eastAsia="Calibri" w:cs="Calibri"/>
                <w:sz w:val="22"/>
                <w:szCs w:val="22"/>
                <w:lang w:val="en-GB"/>
              </w:rPr>
            </w:pPr>
            <w:r w:rsidRPr="26F1609A" w:rsidR="26F1609A">
              <w:rPr>
                <w:rFonts w:ascii="Calibri" w:hAnsi="Calibri" w:eastAsia="Calibri" w:cs="Calibri"/>
                <w:sz w:val="22"/>
                <w:szCs w:val="22"/>
                <w:lang w:val="en-GB"/>
              </w:rPr>
              <w:t>NVIDIA Deep Learning Institute course</w:t>
            </w:r>
          </w:p>
        </w:tc>
        <w:tc>
          <w:tcPr>
            <w:tcW w:w="1927" w:type="dxa"/>
            <w:tcMar/>
          </w:tcPr>
          <w:p w:rsidR="08A75872" w:rsidP="26F1609A" w:rsidRDefault="08A75872" w14:paraId="50F35DC3" w14:textId="2A7A6C7B">
            <w:pPr>
              <w:pStyle w:val="Normal"/>
              <w:suppressLineNumbers w:val="0"/>
              <w:bidi w:val="0"/>
              <w:spacing w:before="0" w:beforeAutospacing="off" w:after="0" w:afterAutospacing="off" w:line="240" w:lineRule="auto"/>
              <w:ind w:left="0" w:right="0"/>
              <w:jc w:val="left"/>
            </w:pPr>
            <w:r w:rsidRPr="26F1609A" w:rsidR="08A75872">
              <w:rPr>
                <w:rFonts w:ascii="Calibri" w:hAnsi="Calibri" w:eastAsia="Calibri" w:cs="Calibri"/>
                <w:sz w:val="22"/>
                <w:szCs w:val="22"/>
                <w:lang w:val="en-GB"/>
              </w:rPr>
              <w:t>Fundamental</w:t>
            </w:r>
            <w:r w:rsidRPr="26F1609A" w:rsidR="08A75872">
              <w:rPr>
                <w:rFonts w:ascii="Calibri" w:hAnsi="Calibri" w:eastAsia="Calibri" w:cs="Calibri"/>
                <w:sz w:val="22"/>
                <w:szCs w:val="22"/>
                <w:lang w:val="en-GB"/>
              </w:rPr>
              <w:t xml:space="preserve"> of deep learning</w:t>
            </w:r>
          </w:p>
        </w:tc>
        <w:tc>
          <w:tcPr>
            <w:tcW w:w="1726" w:type="dxa"/>
            <w:tcMar/>
          </w:tcPr>
          <w:p w:rsidR="08A75872" w:rsidP="26F1609A" w:rsidRDefault="08A75872" w14:paraId="0E604EEE" w14:textId="2E9BE0ED">
            <w:pPr>
              <w:rPr>
                <w:rFonts w:ascii="Calibri" w:hAnsi="Calibri" w:eastAsia="Calibri" w:cs="Calibri"/>
                <w:sz w:val="22"/>
                <w:szCs w:val="22"/>
                <w:lang w:val="en-GB"/>
              </w:rPr>
            </w:pPr>
            <w:r w:rsidRPr="26F1609A" w:rsidR="08A75872">
              <w:rPr>
                <w:rFonts w:ascii="Calibri" w:hAnsi="Calibri" w:eastAsia="Calibri" w:cs="Calibri"/>
                <w:sz w:val="22"/>
                <w:szCs w:val="22"/>
                <w:lang w:val="en-GB"/>
              </w:rPr>
              <w:t>University of Surrey</w:t>
            </w:r>
          </w:p>
          <w:p w:rsidR="26F1609A" w:rsidP="26F1609A" w:rsidRDefault="26F1609A" w14:paraId="71AB4675" w14:textId="7FA91145">
            <w:pPr>
              <w:rPr>
                <w:rFonts w:ascii="Calibri" w:hAnsi="Calibri" w:eastAsia="Calibri" w:cs="Calibri"/>
                <w:sz w:val="22"/>
                <w:szCs w:val="22"/>
                <w:lang w:val="en-GB"/>
              </w:rPr>
            </w:pPr>
          </w:p>
        </w:tc>
        <w:tc>
          <w:tcPr>
            <w:tcW w:w="2131" w:type="dxa"/>
            <w:tcMar/>
          </w:tcPr>
          <w:p w:rsidRPr="00233926" w:rsidR="008E67FD" w:rsidP="001A2A35" w:rsidRDefault="008E67FD" w14:paraId="73666073" w14:textId="77777777"/>
        </w:tc>
      </w:tr>
      <w:tr w:rsidR="008E67FD" w:rsidTr="26F1609A" w14:paraId="2728609C" w14:textId="77777777">
        <w:tc>
          <w:tcPr>
            <w:tcW w:w="964" w:type="dxa"/>
            <w:tcMar/>
          </w:tcPr>
          <w:p w:rsidR="2FF84C33" w:rsidP="2FF84C33" w:rsidRDefault="2FF84C33" w14:paraId="62900BEC" w14:noSpellErr="1" w14:textId="0AA1D3EB">
            <w:pPr>
              <w:rPr>
                <w:rFonts w:ascii="Calibri" w:hAnsi="Calibri" w:eastAsia="Calibri" w:cs="Calibri"/>
                <w:sz w:val="22"/>
                <w:szCs w:val="22"/>
              </w:rPr>
            </w:pPr>
            <w:r w:rsidRPr="26F1609A" w:rsidR="45D5BB55">
              <w:rPr>
                <w:rFonts w:ascii="Calibri" w:hAnsi="Calibri" w:eastAsia="Calibri" w:cs="Calibri"/>
                <w:sz w:val="22"/>
                <w:szCs w:val="22"/>
                <w:lang w:val="en-GB"/>
              </w:rPr>
              <w:t>09/</w:t>
            </w:r>
            <w:r w:rsidRPr="26F1609A" w:rsidR="2FF84C33">
              <w:rPr>
                <w:rFonts w:ascii="Calibri" w:hAnsi="Calibri" w:eastAsia="Calibri" w:cs="Calibri"/>
                <w:sz w:val="22"/>
                <w:szCs w:val="22"/>
                <w:lang w:val="en-GB"/>
              </w:rPr>
              <w:t>2020</w:t>
            </w:r>
          </w:p>
        </w:tc>
        <w:tc>
          <w:tcPr>
            <w:tcW w:w="964" w:type="dxa"/>
            <w:tcMar/>
          </w:tcPr>
          <w:p w:rsidR="2FF84C33" w:rsidP="2FF84C33" w:rsidRDefault="2FF84C33" w14:paraId="43B9FC91" w14:noSpellErr="1" w14:textId="6D75A3BC">
            <w:pPr>
              <w:rPr>
                <w:rFonts w:ascii="Calibri" w:hAnsi="Calibri" w:eastAsia="Calibri" w:cs="Calibri"/>
                <w:sz w:val="22"/>
                <w:szCs w:val="22"/>
              </w:rPr>
            </w:pPr>
            <w:r w:rsidRPr="26F1609A" w:rsidR="1E8A502F">
              <w:rPr>
                <w:rFonts w:ascii="Calibri" w:hAnsi="Calibri" w:eastAsia="Calibri" w:cs="Calibri"/>
                <w:sz w:val="22"/>
                <w:szCs w:val="22"/>
                <w:lang w:val="en-GB"/>
              </w:rPr>
              <w:t>06/</w:t>
            </w:r>
            <w:r w:rsidRPr="26F1609A" w:rsidR="2FF84C33">
              <w:rPr>
                <w:rFonts w:ascii="Calibri" w:hAnsi="Calibri" w:eastAsia="Calibri" w:cs="Calibri"/>
                <w:sz w:val="22"/>
                <w:szCs w:val="22"/>
                <w:lang w:val="en-GB"/>
              </w:rPr>
              <w:t>2022</w:t>
            </w:r>
          </w:p>
        </w:tc>
        <w:tc>
          <w:tcPr>
            <w:tcW w:w="1927" w:type="dxa"/>
            <w:gridSpan w:val="2"/>
            <w:tcMar/>
          </w:tcPr>
          <w:p w:rsidR="2FF84C33" w:rsidP="2FF84C33" w:rsidRDefault="2FF84C33" w14:paraId="0CF389D3" w14:noSpellErr="1" w14:textId="41CF6596">
            <w:pPr>
              <w:rPr>
                <w:rFonts w:ascii="Calibri" w:hAnsi="Calibri" w:eastAsia="Calibri" w:cs="Calibri"/>
                <w:sz w:val="22"/>
                <w:szCs w:val="22"/>
              </w:rPr>
            </w:pPr>
            <w:r w:rsidRPr="26F1609A" w:rsidR="14A1D2A3">
              <w:rPr>
                <w:rFonts w:ascii="Calibri" w:hAnsi="Calibri" w:eastAsia="Calibri" w:cs="Calibri"/>
                <w:sz w:val="22"/>
                <w:szCs w:val="22"/>
                <w:lang w:val="en-GB"/>
              </w:rPr>
              <w:t>M.Phil.</w:t>
            </w:r>
          </w:p>
          <w:p w:rsidR="2FF84C33" w:rsidP="2FF84C33" w:rsidRDefault="2FF84C33" w14:paraId="2104FA5A" w14:textId="561B3E31">
            <w:pPr>
              <w:bidi w:val="0"/>
              <w:rPr>
                <w:rFonts w:ascii="Calibri" w:hAnsi="Calibri" w:eastAsia="Calibri" w:cs="Calibri"/>
                <w:sz w:val="22"/>
                <w:szCs w:val="22"/>
              </w:rPr>
            </w:pPr>
            <w:r w:rsidRPr="2FF84C33" w:rsidR="2FF84C33">
              <w:rPr>
                <w:rFonts w:ascii="Calibri" w:hAnsi="Calibri" w:eastAsia="Calibri" w:cs="Calibri"/>
                <w:sz w:val="22"/>
                <w:szCs w:val="22"/>
                <w:lang w:val="en-GB"/>
              </w:rPr>
              <w:t>Computer Science</w:t>
            </w:r>
          </w:p>
        </w:tc>
        <w:tc>
          <w:tcPr>
            <w:tcW w:w="1927" w:type="dxa"/>
            <w:tcMar/>
          </w:tcPr>
          <w:p w:rsidR="2FF84C33" w:rsidP="26F1609A" w:rsidRDefault="2FF84C33" w14:paraId="2A848033" w14:noSpellErr="1" w14:textId="34455CF8">
            <w:pPr>
              <w:rPr>
                <w:rFonts w:ascii="Calibri" w:hAnsi="Calibri" w:eastAsia="Calibri" w:cs="Calibri"/>
                <w:sz w:val="22"/>
                <w:szCs w:val="22"/>
                <w:lang w:val="en-GB"/>
              </w:rPr>
            </w:pPr>
            <w:r w:rsidRPr="26F1609A" w:rsidR="1EBA19E1">
              <w:rPr>
                <w:rFonts w:ascii="Calibri" w:hAnsi="Calibri" w:eastAsia="Calibri" w:cs="Calibri"/>
                <w:sz w:val="22"/>
                <w:szCs w:val="22"/>
                <w:lang w:val="en-GB"/>
              </w:rPr>
              <w:t>Computer Science</w:t>
            </w:r>
          </w:p>
        </w:tc>
        <w:tc>
          <w:tcPr>
            <w:tcW w:w="1726" w:type="dxa"/>
            <w:tcMar/>
          </w:tcPr>
          <w:p w:rsidR="2FF84C33" w:rsidP="26F1609A" w:rsidRDefault="2FF84C33" w14:noSpellErr="1" w14:paraId="25BC1D80" w14:textId="46D5B714">
            <w:pPr>
              <w:rPr>
                <w:rFonts w:ascii="Calibri" w:hAnsi="Calibri" w:eastAsia="Calibri" w:cs="Calibri"/>
                <w:sz w:val="22"/>
                <w:szCs w:val="22"/>
              </w:rPr>
            </w:pPr>
            <w:r w:rsidRPr="26F1609A" w:rsidR="1EBA19E1">
              <w:rPr>
                <w:rFonts w:ascii="Calibri" w:hAnsi="Calibri" w:eastAsia="Calibri" w:cs="Calibri"/>
                <w:sz w:val="22"/>
                <w:szCs w:val="22"/>
                <w:lang w:val="en-GB"/>
              </w:rPr>
              <w:t>Aberystwyth University</w:t>
            </w:r>
          </w:p>
          <w:p w:rsidR="2FF84C33" w:rsidP="2FF84C33" w:rsidRDefault="2FF84C33" w14:paraId="0BBA3ECF" w14:textId="09D8D382">
            <w:pPr>
              <w:rPr>
                <w:rFonts w:ascii="Calibri" w:hAnsi="Calibri" w:eastAsia="Calibri" w:cs="Calibri"/>
                <w:sz w:val="22"/>
                <w:szCs w:val="22"/>
                <w:lang w:val="en-GB"/>
              </w:rPr>
            </w:pPr>
          </w:p>
        </w:tc>
        <w:tc>
          <w:tcPr>
            <w:tcW w:w="2131" w:type="dxa"/>
            <w:tcMar/>
          </w:tcPr>
          <w:p w:rsidRPr="00233926" w:rsidR="008E67FD" w:rsidP="26F1609A" w:rsidRDefault="008E67FD" w14:noSpellErr="1" w14:paraId="6C9D03B5" w14:textId="44B08BAC">
            <w:pPr>
              <w:rPr>
                <w:rFonts w:ascii="Calibri" w:hAnsi="Calibri" w:eastAsia="Calibri" w:cs="Calibri"/>
                <w:sz w:val="22"/>
                <w:szCs w:val="22"/>
              </w:rPr>
            </w:pPr>
            <w:r w:rsidRPr="26F1609A" w:rsidR="0C2024FC">
              <w:rPr>
                <w:rFonts w:ascii="Calibri" w:hAnsi="Calibri" w:eastAsia="Calibri" w:cs="Calibri"/>
                <w:sz w:val="22"/>
                <w:szCs w:val="22"/>
                <w:lang w:val="en-GB"/>
              </w:rPr>
              <w:t>M.Phil.</w:t>
            </w:r>
          </w:p>
          <w:p w:rsidRPr="00233926" w:rsidR="008E67FD" w:rsidP="001A2A35" w:rsidRDefault="008E67FD" w14:paraId="046B65AD" w14:textId="29054297"/>
        </w:tc>
      </w:tr>
      <w:tr w:rsidR="008E67FD" w:rsidTr="26F1609A" w14:paraId="18AC782B" w14:textId="77777777">
        <w:tc>
          <w:tcPr>
            <w:tcW w:w="9639" w:type="dxa"/>
            <w:gridSpan w:val="7"/>
            <w:tcBorders>
              <w:left w:val="nil"/>
              <w:right w:val="nil"/>
            </w:tcBorders>
            <w:tcMar/>
          </w:tcPr>
          <w:p w:rsidRPr="00233926" w:rsidR="008E67FD" w:rsidP="001A2A35" w:rsidRDefault="008E67FD" w14:paraId="66A66639" w14:textId="77777777"/>
        </w:tc>
      </w:tr>
      <w:tr w:rsidR="008E67FD" w:rsidTr="26F1609A" w14:paraId="06E0DE99" w14:textId="77777777">
        <w:tc>
          <w:tcPr>
            <w:tcW w:w="9639" w:type="dxa"/>
            <w:gridSpan w:val="7"/>
            <w:tcMar/>
          </w:tcPr>
          <w:p w:rsidRPr="00233926" w:rsidR="008E67FD" w:rsidP="001A2A35" w:rsidRDefault="008E67FD" w14:paraId="2B8ACCD5" w14:textId="77777777">
            <w:r w:rsidRPr="00D06B39">
              <w:rPr>
                <w:b/>
                <w:bCs/>
              </w:rPr>
              <w:t xml:space="preserve">Employment history: </w:t>
            </w:r>
            <w:r w:rsidRPr="00D06B39">
              <w:t xml:space="preserve">Provide details of your employment in chronological date order (most recent first) including your current position/ role </w:t>
            </w:r>
            <w:r>
              <w:t xml:space="preserve">(if applicable) </w:t>
            </w:r>
            <w:r w:rsidRPr="00D06B39">
              <w:t>in the table below:</w:t>
            </w:r>
          </w:p>
        </w:tc>
      </w:tr>
      <w:tr w:rsidRPr="008361EA" w:rsidR="008E67FD" w:rsidTr="26F1609A" w14:paraId="0A8CCD37" w14:textId="77777777">
        <w:tc>
          <w:tcPr>
            <w:tcW w:w="1928" w:type="dxa"/>
            <w:gridSpan w:val="2"/>
            <w:tcMar/>
          </w:tcPr>
          <w:p w:rsidRPr="008361EA" w:rsidR="008E67FD" w:rsidP="001A2A35" w:rsidRDefault="008E67FD" w14:paraId="7BC8578A" w14:textId="77777777">
            <w:pPr>
              <w:rPr>
                <w:b/>
              </w:rPr>
            </w:pPr>
            <w:r w:rsidRPr="008361EA">
              <w:rPr>
                <w:b/>
              </w:rPr>
              <w:t xml:space="preserve">Date </w:t>
            </w:r>
            <w:r w:rsidRPr="00456DB9">
              <w:t>(month/year)</w:t>
            </w:r>
          </w:p>
        </w:tc>
        <w:tc>
          <w:tcPr>
            <w:tcW w:w="1927" w:type="dxa"/>
            <w:gridSpan w:val="2"/>
            <w:vMerge w:val="restart"/>
            <w:tcMar/>
          </w:tcPr>
          <w:p w:rsidRPr="008361EA" w:rsidR="008E67FD" w:rsidP="001A2A35" w:rsidRDefault="008E67FD" w14:paraId="4FD33FAB" w14:textId="77777777">
            <w:pPr>
              <w:rPr>
                <w:b/>
              </w:rPr>
            </w:pPr>
            <w:r w:rsidRPr="008361EA">
              <w:rPr>
                <w:b/>
              </w:rPr>
              <w:t>Organisation</w:t>
            </w:r>
          </w:p>
        </w:tc>
        <w:tc>
          <w:tcPr>
            <w:tcW w:w="3653" w:type="dxa"/>
            <w:gridSpan w:val="2"/>
            <w:vMerge w:val="restart"/>
            <w:tcMar/>
          </w:tcPr>
          <w:p w:rsidRPr="008361EA" w:rsidR="008E67FD" w:rsidP="001A2A35" w:rsidRDefault="008E67FD" w14:paraId="763E6ABE" w14:textId="77777777">
            <w:pPr>
              <w:rPr>
                <w:b/>
              </w:rPr>
            </w:pPr>
            <w:r w:rsidRPr="008361EA">
              <w:rPr>
                <w:b/>
              </w:rPr>
              <w:t>Position/Role</w:t>
            </w:r>
          </w:p>
          <w:p w:rsidRPr="00456DB9" w:rsidR="008E67FD" w:rsidP="001A2A35" w:rsidRDefault="008E67FD" w14:paraId="5392033E" w14:textId="77777777">
            <w:r w:rsidRPr="00456DB9">
              <w:t>Detail what the role involves</w:t>
            </w:r>
          </w:p>
        </w:tc>
        <w:tc>
          <w:tcPr>
            <w:tcW w:w="2131" w:type="dxa"/>
            <w:vMerge w:val="restart"/>
            <w:tcMar/>
          </w:tcPr>
          <w:p w:rsidR="008E67FD" w:rsidP="001A2A35" w:rsidRDefault="008E67FD" w14:paraId="2393440E" w14:textId="77777777">
            <w:pPr>
              <w:rPr>
                <w:b/>
              </w:rPr>
            </w:pPr>
            <w:r w:rsidRPr="008361EA">
              <w:rPr>
                <w:b/>
              </w:rPr>
              <w:t xml:space="preserve">Type </w:t>
            </w:r>
          </w:p>
          <w:p w:rsidRPr="00456DB9" w:rsidR="008E67FD" w:rsidP="001A2A35" w:rsidRDefault="008E67FD" w14:paraId="63A6A174" w14:textId="77777777">
            <w:r w:rsidRPr="00456DB9">
              <w:t xml:space="preserve">(permanent, temporary, full/part time </w:t>
            </w:r>
            <w:r w:rsidRPr="00456DB9">
              <w:rPr>
                <w:i/>
              </w:rPr>
              <w:t>etc</w:t>
            </w:r>
            <w:r w:rsidRPr="00456DB9">
              <w:t>)</w:t>
            </w:r>
          </w:p>
        </w:tc>
      </w:tr>
      <w:tr w:rsidRPr="008361EA" w:rsidR="008E67FD" w:rsidTr="26F1609A" w14:paraId="7826B275" w14:textId="77777777">
        <w:tc>
          <w:tcPr>
            <w:tcW w:w="964" w:type="dxa"/>
            <w:tcMar/>
          </w:tcPr>
          <w:p w:rsidRPr="008361EA" w:rsidR="008E67FD" w:rsidP="001A2A35" w:rsidRDefault="008E67FD" w14:paraId="56A963F0" w14:textId="77777777">
            <w:pPr>
              <w:rPr>
                <w:b/>
              </w:rPr>
            </w:pPr>
            <w:r w:rsidRPr="008361EA">
              <w:rPr>
                <w:b/>
              </w:rPr>
              <w:t>From</w:t>
            </w:r>
          </w:p>
        </w:tc>
        <w:tc>
          <w:tcPr>
            <w:tcW w:w="964" w:type="dxa"/>
            <w:tcMar/>
          </w:tcPr>
          <w:p w:rsidRPr="008361EA" w:rsidR="008E67FD" w:rsidP="001A2A35" w:rsidRDefault="008E67FD" w14:paraId="3B6BC76D" w14:textId="77777777">
            <w:pPr>
              <w:rPr>
                <w:b/>
              </w:rPr>
            </w:pPr>
            <w:r w:rsidRPr="008361EA">
              <w:rPr>
                <w:b/>
              </w:rPr>
              <w:t>To</w:t>
            </w:r>
          </w:p>
        </w:tc>
        <w:tc>
          <w:tcPr>
            <w:tcW w:w="1927" w:type="dxa"/>
            <w:gridSpan w:val="2"/>
            <w:vMerge/>
            <w:tcMar/>
          </w:tcPr>
          <w:p w:rsidRPr="008361EA" w:rsidR="008E67FD" w:rsidP="001A2A35" w:rsidRDefault="008E67FD" w14:paraId="30CE8740" w14:textId="77777777">
            <w:pPr>
              <w:rPr>
                <w:b/>
              </w:rPr>
            </w:pPr>
          </w:p>
        </w:tc>
        <w:tc>
          <w:tcPr>
            <w:tcW w:w="3653" w:type="dxa"/>
            <w:gridSpan w:val="2"/>
            <w:vMerge/>
            <w:tcMar/>
          </w:tcPr>
          <w:p w:rsidRPr="008361EA" w:rsidR="008E67FD" w:rsidP="001A2A35" w:rsidRDefault="008E67FD" w14:paraId="7E27763E" w14:textId="77777777">
            <w:pPr>
              <w:rPr>
                <w:b/>
              </w:rPr>
            </w:pPr>
          </w:p>
        </w:tc>
        <w:tc>
          <w:tcPr>
            <w:tcW w:w="2131" w:type="dxa"/>
            <w:vMerge/>
            <w:tcMar/>
          </w:tcPr>
          <w:p w:rsidRPr="008361EA" w:rsidR="008E67FD" w:rsidP="001A2A35" w:rsidRDefault="008E67FD" w14:paraId="4AF01A1D" w14:textId="77777777">
            <w:pPr>
              <w:rPr>
                <w:b/>
              </w:rPr>
            </w:pPr>
          </w:p>
        </w:tc>
      </w:tr>
      <w:tr w:rsidR="008E67FD" w:rsidTr="26F1609A" w14:paraId="26D2319A" w14:textId="77777777">
        <w:tc>
          <w:tcPr>
            <w:tcW w:w="964" w:type="dxa"/>
            <w:tcMar/>
          </w:tcPr>
          <w:p w:rsidRPr="00233926" w:rsidR="008E67FD" w:rsidP="001A2A35" w:rsidRDefault="008E67FD" w14:paraId="7F99303B" w14:noSpellErr="1" w14:textId="0CF40528">
            <w:r w:rsidR="100C42F2">
              <w:rPr/>
              <w:t>2022</w:t>
            </w:r>
          </w:p>
        </w:tc>
        <w:tc>
          <w:tcPr>
            <w:tcW w:w="964" w:type="dxa"/>
            <w:tcMar/>
          </w:tcPr>
          <w:p w:rsidRPr="00233926" w:rsidR="008E67FD" w:rsidP="001A2A35" w:rsidRDefault="008E67FD" w14:paraId="32DC3FD8" w14:noSpellErr="1" w14:textId="52775B2B">
            <w:r w:rsidR="100C42F2">
              <w:rPr/>
              <w:t>2025</w:t>
            </w:r>
          </w:p>
        </w:tc>
        <w:tc>
          <w:tcPr>
            <w:tcW w:w="1927" w:type="dxa"/>
            <w:gridSpan w:val="2"/>
            <w:tcMar/>
          </w:tcPr>
          <w:p w:rsidRPr="00233926" w:rsidR="008E67FD" w:rsidP="001A2A35" w:rsidRDefault="008E67FD" w14:paraId="468A1769" w14:noSpellErr="1" w14:textId="088B6E55">
            <w:r w:rsidR="100C42F2">
              <w:rPr/>
              <w:t xml:space="preserve">University of </w:t>
            </w:r>
            <w:r w:rsidR="57242C55">
              <w:rPr/>
              <w:t>S</w:t>
            </w:r>
            <w:r w:rsidR="100C42F2">
              <w:rPr/>
              <w:t>urrey</w:t>
            </w:r>
          </w:p>
        </w:tc>
        <w:tc>
          <w:tcPr>
            <w:tcW w:w="3653" w:type="dxa"/>
            <w:gridSpan w:val="2"/>
            <w:tcMar/>
          </w:tcPr>
          <w:p w:rsidRPr="00233926" w:rsidR="008E67FD" w:rsidP="2FF84C33" w:rsidRDefault="008E67FD" w14:paraId="3AB0FE19" w14:noSpellErr="1" w14:textId="6FADCF61">
            <w:pPr>
              <w:pStyle w:val="Normal"/>
            </w:pPr>
            <w:r w:rsidR="100C42F2">
              <w:rPr/>
              <w:t xml:space="preserve">Lab </w:t>
            </w:r>
            <w:r w:rsidR="100C42F2">
              <w:rPr/>
              <w:t>demonstrator</w:t>
            </w:r>
            <w:r w:rsidR="34B6CC0B">
              <w:rPr/>
              <w:t xml:space="preserve"> (Helping students to do their worksheets about machine learning methods and data mining)</w:t>
            </w:r>
          </w:p>
        </w:tc>
        <w:tc>
          <w:tcPr>
            <w:tcW w:w="2131" w:type="dxa"/>
            <w:tcMar/>
          </w:tcPr>
          <w:p w:rsidRPr="00233926" w:rsidR="008E67FD" w:rsidP="001A2A35" w:rsidRDefault="008E67FD" w14:paraId="3310CE96" w14:noSpellErr="1" w14:textId="53DFB72E">
            <w:r w:rsidR="100C42F2">
              <w:rPr/>
              <w:t>part time</w:t>
            </w:r>
          </w:p>
        </w:tc>
      </w:tr>
      <w:tr w:rsidR="008E67FD" w:rsidTr="26F1609A" w14:paraId="177BD5BF" w14:textId="77777777">
        <w:tc>
          <w:tcPr>
            <w:tcW w:w="964" w:type="dxa"/>
            <w:tcMar/>
          </w:tcPr>
          <w:p w:rsidRPr="00233926" w:rsidR="008E67FD" w:rsidP="001A2A35" w:rsidRDefault="008E67FD" w14:paraId="68C5A401" w14:noSpellErr="1" w14:textId="5793BF57">
            <w:r w:rsidR="100C42F2">
              <w:rPr/>
              <w:t>2021</w:t>
            </w:r>
          </w:p>
        </w:tc>
        <w:tc>
          <w:tcPr>
            <w:tcW w:w="964" w:type="dxa"/>
            <w:tcMar/>
          </w:tcPr>
          <w:p w:rsidRPr="00233926" w:rsidR="008E67FD" w:rsidP="001A2A35" w:rsidRDefault="008E67FD" w14:paraId="0131AA03" w14:noSpellErr="1" w14:textId="411C8D6E">
            <w:r w:rsidR="100C42F2">
              <w:rPr/>
              <w:t>2022</w:t>
            </w:r>
          </w:p>
        </w:tc>
        <w:tc>
          <w:tcPr>
            <w:tcW w:w="1927" w:type="dxa"/>
            <w:gridSpan w:val="2"/>
            <w:tcMar/>
          </w:tcPr>
          <w:p w:rsidRPr="00233926" w:rsidR="008E67FD" w:rsidP="001A2A35" w:rsidRDefault="008E67FD" w14:paraId="6953DAED" w14:noSpellErr="1" w14:textId="281DAC72">
            <w:r w:rsidR="100C42F2">
              <w:rPr/>
              <w:t>Aberystwyth University</w:t>
            </w:r>
          </w:p>
        </w:tc>
        <w:tc>
          <w:tcPr>
            <w:tcW w:w="3653" w:type="dxa"/>
            <w:gridSpan w:val="2"/>
            <w:tcMar/>
          </w:tcPr>
          <w:p w:rsidRPr="00233926" w:rsidR="008E67FD" w:rsidP="001A2A35" w:rsidRDefault="008E67FD" w14:paraId="5102ABE3" w14:noSpellErr="1" w14:textId="69288087">
            <w:r w:rsidR="100C42F2">
              <w:rPr/>
              <w:t>Teacher assistant</w:t>
            </w:r>
            <w:r w:rsidR="4C4CBD20">
              <w:rPr/>
              <w:t xml:space="preserve"> for a module of computer science for BSc student</w:t>
            </w:r>
          </w:p>
        </w:tc>
        <w:tc>
          <w:tcPr>
            <w:tcW w:w="2131" w:type="dxa"/>
            <w:tcMar/>
          </w:tcPr>
          <w:p w:rsidRPr="00233926" w:rsidR="008E67FD" w:rsidP="001A2A35" w:rsidRDefault="008E67FD" w14:paraId="00C8FF90" w14:noSpellErr="1" w14:textId="0C8DC2A5">
            <w:r w:rsidR="100C42F2">
              <w:rPr/>
              <w:t>part time</w:t>
            </w:r>
          </w:p>
          <w:p w:rsidRPr="00233926" w:rsidR="008E67FD" w:rsidP="001A2A35" w:rsidRDefault="008E67FD" w14:paraId="6E88F715" w14:textId="04A6302D"/>
        </w:tc>
      </w:tr>
      <w:tr w:rsidR="008E67FD" w:rsidTr="26F1609A" w14:paraId="48A93918" w14:textId="77777777">
        <w:tc>
          <w:tcPr>
            <w:tcW w:w="964" w:type="dxa"/>
            <w:tcMar/>
          </w:tcPr>
          <w:p w:rsidRPr="00233926" w:rsidR="008E67FD" w:rsidP="001A2A35" w:rsidRDefault="008E67FD" w14:paraId="04C3B045" w14:noSpellErr="1" w14:textId="61261A3D">
            <w:r w:rsidR="100C42F2">
              <w:rPr/>
              <w:t>2021</w:t>
            </w:r>
          </w:p>
        </w:tc>
        <w:tc>
          <w:tcPr>
            <w:tcW w:w="964" w:type="dxa"/>
            <w:tcMar/>
          </w:tcPr>
          <w:p w:rsidRPr="00233926" w:rsidR="008E67FD" w:rsidP="001A2A35" w:rsidRDefault="008E67FD" w14:paraId="624DFD2A" w14:noSpellErr="1" w14:textId="0099A909">
            <w:r w:rsidR="100C42F2">
              <w:rPr/>
              <w:t>2022</w:t>
            </w:r>
          </w:p>
        </w:tc>
        <w:tc>
          <w:tcPr>
            <w:tcW w:w="1927" w:type="dxa"/>
            <w:gridSpan w:val="2"/>
            <w:tcMar/>
          </w:tcPr>
          <w:p w:rsidRPr="00233926" w:rsidR="008E67FD" w:rsidP="001A2A35" w:rsidRDefault="008E67FD" w14:paraId="64F613A4" w14:noSpellErr="1" w14:textId="0CE54483">
            <w:r w:rsidR="100C42F2">
              <w:rPr/>
              <w:t>Aberystwyth University</w:t>
            </w:r>
          </w:p>
        </w:tc>
        <w:tc>
          <w:tcPr>
            <w:tcW w:w="3653" w:type="dxa"/>
            <w:gridSpan w:val="2"/>
            <w:tcMar/>
          </w:tcPr>
          <w:p w:rsidRPr="00233926" w:rsidR="008E67FD" w:rsidP="001A2A35" w:rsidRDefault="008E67FD" w14:paraId="4F5C5D2F" w14:noSpellErr="1" w14:textId="1B3FD424">
            <w:r w:rsidR="100C42F2">
              <w:rPr/>
              <w:t>Research Assistant</w:t>
            </w:r>
            <w:r w:rsidR="24749903">
              <w:rPr/>
              <w:t xml:space="preserve"> to develop an AI model to predict the impact of pandemic on GDP. </w:t>
            </w:r>
          </w:p>
        </w:tc>
        <w:tc>
          <w:tcPr>
            <w:tcW w:w="2131" w:type="dxa"/>
            <w:tcMar/>
          </w:tcPr>
          <w:p w:rsidRPr="00233926" w:rsidR="008E67FD" w:rsidP="001A2A35" w:rsidRDefault="008E67FD" w14:paraId="7E0E8CC6" w14:noSpellErr="1" w14:textId="6CC4A985">
            <w:r w:rsidR="100C42F2">
              <w:rPr/>
              <w:t>part time</w:t>
            </w:r>
          </w:p>
          <w:p w:rsidRPr="00233926" w:rsidR="008E67FD" w:rsidP="001A2A35" w:rsidRDefault="008E67FD" w14:paraId="256FAF6A" w14:textId="26C54A0B"/>
        </w:tc>
      </w:tr>
      <w:tr w:rsidR="26F1609A" w:rsidTr="26F1609A" w14:paraId="1359AE23">
        <w:trPr>
          <w:trHeight w:val="300"/>
        </w:trPr>
        <w:tc>
          <w:tcPr>
            <w:tcW w:w="1020" w:type="dxa"/>
            <w:tcMar/>
          </w:tcPr>
          <w:p w:rsidR="03BD80A1" w:rsidP="26F1609A" w:rsidRDefault="03BD80A1" w14:paraId="1F87849D" w14:textId="4F6693FD">
            <w:pPr>
              <w:pStyle w:val="Normal"/>
            </w:pPr>
            <w:r w:rsidR="03BD80A1">
              <w:rPr/>
              <w:t>2014</w:t>
            </w:r>
          </w:p>
        </w:tc>
        <w:tc>
          <w:tcPr>
            <w:tcW w:w="1021" w:type="dxa"/>
            <w:tcMar/>
          </w:tcPr>
          <w:p w:rsidR="03BD80A1" w:rsidP="26F1609A" w:rsidRDefault="03BD80A1" w14:paraId="7B4C50F9" w14:textId="12B444BE">
            <w:pPr>
              <w:pStyle w:val="Normal"/>
            </w:pPr>
            <w:r w:rsidR="03BD80A1">
              <w:rPr/>
              <w:t>2017</w:t>
            </w:r>
          </w:p>
        </w:tc>
        <w:tc>
          <w:tcPr>
            <w:tcW w:w="2041" w:type="dxa"/>
            <w:gridSpan w:val="2"/>
            <w:tcMar/>
          </w:tcPr>
          <w:p w:rsidR="03BD80A1" w:rsidP="26F1609A" w:rsidRDefault="03BD80A1" w14:paraId="7FB845F8" w14:textId="0D61672C">
            <w:pPr>
              <w:pStyle w:val="Normal"/>
            </w:pPr>
            <w:r w:rsidR="03BD80A1">
              <w:rPr/>
              <w:t>Several companies</w:t>
            </w:r>
          </w:p>
        </w:tc>
        <w:tc>
          <w:tcPr>
            <w:tcW w:w="3868" w:type="dxa"/>
            <w:gridSpan w:val="2"/>
            <w:tcMar/>
          </w:tcPr>
          <w:p w:rsidR="03BD80A1" w:rsidP="26F1609A" w:rsidRDefault="03BD80A1" w14:paraId="17DD92F9" w14:textId="1F475B47">
            <w:pPr>
              <w:pStyle w:val="Normal"/>
            </w:pPr>
            <w:r w:rsidR="03BD80A1">
              <w:rPr/>
              <w:t>Software developer (Developing mobile application for Android and IOS)</w:t>
            </w:r>
          </w:p>
        </w:tc>
        <w:tc>
          <w:tcPr>
            <w:tcW w:w="2256" w:type="dxa"/>
            <w:tcMar/>
          </w:tcPr>
          <w:p w:rsidR="03BD80A1" w:rsidP="26F1609A" w:rsidRDefault="03BD80A1" w14:paraId="5622ED3A" w14:textId="3AE02E2B">
            <w:pPr>
              <w:pStyle w:val="Normal"/>
            </w:pPr>
            <w:r w:rsidR="03BD80A1">
              <w:rPr/>
              <w:t>Full time</w:t>
            </w:r>
          </w:p>
        </w:tc>
      </w:tr>
      <w:tr w:rsidR="008E67FD" w:rsidTr="26F1609A" w14:paraId="2EFE2A11" w14:textId="77777777">
        <w:tc>
          <w:tcPr>
            <w:tcW w:w="964" w:type="dxa"/>
            <w:tcMar/>
          </w:tcPr>
          <w:p w:rsidRPr="00233926" w:rsidR="008E67FD" w:rsidP="001A2A35" w:rsidRDefault="008E67FD" w14:paraId="1F00216A" w14:noSpellErr="1" w14:textId="7FC2C1D5">
            <w:r w:rsidR="6A2AA0FC">
              <w:rPr/>
              <w:t>2012</w:t>
            </w:r>
          </w:p>
        </w:tc>
        <w:tc>
          <w:tcPr>
            <w:tcW w:w="964" w:type="dxa"/>
            <w:tcMar/>
          </w:tcPr>
          <w:p w:rsidRPr="00233926" w:rsidR="008E67FD" w:rsidP="001A2A35" w:rsidRDefault="008E67FD" w14:paraId="630EB539" w14:noSpellErr="1" w14:textId="058A3B9D">
            <w:r w:rsidR="6A2AA0FC">
              <w:rPr/>
              <w:t>2015</w:t>
            </w:r>
          </w:p>
        </w:tc>
        <w:tc>
          <w:tcPr>
            <w:tcW w:w="1927" w:type="dxa"/>
            <w:gridSpan w:val="2"/>
            <w:tcMar/>
          </w:tcPr>
          <w:p w:rsidRPr="00233926" w:rsidR="008E67FD" w:rsidP="001A2A35" w:rsidRDefault="008E67FD" w14:paraId="464B441E" w14:noSpellErr="1" w14:textId="6CE2AF40">
            <w:r w:rsidR="6A2AA0FC">
              <w:rPr/>
              <w:t>Shiraz Bahonar University</w:t>
            </w:r>
          </w:p>
        </w:tc>
        <w:tc>
          <w:tcPr>
            <w:tcW w:w="3653" w:type="dxa"/>
            <w:gridSpan w:val="2"/>
            <w:tcMar/>
          </w:tcPr>
          <w:p w:rsidRPr="00233926" w:rsidR="008E67FD" w:rsidP="001A2A35" w:rsidRDefault="008E67FD" w14:paraId="508108C4" w14:noSpellErr="1" w14:textId="7BE0E3D1">
            <w:r w:rsidR="6A2AA0FC">
              <w:rPr/>
              <w:t xml:space="preserve">Teacher Assistant </w:t>
            </w:r>
            <w:r w:rsidR="52196943">
              <w:rPr/>
              <w:t>(</w:t>
            </w:r>
            <w:r w:rsidR="6A2AA0FC">
              <w:rPr/>
              <w:t xml:space="preserve">BSc students </w:t>
            </w:r>
            <w:r w:rsidR="72A17C4B">
              <w:rPr/>
              <w:t>for</w:t>
            </w:r>
            <w:r w:rsidR="6A2AA0FC">
              <w:rPr/>
              <w:t xml:space="preserve"> the</w:t>
            </w:r>
            <w:r w:rsidR="6A2AA0FC">
              <w:rPr/>
              <w:t xml:space="preserve"> module advance programming</w:t>
            </w:r>
            <w:r w:rsidR="6903F9F1">
              <w:rPr/>
              <w:t>)</w:t>
            </w:r>
            <w:r w:rsidR="6A2AA0FC">
              <w:rPr/>
              <w:t>.</w:t>
            </w:r>
          </w:p>
        </w:tc>
        <w:tc>
          <w:tcPr>
            <w:tcW w:w="2131" w:type="dxa"/>
            <w:tcMar/>
          </w:tcPr>
          <w:p w:rsidRPr="00233926" w:rsidR="008E67FD" w:rsidP="001A2A35" w:rsidRDefault="008E67FD" w14:paraId="013A2731" w14:noSpellErr="1" w14:textId="5AEBE79F">
            <w:r w:rsidR="6A2AA0FC">
              <w:rPr/>
              <w:t>Temporary</w:t>
            </w:r>
          </w:p>
        </w:tc>
      </w:tr>
      <w:tr w:rsidR="008E67FD" w:rsidTr="26F1609A" w14:paraId="1A4CB6E2" w14:textId="77777777">
        <w:tc>
          <w:tcPr>
            <w:tcW w:w="964" w:type="dxa"/>
            <w:tcMar/>
          </w:tcPr>
          <w:p w:rsidRPr="00233926" w:rsidR="008E67FD" w:rsidP="001A2A35" w:rsidRDefault="008E67FD" w14:paraId="45102238" w14:noSpellErr="1" w14:textId="296BA057">
            <w:r w:rsidR="5892594D">
              <w:rPr/>
              <w:t>2013</w:t>
            </w:r>
          </w:p>
        </w:tc>
        <w:tc>
          <w:tcPr>
            <w:tcW w:w="964" w:type="dxa"/>
            <w:tcMar/>
          </w:tcPr>
          <w:p w:rsidRPr="00233926" w:rsidR="008E67FD" w:rsidP="001A2A35" w:rsidRDefault="008E67FD" w14:paraId="16FD944A" w14:noSpellErr="1" w14:textId="51F9B86C">
            <w:r w:rsidR="5892594D">
              <w:rPr/>
              <w:t>2014</w:t>
            </w:r>
          </w:p>
        </w:tc>
        <w:tc>
          <w:tcPr>
            <w:tcW w:w="1927" w:type="dxa"/>
            <w:gridSpan w:val="2"/>
            <w:tcMar/>
          </w:tcPr>
          <w:p w:rsidRPr="00233926" w:rsidR="008E67FD" w:rsidP="001A2A35" w:rsidRDefault="008E67FD" w14:paraId="192E9B79" w14:noSpellErr="1" w14:textId="2C855FCC">
            <w:r w:rsidR="5892594D">
              <w:rPr/>
              <w:t>NewEye</w:t>
            </w:r>
            <w:r w:rsidR="5892594D">
              <w:rPr/>
              <w:t xml:space="preserve"> robotic </w:t>
            </w:r>
            <w:r w:rsidR="5892594D">
              <w:rPr/>
              <w:t>school</w:t>
            </w:r>
          </w:p>
        </w:tc>
        <w:tc>
          <w:tcPr>
            <w:tcW w:w="3653" w:type="dxa"/>
            <w:gridSpan w:val="2"/>
            <w:tcMar/>
          </w:tcPr>
          <w:p w:rsidRPr="00233926" w:rsidR="008E67FD" w:rsidP="001A2A35" w:rsidRDefault="008E67FD" w14:paraId="2C0F3A77" w14:noSpellErr="1" w14:textId="15213E74">
            <w:r w:rsidR="5892594D">
              <w:rPr/>
              <w:t xml:space="preserve">Founder and manager </w:t>
            </w:r>
            <w:r w:rsidR="5F85F79F">
              <w:rPr/>
              <w:t xml:space="preserve">of robotic </w:t>
            </w:r>
            <w:r w:rsidR="28C5F273">
              <w:rPr/>
              <w:t>school</w:t>
            </w:r>
            <w:r w:rsidR="5F85F79F">
              <w:rPr/>
              <w:t xml:space="preserve"> for junior and senior </w:t>
            </w:r>
            <w:r w:rsidR="257E9C4B">
              <w:rPr/>
              <w:t>students</w:t>
            </w:r>
          </w:p>
        </w:tc>
        <w:tc>
          <w:tcPr>
            <w:tcW w:w="2131" w:type="dxa"/>
            <w:tcMar/>
          </w:tcPr>
          <w:p w:rsidRPr="00233926" w:rsidR="008E67FD" w:rsidP="26F1609A" w:rsidRDefault="008E67FD" w14:paraId="116FCE43" w14:textId="3DB01C30">
            <w:pPr>
              <w:bidi w:val="0"/>
              <w:rPr>
                <w:rFonts w:ascii="Calibri" w:hAnsi="Calibri" w:eastAsia="Calibri" w:cs="Calibri"/>
                <w:sz w:val="22"/>
                <w:szCs w:val="22"/>
              </w:rPr>
            </w:pPr>
            <w:r w:rsidRPr="26F1609A" w:rsidR="265C11FF">
              <w:rPr>
                <w:rFonts w:ascii="Calibri" w:hAnsi="Calibri" w:eastAsia="Calibri" w:cs="Calibri"/>
                <w:sz w:val="22"/>
                <w:szCs w:val="22"/>
                <w:lang w:val="en-GB"/>
              </w:rPr>
              <w:t>Full time</w:t>
            </w:r>
          </w:p>
          <w:p w:rsidRPr="00233926" w:rsidR="008E67FD" w:rsidP="001A2A35" w:rsidRDefault="008E67FD" w14:paraId="5F42A1F9" w14:textId="57BB0381"/>
        </w:tc>
      </w:tr>
      <w:tr w:rsidR="26F1609A" w:rsidTr="26F1609A" w14:paraId="4906D0CA">
        <w:trPr>
          <w:trHeight w:val="300"/>
        </w:trPr>
        <w:tc>
          <w:tcPr>
            <w:tcW w:w="1020" w:type="dxa"/>
            <w:tcMar/>
          </w:tcPr>
          <w:p w:rsidR="26F1609A" w:rsidP="26F1609A" w:rsidRDefault="26F1609A" w14:paraId="474C9AC4" w14:textId="05A9F7D6">
            <w:pPr>
              <w:rPr>
                <w:rFonts w:ascii="Calibri" w:hAnsi="Calibri" w:eastAsia="Calibri" w:cs="Calibri"/>
                <w:sz w:val="22"/>
                <w:szCs w:val="22"/>
              </w:rPr>
            </w:pPr>
            <w:r w:rsidRPr="26F1609A" w:rsidR="26F1609A">
              <w:rPr>
                <w:rFonts w:ascii="Calibri" w:hAnsi="Calibri" w:eastAsia="Calibri" w:cs="Calibri"/>
                <w:sz w:val="22"/>
                <w:szCs w:val="22"/>
                <w:lang w:val="en-GB"/>
              </w:rPr>
              <w:t>2008</w:t>
            </w:r>
          </w:p>
        </w:tc>
        <w:tc>
          <w:tcPr>
            <w:tcW w:w="1021" w:type="dxa"/>
            <w:tcMar/>
          </w:tcPr>
          <w:p w:rsidR="26F1609A" w:rsidP="26F1609A" w:rsidRDefault="26F1609A" w14:paraId="6FF717CE" w14:textId="7C49C42A">
            <w:pPr>
              <w:rPr>
                <w:rFonts w:ascii="Calibri" w:hAnsi="Calibri" w:eastAsia="Calibri" w:cs="Calibri"/>
                <w:sz w:val="22"/>
                <w:szCs w:val="22"/>
              </w:rPr>
            </w:pPr>
            <w:r w:rsidRPr="26F1609A" w:rsidR="26F1609A">
              <w:rPr>
                <w:rFonts w:ascii="Calibri" w:hAnsi="Calibri" w:eastAsia="Calibri" w:cs="Calibri"/>
                <w:sz w:val="22"/>
                <w:szCs w:val="22"/>
                <w:lang w:val="en-GB"/>
              </w:rPr>
              <w:t>2012</w:t>
            </w:r>
          </w:p>
        </w:tc>
        <w:tc>
          <w:tcPr>
            <w:tcW w:w="2041" w:type="dxa"/>
            <w:gridSpan w:val="2"/>
            <w:tcMar/>
          </w:tcPr>
          <w:p w:rsidR="26F1609A" w:rsidP="26F1609A" w:rsidRDefault="26F1609A" w14:paraId="79586CBE" w14:textId="25DC647E">
            <w:pPr>
              <w:rPr>
                <w:rFonts w:ascii="Calibri" w:hAnsi="Calibri" w:eastAsia="Calibri" w:cs="Calibri"/>
                <w:sz w:val="22"/>
                <w:szCs w:val="22"/>
              </w:rPr>
            </w:pPr>
            <w:r w:rsidRPr="26F1609A" w:rsidR="26F1609A">
              <w:rPr>
                <w:rFonts w:ascii="Calibri" w:hAnsi="Calibri" w:eastAsia="Calibri" w:cs="Calibri"/>
                <w:sz w:val="22"/>
                <w:szCs w:val="22"/>
                <w:lang w:val="en-GB"/>
              </w:rPr>
              <w:t>Shiraz Robotic Academy</w:t>
            </w:r>
          </w:p>
        </w:tc>
        <w:tc>
          <w:tcPr>
            <w:tcW w:w="3868" w:type="dxa"/>
            <w:gridSpan w:val="2"/>
            <w:tcMar/>
          </w:tcPr>
          <w:p w:rsidR="61A2F766" w:rsidP="26F1609A" w:rsidRDefault="61A2F766" w14:paraId="5533D27B" w14:textId="2D0B6FF8">
            <w:pPr>
              <w:bidi w:val="0"/>
              <w:rPr>
                <w:rFonts w:ascii="Calibri" w:hAnsi="Calibri" w:eastAsia="Calibri" w:cs="Calibri"/>
                <w:sz w:val="22"/>
                <w:szCs w:val="22"/>
                <w:lang w:val="en-GB"/>
              </w:rPr>
            </w:pPr>
            <w:r w:rsidRPr="26F1609A" w:rsidR="61A2F766">
              <w:rPr>
                <w:rFonts w:ascii="Calibri" w:hAnsi="Calibri" w:eastAsia="Calibri" w:cs="Calibri"/>
                <w:sz w:val="22"/>
                <w:szCs w:val="22"/>
                <w:lang w:val="en-GB"/>
              </w:rPr>
              <w:t>Teacher and developer robotic package for junior students</w:t>
            </w:r>
          </w:p>
        </w:tc>
        <w:tc>
          <w:tcPr>
            <w:tcW w:w="2256" w:type="dxa"/>
            <w:tcMar/>
          </w:tcPr>
          <w:p w:rsidR="473D67A5" w:rsidP="26F1609A" w:rsidRDefault="473D67A5" w14:paraId="5ACD7607" w14:textId="3DB01C30">
            <w:pPr>
              <w:bidi w:val="0"/>
              <w:rPr>
                <w:rFonts w:ascii="Calibri" w:hAnsi="Calibri" w:eastAsia="Calibri" w:cs="Calibri"/>
                <w:sz w:val="22"/>
                <w:szCs w:val="22"/>
              </w:rPr>
            </w:pPr>
            <w:r w:rsidRPr="26F1609A" w:rsidR="473D67A5">
              <w:rPr>
                <w:rFonts w:ascii="Calibri" w:hAnsi="Calibri" w:eastAsia="Calibri" w:cs="Calibri"/>
                <w:sz w:val="22"/>
                <w:szCs w:val="22"/>
                <w:lang w:val="en-GB"/>
              </w:rPr>
              <w:t>Full time</w:t>
            </w:r>
          </w:p>
          <w:p w:rsidR="26F1609A" w:rsidP="26F1609A" w:rsidRDefault="26F1609A" w14:paraId="195FD2DD" w14:textId="4AF25DF5">
            <w:pPr>
              <w:pStyle w:val="Normal"/>
            </w:pPr>
          </w:p>
        </w:tc>
      </w:tr>
      <w:tr w:rsidR="008E67FD" w:rsidTr="26F1609A" w14:paraId="7A710CCD" w14:textId="77777777">
        <w:tc>
          <w:tcPr>
            <w:tcW w:w="9639" w:type="dxa"/>
            <w:gridSpan w:val="7"/>
            <w:tcBorders>
              <w:left w:val="nil"/>
              <w:right w:val="nil"/>
            </w:tcBorders>
            <w:tcMar/>
          </w:tcPr>
          <w:p w:rsidRPr="00233926" w:rsidR="008E67FD" w:rsidP="001A2A35" w:rsidRDefault="008E67FD" w14:paraId="0C10C563" w14:textId="77777777"/>
        </w:tc>
      </w:tr>
      <w:tr w:rsidR="008E67FD" w:rsidTr="26F1609A" w14:paraId="02677480" w14:textId="77777777">
        <w:tc>
          <w:tcPr>
            <w:tcW w:w="9639" w:type="dxa"/>
            <w:gridSpan w:val="7"/>
            <w:tcMar/>
          </w:tcPr>
          <w:p w:rsidRPr="00233926" w:rsidR="008E67FD" w:rsidP="001A2A35" w:rsidRDefault="008E67FD" w14:paraId="5E050A42" w14:textId="77777777">
            <w:r w:rsidRPr="008361EA">
              <w:rPr>
                <w:b/>
                <w:bCs/>
              </w:rPr>
              <w:t>Prizes and awards:</w:t>
            </w:r>
            <w:r w:rsidRPr="008361EA">
              <w:rPr>
                <w:bCs/>
              </w:rPr>
              <w:t xml:space="preserve"> </w:t>
            </w:r>
            <w:r w:rsidRPr="008361EA">
              <w:t xml:space="preserve">With </w:t>
            </w:r>
            <w:proofErr w:type="gramStart"/>
            <w:r w:rsidRPr="008361EA">
              <w:t>particular reference</w:t>
            </w:r>
            <w:proofErr w:type="gramEnd"/>
            <w:r w:rsidRPr="008361EA">
              <w:t xml:space="preserve"> to your application for this fellowship,</w:t>
            </w:r>
            <w:r w:rsidRPr="008361EA">
              <w:rPr>
                <w:bCs/>
              </w:rPr>
              <w:t xml:space="preserve"> detail any prizes or awards you have received </w:t>
            </w:r>
            <w:r w:rsidRPr="008361EA">
              <w:t xml:space="preserve">in chronological date order (most recent first) </w:t>
            </w:r>
            <w:r w:rsidRPr="008361EA">
              <w:rPr>
                <w:bCs/>
              </w:rPr>
              <w:t>in the table below:</w:t>
            </w:r>
          </w:p>
        </w:tc>
      </w:tr>
      <w:tr w:rsidR="008E67FD" w:rsidTr="26F1609A" w14:paraId="7896F1A5" w14:textId="77777777">
        <w:tc>
          <w:tcPr>
            <w:tcW w:w="2263" w:type="dxa"/>
            <w:gridSpan w:val="3"/>
            <w:tcMar/>
          </w:tcPr>
          <w:p w:rsidR="008E67FD" w:rsidP="001A2A35" w:rsidRDefault="008E67FD" w14:paraId="55ED02E7" w14:textId="77777777">
            <w:r w:rsidRPr="008361EA">
              <w:rPr>
                <w:b/>
              </w:rPr>
              <w:t>Date (month/year)</w:t>
            </w:r>
          </w:p>
        </w:tc>
        <w:tc>
          <w:tcPr>
            <w:tcW w:w="7376" w:type="dxa"/>
            <w:gridSpan w:val="4"/>
            <w:tcMar/>
          </w:tcPr>
          <w:p w:rsidRPr="008361EA" w:rsidR="008E67FD" w:rsidP="001A2A35" w:rsidRDefault="008E67FD" w14:paraId="00953ECD" w14:textId="77777777">
            <w:pPr>
              <w:rPr>
                <w:b/>
              </w:rPr>
            </w:pPr>
            <w:r>
              <w:rPr>
                <w:b/>
              </w:rPr>
              <w:t>Prize / Award</w:t>
            </w:r>
          </w:p>
        </w:tc>
      </w:tr>
      <w:tr w:rsidR="008E67FD" w:rsidTr="26F1609A" w14:paraId="61F8389E" w14:textId="77777777">
        <w:tc>
          <w:tcPr>
            <w:tcW w:w="2263" w:type="dxa"/>
            <w:gridSpan w:val="3"/>
            <w:tcMar/>
          </w:tcPr>
          <w:p w:rsidR="2FF84C33" w:rsidP="2FF84C33" w:rsidRDefault="2FF84C33" w14:paraId="7CAFF6E9" w14:textId="7CA0A0ED">
            <w:pPr>
              <w:rPr>
                <w:rFonts w:ascii="Calibri" w:hAnsi="Calibri" w:eastAsia="Calibri" w:cs="Calibri"/>
                <w:sz w:val="22"/>
                <w:szCs w:val="22"/>
              </w:rPr>
            </w:pPr>
            <w:r w:rsidRPr="2FF84C33" w:rsidR="2FF84C33">
              <w:rPr>
                <w:rFonts w:ascii="Calibri" w:hAnsi="Calibri" w:eastAsia="Calibri" w:cs="Calibri"/>
                <w:sz w:val="22"/>
                <w:szCs w:val="22"/>
                <w:lang w:val="en-GB"/>
              </w:rPr>
              <w:t>2024</w:t>
            </w:r>
          </w:p>
        </w:tc>
        <w:tc>
          <w:tcPr>
            <w:tcW w:w="7376" w:type="dxa"/>
            <w:gridSpan w:val="4"/>
            <w:tcMar/>
          </w:tcPr>
          <w:p w:rsidR="448F7C3D" w:rsidP="26F1609A" w:rsidRDefault="448F7C3D" w14:paraId="083C3011" w14:noSpellErr="1" w14:textId="68E4D55D">
            <w:pPr>
              <w:pStyle w:val="Normal"/>
              <w:suppressLineNumbers w:val="0"/>
              <w:bidi w:val="0"/>
              <w:spacing w:before="0" w:beforeAutospacing="off" w:after="0" w:afterAutospacing="off" w:line="240" w:lineRule="auto"/>
              <w:ind w:left="0" w:right="0"/>
              <w:jc w:val="left"/>
              <w:rPr>
                <w:rFonts w:ascii="Calibri" w:hAnsi="Calibri" w:eastAsia="Calibri" w:cs="Calibri"/>
                <w:sz w:val="22"/>
                <w:szCs w:val="22"/>
                <w:lang w:val="en-GB"/>
              </w:rPr>
            </w:pPr>
            <w:r w:rsidRPr="26F1609A" w:rsidR="448F7C3D">
              <w:rPr>
                <w:rFonts w:ascii="Calibri" w:hAnsi="Calibri" w:eastAsia="Calibri" w:cs="Calibri"/>
                <w:sz w:val="22"/>
                <w:szCs w:val="22"/>
                <w:lang w:val="en-GB"/>
              </w:rPr>
              <w:t>Best Paper Award at IJCLR</w:t>
            </w:r>
            <w:r w:rsidRPr="26F1609A" w:rsidR="1AA16CAB">
              <w:rPr>
                <w:rFonts w:ascii="Calibri" w:hAnsi="Calibri" w:eastAsia="Calibri" w:cs="Calibri"/>
                <w:sz w:val="22"/>
                <w:szCs w:val="22"/>
                <w:lang w:val="en-GB"/>
              </w:rPr>
              <w:t xml:space="preserve"> 2024</w:t>
            </w:r>
            <w:r w:rsidRPr="26F1609A" w:rsidR="448F7C3D">
              <w:rPr>
                <w:rFonts w:ascii="Calibri" w:hAnsi="Calibri" w:eastAsia="Calibri" w:cs="Calibri"/>
                <w:sz w:val="22"/>
                <w:szCs w:val="22"/>
                <w:lang w:val="en-GB"/>
              </w:rPr>
              <w:t xml:space="preserve"> conference</w:t>
            </w:r>
            <w:r w:rsidRPr="26F1609A" w:rsidR="59EC3A84">
              <w:rPr>
                <w:rFonts w:ascii="Calibri" w:hAnsi="Calibri" w:eastAsia="Calibri" w:cs="Calibri"/>
                <w:sz w:val="22"/>
                <w:szCs w:val="22"/>
                <w:lang w:val="en-GB"/>
              </w:rPr>
              <w:t>, the conference was in China</w:t>
            </w:r>
            <w:r w:rsidRPr="26F1609A" w:rsidR="3CB3E894">
              <w:rPr>
                <w:rFonts w:ascii="Calibri" w:hAnsi="Calibri" w:eastAsia="Calibri" w:cs="Calibri"/>
                <w:sz w:val="22"/>
                <w:szCs w:val="22"/>
                <w:lang w:val="en-GB"/>
              </w:rPr>
              <w:t xml:space="preserve">, Nanjing. The award was for </w:t>
            </w:r>
            <w:r w:rsidRPr="26F1609A" w:rsidR="3CB3E894">
              <w:rPr>
                <w:rFonts w:ascii="Calibri" w:hAnsi="Calibri" w:eastAsia="Calibri" w:cs="Calibri"/>
                <w:sz w:val="22"/>
                <w:szCs w:val="22"/>
                <w:lang w:val="en-GB"/>
              </w:rPr>
              <w:t>NumLog</w:t>
            </w:r>
            <w:r w:rsidRPr="26F1609A" w:rsidR="3CB3E894">
              <w:rPr>
                <w:rFonts w:ascii="Calibri" w:hAnsi="Calibri" w:eastAsia="Calibri" w:cs="Calibri"/>
                <w:sz w:val="22"/>
                <w:szCs w:val="22"/>
                <w:lang w:val="en-GB"/>
              </w:rPr>
              <w:t xml:space="preserve"> paper </w:t>
            </w:r>
            <w:r w:rsidRPr="26F1609A" w:rsidR="3CB3E894">
              <w:rPr>
                <w:rFonts w:ascii="Calibri" w:hAnsi="Calibri" w:eastAsia="Calibri" w:cs="Calibri"/>
                <w:i w:val="1"/>
                <w:iCs w:val="1"/>
                <w:sz w:val="22"/>
                <w:szCs w:val="22"/>
                <w:lang w:val="en-GB"/>
              </w:rPr>
              <w:t>[1]</w:t>
            </w:r>
          </w:p>
        </w:tc>
      </w:tr>
      <w:tr w:rsidR="008E67FD" w:rsidTr="26F1609A" w14:paraId="5B607AF7" w14:textId="77777777">
        <w:tc>
          <w:tcPr>
            <w:tcW w:w="2263" w:type="dxa"/>
            <w:gridSpan w:val="3"/>
            <w:tcMar/>
          </w:tcPr>
          <w:p w:rsidR="008E67FD" w:rsidP="001A2A35" w:rsidRDefault="008E67FD" w14:paraId="0AA0F0ED" w14:noSpellErr="1" w14:textId="4108A1A0">
            <w:r w:rsidR="448F7C3D">
              <w:rPr/>
              <w:t>2024</w:t>
            </w:r>
          </w:p>
        </w:tc>
        <w:tc>
          <w:tcPr>
            <w:tcW w:w="7376" w:type="dxa"/>
            <w:gridSpan w:val="4"/>
            <w:tcMar/>
          </w:tcPr>
          <w:p w:rsidRPr="00233926" w:rsidR="008E67FD" w:rsidP="001A2A35" w:rsidRDefault="008E67FD" w14:paraId="5B475A4F" w14:noSpellErr="1" w14:textId="46F907CB">
            <w:r w:rsidR="448F7C3D">
              <w:rPr/>
              <w:t xml:space="preserve">Nominated as </w:t>
            </w:r>
            <w:r w:rsidR="2E725F9E">
              <w:rPr/>
              <w:t xml:space="preserve">a </w:t>
            </w:r>
            <w:r w:rsidR="448F7C3D">
              <w:rPr/>
              <w:t>best PhD researcher</w:t>
            </w:r>
          </w:p>
        </w:tc>
      </w:tr>
      <w:tr w:rsidR="008E67FD" w:rsidTr="26F1609A" w14:paraId="4EF71A66" w14:textId="77777777">
        <w:tc>
          <w:tcPr>
            <w:tcW w:w="2263" w:type="dxa"/>
            <w:gridSpan w:val="3"/>
            <w:tcMar/>
          </w:tcPr>
          <w:p w:rsidR="008E67FD" w:rsidP="001A2A35" w:rsidRDefault="008E67FD" w14:paraId="1F5A2FA6" w14:noSpellErr="1" w14:textId="63A8809B">
            <w:r w:rsidR="387DA78B">
              <w:rPr/>
              <w:t>2020</w:t>
            </w:r>
          </w:p>
        </w:tc>
        <w:tc>
          <w:tcPr>
            <w:tcW w:w="7376" w:type="dxa"/>
            <w:gridSpan w:val="4"/>
            <w:tcMar/>
          </w:tcPr>
          <w:p w:rsidRPr="00233926" w:rsidR="008E67FD" w:rsidP="001A2A35" w:rsidRDefault="008E67FD" w14:paraId="61E2A594" w14:noSpellErr="1" w14:textId="7BB64617">
            <w:r w:rsidR="387DA78B">
              <w:rPr/>
              <w:t xml:space="preserve">IEEE international </w:t>
            </w:r>
            <w:r w:rsidR="387DA78B">
              <w:rPr/>
              <w:t>webinar</w:t>
            </w:r>
            <w:r w:rsidR="387DA78B">
              <w:rPr/>
              <w:t xml:space="preserve"> </w:t>
            </w:r>
            <w:r w:rsidR="7200B718">
              <w:rPr/>
              <w:t xml:space="preserve">invited </w:t>
            </w:r>
            <w:r w:rsidR="387DA78B">
              <w:rPr/>
              <w:t>speaker</w:t>
            </w:r>
            <w:r w:rsidR="1608A598">
              <w:rPr/>
              <w:t xml:space="preserve"> (The talk was about developing </w:t>
            </w:r>
            <w:r w:rsidR="14E18025">
              <w:rPr/>
              <w:t>robot</w:t>
            </w:r>
            <w:r w:rsidR="04977BD4">
              <w:rPr/>
              <w:t>ic</w:t>
            </w:r>
            <w:r w:rsidR="14E18025">
              <w:rPr/>
              <w:t xml:space="preserve"> systems and developing AI and image processing).</w:t>
            </w:r>
          </w:p>
        </w:tc>
      </w:tr>
      <w:tr w:rsidR="008E67FD" w:rsidTr="26F1609A" w14:paraId="4E6B7A13" w14:textId="77777777">
        <w:tc>
          <w:tcPr>
            <w:tcW w:w="2263" w:type="dxa"/>
            <w:gridSpan w:val="3"/>
            <w:tcMar/>
          </w:tcPr>
          <w:p w:rsidR="008E67FD" w:rsidP="001A2A35" w:rsidRDefault="008E67FD" w14:paraId="78BC89A7" w14:noSpellErr="1" w14:textId="04905158">
            <w:r w:rsidR="4F5C2E6E">
              <w:rPr/>
              <w:t>2012</w:t>
            </w:r>
          </w:p>
        </w:tc>
        <w:tc>
          <w:tcPr>
            <w:tcW w:w="7376" w:type="dxa"/>
            <w:gridSpan w:val="4"/>
            <w:tcMar/>
          </w:tcPr>
          <w:p w:rsidRPr="00233926" w:rsidR="008E67FD" w:rsidP="001A2A35" w:rsidRDefault="008E67FD" w14:paraId="73F9BA42" w14:noSpellErr="1" w14:textId="538DABBA">
            <w:r w:rsidR="3B5BE39D">
              <w:rPr/>
              <w:t>International</w:t>
            </w:r>
            <w:r w:rsidR="346C9A31">
              <w:rPr/>
              <w:t xml:space="preserve"> </w:t>
            </w:r>
            <w:r w:rsidR="346C9A31">
              <w:rPr/>
              <w:t>Robocup</w:t>
            </w:r>
            <w:r w:rsidR="346C9A31">
              <w:rPr/>
              <w:t xml:space="preserve"> Awards, </w:t>
            </w:r>
            <w:r w:rsidR="7390FC01">
              <w:rPr/>
              <w:t>first</w:t>
            </w:r>
            <w:r w:rsidR="346C9A31">
              <w:rPr/>
              <w:t xml:space="preserve"> place Firefighter robot</w:t>
            </w:r>
            <w:r w:rsidR="11F7B764">
              <w:rPr/>
              <w:t xml:space="preserve">, </w:t>
            </w:r>
            <w:r w:rsidR="44765486">
              <w:rPr/>
              <w:t xml:space="preserve">was </w:t>
            </w:r>
            <w:r w:rsidR="11F7B764">
              <w:rPr/>
              <w:t>in Iran, Tehran</w:t>
            </w:r>
          </w:p>
        </w:tc>
      </w:tr>
      <w:tr w:rsidR="008E67FD" w:rsidTr="26F1609A" w14:paraId="7C4B2EEE" w14:textId="77777777">
        <w:tc>
          <w:tcPr>
            <w:tcW w:w="2263" w:type="dxa"/>
            <w:gridSpan w:val="3"/>
            <w:tcBorders>
              <w:bottom w:val="single" w:color="auto" w:sz="4" w:space="0"/>
            </w:tcBorders>
            <w:tcMar/>
          </w:tcPr>
          <w:p w:rsidR="008E67FD" w:rsidP="288527F3" w:rsidRDefault="008E67FD" w14:paraId="0C370DBC" w14:noSpellErr="1" w14:textId="29CC0D7E">
            <w:pPr>
              <w:rPr>
                <w:rFonts w:ascii="Calibri" w:hAnsi="Calibri" w:eastAsia="Calibri" w:cs="Calibri"/>
                <w:sz w:val="22"/>
                <w:szCs w:val="22"/>
              </w:rPr>
            </w:pPr>
            <w:r w:rsidRPr="288527F3" w:rsidR="346C9A31">
              <w:rPr>
                <w:rFonts w:ascii="Calibri" w:hAnsi="Calibri" w:eastAsia="Calibri" w:cs="Calibri"/>
                <w:sz w:val="22"/>
                <w:szCs w:val="22"/>
                <w:lang w:val="en-GB"/>
              </w:rPr>
              <w:t>2012</w:t>
            </w:r>
          </w:p>
        </w:tc>
        <w:tc>
          <w:tcPr>
            <w:tcW w:w="7376" w:type="dxa"/>
            <w:gridSpan w:val="4"/>
            <w:tcBorders>
              <w:bottom w:val="single" w:color="auto" w:sz="4" w:space="0"/>
            </w:tcBorders>
            <w:tcMar/>
          </w:tcPr>
          <w:p w:rsidRPr="00233926" w:rsidR="008E67FD" w:rsidP="26F1609A" w:rsidRDefault="008E67FD" w14:paraId="3716AF2D" w14:noSpellErr="1" w14:textId="09830C0F">
            <w:pPr>
              <w:pStyle w:val="Normal"/>
            </w:pPr>
            <w:r w:rsidRPr="26F1609A" w:rsidR="502A5D9A">
              <w:rPr>
                <w:rFonts w:ascii="Calibri" w:hAnsi="Calibri" w:eastAsia="Calibri" w:cs="Calibri"/>
                <w:sz w:val="22"/>
                <w:szCs w:val="22"/>
                <w:lang w:val="en-GB"/>
              </w:rPr>
              <w:t>Intern</w:t>
            </w:r>
            <w:r w:rsidRPr="26F1609A" w:rsidR="346C9A31">
              <w:rPr>
                <w:rFonts w:ascii="Calibri" w:hAnsi="Calibri" w:eastAsia="Calibri" w:cs="Calibri"/>
                <w:sz w:val="22"/>
                <w:szCs w:val="22"/>
                <w:lang w:val="en-GB"/>
              </w:rPr>
              <w:t xml:space="preserve">ational </w:t>
            </w:r>
            <w:r w:rsidRPr="26F1609A" w:rsidR="346C9A31">
              <w:rPr>
                <w:rFonts w:ascii="Calibri" w:hAnsi="Calibri" w:eastAsia="Calibri" w:cs="Calibri"/>
                <w:sz w:val="22"/>
                <w:szCs w:val="22"/>
                <w:lang w:val="en-GB"/>
              </w:rPr>
              <w:t>Robocup</w:t>
            </w:r>
            <w:r w:rsidRPr="26F1609A" w:rsidR="346C9A31">
              <w:rPr>
                <w:rFonts w:ascii="Calibri" w:hAnsi="Calibri" w:eastAsia="Calibri" w:cs="Calibri"/>
                <w:sz w:val="22"/>
                <w:szCs w:val="22"/>
                <w:lang w:val="en-GB"/>
              </w:rPr>
              <w:t xml:space="preserve"> Awards, </w:t>
            </w:r>
            <w:r w:rsidR="6D861BAC">
              <w:rPr/>
              <w:t>first</w:t>
            </w:r>
            <w:r w:rsidR="346C9A31">
              <w:rPr/>
              <w:t xml:space="preserve"> place humanoid soccer robot</w:t>
            </w:r>
            <w:r w:rsidR="2161D846">
              <w:rPr/>
              <w:t xml:space="preserve">, </w:t>
            </w:r>
            <w:r w:rsidR="54BE0C1A">
              <w:rPr/>
              <w:t xml:space="preserve">was </w:t>
            </w:r>
            <w:r w:rsidR="2161D846">
              <w:rPr/>
              <w:t>in</w:t>
            </w:r>
            <w:r w:rsidR="7749152D">
              <w:rPr/>
              <w:t xml:space="preserve"> Iram, Tehran</w:t>
            </w:r>
          </w:p>
        </w:tc>
      </w:tr>
      <w:tr w:rsidR="26F1609A" w:rsidTr="26F1609A" w14:paraId="1C6C9334">
        <w:trPr>
          <w:trHeight w:val="300"/>
        </w:trPr>
        <w:tc>
          <w:tcPr>
            <w:tcW w:w="2396" w:type="dxa"/>
            <w:gridSpan w:val="3"/>
            <w:tcBorders>
              <w:bottom w:val="single" w:color="auto" w:sz="4" w:space="0"/>
            </w:tcBorders>
            <w:tcMar/>
          </w:tcPr>
          <w:p w:rsidR="472C1F8F" w:rsidP="26F1609A" w:rsidRDefault="472C1F8F" w14:paraId="6B6FC1C6" w14:textId="587D0F00">
            <w:pPr>
              <w:pStyle w:val="Normal"/>
              <w:rPr>
                <w:rFonts w:ascii="Calibri" w:hAnsi="Calibri" w:eastAsia="Calibri" w:cs="Calibri"/>
                <w:sz w:val="22"/>
                <w:szCs w:val="22"/>
                <w:lang w:val="en-GB"/>
              </w:rPr>
            </w:pPr>
            <w:r w:rsidRPr="26F1609A" w:rsidR="472C1F8F">
              <w:rPr>
                <w:rFonts w:ascii="Calibri" w:hAnsi="Calibri" w:eastAsia="Calibri" w:cs="Calibri"/>
                <w:sz w:val="22"/>
                <w:szCs w:val="22"/>
                <w:lang w:val="en-GB"/>
              </w:rPr>
              <w:t>201</w:t>
            </w:r>
            <w:r w:rsidRPr="26F1609A" w:rsidR="76AD4F20">
              <w:rPr>
                <w:rFonts w:ascii="Calibri" w:hAnsi="Calibri" w:eastAsia="Calibri" w:cs="Calibri"/>
                <w:sz w:val="22"/>
                <w:szCs w:val="22"/>
                <w:lang w:val="en-GB"/>
              </w:rPr>
              <w:t>1</w:t>
            </w:r>
          </w:p>
        </w:tc>
        <w:tc>
          <w:tcPr>
            <w:tcW w:w="7810" w:type="dxa"/>
            <w:gridSpan w:val="4"/>
            <w:tcBorders>
              <w:bottom w:val="single" w:color="auto" w:sz="4" w:space="0"/>
            </w:tcBorders>
            <w:tcMar/>
          </w:tcPr>
          <w:p w:rsidR="472C1F8F" w:rsidP="26F1609A" w:rsidRDefault="472C1F8F" w14:paraId="1A94977B" w14:textId="023A158A">
            <w:pPr>
              <w:pStyle w:val="Normal"/>
              <w:rPr>
                <w:rFonts w:ascii="Calibri" w:hAnsi="Calibri" w:eastAsia="Calibri" w:cs="Calibri"/>
                <w:sz w:val="22"/>
                <w:szCs w:val="22"/>
                <w:lang w:val="en-GB"/>
              </w:rPr>
            </w:pPr>
            <w:r w:rsidRPr="26F1609A" w:rsidR="472C1F8F">
              <w:rPr>
                <w:rFonts w:ascii="Calibri" w:hAnsi="Calibri" w:eastAsia="Calibri" w:cs="Calibri"/>
                <w:sz w:val="22"/>
                <w:szCs w:val="22"/>
                <w:lang w:val="en-GB"/>
              </w:rPr>
              <w:t>Referee in national robotic competition</w:t>
            </w:r>
            <w:r w:rsidRPr="26F1609A" w:rsidR="2C87F7DD">
              <w:rPr>
                <w:rFonts w:ascii="Calibri" w:hAnsi="Calibri" w:eastAsia="Calibri" w:cs="Calibri"/>
                <w:sz w:val="22"/>
                <w:szCs w:val="22"/>
                <w:lang w:val="en-GB"/>
              </w:rPr>
              <w:t>, held in Iran, Shiraz. I was the referee for humanoid soccer robot</w:t>
            </w:r>
          </w:p>
        </w:tc>
      </w:tr>
      <w:tr w:rsidR="26F1609A" w:rsidTr="26F1609A" w14:paraId="2BCE1DC9">
        <w:trPr>
          <w:trHeight w:val="300"/>
        </w:trPr>
        <w:tc>
          <w:tcPr>
            <w:tcW w:w="2396" w:type="dxa"/>
            <w:gridSpan w:val="3"/>
            <w:tcBorders>
              <w:bottom w:val="single" w:color="auto" w:sz="4" w:space="0"/>
            </w:tcBorders>
            <w:tcMar/>
          </w:tcPr>
          <w:p w:rsidR="04B2F88A" w:rsidP="26F1609A" w:rsidRDefault="04B2F88A" w14:paraId="4A201A48" w14:textId="531B351D">
            <w:pPr>
              <w:pStyle w:val="Normal"/>
              <w:rPr>
                <w:rFonts w:ascii="Calibri" w:hAnsi="Calibri" w:eastAsia="Calibri" w:cs="Calibri"/>
                <w:sz w:val="22"/>
                <w:szCs w:val="22"/>
                <w:lang w:val="en-GB"/>
              </w:rPr>
            </w:pPr>
            <w:r w:rsidRPr="26F1609A" w:rsidR="04B2F88A">
              <w:rPr>
                <w:rFonts w:ascii="Calibri" w:hAnsi="Calibri" w:eastAsia="Calibri" w:cs="Calibri"/>
                <w:sz w:val="22"/>
                <w:szCs w:val="22"/>
                <w:lang w:val="en-GB"/>
              </w:rPr>
              <w:t>2010</w:t>
            </w:r>
          </w:p>
        </w:tc>
        <w:tc>
          <w:tcPr>
            <w:tcW w:w="7810" w:type="dxa"/>
            <w:gridSpan w:val="4"/>
            <w:tcBorders>
              <w:bottom w:val="single" w:color="auto" w:sz="4" w:space="0"/>
            </w:tcBorders>
            <w:tcMar/>
          </w:tcPr>
          <w:p w:rsidR="04B2F88A" w:rsidP="26F1609A" w:rsidRDefault="04B2F88A" w14:paraId="30C18008" w14:textId="527E8675">
            <w:pPr>
              <w:pStyle w:val="Normal"/>
              <w:rPr>
                <w:rFonts w:ascii="Calibri" w:hAnsi="Calibri" w:eastAsia="Calibri" w:cs="Calibri"/>
                <w:sz w:val="22"/>
                <w:szCs w:val="22"/>
                <w:lang w:val="en-GB"/>
              </w:rPr>
            </w:pPr>
            <w:r w:rsidRPr="26F1609A" w:rsidR="04B2F88A">
              <w:rPr>
                <w:rFonts w:ascii="Calibri" w:hAnsi="Calibri" w:eastAsia="Calibri" w:cs="Calibri"/>
                <w:sz w:val="22"/>
                <w:szCs w:val="22"/>
                <w:lang w:val="en-GB"/>
              </w:rPr>
              <w:t xml:space="preserve">Referee in national robotic competition, held in Iran, Shiraz. I was the referee for </w:t>
            </w:r>
            <w:r w:rsidRPr="26F1609A" w:rsidR="04B2F88A">
              <w:rPr>
                <w:rFonts w:ascii="Calibri" w:hAnsi="Calibri" w:eastAsia="Calibri" w:cs="Calibri"/>
                <w:sz w:val="22"/>
                <w:szCs w:val="22"/>
                <w:lang w:val="en-GB"/>
              </w:rPr>
              <w:t>junior</w:t>
            </w:r>
            <w:r w:rsidRPr="26F1609A" w:rsidR="04B2F88A">
              <w:rPr>
                <w:rFonts w:ascii="Calibri" w:hAnsi="Calibri" w:eastAsia="Calibri" w:cs="Calibri"/>
                <w:sz w:val="22"/>
                <w:szCs w:val="22"/>
                <w:lang w:val="en-GB"/>
              </w:rPr>
              <w:t xml:space="preserve"> soccer robot</w:t>
            </w:r>
          </w:p>
        </w:tc>
      </w:tr>
      <w:tr w:rsidR="288527F3" w:rsidTr="26F1609A" w14:paraId="7EF8C930">
        <w:trPr>
          <w:trHeight w:val="300"/>
        </w:trPr>
        <w:tc>
          <w:tcPr>
            <w:tcW w:w="2396" w:type="dxa"/>
            <w:gridSpan w:val="3"/>
            <w:tcBorders>
              <w:bottom w:val="single" w:color="auto" w:sz="4" w:space="0"/>
            </w:tcBorders>
            <w:tcMar/>
          </w:tcPr>
          <w:p w:rsidR="346C9A31" w:rsidP="288527F3" w:rsidRDefault="346C9A31" w14:noSpellErr="1" w14:paraId="25126E82" w14:textId="5EDE8FE8">
            <w:pPr>
              <w:pStyle w:val="Normal"/>
              <w:rPr>
                <w:rFonts w:ascii="Calibri" w:hAnsi="Calibri" w:eastAsia="Calibri" w:cs="Calibri"/>
                <w:sz w:val="22"/>
                <w:szCs w:val="22"/>
                <w:lang w:val="en-GB"/>
              </w:rPr>
            </w:pPr>
            <w:r w:rsidRPr="288527F3" w:rsidR="346C9A31">
              <w:rPr>
                <w:rFonts w:ascii="Calibri" w:hAnsi="Calibri" w:eastAsia="Calibri" w:cs="Calibri"/>
                <w:sz w:val="22"/>
                <w:szCs w:val="22"/>
                <w:lang w:val="en-GB"/>
              </w:rPr>
              <w:t>2009</w:t>
            </w:r>
          </w:p>
        </w:tc>
        <w:tc>
          <w:tcPr>
            <w:tcW w:w="7810" w:type="dxa"/>
            <w:gridSpan w:val="4"/>
            <w:tcBorders>
              <w:bottom w:val="single" w:color="auto" w:sz="4" w:space="0"/>
            </w:tcBorders>
            <w:tcMar/>
          </w:tcPr>
          <w:p w:rsidR="346C9A31" w:rsidP="26F1609A" w:rsidRDefault="346C9A31" w14:paraId="3B7BBEF1" w14:noSpellErr="1" w14:textId="72C67C82">
            <w:pPr>
              <w:pStyle w:val="Normal"/>
              <w:rPr>
                <w:lang w:val="en-GB"/>
              </w:rPr>
            </w:pPr>
            <w:r w:rsidRPr="26F1609A" w:rsidR="37DA27F9">
              <w:rPr>
                <w:rFonts w:ascii="Calibri" w:hAnsi="Calibri" w:eastAsia="Calibri" w:cs="Calibri"/>
                <w:sz w:val="22"/>
                <w:szCs w:val="22"/>
                <w:lang w:val="en-GB"/>
              </w:rPr>
              <w:t>National</w:t>
            </w:r>
            <w:r w:rsidRPr="26F1609A" w:rsidR="346C9A31">
              <w:rPr>
                <w:rFonts w:ascii="Calibri" w:hAnsi="Calibri" w:eastAsia="Calibri" w:cs="Calibri"/>
                <w:sz w:val="22"/>
                <w:szCs w:val="22"/>
                <w:lang w:val="en-GB"/>
              </w:rPr>
              <w:t xml:space="preserve"> Robotic </w:t>
            </w:r>
            <w:r w:rsidRPr="26F1609A" w:rsidR="3D1E5C62">
              <w:rPr>
                <w:rFonts w:ascii="Calibri" w:hAnsi="Calibri" w:eastAsia="Calibri" w:cs="Calibri"/>
                <w:sz w:val="22"/>
                <w:szCs w:val="22"/>
                <w:lang w:val="en-GB"/>
              </w:rPr>
              <w:t>C</w:t>
            </w:r>
            <w:r w:rsidRPr="26F1609A" w:rsidR="3D1E5C62">
              <w:rPr>
                <w:rFonts w:ascii="Calibri" w:hAnsi="Calibri" w:eastAsia="Calibri" w:cs="Calibri"/>
                <w:sz w:val="22"/>
                <w:szCs w:val="22"/>
                <w:lang w:val="en-GB"/>
              </w:rPr>
              <w:t>ompetition</w:t>
            </w:r>
            <w:r w:rsidRPr="26F1609A" w:rsidR="346C9A31">
              <w:rPr>
                <w:rFonts w:ascii="Calibri" w:hAnsi="Calibri" w:eastAsia="Calibri" w:cs="Calibri"/>
                <w:sz w:val="22"/>
                <w:szCs w:val="22"/>
                <w:lang w:val="en-GB"/>
              </w:rPr>
              <w:t xml:space="preserve">, </w:t>
            </w:r>
            <w:r w:rsidRPr="26F1609A" w:rsidR="346C9A31">
              <w:rPr>
                <w:rFonts w:ascii="Calibri" w:hAnsi="Calibri" w:eastAsia="Calibri" w:cs="Calibri"/>
                <w:sz w:val="22"/>
                <w:szCs w:val="22"/>
                <w:lang w:val="en-GB"/>
              </w:rPr>
              <w:t>first</w:t>
            </w:r>
            <w:r w:rsidRPr="26F1609A" w:rsidR="346C9A31">
              <w:rPr>
                <w:rFonts w:ascii="Calibri" w:hAnsi="Calibri" w:eastAsia="Calibri" w:cs="Calibri"/>
                <w:sz w:val="22"/>
                <w:szCs w:val="22"/>
                <w:lang w:val="en-GB"/>
              </w:rPr>
              <w:t xml:space="preserve"> place, </w:t>
            </w:r>
            <w:r w:rsidR="346C9A31">
              <w:rPr/>
              <w:t>Advanced line follower robot</w:t>
            </w:r>
            <w:r w:rsidR="41847A98">
              <w:rPr/>
              <w:t>, held in Iran, Shiraz</w:t>
            </w:r>
          </w:p>
          <w:p w:rsidR="288527F3" w:rsidP="288527F3" w:rsidRDefault="288527F3" w14:paraId="17435AFA" w14:textId="5F693719">
            <w:pPr>
              <w:pStyle w:val="Normal"/>
            </w:pPr>
          </w:p>
        </w:tc>
      </w:tr>
      <w:tr w:rsidR="008E67FD" w:rsidTr="26F1609A" w14:paraId="1E4C9419" w14:textId="77777777">
        <w:tc>
          <w:tcPr>
            <w:tcW w:w="9639" w:type="dxa"/>
            <w:gridSpan w:val="7"/>
            <w:tcBorders>
              <w:left w:val="nil"/>
              <w:right w:val="nil"/>
            </w:tcBorders>
            <w:tcMar/>
          </w:tcPr>
          <w:p w:rsidRPr="00233926" w:rsidR="008E67FD" w:rsidP="001A2A35" w:rsidRDefault="008E67FD" w14:paraId="6B545BA4" w14:textId="77777777"/>
        </w:tc>
      </w:tr>
      <w:tr w:rsidR="008E67FD" w:rsidTr="26F1609A" w14:paraId="3F89ABCE" w14:textId="77777777">
        <w:tc>
          <w:tcPr>
            <w:tcW w:w="9639" w:type="dxa"/>
            <w:gridSpan w:val="7"/>
            <w:tcMar/>
          </w:tcPr>
          <w:p w:rsidRPr="00456DB9" w:rsidR="008E67FD" w:rsidP="001A2A35" w:rsidRDefault="008E67FD" w14:paraId="7ADA3DBF" w14:textId="76E89468">
            <w:pPr>
              <w:rPr>
                <w:b/>
              </w:rPr>
            </w:pPr>
            <w:r w:rsidRPr="008361EA">
              <w:rPr>
                <w:b/>
              </w:rPr>
              <w:t>List of Outputs:</w:t>
            </w:r>
            <w:r w:rsidRPr="008361EA">
              <w:t xml:space="preserve"> </w:t>
            </w:r>
            <w:r>
              <w:rPr>
                <w:b/>
              </w:rPr>
              <w:t>(max 1 page)</w:t>
            </w:r>
          </w:p>
          <w:p w:rsidR="00B41941" w:rsidP="001A2A35" w:rsidRDefault="008E67FD" w14:paraId="5A4CFD09" w14:textId="77777777">
            <w:r w:rsidRPr="008361EA">
              <w:t>List any publications</w:t>
            </w:r>
            <w:r w:rsidR="00C23D7E">
              <w:t xml:space="preserve"> (published or in</w:t>
            </w:r>
            <w:r w:rsidR="00C63D86">
              <w:t xml:space="preserve"> </w:t>
            </w:r>
            <w:r w:rsidR="00C23D7E">
              <w:t>press)</w:t>
            </w:r>
            <w:r w:rsidRPr="008361EA">
              <w:t>, trade press, preprints, patents, new products, methodologies, processes etc.</w:t>
            </w:r>
          </w:p>
          <w:p w:rsidRPr="00233926" w:rsidR="00A62C18" w:rsidP="001A2A35" w:rsidRDefault="00A62C18" w14:paraId="217FD135" w14:textId="452F6F34">
            <w:r>
              <w:t>These should be outputs produced so far, not those you expect to produce during the fellowship.</w:t>
            </w:r>
          </w:p>
        </w:tc>
      </w:tr>
      <w:tr w:rsidR="008E67FD" w:rsidTr="26F1609A" w14:paraId="12ABF9A7" w14:textId="77777777">
        <w:trPr>
          <w:trHeight w:val="2285"/>
        </w:trPr>
        <w:tc>
          <w:tcPr>
            <w:tcW w:w="9639" w:type="dxa"/>
            <w:gridSpan w:val="7"/>
            <w:tcBorders>
              <w:bottom w:val="single" w:color="auto" w:sz="4" w:space="0"/>
            </w:tcBorders>
            <w:tcMar/>
          </w:tcPr>
          <w:p w:rsidR="14BDF0CB" w:rsidP="26F1609A" w:rsidRDefault="14BDF0CB" w14:paraId="3C23C6F7" w14:textId="0560BCA8">
            <w:pPr>
              <w:rPr>
                <w:rFonts w:ascii="Arial" w:hAnsi="Arial" w:eastAsia="Arial" w:cs="Arial"/>
                <w:b w:val="1"/>
                <w:bCs w:val="1"/>
                <w:sz w:val="20"/>
                <w:szCs w:val="20"/>
              </w:rPr>
            </w:pPr>
            <w:r w:rsidRPr="26F1609A" w:rsidR="14BDF0CB">
              <w:rPr>
                <w:rFonts w:ascii="Arial" w:hAnsi="Arial" w:eastAsia="Arial" w:cs="Arial"/>
                <w:b w:val="1"/>
                <w:bCs w:val="1"/>
                <w:sz w:val="20"/>
                <w:szCs w:val="20"/>
              </w:rPr>
              <w:t>Publication:</w:t>
            </w:r>
          </w:p>
          <w:p w:rsidR="006555E2" w:rsidP="26F1609A" w:rsidRDefault="006555E2" w14:paraId="3920C735" w14:textId="02F88EB8" w14:noSpellErr="1">
            <w:pPr>
              <w:rPr>
                <w:rFonts w:ascii="Arial" w:hAnsi="Arial" w:eastAsia="Arial" w:cs="Arial"/>
                <w:sz w:val="20"/>
                <w:szCs w:val="20"/>
              </w:rPr>
            </w:pPr>
            <w:r w:rsidRPr="26F1609A" w:rsidR="751E028F">
              <w:rPr>
                <w:rFonts w:ascii="Arial" w:hAnsi="Arial" w:eastAsia="Arial" w:cs="Arial"/>
                <w:sz w:val="20"/>
                <w:szCs w:val="20"/>
              </w:rPr>
              <w:t xml:space="preserve">[1] </w:t>
            </w:r>
            <w:r w:rsidRPr="26F1609A" w:rsidR="006555E2">
              <w:rPr>
                <w:rFonts w:ascii="Arial" w:hAnsi="Arial" w:eastAsia="Arial" w:cs="Arial"/>
                <w:b w:val="1"/>
                <w:bCs w:val="1"/>
                <w:sz w:val="20"/>
                <w:szCs w:val="20"/>
              </w:rPr>
              <w:t>Cyrus, D</w:t>
            </w:r>
            <w:r w:rsidRPr="26F1609A" w:rsidR="006555E2">
              <w:rPr>
                <w:rFonts w:ascii="Arial" w:hAnsi="Arial" w:eastAsia="Arial" w:cs="Arial"/>
                <w:sz w:val="20"/>
                <w:szCs w:val="20"/>
              </w:rPr>
              <w:t xml:space="preserve">.; Varghese, D.; </w:t>
            </w:r>
            <w:r w:rsidRPr="26F1609A" w:rsidR="006555E2">
              <w:rPr>
                <w:rFonts w:ascii="Arial" w:hAnsi="Arial" w:eastAsia="Arial" w:cs="Arial"/>
                <w:sz w:val="20"/>
                <w:szCs w:val="20"/>
              </w:rPr>
              <w:t>Tamaddoni</w:t>
            </w:r>
            <w:r w:rsidRPr="26F1609A" w:rsidR="006555E2">
              <w:rPr>
                <w:rFonts w:ascii="Arial" w:hAnsi="Arial" w:eastAsia="Arial" w:cs="Arial"/>
                <w:sz w:val="20"/>
                <w:szCs w:val="20"/>
              </w:rPr>
              <w:t>-Nezhad, A. “An Inductive Logic Programming Approach for Feature-Range Discovery (</w:t>
            </w:r>
            <w:r w:rsidRPr="26F1609A" w:rsidR="006555E2">
              <w:rPr>
                <w:rFonts w:ascii="Arial" w:hAnsi="Arial" w:eastAsia="Arial" w:cs="Arial"/>
                <w:sz w:val="20"/>
                <w:szCs w:val="20"/>
              </w:rPr>
              <w:t>NumLog</w:t>
            </w:r>
            <w:r w:rsidRPr="26F1609A" w:rsidR="006555E2">
              <w:rPr>
                <w:rFonts w:ascii="Arial" w:hAnsi="Arial" w:eastAsia="Arial" w:cs="Arial"/>
                <w:sz w:val="20"/>
                <w:szCs w:val="20"/>
              </w:rPr>
              <w:t xml:space="preserve">).” Proceedings of ILP2024 (or equivalent) </w:t>
            </w:r>
          </w:p>
          <w:p w:rsidRPr="00233926" w:rsidR="008E67FD" w:rsidP="26F1609A" w:rsidRDefault="006555E2" w14:paraId="3BA83F59" w14:textId="74C397EE" w14:noSpellErr="1">
            <w:pPr>
              <w:rPr>
                <w:rFonts w:ascii="Arial" w:hAnsi="Arial" w:eastAsia="Arial" w:cs="Arial"/>
                <w:sz w:val="20"/>
                <w:szCs w:val="20"/>
              </w:rPr>
            </w:pPr>
            <w:r w:rsidRPr="26F1609A" w:rsidR="453F9772">
              <w:rPr>
                <w:rFonts w:ascii="Arial" w:hAnsi="Arial" w:eastAsia="Arial" w:cs="Arial"/>
                <w:sz w:val="20"/>
                <w:szCs w:val="20"/>
              </w:rPr>
              <w:t xml:space="preserve">[2] </w:t>
            </w:r>
            <w:r w:rsidRPr="26F1609A" w:rsidR="006555E2">
              <w:rPr>
                <w:rFonts w:ascii="Arial" w:hAnsi="Arial" w:eastAsia="Arial" w:cs="Arial"/>
                <w:b w:val="1"/>
                <w:bCs w:val="1"/>
                <w:sz w:val="20"/>
                <w:szCs w:val="20"/>
              </w:rPr>
              <w:t>Cyrus, D</w:t>
            </w:r>
            <w:r w:rsidRPr="26F1609A" w:rsidR="006555E2">
              <w:rPr>
                <w:rFonts w:ascii="Arial" w:hAnsi="Arial" w:eastAsia="Arial" w:cs="Arial"/>
                <w:sz w:val="20"/>
                <w:szCs w:val="20"/>
              </w:rPr>
              <w:t xml:space="preserve">.; Varghese, D.; Bauer, R.; </w:t>
            </w:r>
            <w:r w:rsidRPr="26F1609A" w:rsidR="006555E2">
              <w:rPr>
                <w:rFonts w:ascii="Arial" w:hAnsi="Arial" w:eastAsia="Arial" w:cs="Arial"/>
                <w:sz w:val="20"/>
                <w:szCs w:val="20"/>
              </w:rPr>
              <w:t>Tamaddoni</w:t>
            </w:r>
            <w:r w:rsidRPr="26F1609A" w:rsidR="006555E2">
              <w:rPr>
                <w:rFonts w:ascii="Arial" w:hAnsi="Arial" w:eastAsia="Arial" w:cs="Arial"/>
                <w:sz w:val="20"/>
                <w:szCs w:val="20"/>
              </w:rPr>
              <w:t xml:space="preserve">-Nezhad, A. “Numerical-Symbolic Learning from Biomedical Data.” International Joint Conference on Learning &amp; Reasoning 2025 (IJCLR2025) </w:t>
            </w:r>
          </w:p>
          <w:p w:rsidRPr="00233926" w:rsidR="008E67FD" w:rsidP="26F1609A" w:rsidRDefault="006555E2" w14:paraId="6CCFF695" w14:textId="47FC9383" w14:noSpellErr="1">
            <w:pPr>
              <w:rPr>
                <w:rFonts w:ascii="Arial" w:hAnsi="Arial" w:eastAsia="Arial" w:cs="Arial"/>
                <w:sz w:val="20"/>
                <w:szCs w:val="20"/>
              </w:rPr>
            </w:pPr>
            <w:r w:rsidRPr="26F1609A" w:rsidR="6FAD37D1">
              <w:rPr>
                <w:rFonts w:ascii="Arial" w:hAnsi="Arial" w:eastAsia="Arial" w:cs="Arial"/>
                <w:sz w:val="20"/>
                <w:szCs w:val="20"/>
              </w:rPr>
              <w:t xml:space="preserve">[3] D. Varghese, </w:t>
            </w:r>
            <w:r w:rsidRPr="26F1609A" w:rsidR="6FAD37D1">
              <w:rPr>
                <w:rFonts w:ascii="Arial" w:hAnsi="Arial" w:eastAsia="Arial" w:cs="Arial"/>
                <w:b w:val="1"/>
                <w:bCs w:val="1"/>
                <w:sz w:val="20"/>
                <w:szCs w:val="20"/>
              </w:rPr>
              <w:t>D. Cyrus</w:t>
            </w:r>
            <w:r w:rsidRPr="26F1609A" w:rsidR="6FAD37D1">
              <w:rPr>
                <w:rFonts w:ascii="Arial" w:hAnsi="Arial" w:eastAsia="Arial" w:cs="Arial"/>
                <w:sz w:val="20"/>
                <w:szCs w:val="20"/>
              </w:rPr>
              <w:t xml:space="preserve">, S. </w:t>
            </w:r>
            <w:r w:rsidRPr="26F1609A" w:rsidR="6FAD37D1">
              <w:rPr>
                <w:rFonts w:ascii="Arial" w:hAnsi="Arial" w:eastAsia="Arial" w:cs="Arial"/>
                <w:sz w:val="20"/>
                <w:szCs w:val="20"/>
              </w:rPr>
              <w:t>Patsantzis</w:t>
            </w:r>
            <w:r w:rsidRPr="26F1609A" w:rsidR="6FAD37D1">
              <w:rPr>
                <w:rFonts w:ascii="Arial" w:hAnsi="Arial" w:eastAsia="Arial" w:cs="Arial"/>
                <w:sz w:val="20"/>
                <w:szCs w:val="20"/>
              </w:rPr>
              <w:t xml:space="preserve">, J. </w:t>
            </w:r>
            <w:r w:rsidRPr="26F1609A" w:rsidR="6FAD37D1">
              <w:rPr>
                <w:rFonts w:ascii="Arial" w:hAnsi="Arial" w:eastAsia="Arial" w:cs="Arial"/>
                <w:sz w:val="20"/>
                <w:szCs w:val="20"/>
              </w:rPr>
              <w:t>Trewern</w:t>
            </w:r>
            <w:r w:rsidRPr="26F1609A" w:rsidR="6FAD37D1">
              <w:rPr>
                <w:rFonts w:ascii="Arial" w:hAnsi="Arial" w:eastAsia="Arial" w:cs="Arial"/>
                <w:sz w:val="20"/>
                <w:szCs w:val="20"/>
              </w:rPr>
              <w:t xml:space="preserve">, A. Treloar, A. Hunter and A. </w:t>
            </w:r>
            <w:r w:rsidRPr="26F1609A" w:rsidR="6FAD37D1">
              <w:rPr>
                <w:rFonts w:ascii="Arial" w:hAnsi="Arial" w:eastAsia="Arial" w:cs="Arial"/>
                <w:sz w:val="20"/>
                <w:szCs w:val="20"/>
              </w:rPr>
              <w:t>Tamaddoni</w:t>
            </w:r>
            <w:r w:rsidRPr="26F1609A" w:rsidR="6FAD37D1">
              <w:rPr>
                <w:rFonts w:ascii="Arial" w:hAnsi="Arial" w:eastAsia="Arial" w:cs="Arial"/>
                <w:sz w:val="20"/>
                <w:szCs w:val="20"/>
              </w:rPr>
              <w:t xml:space="preserve">-Nezhad, One-Shot Learning of Autonomous Behaviour: A Meta Inverse Entailment </w:t>
            </w:r>
            <w:r w:rsidRPr="26F1609A" w:rsidR="6FAD37D1">
              <w:rPr>
                <w:rFonts w:ascii="Arial" w:hAnsi="Arial" w:eastAsia="Arial" w:cs="Arial"/>
                <w:sz w:val="20"/>
                <w:szCs w:val="20"/>
              </w:rPr>
              <w:t>approach ,</w:t>
            </w:r>
            <w:r w:rsidRPr="26F1609A" w:rsidR="6FAD37D1">
              <w:rPr>
                <w:rFonts w:ascii="Arial" w:hAnsi="Arial" w:eastAsia="Arial" w:cs="Arial"/>
                <w:sz w:val="20"/>
                <w:szCs w:val="20"/>
              </w:rPr>
              <w:t xml:space="preserve"> In Proc. of the 33rd Int. Conf. on Inductive Logic Programming (ILP), Springer, </w:t>
            </w:r>
            <w:r w:rsidRPr="26F1609A" w:rsidR="6FAD37D1">
              <w:rPr>
                <w:rFonts w:ascii="Arial" w:hAnsi="Arial" w:eastAsia="Arial" w:cs="Arial"/>
                <w:sz w:val="20"/>
                <w:szCs w:val="20"/>
              </w:rPr>
              <w:t>2024 .</w:t>
            </w:r>
          </w:p>
          <w:p w:rsidRPr="00233926" w:rsidR="008E67FD" w:rsidP="26F1609A" w:rsidRDefault="006555E2" w14:paraId="5AE5EB98" w14:textId="7B3C9B62" w14:noSpellErr="1">
            <w:pPr>
              <w:rPr>
                <w:rFonts w:ascii="Arial" w:hAnsi="Arial" w:eastAsia="Arial" w:cs="Arial"/>
                <w:sz w:val="20"/>
                <w:szCs w:val="20"/>
              </w:rPr>
            </w:pPr>
            <w:r w:rsidRPr="26F1609A" w:rsidR="6FAD37D1">
              <w:rPr>
                <w:rFonts w:ascii="Arial" w:hAnsi="Arial" w:eastAsia="Arial" w:cs="Arial"/>
                <w:sz w:val="20"/>
                <w:szCs w:val="20"/>
              </w:rPr>
              <w:t xml:space="preserve">[4] </w:t>
            </w:r>
            <w:r w:rsidRPr="26F1609A" w:rsidR="6FAD37D1">
              <w:rPr>
                <w:rFonts w:ascii="Arial" w:hAnsi="Arial" w:eastAsia="Arial" w:cs="Arial"/>
                <w:b w:val="1"/>
                <w:bCs w:val="1"/>
                <w:sz w:val="20"/>
                <w:szCs w:val="20"/>
              </w:rPr>
              <w:t>D Cyrus</w:t>
            </w:r>
            <w:r w:rsidRPr="26F1609A" w:rsidR="6FAD37D1">
              <w:rPr>
                <w:rFonts w:ascii="Arial" w:hAnsi="Arial" w:eastAsia="Arial" w:cs="Arial"/>
                <w:sz w:val="20"/>
                <w:szCs w:val="20"/>
              </w:rPr>
              <w:t xml:space="preserve">, J </w:t>
            </w:r>
            <w:r w:rsidRPr="26F1609A" w:rsidR="6FAD37D1">
              <w:rPr>
                <w:rFonts w:ascii="Arial" w:hAnsi="Arial" w:eastAsia="Arial" w:cs="Arial"/>
                <w:sz w:val="20"/>
                <w:szCs w:val="20"/>
              </w:rPr>
              <w:t>Trewern</w:t>
            </w:r>
            <w:r w:rsidRPr="26F1609A" w:rsidR="6FAD37D1">
              <w:rPr>
                <w:rFonts w:ascii="Arial" w:hAnsi="Arial" w:eastAsia="Arial" w:cs="Arial"/>
                <w:sz w:val="20"/>
                <w:szCs w:val="20"/>
              </w:rPr>
              <w:t xml:space="preserve">, A </w:t>
            </w:r>
            <w:r w:rsidRPr="26F1609A" w:rsidR="6FAD37D1">
              <w:rPr>
                <w:rFonts w:ascii="Arial" w:hAnsi="Arial" w:eastAsia="Arial" w:cs="Arial"/>
                <w:sz w:val="20"/>
                <w:szCs w:val="20"/>
              </w:rPr>
              <w:t>Tamaddoni</w:t>
            </w:r>
            <w:r w:rsidRPr="26F1609A" w:rsidR="6FAD37D1">
              <w:rPr>
                <w:rFonts w:ascii="Arial" w:hAnsi="Arial" w:eastAsia="Arial" w:cs="Arial"/>
                <w:sz w:val="20"/>
                <w:szCs w:val="20"/>
              </w:rPr>
              <w:t xml:space="preserve">-Nezhad, Meta Interpretive Learning of </w:t>
            </w:r>
            <w:r w:rsidRPr="26F1609A" w:rsidR="6FAD37D1">
              <w:rPr>
                <w:rFonts w:ascii="Arial" w:hAnsi="Arial" w:eastAsia="Arial" w:cs="Arial"/>
                <w:sz w:val="20"/>
                <w:szCs w:val="20"/>
              </w:rPr>
              <w:t>Fractals .</w:t>
            </w:r>
            <w:r w:rsidRPr="26F1609A" w:rsidR="6FAD37D1">
              <w:rPr>
                <w:rFonts w:ascii="Arial" w:hAnsi="Arial" w:eastAsia="Arial" w:cs="Arial"/>
                <w:sz w:val="20"/>
                <w:szCs w:val="20"/>
              </w:rPr>
              <w:t xml:space="preserve"> In Proc. of the 32nd Int Conf on Inductive Logic Programming, ILP 2023, pp. 166-174, Springer, 2023</w:t>
            </w:r>
          </w:p>
          <w:p w:rsidRPr="00233926" w:rsidR="008E67FD" w:rsidP="26F1609A" w:rsidRDefault="006555E2" w14:paraId="15190D28" w14:textId="07B7CCF9" w14:noSpellErr="1">
            <w:pPr>
              <w:rPr>
                <w:rFonts w:ascii="Arial" w:hAnsi="Arial" w:eastAsia="Arial" w:cs="Arial"/>
                <w:sz w:val="20"/>
                <w:szCs w:val="20"/>
              </w:rPr>
            </w:pPr>
            <w:r w:rsidRPr="26F1609A" w:rsidR="6FAD37D1">
              <w:rPr>
                <w:rFonts w:ascii="Arial" w:hAnsi="Arial" w:eastAsia="Arial" w:cs="Arial"/>
                <w:sz w:val="20"/>
                <w:szCs w:val="20"/>
              </w:rPr>
              <w:t xml:space="preserve">[5] </w:t>
            </w:r>
            <w:r w:rsidRPr="26F1609A" w:rsidR="6FAD37D1">
              <w:rPr>
                <w:rFonts w:ascii="Arial" w:hAnsi="Arial" w:eastAsia="Arial" w:cs="Arial"/>
                <w:b w:val="1"/>
                <w:bCs w:val="1"/>
                <w:sz w:val="20"/>
                <w:szCs w:val="20"/>
              </w:rPr>
              <w:t>D Cyrus</w:t>
            </w:r>
            <w:r w:rsidRPr="26F1609A" w:rsidR="6FAD37D1">
              <w:rPr>
                <w:rFonts w:ascii="Arial" w:hAnsi="Arial" w:eastAsia="Arial" w:cs="Arial"/>
                <w:sz w:val="20"/>
                <w:szCs w:val="20"/>
              </w:rPr>
              <w:t xml:space="preserve">, G </w:t>
            </w:r>
            <w:r w:rsidRPr="26F1609A" w:rsidR="6FAD37D1">
              <w:rPr>
                <w:rFonts w:ascii="Arial" w:hAnsi="Arial" w:eastAsia="Arial" w:cs="Arial"/>
                <w:sz w:val="20"/>
                <w:szCs w:val="20"/>
              </w:rPr>
              <w:t>Afroozi</w:t>
            </w:r>
            <w:r w:rsidRPr="26F1609A" w:rsidR="6FAD37D1">
              <w:rPr>
                <w:rFonts w:ascii="Arial" w:hAnsi="Arial" w:eastAsia="Arial" w:cs="Arial"/>
                <w:sz w:val="20"/>
                <w:szCs w:val="20"/>
              </w:rPr>
              <w:t xml:space="preserve"> Milani, A </w:t>
            </w:r>
            <w:r w:rsidRPr="26F1609A" w:rsidR="6FAD37D1">
              <w:rPr>
                <w:rFonts w:ascii="Arial" w:hAnsi="Arial" w:eastAsia="Arial" w:cs="Arial"/>
                <w:sz w:val="20"/>
                <w:szCs w:val="20"/>
              </w:rPr>
              <w:t>Tamaddoni</w:t>
            </w:r>
            <w:r w:rsidRPr="26F1609A" w:rsidR="6FAD37D1">
              <w:rPr>
                <w:rFonts w:ascii="Arial" w:hAnsi="Arial" w:eastAsia="Arial" w:cs="Arial"/>
                <w:sz w:val="20"/>
                <w:szCs w:val="20"/>
              </w:rPr>
              <w:t xml:space="preserve">-Nezhad, Explainable Game Strategy Rule Learning from Video. In Proc. of 17th Int. Rule Challenge Conf on </w:t>
            </w:r>
            <w:r w:rsidRPr="26F1609A" w:rsidR="6FAD37D1">
              <w:rPr>
                <w:rFonts w:ascii="Arial" w:hAnsi="Arial" w:eastAsia="Arial" w:cs="Arial"/>
                <w:sz w:val="20"/>
                <w:szCs w:val="20"/>
              </w:rPr>
              <w:t>RuleML+RR</w:t>
            </w:r>
            <w:r w:rsidRPr="26F1609A" w:rsidR="6FAD37D1">
              <w:rPr>
                <w:rFonts w:ascii="Arial" w:hAnsi="Arial" w:eastAsia="Arial" w:cs="Arial"/>
                <w:sz w:val="20"/>
                <w:szCs w:val="20"/>
              </w:rPr>
              <w:t xml:space="preserve"> Challenge, 8-10, 2023.</w:t>
            </w:r>
          </w:p>
          <w:p w:rsidR="78517D14" w:rsidP="26F1609A" w:rsidRDefault="78517D14" w14:paraId="7CA579CB" w14:textId="3F4BEAF7">
            <w:pPr>
              <w:pStyle w:val="Normal"/>
              <w:rPr>
                <w:rFonts w:ascii="Arial" w:hAnsi="Arial" w:eastAsia="Arial" w:cs="Arial"/>
                <w:noProof w:val="0"/>
                <w:color w:val="222222"/>
                <w:sz w:val="20"/>
                <w:szCs w:val="20"/>
                <w:lang w:val="en-GB"/>
              </w:rPr>
            </w:pPr>
            <w:r w:rsidRPr="26F1609A" w:rsidR="78517D14">
              <w:rPr>
                <w:rFonts w:ascii="Arial" w:hAnsi="Arial" w:eastAsia="Arial" w:cs="Arial"/>
                <w:sz w:val="20"/>
                <w:szCs w:val="20"/>
              </w:rPr>
              <w:t xml:space="preserve">[6] </w:t>
            </w:r>
            <w:r w:rsidRPr="26F1609A" w:rsidR="68003BAD">
              <w:rPr>
                <w:rFonts w:ascii="Arial" w:hAnsi="Arial" w:eastAsia="Arial" w:cs="Arial"/>
                <w:noProof w:val="0"/>
                <w:color w:val="222222"/>
                <w:sz w:val="20"/>
                <w:szCs w:val="20"/>
                <w:lang w:val="en-GB"/>
              </w:rPr>
              <w:t xml:space="preserve">Liu, X., Neri, F., </w:t>
            </w:r>
            <w:r w:rsidRPr="26F1609A" w:rsidR="68003BAD">
              <w:rPr>
                <w:rFonts w:ascii="Arial" w:hAnsi="Arial" w:eastAsia="Arial" w:cs="Arial"/>
                <w:b w:val="1"/>
                <w:bCs w:val="1"/>
                <w:noProof w:val="0"/>
                <w:color w:val="222222"/>
                <w:sz w:val="20"/>
                <w:szCs w:val="20"/>
                <w:lang w:val="en-GB"/>
              </w:rPr>
              <w:t>Cyrus, D</w:t>
            </w:r>
            <w:r w:rsidRPr="26F1609A" w:rsidR="68003BAD">
              <w:rPr>
                <w:rFonts w:ascii="Arial" w:hAnsi="Arial" w:eastAsia="Arial" w:cs="Arial"/>
                <w:noProof w:val="0"/>
                <w:color w:val="222222"/>
                <w:sz w:val="20"/>
                <w:szCs w:val="20"/>
                <w:lang w:val="en-GB"/>
              </w:rPr>
              <w:t xml:space="preserve">., Rong, H., &amp; Zhang, G. (2024, June). Entropy-Weighted Simulated Annealing optimisation of Human-simulated Multi-mode PD-PI Control for Biped Robots. In </w:t>
            </w:r>
            <w:r w:rsidRPr="26F1609A" w:rsidR="68003BAD">
              <w:rPr>
                <w:rFonts w:ascii="Arial" w:hAnsi="Arial" w:eastAsia="Arial" w:cs="Arial"/>
                <w:i w:val="1"/>
                <w:iCs w:val="1"/>
                <w:noProof w:val="0"/>
                <w:color w:val="222222"/>
                <w:sz w:val="20"/>
                <w:szCs w:val="20"/>
                <w:lang w:val="en-GB"/>
              </w:rPr>
              <w:t>2024 IEEE Conference on Artificial Intelligence (CAI)</w:t>
            </w:r>
            <w:r w:rsidRPr="26F1609A" w:rsidR="68003BAD">
              <w:rPr>
                <w:rFonts w:ascii="Arial" w:hAnsi="Arial" w:eastAsia="Arial" w:cs="Arial"/>
                <w:noProof w:val="0"/>
                <w:color w:val="222222"/>
                <w:sz w:val="20"/>
                <w:szCs w:val="20"/>
                <w:lang w:val="en-GB"/>
              </w:rPr>
              <w:t xml:space="preserve"> (pp. 524-529). IEEE.</w:t>
            </w:r>
          </w:p>
          <w:p w:rsidRPr="00233926" w:rsidR="008E67FD" w:rsidP="26F1609A" w:rsidRDefault="006555E2" w14:noSpellErr="1" w14:paraId="2AF33600" w14:textId="24F1EE6A">
            <w:pPr>
              <w:pStyle w:val="Normal"/>
              <w:rPr>
                <w:rFonts w:ascii="Arial" w:hAnsi="Arial" w:eastAsia="Arial" w:cs="Arial"/>
                <w:noProof w:val="0"/>
                <w:color w:val="222222"/>
                <w:sz w:val="20"/>
                <w:szCs w:val="20"/>
                <w:lang w:val="en-GB"/>
              </w:rPr>
            </w:pPr>
            <w:r w:rsidRPr="26F1609A" w:rsidR="68003BAD">
              <w:rPr>
                <w:rFonts w:ascii="Arial" w:hAnsi="Arial" w:eastAsia="Arial" w:cs="Arial"/>
                <w:sz w:val="20"/>
                <w:szCs w:val="20"/>
              </w:rPr>
              <w:t xml:space="preserve">[7] </w:t>
            </w:r>
            <w:r w:rsidRPr="26F1609A" w:rsidR="68003BAD">
              <w:rPr>
                <w:rFonts w:ascii="Arial" w:hAnsi="Arial" w:eastAsia="Arial" w:cs="Arial"/>
                <w:noProof w:val="0"/>
                <w:color w:val="222222"/>
                <w:sz w:val="20"/>
                <w:szCs w:val="20"/>
                <w:lang w:val="en-GB"/>
              </w:rPr>
              <w:t>Milani, G. A.,</w:t>
            </w:r>
            <w:r w:rsidRPr="26F1609A" w:rsidR="68003BAD">
              <w:rPr>
                <w:rFonts w:ascii="Arial" w:hAnsi="Arial" w:eastAsia="Arial" w:cs="Arial"/>
                <w:b w:val="1"/>
                <w:bCs w:val="1"/>
                <w:noProof w:val="0"/>
                <w:color w:val="222222"/>
                <w:sz w:val="20"/>
                <w:szCs w:val="20"/>
                <w:lang w:val="en-GB"/>
              </w:rPr>
              <w:t xml:space="preserve"> Cyrus, D</w:t>
            </w:r>
            <w:r w:rsidRPr="26F1609A" w:rsidR="68003BAD">
              <w:rPr>
                <w:rFonts w:ascii="Arial" w:hAnsi="Arial" w:eastAsia="Arial" w:cs="Arial"/>
                <w:noProof w:val="0"/>
                <w:color w:val="222222"/>
                <w:sz w:val="20"/>
                <w:szCs w:val="20"/>
                <w:lang w:val="en-GB"/>
              </w:rPr>
              <w:t xml:space="preserve">., &amp; </w:t>
            </w:r>
            <w:r w:rsidRPr="26F1609A" w:rsidR="68003BAD">
              <w:rPr>
                <w:rFonts w:ascii="Arial" w:hAnsi="Arial" w:eastAsia="Arial" w:cs="Arial"/>
                <w:noProof w:val="0"/>
                <w:color w:val="222222"/>
                <w:sz w:val="20"/>
                <w:szCs w:val="20"/>
                <w:lang w:val="en-GB"/>
              </w:rPr>
              <w:t>Tamaddoni</w:t>
            </w:r>
            <w:r w:rsidRPr="26F1609A" w:rsidR="68003BAD">
              <w:rPr>
                <w:rFonts w:ascii="Arial" w:hAnsi="Arial" w:eastAsia="Arial" w:cs="Arial"/>
                <w:noProof w:val="0"/>
                <w:color w:val="222222"/>
                <w:sz w:val="20"/>
                <w:szCs w:val="20"/>
                <w:lang w:val="en-GB"/>
              </w:rPr>
              <w:t xml:space="preserve">-Nezhad, A. (2023). Towards </w:t>
            </w:r>
            <w:r w:rsidRPr="26F1609A" w:rsidR="68003BAD">
              <w:rPr>
                <w:rFonts w:ascii="Arial" w:hAnsi="Arial" w:eastAsia="Arial" w:cs="Arial"/>
                <w:noProof w:val="0"/>
                <w:color w:val="222222"/>
                <w:sz w:val="20"/>
                <w:szCs w:val="20"/>
                <w:lang w:val="en-GB"/>
              </w:rPr>
              <w:t>one-shot</w:t>
            </w:r>
            <w:r w:rsidRPr="26F1609A" w:rsidR="68003BAD">
              <w:rPr>
                <w:rFonts w:ascii="Arial" w:hAnsi="Arial" w:eastAsia="Arial" w:cs="Arial"/>
                <w:noProof w:val="0"/>
                <w:color w:val="222222"/>
                <w:sz w:val="20"/>
                <w:szCs w:val="20"/>
                <w:lang w:val="en-GB"/>
              </w:rPr>
              <w:t xml:space="preserve"> learning for text classification using inductive logic programming. </w:t>
            </w:r>
            <w:r w:rsidRPr="26F1609A" w:rsidR="68003BAD">
              <w:rPr>
                <w:rFonts w:ascii="Arial" w:hAnsi="Arial" w:eastAsia="Arial" w:cs="Arial"/>
                <w:i w:val="1"/>
                <w:iCs w:val="1"/>
                <w:noProof w:val="0"/>
                <w:color w:val="222222"/>
                <w:sz w:val="20"/>
                <w:szCs w:val="20"/>
                <w:lang w:val="en-GB"/>
              </w:rPr>
              <w:t>arXiv</w:t>
            </w:r>
            <w:r w:rsidRPr="26F1609A" w:rsidR="68003BAD">
              <w:rPr>
                <w:rFonts w:ascii="Arial" w:hAnsi="Arial" w:eastAsia="Arial" w:cs="Arial"/>
                <w:i w:val="1"/>
                <w:iCs w:val="1"/>
                <w:noProof w:val="0"/>
                <w:color w:val="222222"/>
                <w:sz w:val="20"/>
                <w:szCs w:val="20"/>
                <w:lang w:val="en-GB"/>
              </w:rPr>
              <w:t xml:space="preserve"> preprint arXiv:2308.15885</w:t>
            </w:r>
            <w:r w:rsidRPr="26F1609A" w:rsidR="68003BAD">
              <w:rPr>
                <w:rFonts w:ascii="Arial" w:hAnsi="Arial" w:eastAsia="Arial" w:cs="Arial"/>
                <w:noProof w:val="0"/>
                <w:color w:val="222222"/>
                <w:sz w:val="20"/>
                <w:szCs w:val="20"/>
                <w:lang w:val="en-GB"/>
              </w:rPr>
              <w:t>.</w:t>
            </w:r>
          </w:p>
          <w:p w:rsidRPr="00233926" w:rsidR="008E67FD" w:rsidP="26F1609A" w:rsidRDefault="006555E2" w14:paraId="3E042A08" w14:textId="76B73FB6">
            <w:pPr>
              <w:pStyle w:val="Normal"/>
              <w:rPr>
                <w:rFonts w:ascii="Arial" w:hAnsi="Arial" w:eastAsia="Arial" w:cs="Arial"/>
                <w:noProof w:val="0"/>
                <w:color w:val="222222"/>
                <w:sz w:val="20"/>
                <w:szCs w:val="20"/>
                <w:lang w:val="en-GB"/>
              </w:rPr>
            </w:pPr>
            <w:r w:rsidRPr="26F1609A" w:rsidR="4670D5EF">
              <w:rPr>
                <w:rFonts w:ascii="Arial" w:hAnsi="Arial" w:eastAsia="Arial" w:cs="Arial"/>
                <w:noProof w:val="0"/>
                <w:color w:val="222222"/>
                <w:sz w:val="20"/>
                <w:szCs w:val="20"/>
                <w:lang w:val="en-GB"/>
              </w:rPr>
              <w:t xml:space="preserve">[8] </w:t>
            </w:r>
            <w:r w:rsidRPr="26F1609A" w:rsidR="4670D5EF">
              <w:rPr>
                <w:rFonts w:ascii="Arial" w:hAnsi="Arial" w:eastAsia="Arial" w:cs="Arial"/>
                <w:b w:val="1"/>
                <w:bCs w:val="1"/>
                <w:noProof w:val="0"/>
                <w:color w:val="222222"/>
                <w:sz w:val="20"/>
                <w:szCs w:val="20"/>
                <w:lang w:val="en-GB"/>
              </w:rPr>
              <w:t>D Cyrus</w:t>
            </w:r>
            <w:r w:rsidRPr="26F1609A" w:rsidR="4670D5EF">
              <w:rPr>
                <w:rFonts w:ascii="Arial" w:hAnsi="Arial" w:eastAsia="Arial" w:cs="Arial"/>
                <w:noProof w:val="0"/>
                <w:color w:val="222222"/>
                <w:sz w:val="20"/>
                <w:szCs w:val="20"/>
                <w:lang w:val="en-GB"/>
              </w:rPr>
              <w:t xml:space="preserve">, J Han, D Hunter, “Deep Structural Estimation for Non-Linear Distortion Correction”, 2022, </w:t>
            </w:r>
            <w:hyperlink r:id="R18a4dae038a34a17">
              <w:r w:rsidRPr="26F1609A" w:rsidR="4670D5EF">
                <w:rPr>
                  <w:rStyle w:val="Hyperlink"/>
                  <w:rFonts w:ascii="Arial" w:hAnsi="Arial" w:eastAsia="Arial" w:cs="Arial"/>
                  <w:noProof w:val="0"/>
                  <w:sz w:val="20"/>
                  <w:szCs w:val="20"/>
                  <w:lang w:val="en-GB"/>
                </w:rPr>
                <w:t>https://easychair.org/publications/preprint/n6PL</w:t>
              </w:r>
              <w:r>
                <w:br/>
              </w:r>
            </w:hyperlink>
            <w:r w:rsidRPr="26F1609A" w:rsidR="0E609BDF">
              <w:rPr>
                <w:rFonts w:ascii="Arial" w:hAnsi="Arial" w:eastAsia="Arial" w:cs="Arial"/>
                <w:noProof w:val="0"/>
                <w:color w:val="222222"/>
                <w:sz w:val="20"/>
                <w:szCs w:val="20"/>
                <w:lang w:val="fr-FR"/>
              </w:rPr>
              <w:t xml:space="preserve">[9] </w:t>
            </w:r>
            <w:r w:rsidRPr="26F1609A" w:rsidR="57F33285">
              <w:rPr>
                <w:rFonts w:ascii="Arial" w:hAnsi="Arial" w:eastAsia="Arial" w:cs="Arial"/>
                <w:noProof w:val="0"/>
                <w:sz w:val="20"/>
                <w:szCs w:val="20"/>
                <w:lang w:val="fr-FR"/>
              </w:rPr>
              <w:t xml:space="preserve">D Cyrus, T Adel, R </w:t>
            </w:r>
            <w:r w:rsidRPr="26F1609A" w:rsidR="57F33285">
              <w:rPr>
                <w:rFonts w:ascii="Arial" w:hAnsi="Arial" w:eastAsia="Arial" w:cs="Arial"/>
                <w:noProof w:val="0"/>
                <w:sz w:val="20"/>
                <w:szCs w:val="20"/>
                <w:lang w:val="fr-FR"/>
              </w:rPr>
              <w:t>Kafeih</w:t>
            </w:r>
            <w:r w:rsidRPr="26F1609A" w:rsidR="57F33285">
              <w:rPr>
                <w:rFonts w:ascii="Arial" w:hAnsi="Arial" w:eastAsia="Arial" w:cs="Arial"/>
                <w:noProof w:val="0"/>
                <w:sz w:val="20"/>
                <w:szCs w:val="20"/>
                <w:lang w:val="fr-FR"/>
              </w:rPr>
              <w:t xml:space="preserve">, M Habib, D Steel, R Bauer, A </w:t>
            </w:r>
            <w:r w:rsidRPr="26F1609A" w:rsidR="57F33285">
              <w:rPr>
                <w:rFonts w:ascii="Arial" w:hAnsi="Arial" w:eastAsia="Arial" w:cs="Arial"/>
                <w:noProof w:val="0"/>
                <w:sz w:val="20"/>
                <w:szCs w:val="20"/>
                <w:lang w:val="fr-FR"/>
              </w:rPr>
              <w:t>Tamaddoni-Nezhad</w:t>
            </w:r>
            <w:r w:rsidRPr="26F1609A" w:rsidR="57F33285">
              <w:rPr>
                <w:rFonts w:ascii="Arial" w:hAnsi="Arial" w:eastAsia="Arial" w:cs="Arial"/>
                <w:noProof w:val="0"/>
                <w:sz w:val="20"/>
                <w:szCs w:val="20"/>
                <w:lang w:val="fr-FR"/>
              </w:rPr>
              <w:t>,”</w:t>
            </w:r>
            <w:r w:rsidRPr="26F1609A" w:rsidR="0E609BDF">
              <w:rPr>
                <w:rFonts w:ascii="Arial" w:hAnsi="Arial" w:eastAsia="Arial" w:cs="Arial"/>
                <w:noProof w:val="0"/>
                <w:color w:val="222222"/>
                <w:sz w:val="20"/>
                <w:szCs w:val="20"/>
                <w:lang w:val="en-GB"/>
              </w:rPr>
              <w:t xml:space="preserve">Optical Coherence Tomography Analysis Using </w:t>
            </w:r>
            <w:r w:rsidRPr="26F1609A" w:rsidR="0E609BDF">
              <w:rPr>
                <w:rFonts w:ascii="Arial" w:hAnsi="Arial" w:eastAsia="Arial" w:cs="Arial"/>
                <w:noProof w:val="0"/>
                <w:color w:val="222222"/>
                <w:sz w:val="20"/>
                <w:szCs w:val="20"/>
                <w:lang w:val="en-GB"/>
              </w:rPr>
              <w:t>Neumerical</w:t>
            </w:r>
            <w:r w:rsidRPr="26F1609A" w:rsidR="0E609BDF">
              <w:rPr>
                <w:rFonts w:ascii="Arial" w:hAnsi="Arial" w:eastAsia="Arial" w:cs="Arial"/>
                <w:noProof w:val="0"/>
                <w:color w:val="222222"/>
                <w:sz w:val="20"/>
                <w:szCs w:val="20"/>
                <w:lang w:val="en-GB"/>
              </w:rPr>
              <w:t>-symbolic AI to Diagnose Alzheimer's Diseases”</w:t>
            </w:r>
            <w:r w:rsidRPr="26F1609A" w:rsidR="1281FF01">
              <w:rPr>
                <w:rFonts w:ascii="Arial" w:hAnsi="Arial" w:eastAsia="Arial" w:cs="Arial"/>
                <w:noProof w:val="0"/>
                <w:color w:val="222222"/>
                <w:sz w:val="20"/>
                <w:szCs w:val="20"/>
                <w:lang w:val="en-GB"/>
              </w:rPr>
              <w:t>, (Nature eye journal paper)</w:t>
            </w:r>
            <w:r>
              <w:br/>
            </w:r>
            <w:r w:rsidRPr="26F1609A" w:rsidR="1508E541">
              <w:rPr>
                <w:rFonts w:ascii="Arial" w:hAnsi="Arial" w:eastAsia="Arial" w:cs="Arial"/>
                <w:noProof w:val="0"/>
                <w:color w:val="222222"/>
                <w:sz w:val="20"/>
                <w:szCs w:val="20"/>
                <w:lang w:val="en-GB"/>
              </w:rPr>
              <w:t>[10]</w:t>
            </w:r>
            <w:r w:rsidRPr="26F1609A" w:rsidR="1508E541">
              <w:rPr>
                <w:rFonts w:ascii="Arial" w:hAnsi="Arial" w:eastAsia="Arial" w:cs="Arial"/>
                <w:b w:val="1"/>
                <w:bCs w:val="1"/>
                <w:noProof w:val="0"/>
                <w:color w:val="222222"/>
                <w:sz w:val="20"/>
                <w:szCs w:val="20"/>
                <w:lang w:val="en-GB"/>
              </w:rPr>
              <w:t xml:space="preserve"> D Cyrus</w:t>
            </w:r>
            <w:r w:rsidRPr="26F1609A" w:rsidR="1508E541">
              <w:rPr>
                <w:rFonts w:ascii="Arial" w:hAnsi="Arial" w:eastAsia="Arial" w:cs="Arial"/>
                <w:noProof w:val="0"/>
                <w:color w:val="222222"/>
                <w:sz w:val="20"/>
                <w:szCs w:val="20"/>
                <w:lang w:val="en-GB"/>
              </w:rPr>
              <w:t xml:space="preserve">, A </w:t>
            </w:r>
            <w:r w:rsidRPr="26F1609A" w:rsidR="1508E541">
              <w:rPr>
                <w:rFonts w:ascii="Arial" w:hAnsi="Arial" w:eastAsia="Arial" w:cs="Arial"/>
                <w:noProof w:val="0"/>
                <w:color w:val="222222"/>
                <w:sz w:val="20"/>
                <w:szCs w:val="20"/>
                <w:lang w:val="en-GB"/>
              </w:rPr>
              <w:t>Tamaddoni</w:t>
            </w:r>
            <w:r w:rsidRPr="26F1609A" w:rsidR="1508E541">
              <w:rPr>
                <w:rFonts w:ascii="Arial" w:hAnsi="Arial" w:eastAsia="Arial" w:cs="Arial"/>
                <w:noProof w:val="0"/>
                <w:color w:val="222222"/>
                <w:sz w:val="20"/>
                <w:szCs w:val="20"/>
                <w:lang w:val="en-GB"/>
              </w:rPr>
              <w:t xml:space="preserve">-Nezhad, “Enhancing Explainable AI: A Gaussian Mixture Approach to Numerical-Symbolic </w:t>
            </w:r>
            <w:r w:rsidRPr="26F1609A" w:rsidR="1508E541">
              <w:rPr>
                <w:rFonts w:ascii="Arial" w:hAnsi="Arial" w:eastAsia="Arial" w:cs="Arial"/>
                <w:noProof w:val="0"/>
                <w:color w:val="222222"/>
                <w:sz w:val="20"/>
                <w:szCs w:val="20"/>
                <w:lang w:val="en-GB"/>
              </w:rPr>
              <w:t>Reasoning]{</w:t>
            </w:r>
            <w:r w:rsidRPr="26F1609A" w:rsidR="1508E541">
              <w:rPr>
                <w:rFonts w:ascii="Arial" w:hAnsi="Arial" w:eastAsia="Arial" w:cs="Arial"/>
                <w:noProof w:val="0"/>
                <w:color w:val="222222"/>
                <w:sz w:val="20"/>
                <w:szCs w:val="20"/>
                <w:lang w:val="en-GB"/>
              </w:rPr>
              <w:t>Enhancing Explainable AI: A Gaussian Mixture Approach to Numerical-Symbolic Reasoning”</w:t>
            </w:r>
            <w:r w:rsidRPr="26F1609A" w:rsidR="73B02017">
              <w:rPr>
                <w:rFonts w:ascii="Arial" w:hAnsi="Arial" w:eastAsia="Arial" w:cs="Arial"/>
                <w:noProof w:val="0"/>
                <w:color w:val="222222"/>
                <w:sz w:val="20"/>
                <w:szCs w:val="20"/>
                <w:lang w:val="en-GB"/>
              </w:rPr>
              <w:t>, (Nature journal paper)</w:t>
            </w:r>
          </w:p>
          <w:p w:rsidRPr="00233926" w:rsidR="008E67FD" w:rsidP="26F1609A" w:rsidRDefault="006555E2" w14:paraId="7173D467" w14:textId="099C827E">
            <w:pPr>
              <w:pStyle w:val="Normal"/>
              <w:rPr>
                <w:rFonts w:ascii="Arial" w:hAnsi="Arial" w:eastAsia="Arial" w:cs="Arial"/>
                <w:b w:val="0"/>
                <w:bCs w:val="0"/>
                <w:noProof w:val="0"/>
                <w:color w:val="222222"/>
                <w:sz w:val="20"/>
                <w:szCs w:val="20"/>
                <w:lang w:val="en-GB"/>
              </w:rPr>
            </w:pPr>
            <w:r w:rsidRPr="26F1609A" w:rsidR="0E609BDF">
              <w:rPr>
                <w:rFonts w:ascii="Arial" w:hAnsi="Arial" w:eastAsia="Arial" w:cs="Arial"/>
                <w:b w:val="0"/>
                <w:bCs w:val="0"/>
                <w:noProof w:val="0"/>
                <w:color w:val="222222"/>
                <w:sz w:val="20"/>
                <w:szCs w:val="20"/>
                <w:lang w:val="en-GB"/>
              </w:rPr>
              <w:t>[</w:t>
            </w:r>
            <w:r w:rsidRPr="26F1609A" w:rsidR="5DC31A8E">
              <w:rPr>
                <w:rFonts w:ascii="Arial" w:hAnsi="Arial" w:eastAsia="Arial" w:cs="Arial"/>
                <w:b w:val="0"/>
                <w:bCs w:val="0"/>
                <w:noProof w:val="0"/>
                <w:color w:val="222222"/>
                <w:sz w:val="20"/>
                <w:szCs w:val="20"/>
                <w:lang w:val="en-GB"/>
              </w:rPr>
              <w:t>11</w:t>
            </w:r>
            <w:r w:rsidRPr="26F1609A" w:rsidR="0E609BDF">
              <w:rPr>
                <w:rFonts w:ascii="Arial" w:hAnsi="Arial" w:eastAsia="Arial" w:cs="Arial"/>
                <w:b w:val="0"/>
                <w:bCs w:val="0"/>
                <w:noProof w:val="0"/>
                <w:color w:val="222222"/>
                <w:sz w:val="20"/>
                <w:szCs w:val="20"/>
                <w:lang w:val="en-GB"/>
              </w:rPr>
              <w:t xml:space="preserve">] </w:t>
            </w:r>
            <w:r w:rsidRPr="26F1609A" w:rsidR="677A0D82">
              <w:rPr>
                <w:rFonts w:ascii="Arial" w:hAnsi="Arial" w:eastAsia="Arial" w:cs="Arial"/>
                <w:b w:val="0"/>
                <w:bCs w:val="0"/>
                <w:noProof w:val="0"/>
                <w:color w:val="222222"/>
                <w:sz w:val="20"/>
                <w:szCs w:val="20"/>
                <w:lang w:val="en-GB"/>
              </w:rPr>
              <w:t>A</w:t>
            </w:r>
            <w:r w:rsidRPr="26F1609A" w:rsidR="677A0D82">
              <w:rPr>
                <w:rFonts w:ascii="Arial" w:hAnsi="Arial" w:eastAsia="Arial" w:cs="Arial"/>
                <w:b w:val="0"/>
                <w:bCs w:val="0"/>
                <w:noProof w:val="0"/>
                <w:color w:val="222222"/>
                <w:sz w:val="20"/>
                <w:szCs w:val="20"/>
                <w:lang w:val="en-GB"/>
              </w:rPr>
              <w:t xml:space="preserve"> Anthony Treloar, D Varghese, S Verma, </w:t>
            </w:r>
            <w:r w:rsidRPr="26F1609A" w:rsidR="677A0D82">
              <w:rPr>
                <w:rFonts w:ascii="Arial" w:hAnsi="Arial" w:eastAsia="Arial" w:cs="Arial"/>
                <w:b w:val="1"/>
                <w:bCs w:val="1"/>
                <w:noProof w:val="0"/>
                <w:color w:val="222222"/>
                <w:sz w:val="20"/>
                <w:szCs w:val="20"/>
                <w:lang w:val="en-GB"/>
              </w:rPr>
              <w:t>D Cyrus</w:t>
            </w:r>
            <w:r w:rsidRPr="26F1609A" w:rsidR="677A0D82">
              <w:rPr>
                <w:rFonts w:ascii="Arial" w:hAnsi="Arial" w:eastAsia="Arial" w:cs="Arial"/>
                <w:b w:val="0"/>
                <w:bCs w:val="0"/>
                <w:noProof w:val="0"/>
                <w:color w:val="222222"/>
                <w:sz w:val="20"/>
                <w:szCs w:val="20"/>
                <w:lang w:val="en-GB"/>
              </w:rPr>
              <w:t xml:space="preserve">, James </w:t>
            </w:r>
            <w:r w:rsidRPr="26F1609A" w:rsidR="677A0D82">
              <w:rPr>
                <w:rFonts w:ascii="Arial" w:hAnsi="Arial" w:eastAsia="Arial" w:cs="Arial"/>
                <w:b w:val="0"/>
                <w:bCs w:val="0"/>
                <w:noProof w:val="0"/>
                <w:color w:val="222222"/>
                <w:sz w:val="20"/>
                <w:szCs w:val="20"/>
                <w:lang w:val="en-GB"/>
              </w:rPr>
              <w:t>Trewern</w:t>
            </w:r>
            <w:r w:rsidRPr="26F1609A" w:rsidR="677A0D82">
              <w:rPr>
                <w:rFonts w:ascii="Arial" w:hAnsi="Arial" w:eastAsia="Arial" w:cs="Arial"/>
                <w:b w:val="0"/>
                <w:bCs w:val="0"/>
                <w:noProof w:val="0"/>
                <w:color w:val="222222"/>
                <w:sz w:val="20"/>
                <w:szCs w:val="20"/>
                <w:lang w:val="en-GB"/>
              </w:rPr>
              <w:t>,</w:t>
            </w:r>
          </w:p>
          <w:p w:rsidRPr="00233926" w:rsidR="008E67FD" w:rsidP="26F1609A" w:rsidRDefault="006555E2" w14:paraId="3949E480" w14:textId="74FEEB8A">
            <w:pPr>
              <w:pStyle w:val="Normal"/>
            </w:pPr>
            <w:r w:rsidRPr="26F1609A" w:rsidR="677A0D82">
              <w:rPr>
                <w:rFonts w:ascii="Arial" w:hAnsi="Arial" w:eastAsia="Arial" w:cs="Arial"/>
                <w:b w:val="0"/>
                <w:bCs w:val="0"/>
                <w:noProof w:val="0"/>
                <w:color w:val="222222"/>
                <w:sz w:val="20"/>
                <w:szCs w:val="20"/>
                <w:lang w:val="en-GB"/>
              </w:rPr>
              <w:t xml:space="preserve">Alan Hunter, Alireza </w:t>
            </w:r>
            <w:r w:rsidRPr="26F1609A" w:rsidR="677A0D82">
              <w:rPr>
                <w:rFonts w:ascii="Arial" w:hAnsi="Arial" w:eastAsia="Arial" w:cs="Arial"/>
                <w:b w:val="0"/>
                <w:bCs w:val="0"/>
                <w:noProof w:val="0"/>
                <w:color w:val="222222"/>
                <w:sz w:val="20"/>
                <w:szCs w:val="20"/>
                <w:lang w:val="en-GB"/>
              </w:rPr>
              <w:t>Tamaddoni</w:t>
            </w:r>
            <w:r w:rsidRPr="26F1609A" w:rsidR="677A0D82">
              <w:rPr>
                <w:rFonts w:ascii="Arial" w:hAnsi="Arial" w:eastAsia="Arial" w:cs="Arial"/>
                <w:b w:val="0"/>
                <w:bCs w:val="0"/>
                <w:noProof w:val="0"/>
                <w:color w:val="222222"/>
                <w:sz w:val="20"/>
                <w:szCs w:val="20"/>
                <w:lang w:val="en-GB"/>
              </w:rPr>
              <w:t xml:space="preserve">-Nezhad, </w:t>
            </w:r>
            <w:r w:rsidRPr="26F1609A" w:rsidR="50683F5D">
              <w:rPr>
                <w:rFonts w:ascii="Arial" w:hAnsi="Arial" w:eastAsia="Arial" w:cs="Arial"/>
                <w:b w:val="0"/>
                <w:bCs w:val="0"/>
                <w:noProof w:val="0"/>
                <w:color w:val="222222"/>
                <w:sz w:val="20"/>
                <w:szCs w:val="20"/>
                <w:lang w:val="en-GB"/>
              </w:rPr>
              <w:t>“COLREG-</w:t>
            </w:r>
            <w:r w:rsidRPr="26F1609A" w:rsidR="50683F5D">
              <w:rPr>
                <w:rFonts w:ascii="Arial" w:hAnsi="Arial" w:eastAsia="Arial" w:cs="Arial"/>
                <w:b w:val="0"/>
                <w:bCs w:val="0"/>
                <w:noProof w:val="0"/>
                <w:color w:val="222222"/>
                <w:sz w:val="20"/>
                <w:szCs w:val="20"/>
                <w:lang w:val="en-GB"/>
              </w:rPr>
              <w:t>Compliant  Machine</w:t>
            </w:r>
            <w:r w:rsidRPr="26F1609A" w:rsidR="50683F5D">
              <w:rPr>
                <w:rFonts w:ascii="Arial" w:hAnsi="Arial" w:eastAsia="Arial" w:cs="Arial"/>
                <w:b w:val="0"/>
                <w:bCs w:val="0"/>
                <w:noProof w:val="0"/>
                <w:color w:val="222222"/>
                <w:sz w:val="20"/>
                <w:szCs w:val="20"/>
                <w:lang w:val="en-GB"/>
              </w:rPr>
              <w:t xml:space="preserve"> Learning for Safe and Legal Autonomous Maritime Navigation”</w:t>
            </w:r>
          </w:p>
          <w:p w:rsidRPr="00233926" w:rsidR="008E67FD" w:rsidP="26F1609A" w:rsidRDefault="006555E2" w14:paraId="210096C9" w14:textId="3920605D">
            <w:pPr>
              <w:pStyle w:val="Normal"/>
            </w:pPr>
            <w:r w:rsidRPr="26F1609A" w:rsidR="3602CA1B">
              <w:rPr>
                <w:rFonts w:ascii="Arial" w:hAnsi="Arial" w:eastAsia="Arial" w:cs="Arial"/>
                <w:noProof w:val="0"/>
                <w:color w:val="000000" w:themeColor="text1" w:themeTint="FF" w:themeShade="FF"/>
                <w:sz w:val="20"/>
                <w:szCs w:val="20"/>
                <w:lang w:val="en-GB"/>
              </w:rPr>
              <w:t xml:space="preserve">[12] A. K. Mistry, J. Cannon, K. Stone, </w:t>
            </w:r>
            <w:r w:rsidRPr="26F1609A" w:rsidR="3602CA1B">
              <w:rPr>
                <w:rFonts w:ascii="Arial" w:hAnsi="Arial" w:eastAsia="Arial" w:cs="Arial"/>
                <w:b w:val="1"/>
                <w:bCs w:val="1"/>
                <w:noProof w:val="0"/>
                <w:color w:val="000000" w:themeColor="text1" w:themeTint="FF" w:themeShade="FF"/>
                <w:sz w:val="20"/>
                <w:szCs w:val="20"/>
                <w:lang w:val="en-GB"/>
              </w:rPr>
              <w:t>D. Cyrus</w:t>
            </w:r>
            <w:r w:rsidRPr="26F1609A" w:rsidR="3602CA1B">
              <w:rPr>
                <w:rFonts w:ascii="Arial" w:hAnsi="Arial" w:eastAsia="Arial" w:cs="Arial"/>
                <w:noProof w:val="0"/>
                <w:color w:val="000000" w:themeColor="text1" w:themeTint="FF" w:themeShade="FF"/>
                <w:sz w:val="20"/>
                <w:szCs w:val="20"/>
                <w:lang w:val="en-GB"/>
              </w:rPr>
              <w:t>, et al, Simplified Egg and Changing Yolk Model, Heart Rythm journal, 2024 (under review)</w:t>
            </w:r>
          </w:p>
          <w:p w:rsidRPr="00233926" w:rsidR="008E67FD" w:rsidP="26F1609A" w:rsidRDefault="006555E2" w14:paraId="2E38AFA2" w14:textId="392579BC">
            <w:pPr>
              <w:pStyle w:val="Normal"/>
              <w:rPr>
                <w:rFonts w:ascii="Arial" w:hAnsi="Arial" w:eastAsia="Arial" w:cs="Arial"/>
                <w:noProof w:val="0"/>
                <w:color w:val="000000" w:themeColor="text1" w:themeTint="FF" w:themeShade="FF"/>
                <w:sz w:val="20"/>
                <w:szCs w:val="20"/>
                <w:lang w:val="en-GB"/>
              </w:rPr>
            </w:pPr>
          </w:p>
          <w:p w:rsidRPr="00233926" w:rsidR="008E67FD" w:rsidP="26F1609A" w:rsidRDefault="006555E2" w14:paraId="3E63FD36" w14:textId="22535B13">
            <w:pPr>
              <w:pStyle w:val="Normal"/>
              <w:rPr>
                <w:rFonts w:ascii="Arial" w:hAnsi="Arial" w:eastAsia="Arial" w:cs="Arial"/>
                <w:b w:val="1"/>
                <w:bCs w:val="1"/>
                <w:noProof w:val="0"/>
                <w:color w:val="222222"/>
                <w:sz w:val="20"/>
                <w:szCs w:val="20"/>
                <w:lang w:val="en-GB"/>
              </w:rPr>
            </w:pPr>
            <w:r w:rsidRPr="26F1609A" w:rsidR="6A488172">
              <w:rPr>
                <w:rFonts w:ascii="Arial" w:hAnsi="Arial" w:eastAsia="Arial" w:cs="Arial"/>
                <w:b w:val="1"/>
                <w:bCs w:val="1"/>
                <w:noProof w:val="0"/>
                <w:color w:val="222222"/>
                <w:sz w:val="20"/>
                <w:szCs w:val="20"/>
                <w:lang w:val="en-GB"/>
              </w:rPr>
              <w:t>Software</w:t>
            </w:r>
            <w:r w:rsidRPr="26F1609A" w:rsidR="2DDDE382">
              <w:rPr>
                <w:rFonts w:ascii="Arial" w:hAnsi="Arial" w:eastAsia="Arial" w:cs="Arial"/>
                <w:b w:val="1"/>
                <w:bCs w:val="1"/>
                <w:noProof w:val="0"/>
                <w:color w:val="222222"/>
                <w:sz w:val="20"/>
                <w:szCs w:val="20"/>
                <w:lang w:val="en-GB"/>
              </w:rPr>
              <w:t>:</w:t>
            </w:r>
          </w:p>
          <w:p w:rsidRPr="00233926" w:rsidR="008E67FD" w:rsidP="26F1609A" w:rsidRDefault="006555E2" w14:paraId="7CD95BA1" w14:textId="7ACC73E4">
            <w:pPr>
              <w:pStyle w:val="Normal"/>
              <w:rPr>
                <w:rFonts w:ascii="Arial" w:hAnsi="Arial" w:eastAsia="Arial" w:cs="Arial"/>
                <w:b w:val="0"/>
                <w:bCs w:val="0"/>
                <w:noProof w:val="0"/>
                <w:color w:val="222222"/>
                <w:sz w:val="20"/>
                <w:szCs w:val="20"/>
                <w:lang w:val="en-GB"/>
              </w:rPr>
            </w:pPr>
            <w:r w:rsidRPr="26F1609A" w:rsidR="2DDDE382">
              <w:rPr>
                <w:rFonts w:ascii="Arial" w:hAnsi="Arial" w:eastAsia="Arial" w:cs="Arial"/>
                <w:b w:val="0"/>
                <w:bCs w:val="0"/>
                <w:noProof w:val="0"/>
                <w:color w:val="222222"/>
                <w:sz w:val="20"/>
                <w:szCs w:val="20"/>
                <w:lang w:val="en-GB"/>
              </w:rPr>
              <w:t>[1</w:t>
            </w:r>
            <w:r w:rsidRPr="26F1609A" w:rsidR="3A77EDB8">
              <w:rPr>
                <w:rFonts w:ascii="Arial" w:hAnsi="Arial" w:eastAsia="Arial" w:cs="Arial"/>
                <w:b w:val="0"/>
                <w:bCs w:val="0"/>
                <w:noProof w:val="0"/>
                <w:color w:val="222222"/>
                <w:sz w:val="20"/>
                <w:szCs w:val="20"/>
                <w:lang w:val="en-GB"/>
              </w:rPr>
              <w:t>3</w:t>
            </w:r>
            <w:r w:rsidRPr="26F1609A" w:rsidR="2DDDE382">
              <w:rPr>
                <w:rFonts w:ascii="Arial" w:hAnsi="Arial" w:eastAsia="Arial" w:cs="Arial"/>
                <w:b w:val="0"/>
                <w:bCs w:val="0"/>
                <w:noProof w:val="0"/>
                <w:color w:val="222222"/>
                <w:sz w:val="20"/>
                <w:szCs w:val="20"/>
                <w:lang w:val="en-GB"/>
              </w:rPr>
              <w:t xml:space="preserve">] </w:t>
            </w:r>
            <w:r w:rsidRPr="26F1609A" w:rsidR="07E1EF5E">
              <w:rPr>
                <w:rFonts w:ascii="Arial" w:hAnsi="Arial" w:eastAsia="Arial" w:cs="Arial"/>
                <w:b w:val="0"/>
                <w:bCs w:val="0"/>
                <w:noProof w:val="0"/>
                <w:color w:val="222222"/>
                <w:sz w:val="20"/>
                <w:szCs w:val="20"/>
                <w:lang w:val="en-GB"/>
              </w:rPr>
              <w:t xml:space="preserve">ECG data analysis, </w:t>
            </w:r>
            <w:hyperlink r:id="Rd3acf347fc1a45ee">
              <w:r w:rsidRPr="26F1609A" w:rsidR="07E1EF5E">
                <w:rPr>
                  <w:rStyle w:val="Hyperlink"/>
                  <w:rFonts w:ascii="Arial" w:hAnsi="Arial" w:eastAsia="Arial" w:cs="Arial"/>
                  <w:noProof w:val="0"/>
                  <w:sz w:val="20"/>
                  <w:szCs w:val="20"/>
                  <w:lang w:val="en-GB"/>
                </w:rPr>
                <w:t>https://t-wave.aber.ac.uk/</w:t>
              </w:r>
            </w:hyperlink>
            <w:r w:rsidRPr="26F1609A" w:rsidR="07E1EF5E">
              <w:rPr>
                <w:rFonts w:ascii="Arial" w:hAnsi="Arial" w:eastAsia="Arial" w:cs="Arial"/>
                <w:noProof w:val="0"/>
                <w:sz w:val="20"/>
                <w:szCs w:val="20"/>
                <w:lang w:val="en-GB"/>
              </w:rPr>
              <w:t>.</w:t>
            </w:r>
          </w:p>
          <w:p w:rsidRPr="00233926" w:rsidR="008E67FD" w:rsidP="26F1609A" w:rsidRDefault="006555E2" w14:paraId="593793D9" w14:textId="0FBE9A73">
            <w:pPr>
              <w:pStyle w:val="Normal"/>
            </w:pPr>
            <w:r w:rsidRPr="26F1609A" w:rsidR="7EDE4235">
              <w:rPr>
                <w:rFonts w:ascii="Arial" w:hAnsi="Arial" w:eastAsia="Arial" w:cs="Arial"/>
                <w:noProof w:val="0"/>
                <w:color w:val="000000" w:themeColor="text1" w:themeTint="FF" w:themeShade="FF"/>
                <w:sz w:val="20"/>
                <w:szCs w:val="20"/>
                <w:lang w:val="en-GB"/>
              </w:rPr>
              <w:t>The T-Wave platform provides tools for visualising and experimenting with ECG T-wave morphology, enabling quick analysis of repolarisation abnormalities for research and teaching purposes.</w:t>
            </w:r>
          </w:p>
          <w:p w:rsidRPr="00233926" w:rsidR="008E67FD" w:rsidP="26F1609A" w:rsidRDefault="006555E2" w14:paraId="634E7CE0" w14:textId="4549F42D">
            <w:pPr>
              <w:pStyle w:val="Normal"/>
              <w:rPr>
                <w:rFonts w:ascii="Arial" w:hAnsi="Arial" w:eastAsia="Arial" w:cs="Arial"/>
                <w:noProof w:val="0"/>
                <w:color w:val="000000" w:themeColor="text1" w:themeTint="FF" w:themeShade="FF"/>
                <w:sz w:val="20"/>
                <w:szCs w:val="20"/>
                <w:lang w:val="en-GB"/>
              </w:rPr>
            </w:pPr>
          </w:p>
          <w:p w:rsidRPr="00233926" w:rsidR="008E67FD" w:rsidP="26F1609A" w:rsidRDefault="006555E2" w14:paraId="78254D7F" w14:textId="76346DD2">
            <w:pPr>
              <w:pStyle w:val="Normal"/>
              <w:rPr>
                <w:rFonts w:ascii="Arial" w:hAnsi="Arial" w:eastAsia="Arial" w:cs="Arial"/>
                <w:b w:val="0"/>
                <w:bCs w:val="0"/>
                <w:noProof w:val="0"/>
                <w:color w:val="222222"/>
                <w:sz w:val="20"/>
                <w:szCs w:val="20"/>
                <w:lang w:val="en-GB"/>
              </w:rPr>
            </w:pPr>
            <w:r w:rsidRPr="26F1609A" w:rsidR="721A0D1F">
              <w:rPr>
                <w:rFonts w:ascii="Arial" w:hAnsi="Arial" w:eastAsia="Arial" w:cs="Arial"/>
                <w:b w:val="0"/>
                <w:bCs w:val="0"/>
                <w:noProof w:val="0"/>
                <w:color w:val="222222"/>
                <w:sz w:val="20"/>
                <w:szCs w:val="20"/>
                <w:lang w:val="en-GB"/>
              </w:rPr>
              <w:t xml:space="preserve">[14] </w:t>
            </w:r>
            <w:r w:rsidRPr="26F1609A" w:rsidR="21D04457">
              <w:rPr>
                <w:rFonts w:ascii="Arial" w:hAnsi="Arial" w:eastAsia="Arial" w:cs="Arial"/>
                <w:b w:val="0"/>
                <w:bCs w:val="0"/>
                <w:noProof w:val="0"/>
                <w:color w:val="222222"/>
                <w:sz w:val="20"/>
                <w:szCs w:val="20"/>
                <w:lang w:val="en-GB"/>
              </w:rPr>
              <w:t xml:space="preserve">3D </w:t>
            </w:r>
            <w:r w:rsidRPr="26F1609A" w:rsidR="721A0D1F">
              <w:rPr>
                <w:rFonts w:ascii="Arial" w:hAnsi="Arial" w:eastAsia="Arial" w:cs="Arial"/>
                <w:b w:val="0"/>
                <w:bCs w:val="0"/>
                <w:noProof w:val="0"/>
                <w:color w:val="222222"/>
                <w:sz w:val="20"/>
                <w:szCs w:val="20"/>
                <w:lang w:val="en-GB"/>
              </w:rPr>
              <w:t xml:space="preserve">ECG analysis, </w:t>
            </w:r>
            <w:hyperlink r:id="R2567e160df4e4dce">
              <w:r w:rsidRPr="26F1609A" w:rsidR="6D79064E">
                <w:rPr>
                  <w:rStyle w:val="Hyperlink"/>
                  <w:rFonts w:ascii="Arial" w:hAnsi="Arial" w:eastAsia="Arial" w:cs="Arial"/>
                  <w:noProof w:val="0"/>
                  <w:sz w:val="20"/>
                  <w:szCs w:val="20"/>
                  <w:lang w:val="en-GB"/>
                </w:rPr>
                <w:t>https://t-wave.aber.ac.uk/second.html</w:t>
              </w:r>
            </w:hyperlink>
            <w:r w:rsidRPr="26F1609A" w:rsidR="6D79064E">
              <w:rPr>
                <w:rFonts w:ascii="Arial" w:hAnsi="Arial" w:eastAsia="Arial" w:cs="Arial"/>
                <w:noProof w:val="0"/>
                <w:sz w:val="20"/>
                <w:szCs w:val="20"/>
                <w:lang w:val="en-GB"/>
              </w:rPr>
              <w:t>.</w:t>
            </w:r>
          </w:p>
          <w:p w:rsidRPr="00233926" w:rsidR="008E67FD" w:rsidP="26F1609A" w:rsidRDefault="006555E2" w14:paraId="063AF657" w14:textId="59D1BBA4">
            <w:pPr>
              <w:pStyle w:val="Normal"/>
              <w:rPr>
                <w:rFonts w:ascii="Arial" w:hAnsi="Arial" w:eastAsia="Arial" w:cs="Arial"/>
                <w:noProof w:val="0"/>
                <w:color w:val="000000" w:themeColor="text1" w:themeTint="FF" w:themeShade="FF"/>
                <w:sz w:val="20"/>
                <w:szCs w:val="20"/>
                <w:lang w:val="en-GB"/>
              </w:rPr>
            </w:pPr>
            <w:r w:rsidRPr="26F1609A" w:rsidR="721A0D1F">
              <w:rPr>
                <w:rFonts w:ascii="Arial" w:hAnsi="Arial" w:eastAsia="Arial" w:cs="Arial"/>
                <w:noProof w:val="0"/>
                <w:color w:val="000000" w:themeColor="text1" w:themeTint="FF" w:themeShade="FF"/>
                <w:sz w:val="20"/>
                <w:szCs w:val="20"/>
                <w:lang w:val="en-GB"/>
              </w:rPr>
              <w:t>The T</w:t>
            </w:r>
            <w:r w:rsidRPr="26F1609A" w:rsidR="13603E66">
              <w:rPr>
                <w:rFonts w:ascii="Arial" w:hAnsi="Arial" w:eastAsia="Arial" w:cs="Arial"/>
                <w:noProof w:val="0"/>
                <w:color w:val="000000" w:themeColor="text1" w:themeTint="FF" w:themeShade="FF"/>
                <w:sz w:val="20"/>
                <w:szCs w:val="20"/>
                <w:lang w:val="en-GB"/>
              </w:rPr>
              <w:t xml:space="preserve"> and U </w:t>
            </w:r>
            <w:r w:rsidRPr="26F1609A" w:rsidR="721A0D1F">
              <w:rPr>
                <w:rFonts w:ascii="Arial" w:hAnsi="Arial" w:eastAsia="Arial" w:cs="Arial"/>
                <w:noProof w:val="0"/>
                <w:color w:val="000000" w:themeColor="text1" w:themeTint="FF" w:themeShade="FF"/>
                <w:sz w:val="20"/>
                <w:szCs w:val="20"/>
                <w:lang w:val="en-GB"/>
              </w:rPr>
              <w:t xml:space="preserve">Wave platform provides tools for visualising and experimenting with </w:t>
            </w:r>
            <w:r w:rsidRPr="26F1609A" w:rsidR="5C56111B">
              <w:rPr>
                <w:rFonts w:ascii="Arial" w:hAnsi="Arial" w:eastAsia="Arial" w:cs="Arial"/>
                <w:noProof w:val="0"/>
                <w:color w:val="000000" w:themeColor="text1" w:themeTint="FF" w:themeShade="FF"/>
                <w:sz w:val="20"/>
                <w:szCs w:val="20"/>
                <w:lang w:val="en-GB"/>
              </w:rPr>
              <w:t xml:space="preserve">3D </w:t>
            </w:r>
            <w:r w:rsidRPr="26F1609A" w:rsidR="721A0D1F">
              <w:rPr>
                <w:rFonts w:ascii="Arial" w:hAnsi="Arial" w:eastAsia="Arial" w:cs="Arial"/>
                <w:noProof w:val="0"/>
                <w:color w:val="000000" w:themeColor="text1" w:themeTint="FF" w:themeShade="FF"/>
                <w:sz w:val="20"/>
                <w:szCs w:val="20"/>
                <w:lang w:val="en-GB"/>
              </w:rPr>
              <w:t>ECG, enabling quick analysis of repolarisation abnormalities for research and teaching purposes.</w:t>
            </w:r>
          </w:p>
          <w:p w:rsidRPr="00233926" w:rsidR="008E67FD" w:rsidP="26F1609A" w:rsidRDefault="006555E2" w14:paraId="20101F4C" w14:textId="1DF524C4">
            <w:pPr>
              <w:pStyle w:val="Normal"/>
              <w:rPr>
                <w:rFonts w:ascii="Arial" w:hAnsi="Arial" w:eastAsia="Arial" w:cs="Arial"/>
                <w:noProof w:val="0"/>
                <w:color w:val="000000" w:themeColor="text1" w:themeTint="FF" w:themeShade="FF"/>
                <w:sz w:val="20"/>
                <w:szCs w:val="20"/>
                <w:lang w:val="en-GB"/>
              </w:rPr>
            </w:pPr>
          </w:p>
          <w:p w:rsidRPr="00233926" w:rsidR="008E67FD" w:rsidP="26F1609A" w:rsidRDefault="006555E2" w14:paraId="5EAF5C1B" w14:textId="50925C19">
            <w:pPr>
              <w:pStyle w:val="Normal"/>
              <w:rPr>
                <w:rFonts w:ascii="Arial" w:hAnsi="Arial" w:eastAsia="Arial" w:cs="Arial"/>
                <w:noProof w:val="0"/>
                <w:color w:val="000000" w:themeColor="text1" w:themeTint="FF" w:themeShade="FF"/>
                <w:sz w:val="20"/>
                <w:szCs w:val="20"/>
                <w:lang w:val="en-GB"/>
              </w:rPr>
            </w:pPr>
          </w:p>
          <w:p w:rsidRPr="00233926" w:rsidR="008E67FD" w:rsidP="26F1609A" w:rsidRDefault="006555E2" w14:paraId="709B7F10" w14:textId="5CCCB550">
            <w:pPr>
              <w:pStyle w:val="Normal"/>
              <w:rPr>
                <w:rFonts w:ascii="Arial" w:hAnsi="Arial" w:eastAsia="Arial" w:cs="Arial"/>
                <w:noProof w:val="0"/>
                <w:sz w:val="20"/>
                <w:szCs w:val="20"/>
                <w:lang w:val="en-GB"/>
              </w:rPr>
            </w:pPr>
            <w:r w:rsidRPr="26F1609A" w:rsidR="07E1EF5E">
              <w:rPr>
                <w:rFonts w:ascii="Arial" w:hAnsi="Arial" w:eastAsia="Arial" w:cs="Arial"/>
                <w:noProof w:val="0"/>
                <w:sz w:val="20"/>
                <w:szCs w:val="20"/>
                <w:lang w:val="en-GB"/>
              </w:rPr>
              <w:t>[1</w:t>
            </w:r>
            <w:r w:rsidRPr="26F1609A" w:rsidR="1884F2A3">
              <w:rPr>
                <w:rFonts w:ascii="Arial" w:hAnsi="Arial" w:eastAsia="Arial" w:cs="Arial"/>
                <w:noProof w:val="0"/>
                <w:sz w:val="20"/>
                <w:szCs w:val="20"/>
                <w:lang w:val="en-GB"/>
              </w:rPr>
              <w:t>5</w:t>
            </w:r>
            <w:r w:rsidRPr="26F1609A" w:rsidR="07E1EF5E">
              <w:rPr>
                <w:rFonts w:ascii="Arial" w:hAnsi="Arial" w:eastAsia="Arial" w:cs="Arial"/>
                <w:noProof w:val="0"/>
                <w:sz w:val="20"/>
                <w:szCs w:val="20"/>
                <w:lang w:val="en-GB"/>
              </w:rPr>
              <w:t>] B</w:t>
            </w:r>
            <w:r w:rsidRPr="26F1609A" w:rsidR="6B10AB9B">
              <w:rPr>
                <w:rFonts w:ascii="Arial" w:hAnsi="Arial" w:eastAsia="Arial" w:cs="Arial"/>
                <w:noProof w:val="0"/>
                <w:sz w:val="20"/>
                <w:szCs w:val="20"/>
                <w:lang w:val="en-GB"/>
              </w:rPr>
              <w:t xml:space="preserve">rain </w:t>
            </w:r>
            <w:r w:rsidRPr="26F1609A" w:rsidR="07E1EF5E">
              <w:rPr>
                <w:rFonts w:ascii="Arial" w:hAnsi="Arial" w:eastAsia="Arial" w:cs="Arial"/>
                <w:noProof w:val="0"/>
                <w:sz w:val="20"/>
                <w:szCs w:val="20"/>
                <w:lang w:val="en-GB"/>
              </w:rPr>
              <w:t>stroke rehabilitation AI</w:t>
            </w:r>
            <w:r w:rsidRPr="26F1609A" w:rsidR="10E572B7">
              <w:rPr>
                <w:rFonts w:ascii="Arial" w:hAnsi="Arial" w:eastAsia="Arial" w:cs="Arial"/>
                <w:noProof w:val="0"/>
                <w:sz w:val="20"/>
                <w:szCs w:val="20"/>
                <w:lang w:val="en-GB"/>
              </w:rPr>
              <w:t>,</w:t>
            </w:r>
            <w:r w:rsidRPr="26F1609A" w:rsidR="07E1EF5E">
              <w:rPr>
                <w:rFonts w:ascii="Arial" w:hAnsi="Arial" w:eastAsia="Arial" w:cs="Arial"/>
                <w:noProof w:val="0"/>
                <w:sz w:val="20"/>
                <w:szCs w:val="20"/>
                <w:lang w:val="en-GB"/>
              </w:rPr>
              <w:t xml:space="preserve"> </w:t>
            </w:r>
            <w:hyperlink r:id="Rc743aac95eaf485d">
              <w:r w:rsidRPr="26F1609A" w:rsidR="07E1EF5E">
                <w:rPr>
                  <w:rStyle w:val="Hyperlink"/>
                  <w:rFonts w:ascii="Arial" w:hAnsi="Arial" w:eastAsia="Arial" w:cs="Arial"/>
                  <w:noProof w:val="0"/>
                  <w:sz w:val="20"/>
                  <w:szCs w:val="20"/>
                  <w:lang w:val="en-GB"/>
                </w:rPr>
                <w:t>https://asksid.uk</w:t>
              </w:r>
            </w:hyperlink>
            <w:r w:rsidRPr="26F1609A" w:rsidR="4CAF95ED">
              <w:rPr>
                <w:rFonts w:ascii="Arial" w:hAnsi="Arial" w:eastAsia="Arial" w:cs="Arial"/>
                <w:noProof w:val="0"/>
                <w:sz w:val="20"/>
                <w:szCs w:val="20"/>
                <w:lang w:val="en-GB"/>
              </w:rPr>
              <w:t>.</w:t>
            </w:r>
          </w:p>
          <w:p w:rsidRPr="00233926" w:rsidR="008E67FD" w:rsidP="26F1609A" w:rsidRDefault="006555E2" w14:paraId="36C76C1B" w14:textId="3675C3BC">
            <w:pPr>
              <w:pStyle w:val="Normal"/>
            </w:pPr>
            <w:r w:rsidRPr="26F1609A" w:rsidR="577CF163">
              <w:rPr>
                <w:rFonts w:ascii="Arial" w:hAnsi="Arial" w:eastAsia="Arial" w:cs="Arial"/>
                <w:noProof w:val="0"/>
                <w:color w:val="000000" w:themeColor="text1" w:themeTint="FF" w:themeShade="FF"/>
                <w:sz w:val="20"/>
                <w:szCs w:val="20"/>
                <w:lang w:val="en-GB"/>
              </w:rPr>
              <w:t>ASKSiD</w:t>
            </w:r>
            <w:r w:rsidRPr="26F1609A" w:rsidR="577CF163">
              <w:rPr>
                <w:rFonts w:ascii="Arial" w:hAnsi="Arial" w:eastAsia="Arial" w:cs="Arial"/>
                <w:noProof w:val="0"/>
                <w:color w:val="000000" w:themeColor="text1" w:themeTint="FF" w:themeShade="FF"/>
                <w:sz w:val="20"/>
                <w:szCs w:val="20"/>
                <w:lang w:val="en-GB"/>
              </w:rPr>
              <w:t xml:space="preserve"> is an AI-supported platform offering personalised, medically reviewed information and guidance to </w:t>
            </w:r>
            <w:r w:rsidRPr="26F1609A" w:rsidR="577CF163">
              <w:rPr>
                <w:rFonts w:ascii="Arial" w:hAnsi="Arial" w:eastAsia="Arial" w:cs="Arial"/>
                <w:noProof w:val="0"/>
                <w:color w:val="000000" w:themeColor="text1" w:themeTint="FF" w:themeShade="FF"/>
                <w:sz w:val="20"/>
                <w:szCs w:val="20"/>
                <w:lang w:val="en-GB"/>
              </w:rPr>
              <w:t>assist</w:t>
            </w:r>
            <w:r w:rsidRPr="26F1609A" w:rsidR="577CF163">
              <w:rPr>
                <w:rFonts w:ascii="Arial" w:hAnsi="Arial" w:eastAsia="Arial" w:cs="Arial"/>
                <w:noProof w:val="0"/>
                <w:color w:val="000000" w:themeColor="text1" w:themeTint="FF" w:themeShade="FF"/>
                <w:sz w:val="20"/>
                <w:szCs w:val="20"/>
                <w:lang w:val="en-GB"/>
              </w:rPr>
              <w:t xml:space="preserve"> stroke survivors and caregivers during rehabilitation.</w:t>
            </w:r>
          </w:p>
          <w:p w:rsidRPr="00233926" w:rsidR="008E67FD" w:rsidP="26F1609A" w:rsidRDefault="006555E2" w14:paraId="73779C8C" w14:textId="77BB7D78">
            <w:pPr>
              <w:pStyle w:val="Normal"/>
              <w:rPr>
                <w:rFonts w:ascii="Arial" w:hAnsi="Arial" w:eastAsia="Arial" w:cs="Arial"/>
                <w:noProof w:val="0"/>
                <w:color w:val="000000" w:themeColor="text1" w:themeTint="FF" w:themeShade="FF"/>
                <w:sz w:val="20"/>
                <w:szCs w:val="20"/>
                <w:lang w:val="en-GB"/>
              </w:rPr>
            </w:pPr>
          </w:p>
          <w:p w:rsidRPr="00233926" w:rsidR="008E67FD" w:rsidP="26F1609A" w:rsidRDefault="006555E2" w14:paraId="01B789C4" w14:textId="2452E02E">
            <w:pPr>
              <w:pStyle w:val="Normal"/>
              <w:rPr>
                <w:rFonts w:ascii="Arial" w:hAnsi="Arial" w:eastAsia="Arial" w:cs="Arial"/>
                <w:b w:val="1"/>
                <w:bCs w:val="1"/>
                <w:noProof w:val="0"/>
                <w:sz w:val="20"/>
                <w:szCs w:val="20"/>
                <w:lang w:val="en-GB"/>
              </w:rPr>
            </w:pPr>
            <w:r w:rsidRPr="26F1609A" w:rsidR="6829D2C1">
              <w:rPr>
                <w:rFonts w:ascii="Arial" w:hAnsi="Arial" w:eastAsia="Arial" w:cs="Arial"/>
                <w:noProof w:val="0"/>
                <w:sz w:val="20"/>
                <w:szCs w:val="20"/>
                <w:lang w:val="en-GB"/>
              </w:rPr>
              <w:t>[1</w:t>
            </w:r>
            <w:r w:rsidRPr="26F1609A" w:rsidR="297D5649">
              <w:rPr>
                <w:rFonts w:ascii="Arial" w:hAnsi="Arial" w:eastAsia="Arial" w:cs="Arial"/>
                <w:noProof w:val="0"/>
                <w:sz w:val="20"/>
                <w:szCs w:val="20"/>
                <w:lang w:val="en-GB"/>
              </w:rPr>
              <w:t>6</w:t>
            </w:r>
            <w:r w:rsidRPr="26F1609A" w:rsidR="6829D2C1">
              <w:rPr>
                <w:rFonts w:ascii="Arial" w:hAnsi="Arial" w:eastAsia="Arial" w:cs="Arial"/>
                <w:noProof w:val="0"/>
                <w:sz w:val="20"/>
                <w:szCs w:val="20"/>
                <w:lang w:val="en-GB"/>
              </w:rPr>
              <w:t>] Head tracker</w:t>
            </w:r>
            <w:r w:rsidRPr="26F1609A" w:rsidR="3A8298B4">
              <w:rPr>
                <w:rFonts w:ascii="Arial" w:hAnsi="Arial" w:eastAsia="Arial" w:cs="Arial"/>
                <w:b w:val="1"/>
                <w:bCs w:val="1"/>
                <w:noProof w:val="0"/>
                <w:sz w:val="20"/>
                <w:szCs w:val="20"/>
                <w:lang w:val="en-GB"/>
              </w:rPr>
              <w:t>,</w:t>
            </w:r>
            <w:r w:rsidRPr="26F1609A" w:rsidR="070075A2">
              <w:rPr>
                <w:rFonts w:ascii="Arial" w:hAnsi="Arial" w:eastAsia="Arial" w:cs="Arial"/>
                <w:b w:val="1"/>
                <w:bCs w:val="1"/>
                <w:noProof w:val="0"/>
                <w:sz w:val="20"/>
                <w:szCs w:val="20"/>
                <w:lang w:val="en-GB"/>
              </w:rPr>
              <w:t xml:space="preserve"> </w:t>
            </w:r>
            <w:hyperlink r:id="R5f3040a1800344d0">
              <w:r w:rsidRPr="26F1609A" w:rsidR="3A8298B4">
                <w:rPr>
                  <w:rStyle w:val="Hyperlink"/>
                  <w:rFonts w:ascii="Arial" w:hAnsi="Arial" w:eastAsia="Arial" w:cs="Arial"/>
                  <w:noProof w:val="0"/>
                  <w:sz w:val="20"/>
                  <w:szCs w:val="20"/>
                  <w:lang w:val="en-GB"/>
                </w:rPr>
                <w:t>https://play.google.com/store/search?q=headmob&amp;c=apps</w:t>
              </w:r>
            </w:hyperlink>
            <w:r w:rsidRPr="26F1609A" w:rsidR="1C095A01">
              <w:rPr>
                <w:rFonts w:ascii="Arial" w:hAnsi="Arial" w:eastAsia="Arial" w:cs="Arial"/>
                <w:noProof w:val="0"/>
                <w:sz w:val="20"/>
                <w:szCs w:val="20"/>
                <w:lang w:val="en-GB"/>
              </w:rPr>
              <w:t>.</w:t>
            </w:r>
          </w:p>
          <w:p w:rsidRPr="00233926" w:rsidR="008E67FD" w:rsidP="26F1609A" w:rsidRDefault="006555E2" w14:paraId="5613C1AF" w14:textId="6824AF94">
            <w:pPr>
              <w:pStyle w:val="Normal"/>
            </w:pPr>
            <w:r w:rsidRPr="26F1609A" w:rsidR="4EED4833">
              <w:rPr>
                <w:rFonts w:ascii="Arial" w:hAnsi="Arial" w:eastAsia="Arial" w:cs="Arial"/>
                <w:noProof w:val="0"/>
                <w:color w:val="000000" w:themeColor="text1" w:themeTint="FF" w:themeShade="FF"/>
                <w:sz w:val="20"/>
                <w:szCs w:val="20"/>
                <w:lang w:val="en-GB"/>
              </w:rPr>
              <w:t>HeadMob Tracker uses a smartphone’s sensors to deliver real-time head-tracking data for PC applications, offering a low-cost solution for motion tracking and interaction experiments.</w:t>
            </w:r>
          </w:p>
          <w:p w:rsidRPr="00233926" w:rsidR="008E67FD" w:rsidP="26F1609A" w:rsidRDefault="006555E2" w14:paraId="60D755F9" w14:textId="54BB6302">
            <w:pPr>
              <w:pStyle w:val="Normal"/>
              <w:rPr>
                <w:rFonts w:ascii="Arial" w:hAnsi="Arial" w:eastAsia="Arial" w:cs="Arial"/>
                <w:noProof w:val="0"/>
                <w:sz w:val="20"/>
                <w:szCs w:val="20"/>
                <w:lang w:val="en-GB"/>
              </w:rPr>
            </w:pPr>
          </w:p>
          <w:p w:rsidRPr="00233926" w:rsidR="008E67FD" w:rsidP="26F1609A" w:rsidRDefault="006555E2" w14:paraId="1F90D79A" w14:textId="247C5453">
            <w:pPr>
              <w:pStyle w:val="Normal"/>
              <w:rPr>
                <w:rFonts w:ascii="Arial" w:hAnsi="Arial" w:eastAsia="Arial" w:cs="Arial"/>
                <w:noProof w:val="0"/>
                <w:sz w:val="20"/>
                <w:szCs w:val="20"/>
                <w:lang w:val="en-GB"/>
              </w:rPr>
            </w:pPr>
          </w:p>
        </w:tc>
      </w:tr>
    </w:tbl>
    <w:p w:rsidRPr="00932F0A" w:rsidR="00932F0A" w:rsidP="26F1609A" w:rsidRDefault="00932F0A" w14:paraId="0B2FC42C" w14:noSpellErr="1" w14:textId="12DB4CA1">
      <w:pPr>
        <w:pStyle w:val="Normal"/>
      </w:pPr>
    </w:p>
    <w:sectPr w:rsidRPr="00932F0A" w:rsidR="00932F0A" w:rsidSect="0007713E">
      <w:headerReference w:type="default" r:id="rId12"/>
      <w:footerReference w:type="default" r:id="rId13"/>
      <w:pgSz w:w="11906" w:h="16838" w:orient="portrait"/>
      <w:pgMar w:top="567" w:right="851" w:bottom="567" w:left="85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2F01" w:rsidP="007B5239" w:rsidRDefault="009F2F01" w14:paraId="0082C0C4" w14:textId="77777777">
      <w:pPr>
        <w:spacing w:after="0" w:line="240" w:lineRule="auto"/>
      </w:pPr>
      <w:r>
        <w:separator/>
      </w:r>
    </w:p>
  </w:endnote>
  <w:endnote w:type="continuationSeparator" w:id="0">
    <w:p w:rsidR="009F2F01" w:rsidP="007B5239" w:rsidRDefault="009F2F01" w14:paraId="64A1449C" w14:textId="77777777">
      <w:pPr>
        <w:spacing w:after="0" w:line="240" w:lineRule="auto"/>
      </w:pPr>
      <w:r>
        <w:continuationSeparator/>
      </w:r>
    </w:p>
  </w:endnote>
  <w:endnote w:type="continuationNotice" w:id="1">
    <w:p w:rsidR="009F2F01" w:rsidRDefault="009F2F01" w14:paraId="27A4E31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5239" w:rsidP="6B58EF40" w:rsidRDefault="53545C54" w14:paraId="6F487B29" w14:textId="28544C04">
    <w:pPr>
      <w:pStyle w:val="Footer"/>
      <w:rPr>
        <w:noProof/>
      </w:rPr>
    </w:pPr>
    <w:r w:rsidRPr="6B58EF40">
      <w:t xml:space="preserve">Page </w:t>
    </w:r>
    <w:r w:rsidRPr="6B58EF40" w:rsidR="007935B1">
      <w:rPr>
        <w:noProof/>
      </w:rPr>
      <w:fldChar w:fldCharType="begin"/>
    </w:r>
    <w:r w:rsidRPr="6B58EF40" w:rsidR="007935B1">
      <w:instrText xml:space="preserve"> PAGE </w:instrText>
    </w:r>
    <w:r w:rsidRPr="6B58EF40" w:rsidR="007935B1">
      <w:fldChar w:fldCharType="separate"/>
    </w:r>
    <w:r w:rsidRPr="6B58EF40">
      <w:rPr>
        <w:noProof/>
      </w:rPr>
      <w:t>1</w:t>
    </w:r>
    <w:r w:rsidRPr="6B58EF40" w:rsidR="007935B1">
      <w:rPr>
        <w:noProof/>
      </w:rPr>
      <w:fldChar w:fldCharType="end"/>
    </w:r>
    <w:r w:rsidRPr="6B58EF40">
      <w:t xml:space="preserve"> of </w:t>
    </w:r>
    <w:r>
      <w:fldChar w:fldCharType="begin"/>
    </w:r>
    <w:r>
      <w:instrText>NUMPAGES</w:instrText>
    </w:r>
    <w:r>
      <w:fldChar w:fldCharType="separate"/>
    </w:r>
    <w:r w:rsidRPr="6B58EF40">
      <w:rPr>
        <w:noProof/>
      </w:rPr>
      <w:t>8</w:t>
    </w:r>
    <w:r>
      <w:fldChar w:fldCharType="end"/>
    </w:r>
    <w:r w:rsidRPr="007935B1" w:rsidR="007B5239">
      <w:rPr>
        <w:rFonts w:cstheme="minorHAnsi"/>
        <w:noProof/>
      </w:rPr>
      <w:ptab w:alignment="center" w:relativeTo="margin" w:leader="none"/>
    </w:r>
    <w:r w:rsidR="007B5239">
      <w:rPr>
        <w:noProof/>
      </w:rPr>
      <w:ptab w:alignment="right" w:relativeTo="margin" w:leader="none"/>
    </w:r>
    <w:r>
      <w:rPr>
        <w:noProof/>
      </w:rPr>
      <w:t xml:space="preserve">Updated: </w:t>
    </w:r>
    <w:r w:rsidR="00B11DD0">
      <w:rPr>
        <w:noProof/>
      </w:rPr>
      <w:t>Sep</w:t>
    </w:r>
    <w:r w:rsidR="00932F0A">
      <w:rPr>
        <w:noProof/>
      </w:rPr>
      <w:t xml:space="preserve"> </w:t>
    </w:r>
    <w:r>
      <w:rPr>
        <w:noProof/>
      </w:rPr>
      <w:t>202</w:t>
    </w:r>
    <w:r w:rsidR="00932F0A">
      <w:rPr>
        <w:noProof/>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2F01" w:rsidP="007B5239" w:rsidRDefault="009F2F01" w14:paraId="7F19388C" w14:textId="77777777">
      <w:pPr>
        <w:spacing w:after="0" w:line="240" w:lineRule="auto"/>
      </w:pPr>
      <w:r>
        <w:separator/>
      </w:r>
    </w:p>
  </w:footnote>
  <w:footnote w:type="continuationSeparator" w:id="0">
    <w:p w:rsidR="009F2F01" w:rsidP="007B5239" w:rsidRDefault="009F2F01" w14:paraId="312211C1" w14:textId="77777777">
      <w:pPr>
        <w:spacing w:after="0" w:line="240" w:lineRule="auto"/>
      </w:pPr>
      <w:r>
        <w:continuationSeparator/>
      </w:r>
    </w:p>
  </w:footnote>
  <w:footnote w:type="continuationNotice" w:id="1">
    <w:p w:rsidR="009F2F01" w:rsidRDefault="009F2F01" w14:paraId="15DFACB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6B58EF40" w:rsidTr="6B58EF40" w14:paraId="0FEA8C21" w14:textId="77777777">
      <w:tc>
        <w:tcPr>
          <w:tcW w:w="3400" w:type="dxa"/>
        </w:tcPr>
        <w:p w:rsidR="6B58EF40" w:rsidP="6B58EF40" w:rsidRDefault="6B58EF40" w14:paraId="7F5947AC" w14:textId="036E3BE8">
          <w:pPr>
            <w:pStyle w:val="Header"/>
            <w:ind w:left="-115"/>
          </w:pPr>
        </w:p>
      </w:tc>
      <w:tc>
        <w:tcPr>
          <w:tcW w:w="3400" w:type="dxa"/>
        </w:tcPr>
        <w:p w:rsidR="6B58EF40" w:rsidP="6B58EF40" w:rsidRDefault="6B58EF40" w14:paraId="5F1F3A95" w14:textId="50B6B133">
          <w:pPr>
            <w:pStyle w:val="Header"/>
            <w:jc w:val="center"/>
          </w:pPr>
        </w:p>
      </w:tc>
      <w:tc>
        <w:tcPr>
          <w:tcW w:w="3400" w:type="dxa"/>
        </w:tcPr>
        <w:p w:rsidR="6B58EF40" w:rsidP="6B58EF40" w:rsidRDefault="6B58EF40" w14:paraId="2513ED9C" w14:textId="5ECDF681">
          <w:pPr>
            <w:pStyle w:val="Header"/>
            <w:ind w:right="-115"/>
            <w:jc w:val="right"/>
          </w:pPr>
        </w:p>
      </w:tc>
    </w:tr>
  </w:tbl>
  <w:p w:rsidR="6B58EF40" w:rsidP="6B58EF40" w:rsidRDefault="6B58EF40" w14:paraId="1BD65F3C" w14:textId="548C7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799F"/>
    <w:multiLevelType w:val="hybridMultilevel"/>
    <w:tmpl w:val="5A04D9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7F125C0"/>
    <w:multiLevelType w:val="hybridMultilevel"/>
    <w:tmpl w:val="448655F6"/>
    <w:lvl w:ilvl="0" w:tplc="E452E262">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1A674E"/>
    <w:multiLevelType w:val="hybridMultilevel"/>
    <w:tmpl w:val="90D4B9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5F7B09"/>
    <w:multiLevelType w:val="hybridMultilevel"/>
    <w:tmpl w:val="C4707E1C"/>
    <w:lvl w:ilvl="0" w:tplc="1626098C">
      <w:start w:val="9"/>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392572BC"/>
    <w:multiLevelType w:val="hybridMultilevel"/>
    <w:tmpl w:val="682E40A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ADC3E2C"/>
    <w:multiLevelType w:val="multilevel"/>
    <w:tmpl w:val="BD168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21A3033"/>
    <w:multiLevelType w:val="hybridMultilevel"/>
    <w:tmpl w:val="BDFCFE4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368333943">
    <w:abstractNumId w:val="0"/>
  </w:num>
  <w:num w:numId="2" w16cid:durableId="1164127108">
    <w:abstractNumId w:val="6"/>
  </w:num>
  <w:num w:numId="3" w16cid:durableId="1779762574">
    <w:abstractNumId w:val="2"/>
  </w:num>
  <w:num w:numId="4" w16cid:durableId="1571311216">
    <w:abstractNumId w:val="4"/>
  </w:num>
  <w:num w:numId="5" w16cid:durableId="1699505266">
    <w:abstractNumId w:val="1"/>
  </w:num>
  <w:num w:numId="6" w16cid:durableId="347411727">
    <w:abstractNumId w:val="5"/>
  </w:num>
  <w:num w:numId="7" w16cid:durableId="175927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90C"/>
    <w:rsid w:val="000050E9"/>
    <w:rsid w:val="000146C8"/>
    <w:rsid w:val="00025A4E"/>
    <w:rsid w:val="000333F9"/>
    <w:rsid w:val="00033477"/>
    <w:rsid w:val="00033739"/>
    <w:rsid w:val="00033F41"/>
    <w:rsid w:val="000341C7"/>
    <w:rsid w:val="00034E60"/>
    <w:rsid w:val="000457CB"/>
    <w:rsid w:val="00046215"/>
    <w:rsid w:val="00051766"/>
    <w:rsid w:val="000519E5"/>
    <w:rsid w:val="0007713E"/>
    <w:rsid w:val="00082194"/>
    <w:rsid w:val="00085962"/>
    <w:rsid w:val="000B0ADD"/>
    <w:rsid w:val="000B0B5B"/>
    <w:rsid w:val="000B486B"/>
    <w:rsid w:val="000B61C8"/>
    <w:rsid w:val="000C310E"/>
    <w:rsid w:val="000D1BCB"/>
    <w:rsid w:val="000D7A85"/>
    <w:rsid w:val="000E26ED"/>
    <w:rsid w:val="000E5778"/>
    <w:rsid w:val="000F3E6A"/>
    <w:rsid w:val="000F5813"/>
    <w:rsid w:val="001163B2"/>
    <w:rsid w:val="00125A46"/>
    <w:rsid w:val="001272E2"/>
    <w:rsid w:val="001328FA"/>
    <w:rsid w:val="00134E13"/>
    <w:rsid w:val="0013590D"/>
    <w:rsid w:val="001375F9"/>
    <w:rsid w:val="00137870"/>
    <w:rsid w:val="00155389"/>
    <w:rsid w:val="00155E31"/>
    <w:rsid w:val="0016280D"/>
    <w:rsid w:val="0016617A"/>
    <w:rsid w:val="00166EBD"/>
    <w:rsid w:val="001751BB"/>
    <w:rsid w:val="00176D15"/>
    <w:rsid w:val="0017786D"/>
    <w:rsid w:val="0019099F"/>
    <w:rsid w:val="00190BAB"/>
    <w:rsid w:val="001942D1"/>
    <w:rsid w:val="001A2A35"/>
    <w:rsid w:val="001B0120"/>
    <w:rsid w:val="001C3D42"/>
    <w:rsid w:val="001D07C3"/>
    <w:rsid w:val="001D6BC0"/>
    <w:rsid w:val="001E099C"/>
    <w:rsid w:val="001E3F55"/>
    <w:rsid w:val="001F5F1B"/>
    <w:rsid w:val="001F71A9"/>
    <w:rsid w:val="00232789"/>
    <w:rsid w:val="00242252"/>
    <w:rsid w:val="00252549"/>
    <w:rsid w:val="00253026"/>
    <w:rsid w:val="0026327D"/>
    <w:rsid w:val="00263709"/>
    <w:rsid w:val="002675E8"/>
    <w:rsid w:val="00292F3C"/>
    <w:rsid w:val="00293D62"/>
    <w:rsid w:val="00293FEE"/>
    <w:rsid w:val="0029613E"/>
    <w:rsid w:val="0029639C"/>
    <w:rsid w:val="00296B6A"/>
    <w:rsid w:val="002972B4"/>
    <w:rsid w:val="002A1E9C"/>
    <w:rsid w:val="002A379D"/>
    <w:rsid w:val="002A5B9F"/>
    <w:rsid w:val="002B792B"/>
    <w:rsid w:val="002C07EE"/>
    <w:rsid w:val="002C1337"/>
    <w:rsid w:val="002D2687"/>
    <w:rsid w:val="002D3DEE"/>
    <w:rsid w:val="002D4035"/>
    <w:rsid w:val="002D78FF"/>
    <w:rsid w:val="002F181D"/>
    <w:rsid w:val="002F7F36"/>
    <w:rsid w:val="003015B3"/>
    <w:rsid w:val="003038A0"/>
    <w:rsid w:val="003203F8"/>
    <w:rsid w:val="00322011"/>
    <w:rsid w:val="0032347C"/>
    <w:rsid w:val="00340745"/>
    <w:rsid w:val="003461B3"/>
    <w:rsid w:val="00347BBD"/>
    <w:rsid w:val="00352305"/>
    <w:rsid w:val="003532BC"/>
    <w:rsid w:val="00353669"/>
    <w:rsid w:val="003574E7"/>
    <w:rsid w:val="00375595"/>
    <w:rsid w:val="003813A7"/>
    <w:rsid w:val="003837B8"/>
    <w:rsid w:val="0038469C"/>
    <w:rsid w:val="00387E8A"/>
    <w:rsid w:val="00392A4A"/>
    <w:rsid w:val="003946BD"/>
    <w:rsid w:val="00397E0E"/>
    <w:rsid w:val="003A4815"/>
    <w:rsid w:val="003A791C"/>
    <w:rsid w:val="003B6039"/>
    <w:rsid w:val="003C12C8"/>
    <w:rsid w:val="003C506D"/>
    <w:rsid w:val="003C5504"/>
    <w:rsid w:val="003C5F57"/>
    <w:rsid w:val="003D5D17"/>
    <w:rsid w:val="003D7449"/>
    <w:rsid w:val="003E0B6E"/>
    <w:rsid w:val="003E7B0C"/>
    <w:rsid w:val="003F4DB3"/>
    <w:rsid w:val="004037F6"/>
    <w:rsid w:val="0040706D"/>
    <w:rsid w:val="004112E6"/>
    <w:rsid w:val="00416D9F"/>
    <w:rsid w:val="00423E33"/>
    <w:rsid w:val="00426396"/>
    <w:rsid w:val="00434935"/>
    <w:rsid w:val="004354A8"/>
    <w:rsid w:val="00437935"/>
    <w:rsid w:val="00444525"/>
    <w:rsid w:val="00445687"/>
    <w:rsid w:val="00446EEC"/>
    <w:rsid w:val="00452F6C"/>
    <w:rsid w:val="00456DB9"/>
    <w:rsid w:val="00464308"/>
    <w:rsid w:val="00464E0B"/>
    <w:rsid w:val="00466B0E"/>
    <w:rsid w:val="0047437A"/>
    <w:rsid w:val="00484A2E"/>
    <w:rsid w:val="0048535C"/>
    <w:rsid w:val="00491886"/>
    <w:rsid w:val="004976E2"/>
    <w:rsid w:val="004A282F"/>
    <w:rsid w:val="004A3ECA"/>
    <w:rsid w:val="004B2D81"/>
    <w:rsid w:val="004C2066"/>
    <w:rsid w:val="004C4C12"/>
    <w:rsid w:val="004D2033"/>
    <w:rsid w:val="004D2758"/>
    <w:rsid w:val="004D7FF4"/>
    <w:rsid w:val="004E0492"/>
    <w:rsid w:val="004E7B86"/>
    <w:rsid w:val="004F1B82"/>
    <w:rsid w:val="0050097C"/>
    <w:rsid w:val="005036BF"/>
    <w:rsid w:val="00517942"/>
    <w:rsid w:val="00525579"/>
    <w:rsid w:val="00536E01"/>
    <w:rsid w:val="0054144A"/>
    <w:rsid w:val="00544913"/>
    <w:rsid w:val="00544C9B"/>
    <w:rsid w:val="0054AA75"/>
    <w:rsid w:val="005701E4"/>
    <w:rsid w:val="005727BA"/>
    <w:rsid w:val="00572D21"/>
    <w:rsid w:val="005828B4"/>
    <w:rsid w:val="00582F04"/>
    <w:rsid w:val="00590EFC"/>
    <w:rsid w:val="00591B1B"/>
    <w:rsid w:val="00591ED7"/>
    <w:rsid w:val="005958DE"/>
    <w:rsid w:val="005963FF"/>
    <w:rsid w:val="005B0BEC"/>
    <w:rsid w:val="005B6AA0"/>
    <w:rsid w:val="005B7DDE"/>
    <w:rsid w:val="005C0F23"/>
    <w:rsid w:val="005C40A9"/>
    <w:rsid w:val="005C4447"/>
    <w:rsid w:val="005D346F"/>
    <w:rsid w:val="006049F0"/>
    <w:rsid w:val="00605A1F"/>
    <w:rsid w:val="00607276"/>
    <w:rsid w:val="00611887"/>
    <w:rsid w:val="00611A3B"/>
    <w:rsid w:val="0061265C"/>
    <w:rsid w:val="00615A23"/>
    <w:rsid w:val="006330B8"/>
    <w:rsid w:val="006335E4"/>
    <w:rsid w:val="00634E4F"/>
    <w:rsid w:val="00635D52"/>
    <w:rsid w:val="00642C0B"/>
    <w:rsid w:val="00644842"/>
    <w:rsid w:val="00653670"/>
    <w:rsid w:val="006540CD"/>
    <w:rsid w:val="006555E2"/>
    <w:rsid w:val="00656E96"/>
    <w:rsid w:val="00667838"/>
    <w:rsid w:val="006703A4"/>
    <w:rsid w:val="006722AC"/>
    <w:rsid w:val="00675AB0"/>
    <w:rsid w:val="0068488E"/>
    <w:rsid w:val="006870A1"/>
    <w:rsid w:val="00697630"/>
    <w:rsid w:val="006A1407"/>
    <w:rsid w:val="006A3AF0"/>
    <w:rsid w:val="006A7FD2"/>
    <w:rsid w:val="006B289F"/>
    <w:rsid w:val="006C34CD"/>
    <w:rsid w:val="006C4102"/>
    <w:rsid w:val="006E1193"/>
    <w:rsid w:val="006E5631"/>
    <w:rsid w:val="007124DD"/>
    <w:rsid w:val="00714EC6"/>
    <w:rsid w:val="00717AD2"/>
    <w:rsid w:val="0073531A"/>
    <w:rsid w:val="007354F8"/>
    <w:rsid w:val="007435D8"/>
    <w:rsid w:val="00744FE0"/>
    <w:rsid w:val="00746EA8"/>
    <w:rsid w:val="0075054A"/>
    <w:rsid w:val="007509DF"/>
    <w:rsid w:val="00767C99"/>
    <w:rsid w:val="00776FB3"/>
    <w:rsid w:val="00783B5D"/>
    <w:rsid w:val="007935B1"/>
    <w:rsid w:val="00796311"/>
    <w:rsid w:val="00797FC7"/>
    <w:rsid w:val="007A0723"/>
    <w:rsid w:val="007A1AA0"/>
    <w:rsid w:val="007A5BF7"/>
    <w:rsid w:val="007A766B"/>
    <w:rsid w:val="007A78DC"/>
    <w:rsid w:val="007B2819"/>
    <w:rsid w:val="007B4C70"/>
    <w:rsid w:val="007B5239"/>
    <w:rsid w:val="007C4974"/>
    <w:rsid w:val="007E0172"/>
    <w:rsid w:val="007E32E4"/>
    <w:rsid w:val="007E3D51"/>
    <w:rsid w:val="007F1CC2"/>
    <w:rsid w:val="007F248B"/>
    <w:rsid w:val="007F4C4D"/>
    <w:rsid w:val="007F627B"/>
    <w:rsid w:val="00804751"/>
    <w:rsid w:val="0080538C"/>
    <w:rsid w:val="008067B4"/>
    <w:rsid w:val="00836E80"/>
    <w:rsid w:val="008651A2"/>
    <w:rsid w:val="00875316"/>
    <w:rsid w:val="00891B7C"/>
    <w:rsid w:val="008969F9"/>
    <w:rsid w:val="008973B8"/>
    <w:rsid w:val="008A5BE8"/>
    <w:rsid w:val="008B025B"/>
    <w:rsid w:val="008B42FE"/>
    <w:rsid w:val="008B4DF2"/>
    <w:rsid w:val="008BB54E"/>
    <w:rsid w:val="008C306C"/>
    <w:rsid w:val="008C32DF"/>
    <w:rsid w:val="008E67FD"/>
    <w:rsid w:val="008E7512"/>
    <w:rsid w:val="00903DE5"/>
    <w:rsid w:val="00905F4E"/>
    <w:rsid w:val="00910658"/>
    <w:rsid w:val="00913ECE"/>
    <w:rsid w:val="00930E76"/>
    <w:rsid w:val="00932F0A"/>
    <w:rsid w:val="0094690D"/>
    <w:rsid w:val="00956AC7"/>
    <w:rsid w:val="00964661"/>
    <w:rsid w:val="009669A1"/>
    <w:rsid w:val="00982153"/>
    <w:rsid w:val="00983199"/>
    <w:rsid w:val="00992E01"/>
    <w:rsid w:val="009A55E1"/>
    <w:rsid w:val="009B360D"/>
    <w:rsid w:val="009C2903"/>
    <w:rsid w:val="009C6BF0"/>
    <w:rsid w:val="009C7E19"/>
    <w:rsid w:val="009E5D00"/>
    <w:rsid w:val="009F292A"/>
    <w:rsid w:val="009F2C4F"/>
    <w:rsid w:val="009F2F01"/>
    <w:rsid w:val="009F610E"/>
    <w:rsid w:val="009F7D05"/>
    <w:rsid w:val="00A164D3"/>
    <w:rsid w:val="00A17313"/>
    <w:rsid w:val="00A18100"/>
    <w:rsid w:val="00A21DDF"/>
    <w:rsid w:val="00A220F7"/>
    <w:rsid w:val="00A22190"/>
    <w:rsid w:val="00A252AD"/>
    <w:rsid w:val="00A26A2E"/>
    <w:rsid w:val="00A31344"/>
    <w:rsid w:val="00A34D96"/>
    <w:rsid w:val="00A37AA3"/>
    <w:rsid w:val="00A518A2"/>
    <w:rsid w:val="00A54A93"/>
    <w:rsid w:val="00A62C18"/>
    <w:rsid w:val="00A649F8"/>
    <w:rsid w:val="00A771A2"/>
    <w:rsid w:val="00A9012B"/>
    <w:rsid w:val="00AA1B92"/>
    <w:rsid w:val="00AA2771"/>
    <w:rsid w:val="00AB18A4"/>
    <w:rsid w:val="00AB1E3B"/>
    <w:rsid w:val="00AB236B"/>
    <w:rsid w:val="00AC30B5"/>
    <w:rsid w:val="00AD62AC"/>
    <w:rsid w:val="00AD6447"/>
    <w:rsid w:val="00AF3B3A"/>
    <w:rsid w:val="00AF5676"/>
    <w:rsid w:val="00B03FD2"/>
    <w:rsid w:val="00B11BEF"/>
    <w:rsid w:val="00B11DD0"/>
    <w:rsid w:val="00B12529"/>
    <w:rsid w:val="00B15AC2"/>
    <w:rsid w:val="00B17B29"/>
    <w:rsid w:val="00B201B3"/>
    <w:rsid w:val="00B208B7"/>
    <w:rsid w:val="00B36344"/>
    <w:rsid w:val="00B3668E"/>
    <w:rsid w:val="00B41941"/>
    <w:rsid w:val="00B43D08"/>
    <w:rsid w:val="00B50450"/>
    <w:rsid w:val="00B51942"/>
    <w:rsid w:val="00B52FCE"/>
    <w:rsid w:val="00B54F31"/>
    <w:rsid w:val="00B61C8F"/>
    <w:rsid w:val="00B669A6"/>
    <w:rsid w:val="00B75304"/>
    <w:rsid w:val="00B7639E"/>
    <w:rsid w:val="00B80803"/>
    <w:rsid w:val="00B80EE3"/>
    <w:rsid w:val="00B82189"/>
    <w:rsid w:val="00B9260E"/>
    <w:rsid w:val="00B973F1"/>
    <w:rsid w:val="00BB3162"/>
    <w:rsid w:val="00BB448D"/>
    <w:rsid w:val="00BB7E07"/>
    <w:rsid w:val="00BD6FDB"/>
    <w:rsid w:val="00BD7059"/>
    <w:rsid w:val="00BE0442"/>
    <w:rsid w:val="00BE36BB"/>
    <w:rsid w:val="00BF61A7"/>
    <w:rsid w:val="00C07B9B"/>
    <w:rsid w:val="00C1176A"/>
    <w:rsid w:val="00C12D37"/>
    <w:rsid w:val="00C23D75"/>
    <w:rsid w:val="00C23D7E"/>
    <w:rsid w:val="00C24998"/>
    <w:rsid w:val="00C275F0"/>
    <w:rsid w:val="00C326DA"/>
    <w:rsid w:val="00C35A95"/>
    <w:rsid w:val="00C45EAE"/>
    <w:rsid w:val="00C531C1"/>
    <w:rsid w:val="00C550A9"/>
    <w:rsid w:val="00C55368"/>
    <w:rsid w:val="00C62703"/>
    <w:rsid w:val="00C63D86"/>
    <w:rsid w:val="00C65B53"/>
    <w:rsid w:val="00C73CFC"/>
    <w:rsid w:val="00C778A0"/>
    <w:rsid w:val="00C80F19"/>
    <w:rsid w:val="00C81561"/>
    <w:rsid w:val="00C86572"/>
    <w:rsid w:val="00C973CA"/>
    <w:rsid w:val="00CA47AA"/>
    <w:rsid w:val="00CB48C1"/>
    <w:rsid w:val="00CD292B"/>
    <w:rsid w:val="00CD669F"/>
    <w:rsid w:val="00CE2371"/>
    <w:rsid w:val="00CE5D6B"/>
    <w:rsid w:val="00CE60F4"/>
    <w:rsid w:val="00CF2CD6"/>
    <w:rsid w:val="00D01D2B"/>
    <w:rsid w:val="00D03B1B"/>
    <w:rsid w:val="00D04574"/>
    <w:rsid w:val="00D0496F"/>
    <w:rsid w:val="00D0750A"/>
    <w:rsid w:val="00D24049"/>
    <w:rsid w:val="00D312A2"/>
    <w:rsid w:val="00D335C9"/>
    <w:rsid w:val="00D344FE"/>
    <w:rsid w:val="00D419BB"/>
    <w:rsid w:val="00D42048"/>
    <w:rsid w:val="00D608C8"/>
    <w:rsid w:val="00D66310"/>
    <w:rsid w:val="00D66698"/>
    <w:rsid w:val="00D71832"/>
    <w:rsid w:val="00D71BC9"/>
    <w:rsid w:val="00D76AA5"/>
    <w:rsid w:val="00D7712B"/>
    <w:rsid w:val="00D80417"/>
    <w:rsid w:val="00D921E5"/>
    <w:rsid w:val="00DA20BD"/>
    <w:rsid w:val="00DA5D22"/>
    <w:rsid w:val="00DA69A4"/>
    <w:rsid w:val="00DB7E36"/>
    <w:rsid w:val="00DD5A10"/>
    <w:rsid w:val="00DF40FA"/>
    <w:rsid w:val="00DF460E"/>
    <w:rsid w:val="00DF4771"/>
    <w:rsid w:val="00E06D76"/>
    <w:rsid w:val="00E21FDE"/>
    <w:rsid w:val="00E324E8"/>
    <w:rsid w:val="00E338EF"/>
    <w:rsid w:val="00E549D4"/>
    <w:rsid w:val="00E54A04"/>
    <w:rsid w:val="00E56927"/>
    <w:rsid w:val="00E56E78"/>
    <w:rsid w:val="00E57217"/>
    <w:rsid w:val="00E66375"/>
    <w:rsid w:val="00E8297D"/>
    <w:rsid w:val="00E8393B"/>
    <w:rsid w:val="00E84B32"/>
    <w:rsid w:val="00EA30C8"/>
    <w:rsid w:val="00EB1B59"/>
    <w:rsid w:val="00EB5283"/>
    <w:rsid w:val="00EB625E"/>
    <w:rsid w:val="00EC559C"/>
    <w:rsid w:val="00EC5EF4"/>
    <w:rsid w:val="00EC64F9"/>
    <w:rsid w:val="00EC6A4B"/>
    <w:rsid w:val="00ED13E7"/>
    <w:rsid w:val="00EE23A4"/>
    <w:rsid w:val="00EE6FD5"/>
    <w:rsid w:val="00EF02CB"/>
    <w:rsid w:val="00EF30F6"/>
    <w:rsid w:val="00EF40BC"/>
    <w:rsid w:val="00EF43A9"/>
    <w:rsid w:val="00EF6C69"/>
    <w:rsid w:val="00F04278"/>
    <w:rsid w:val="00F04BD8"/>
    <w:rsid w:val="00F06891"/>
    <w:rsid w:val="00F248D1"/>
    <w:rsid w:val="00F328B1"/>
    <w:rsid w:val="00F40C9F"/>
    <w:rsid w:val="00F4139F"/>
    <w:rsid w:val="00F420CE"/>
    <w:rsid w:val="00F50463"/>
    <w:rsid w:val="00F52BE1"/>
    <w:rsid w:val="00F54D93"/>
    <w:rsid w:val="00F6212C"/>
    <w:rsid w:val="00F7280C"/>
    <w:rsid w:val="00F7390C"/>
    <w:rsid w:val="00F76B98"/>
    <w:rsid w:val="00F77C83"/>
    <w:rsid w:val="00F918E8"/>
    <w:rsid w:val="00F91B5A"/>
    <w:rsid w:val="00FA1CE0"/>
    <w:rsid w:val="00FA1D57"/>
    <w:rsid w:val="00FA3B50"/>
    <w:rsid w:val="00FC7509"/>
    <w:rsid w:val="00FD0E6A"/>
    <w:rsid w:val="00FD2130"/>
    <w:rsid w:val="00FE225F"/>
    <w:rsid w:val="00FF540B"/>
    <w:rsid w:val="01705494"/>
    <w:rsid w:val="01953E74"/>
    <w:rsid w:val="019C47B3"/>
    <w:rsid w:val="01E840F5"/>
    <w:rsid w:val="020231F5"/>
    <w:rsid w:val="028B3E6C"/>
    <w:rsid w:val="02CF0284"/>
    <w:rsid w:val="039F3D26"/>
    <w:rsid w:val="03BD80A1"/>
    <w:rsid w:val="03E9AE0D"/>
    <w:rsid w:val="03F9D187"/>
    <w:rsid w:val="04185770"/>
    <w:rsid w:val="04820295"/>
    <w:rsid w:val="04977BD4"/>
    <w:rsid w:val="04B2F88A"/>
    <w:rsid w:val="053F53EE"/>
    <w:rsid w:val="05C92044"/>
    <w:rsid w:val="05E55A78"/>
    <w:rsid w:val="070075A2"/>
    <w:rsid w:val="0789A274"/>
    <w:rsid w:val="07997174"/>
    <w:rsid w:val="07E1EF5E"/>
    <w:rsid w:val="082497AD"/>
    <w:rsid w:val="083579D4"/>
    <w:rsid w:val="08A75872"/>
    <w:rsid w:val="09231C5D"/>
    <w:rsid w:val="09B53BF7"/>
    <w:rsid w:val="09B6F092"/>
    <w:rsid w:val="09C89CF2"/>
    <w:rsid w:val="0A27E565"/>
    <w:rsid w:val="0AFAA189"/>
    <w:rsid w:val="0C0291FD"/>
    <w:rsid w:val="0C2024FC"/>
    <w:rsid w:val="0C451715"/>
    <w:rsid w:val="0C513A36"/>
    <w:rsid w:val="0D499E48"/>
    <w:rsid w:val="0D5678D4"/>
    <w:rsid w:val="0E034539"/>
    <w:rsid w:val="0E4B5A34"/>
    <w:rsid w:val="0E609BDF"/>
    <w:rsid w:val="0F798C19"/>
    <w:rsid w:val="0FBFC3B8"/>
    <w:rsid w:val="100C42F2"/>
    <w:rsid w:val="10107B90"/>
    <w:rsid w:val="10222388"/>
    <w:rsid w:val="102E6BEE"/>
    <w:rsid w:val="104FE219"/>
    <w:rsid w:val="10BC966C"/>
    <w:rsid w:val="10E572B7"/>
    <w:rsid w:val="11864054"/>
    <w:rsid w:val="11F7B764"/>
    <w:rsid w:val="1281FF01"/>
    <w:rsid w:val="12E8D6CE"/>
    <w:rsid w:val="13603E66"/>
    <w:rsid w:val="14A1D2A3"/>
    <w:rsid w:val="14A6F0DF"/>
    <w:rsid w:val="14BDF0CB"/>
    <w:rsid w:val="14D0BB1B"/>
    <w:rsid w:val="14E18025"/>
    <w:rsid w:val="1508E541"/>
    <w:rsid w:val="155E86FB"/>
    <w:rsid w:val="15702248"/>
    <w:rsid w:val="1583A0B3"/>
    <w:rsid w:val="1590BF8D"/>
    <w:rsid w:val="15EB87EA"/>
    <w:rsid w:val="1608A598"/>
    <w:rsid w:val="167EF46B"/>
    <w:rsid w:val="1698F554"/>
    <w:rsid w:val="16CD80F7"/>
    <w:rsid w:val="16E8584B"/>
    <w:rsid w:val="17F8BA8C"/>
    <w:rsid w:val="1884F2A3"/>
    <w:rsid w:val="18D04CBA"/>
    <w:rsid w:val="19C114A3"/>
    <w:rsid w:val="1A47EDEE"/>
    <w:rsid w:val="1AA16CAB"/>
    <w:rsid w:val="1AD766BA"/>
    <w:rsid w:val="1B49FFE5"/>
    <w:rsid w:val="1BCF4F21"/>
    <w:rsid w:val="1C095A01"/>
    <w:rsid w:val="1CFEAE81"/>
    <w:rsid w:val="1D9D3A80"/>
    <w:rsid w:val="1DFC00F8"/>
    <w:rsid w:val="1E2FEA57"/>
    <w:rsid w:val="1E744586"/>
    <w:rsid w:val="1E8A502F"/>
    <w:rsid w:val="1E9E462A"/>
    <w:rsid w:val="1EBA19E1"/>
    <w:rsid w:val="1EC208EE"/>
    <w:rsid w:val="20370029"/>
    <w:rsid w:val="20F10576"/>
    <w:rsid w:val="2161D846"/>
    <w:rsid w:val="218A5801"/>
    <w:rsid w:val="21A47445"/>
    <w:rsid w:val="21D04457"/>
    <w:rsid w:val="21D7758B"/>
    <w:rsid w:val="22ED94A5"/>
    <w:rsid w:val="23216981"/>
    <w:rsid w:val="23C68A52"/>
    <w:rsid w:val="23E07D43"/>
    <w:rsid w:val="243DF0D4"/>
    <w:rsid w:val="24749903"/>
    <w:rsid w:val="24D5E087"/>
    <w:rsid w:val="24FC3EB2"/>
    <w:rsid w:val="25496762"/>
    <w:rsid w:val="257E9C4B"/>
    <w:rsid w:val="260B9CA4"/>
    <w:rsid w:val="263502DE"/>
    <w:rsid w:val="265C11FF"/>
    <w:rsid w:val="2664AD9B"/>
    <w:rsid w:val="26F1609A"/>
    <w:rsid w:val="2740D4D4"/>
    <w:rsid w:val="274728A0"/>
    <w:rsid w:val="27E4F922"/>
    <w:rsid w:val="28343834"/>
    <w:rsid w:val="288527F3"/>
    <w:rsid w:val="28C5F273"/>
    <w:rsid w:val="28DB571A"/>
    <w:rsid w:val="28EB567A"/>
    <w:rsid w:val="297D5649"/>
    <w:rsid w:val="2C676D20"/>
    <w:rsid w:val="2C87F7DD"/>
    <w:rsid w:val="2CF1B6B0"/>
    <w:rsid w:val="2D563921"/>
    <w:rsid w:val="2D563921"/>
    <w:rsid w:val="2D6E0BD3"/>
    <w:rsid w:val="2DD0E43D"/>
    <w:rsid w:val="2DDDE382"/>
    <w:rsid w:val="2E725F9E"/>
    <w:rsid w:val="2E8E2449"/>
    <w:rsid w:val="2EB7FFB0"/>
    <w:rsid w:val="2EB7FFB0"/>
    <w:rsid w:val="2ECF1E75"/>
    <w:rsid w:val="2EFBD1B6"/>
    <w:rsid w:val="2F99EE08"/>
    <w:rsid w:val="2FD6E956"/>
    <w:rsid w:val="2FF84C33"/>
    <w:rsid w:val="3128755E"/>
    <w:rsid w:val="3130D5B6"/>
    <w:rsid w:val="31BC3526"/>
    <w:rsid w:val="31F256A1"/>
    <w:rsid w:val="33BB19B9"/>
    <w:rsid w:val="33FED2DD"/>
    <w:rsid w:val="346987FE"/>
    <w:rsid w:val="346C9A31"/>
    <w:rsid w:val="34712AB7"/>
    <w:rsid w:val="34A8ADE2"/>
    <w:rsid w:val="34B6CC0B"/>
    <w:rsid w:val="35D61AE4"/>
    <w:rsid w:val="3602CA1B"/>
    <w:rsid w:val="3617DF2F"/>
    <w:rsid w:val="36739C4B"/>
    <w:rsid w:val="36BF0A92"/>
    <w:rsid w:val="37295270"/>
    <w:rsid w:val="3768922D"/>
    <w:rsid w:val="37B68D8D"/>
    <w:rsid w:val="37DA27F9"/>
    <w:rsid w:val="38009E7F"/>
    <w:rsid w:val="387DA78B"/>
    <w:rsid w:val="38D0FB5A"/>
    <w:rsid w:val="39011931"/>
    <w:rsid w:val="39D008AE"/>
    <w:rsid w:val="39F56404"/>
    <w:rsid w:val="3A14CB02"/>
    <w:rsid w:val="3A4A1963"/>
    <w:rsid w:val="3A5A4DB6"/>
    <w:rsid w:val="3A5D977F"/>
    <w:rsid w:val="3A77EDB8"/>
    <w:rsid w:val="3A8298B4"/>
    <w:rsid w:val="3B5BE39D"/>
    <w:rsid w:val="3B657605"/>
    <w:rsid w:val="3B6F6FF4"/>
    <w:rsid w:val="3BA000A4"/>
    <w:rsid w:val="3C19C39D"/>
    <w:rsid w:val="3C336F99"/>
    <w:rsid w:val="3C865092"/>
    <w:rsid w:val="3CB3E894"/>
    <w:rsid w:val="3D011E6E"/>
    <w:rsid w:val="3D1E5C62"/>
    <w:rsid w:val="3D215B83"/>
    <w:rsid w:val="3D56EFBC"/>
    <w:rsid w:val="3E0AC7B7"/>
    <w:rsid w:val="3E2FC25A"/>
    <w:rsid w:val="3F3D9FC3"/>
    <w:rsid w:val="3F400D2C"/>
    <w:rsid w:val="3F637356"/>
    <w:rsid w:val="3FD5E011"/>
    <w:rsid w:val="3FF5B6A9"/>
    <w:rsid w:val="4085D366"/>
    <w:rsid w:val="4085D366"/>
    <w:rsid w:val="409942A8"/>
    <w:rsid w:val="40A17A27"/>
    <w:rsid w:val="41847A98"/>
    <w:rsid w:val="420E8A07"/>
    <w:rsid w:val="42246410"/>
    <w:rsid w:val="4288FE57"/>
    <w:rsid w:val="43153B34"/>
    <w:rsid w:val="43D98E55"/>
    <w:rsid w:val="43E549B3"/>
    <w:rsid w:val="443FF84F"/>
    <w:rsid w:val="44765486"/>
    <w:rsid w:val="44780BAB"/>
    <w:rsid w:val="448F7C3D"/>
    <w:rsid w:val="453F9772"/>
    <w:rsid w:val="45D5BB55"/>
    <w:rsid w:val="4670D5EF"/>
    <w:rsid w:val="46901B72"/>
    <w:rsid w:val="472C1F8F"/>
    <w:rsid w:val="473D67A5"/>
    <w:rsid w:val="4773A2BB"/>
    <w:rsid w:val="485319D7"/>
    <w:rsid w:val="48EE4B81"/>
    <w:rsid w:val="491BDF6C"/>
    <w:rsid w:val="4A780C89"/>
    <w:rsid w:val="4A937C4A"/>
    <w:rsid w:val="4B96DE34"/>
    <w:rsid w:val="4BBCCCB2"/>
    <w:rsid w:val="4BDEA885"/>
    <w:rsid w:val="4BDFC51B"/>
    <w:rsid w:val="4C4CBD20"/>
    <w:rsid w:val="4CAF95ED"/>
    <w:rsid w:val="4D44956D"/>
    <w:rsid w:val="4DD1BADB"/>
    <w:rsid w:val="4DD1BADB"/>
    <w:rsid w:val="4DD87AEA"/>
    <w:rsid w:val="4E880789"/>
    <w:rsid w:val="4E9D7067"/>
    <w:rsid w:val="4EB018C2"/>
    <w:rsid w:val="4EED4833"/>
    <w:rsid w:val="4F4DC84F"/>
    <w:rsid w:val="4F5C2E6E"/>
    <w:rsid w:val="4F8ACA6B"/>
    <w:rsid w:val="4F92D5C7"/>
    <w:rsid w:val="502A5D9A"/>
    <w:rsid w:val="50683F5D"/>
    <w:rsid w:val="51288591"/>
    <w:rsid w:val="515A7AA9"/>
    <w:rsid w:val="51B93FA2"/>
    <w:rsid w:val="51F36A24"/>
    <w:rsid w:val="52196943"/>
    <w:rsid w:val="52A9531A"/>
    <w:rsid w:val="5327F373"/>
    <w:rsid w:val="53545C54"/>
    <w:rsid w:val="53CFC3C2"/>
    <w:rsid w:val="53CFC3C2"/>
    <w:rsid w:val="544A6ECB"/>
    <w:rsid w:val="5458AE23"/>
    <w:rsid w:val="545A64FD"/>
    <w:rsid w:val="54BE0C1A"/>
    <w:rsid w:val="54D18B73"/>
    <w:rsid w:val="55428EDC"/>
    <w:rsid w:val="565E7FAE"/>
    <w:rsid w:val="56985DB1"/>
    <w:rsid w:val="57242C55"/>
    <w:rsid w:val="572DDE6E"/>
    <w:rsid w:val="577CF163"/>
    <w:rsid w:val="57A0DBB5"/>
    <w:rsid w:val="57A158A3"/>
    <w:rsid w:val="57F33285"/>
    <w:rsid w:val="5866DA7F"/>
    <w:rsid w:val="5892594D"/>
    <w:rsid w:val="58A9F1D2"/>
    <w:rsid w:val="58A9F1D2"/>
    <w:rsid w:val="58BCA21F"/>
    <w:rsid w:val="58D829F8"/>
    <w:rsid w:val="598DAA96"/>
    <w:rsid w:val="59C321B5"/>
    <w:rsid w:val="59EC3A84"/>
    <w:rsid w:val="59F77869"/>
    <w:rsid w:val="5A425222"/>
    <w:rsid w:val="5A564520"/>
    <w:rsid w:val="5AFD35D3"/>
    <w:rsid w:val="5B1E6628"/>
    <w:rsid w:val="5B1E6628"/>
    <w:rsid w:val="5B336679"/>
    <w:rsid w:val="5B3DE3C3"/>
    <w:rsid w:val="5B7BCA24"/>
    <w:rsid w:val="5C56111B"/>
    <w:rsid w:val="5C6F19AB"/>
    <w:rsid w:val="5C94439A"/>
    <w:rsid w:val="5CDE44D7"/>
    <w:rsid w:val="5CE4D45B"/>
    <w:rsid w:val="5D492AAE"/>
    <w:rsid w:val="5D7AC164"/>
    <w:rsid w:val="5DC31A8E"/>
    <w:rsid w:val="5DD5EB31"/>
    <w:rsid w:val="5E2F2CAC"/>
    <w:rsid w:val="5F316E76"/>
    <w:rsid w:val="5F704498"/>
    <w:rsid w:val="5F85F79F"/>
    <w:rsid w:val="60FC7D37"/>
    <w:rsid w:val="612B9B75"/>
    <w:rsid w:val="614739A1"/>
    <w:rsid w:val="61A2F766"/>
    <w:rsid w:val="62354368"/>
    <w:rsid w:val="629D13A6"/>
    <w:rsid w:val="63218D19"/>
    <w:rsid w:val="6366AF37"/>
    <w:rsid w:val="645F53A9"/>
    <w:rsid w:val="6575CB03"/>
    <w:rsid w:val="66E324CA"/>
    <w:rsid w:val="670CC1A2"/>
    <w:rsid w:val="6718E9B2"/>
    <w:rsid w:val="6718E9B2"/>
    <w:rsid w:val="67239506"/>
    <w:rsid w:val="677A0D82"/>
    <w:rsid w:val="677B3D10"/>
    <w:rsid w:val="67902EB8"/>
    <w:rsid w:val="68003BAD"/>
    <w:rsid w:val="68299514"/>
    <w:rsid w:val="6829D2C1"/>
    <w:rsid w:val="686C38BD"/>
    <w:rsid w:val="68733F5C"/>
    <w:rsid w:val="68A5868A"/>
    <w:rsid w:val="68A5868A"/>
    <w:rsid w:val="6903F9F1"/>
    <w:rsid w:val="6962C14A"/>
    <w:rsid w:val="6976FB4B"/>
    <w:rsid w:val="6985C717"/>
    <w:rsid w:val="6A0382D0"/>
    <w:rsid w:val="6A2AA0FC"/>
    <w:rsid w:val="6A38F06F"/>
    <w:rsid w:val="6A488172"/>
    <w:rsid w:val="6B10AB9B"/>
    <w:rsid w:val="6B58EF40"/>
    <w:rsid w:val="6BCE11A8"/>
    <w:rsid w:val="6BD33466"/>
    <w:rsid w:val="6C56C7A9"/>
    <w:rsid w:val="6C8F9A02"/>
    <w:rsid w:val="6C8F9A02"/>
    <w:rsid w:val="6CA87044"/>
    <w:rsid w:val="6D1CD07C"/>
    <w:rsid w:val="6D79064E"/>
    <w:rsid w:val="6D861BAC"/>
    <w:rsid w:val="6DEC1048"/>
    <w:rsid w:val="6E9F84D2"/>
    <w:rsid w:val="6FAD37D1"/>
    <w:rsid w:val="700D5FCF"/>
    <w:rsid w:val="701268EA"/>
    <w:rsid w:val="701A05C9"/>
    <w:rsid w:val="7200B718"/>
    <w:rsid w:val="721A0D1F"/>
    <w:rsid w:val="726391DD"/>
    <w:rsid w:val="72A17C4B"/>
    <w:rsid w:val="72E5C639"/>
    <w:rsid w:val="7390FC01"/>
    <w:rsid w:val="73A224EE"/>
    <w:rsid w:val="73B02017"/>
    <w:rsid w:val="74344A3F"/>
    <w:rsid w:val="74A8789E"/>
    <w:rsid w:val="74E3D6B2"/>
    <w:rsid w:val="74E80934"/>
    <w:rsid w:val="751E028F"/>
    <w:rsid w:val="76AD4F20"/>
    <w:rsid w:val="7749152D"/>
    <w:rsid w:val="7772DECA"/>
    <w:rsid w:val="78517D14"/>
    <w:rsid w:val="786C3910"/>
    <w:rsid w:val="795C2D2C"/>
    <w:rsid w:val="79E37241"/>
    <w:rsid w:val="7A09979D"/>
    <w:rsid w:val="7A776C44"/>
    <w:rsid w:val="7A85B32F"/>
    <w:rsid w:val="7B1ADCFA"/>
    <w:rsid w:val="7B637A29"/>
    <w:rsid w:val="7B75FCDE"/>
    <w:rsid w:val="7B8349A5"/>
    <w:rsid w:val="7BB5FAD9"/>
    <w:rsid w:val="7C13AFC0"/>
    <w:rsid w:val="7C62D5FD"/>
    <w:rsid w:val="7CBFCEE7"/>
    <w:rsid w:val="7CF36660"/>
    <w:rsid w:val="7EAD3613"/>
    <w:rsid w:val="7ED15204"/>
    <w:rsid w:val="7EDE4235"/>
    <w:rsid w:val="7F45FB5B"/>
    <w:rsid w:val="7F8A93BD"/>
    <w:rsid w:val="7FCA08F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6C69D5"/>
  <w15:docId w15:val="{A3DB34AA-24D7-440C-B34C-DCD55CF9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390C"/>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F7390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F7390C"/>
    <w:pPr>
      <w:ind w:left="720"/>
      <w:contextualSpacing/>
    </w:pPr>
  </w:style>
  <w:style w:type="character" w:styleId="Hyperlink">
    <w:name w:val="Hyperlink"/>
    <w:basedOn w:val="DefaultParagraphFont"/>
    <w:uiPriority w:val="99"/>
    <w:unhideWhenUsed/>
    <w:rsid w:val="00525579"/>
    <w:rPr>
      <w:color w:val="0563C1" w:themeColor="hyperlink"/>
      <w:u w:val="single"/>
    </w:rPr>
  </w:style>
  <w:style w:type="paragraph" w:styleId="BalloonText">
    <w:name w:val="Balloon Text"/>
    <w:basedOn w:val="Normal"/>
    <w:link w:val="BalloonTextChar"/>
    <w:uiPriority w:val="99"/>
    <w:semiHidden/>
    <w:unhideWhenUsed/>
    <w:rsid w:val="009C7E19"/>
    <w:pPr>
      <w:spacing w:after="0" w:line="240" w:lineRule="auto"/>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9C7E19"/>
    <w:rPr>
      <w:rFonts w:ascii="Lucida Grande" w:hAnsi="Lucida Grande" w:cs="Lucida Grande"/>
      <w:sz w:val="18"/>
      <w:szCs w:val="18"/>
    </w:rPr>
  </w:style>
  <w:style w:type="paragraph" w:styleId="Header">
    <w:name w:val="header"/>
    <w:basedOn w:val="Normal"/>
    <w:link w:val="HeaderChar"/>
    <w:uiPriority w:val="99"/>
    <w:unhideWhenUsed/>
    <w:rsid w:val="007B5239"/>
    <w:pPr>
      <w:tabs>
        <w:tab w:val="center" w:pos="4513"/>
        <w:tab w:val="right" w:pos="9026"/>
      </w:tabs>
      <w:spacing w:after="0" w:line="240" w:lineRule="auto"/>
    </w:pPr>
  </w:style>
  <w:style w:type="character" w:styleId="HeaderChar" w:customStyle="1">
    <w:name w:val="Header Char"/>
    <w:basedOn w:val="DefaultParagraphFont"/>
    <w:link w:val="Header"/>
    <w:uiPriority w:val="99"/>
    <w:rsid w:val="007B5239"/>
  </w:style>
  <w:style w:type="paragraph" w:styleId="Footer">
    <w:name w:val="footer"/>
    <w:basedOn w:val="Normal"/>
    <w:link w:val="FooterChar"/>
    <w:uiPriority w:val="99"/>
    <w:unhideWhenUsed/>
    <w:rsid w:val="007B5239"/>
    <w:pPr>
      <w:tabs>
        <w:tab w:val="center" w:pos="4513"/>
        <w:tab w:val="right" w:pos="9026"/>
      </w:tabs>
      <w:spacing w:after="0" w:line="240" w:lineRule="auto"/>
    </w:pPr>
  </w:style>
  <w:style w:type="character" w:styleId="FooterChar" w:customStyle="1">
    <w:name w:val="Footer Char"/>
    <w:basedOn w:val="DefaultParagraphFont"/>
    <w:link w:val="Footer"/>
    <w:uiPriority w:val="99"/>
    <w:rsid w:val="007B5239"/>
  </w:style>
  <w:style w:type="character" w:styleId="UnresolvedMention1" w:customStyle="1">
    <w:name w:val="Unresolved Mention1"/>
    <w:basedOn w:val="DefaultParagraphFont"/>
    <w:uiPriority w:val="99"/>
    <w:semiHidden/>
    <w:unhideWhenUsed/>
    <w:rsid w:val="000050E9"/>
    <w:rPr>
      <w:color w:val="605E5C"/>
      <w:shd w:val="clear" w:color="auto" w:fill="E1DFDD"/>
    </w:rPr>
  </w:style>
  <w:style w:type="character" w:styleId="FollowedHyperlink">
    <w:name w:val="FollowedHyperlink"/>
    <w:basedOn w:val="DefaultParagraphFont"/>
    <w:uiPriority w:val="99"/>
    <w:semiHidden/>
    <w:unhideWhenUsed/>
    <w:rsid w:val="004E7B86"/>
    <w:rPr>
      <w:color w:val="954F72" w:themeColor="followedHyperlink"/>
      <w:u w:val="single"/>
    </w:rPr>
  </w:style>
  <w:style w:type="character" w:styleId="UnresolvedMention">
    <w:name w:val="Unresolved Mention"/>
    <w:basedOn w:val="DefaultParagraphFont"/>
    <w:uiPriority w:val="99"/>
    <w:semiHidden/>
    <w:unhideWhenUsed/>
    <w:rsid w:val="00491886"/>
    <w:rPr>
      <w:color w:val="605E5C"/>
      <w:shd w:val="clear" w:color="auto" w:fill="E1DFDD"/>
    </w:rPr>
  </w:style>
  <w:style w:type="paragraph" w:styleId="NormalWeb">
    <w:name w:val="Normal (Web)"/>
    <w:basedOn w:val="Normal"/>
    <w:uiPriority w:val="99"/>
    <w:semiHidden/>
    <w:unhideWhenUsed/>
    <w:rsid w:val="00F413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443282">
      <w:bodyDiv w:val="1"/>
      <w:marLeft w:val="0"/>
      <w:marRight w:val="0"/>
      <w:marTop w:val="0"/>
      <w:marBottom w:val="0"/>
      <w:divBdr>
        <w:top w:val="none" w:sz="0" w:space="0" w:color="auto"/>
        <w:left w:val="none" w:sz="0" w:space="0" w:color="auto"/>
        <w:bottom w:val="none" w:sz="0" w:space="0" w:color="auto"/>
        <w:right w:val="none" w:sz="0" w:space="0" w:color="auto"/>
      </w:divBdr>
    </w:div>
    <w:div w:id="836381443">
      <w:bodyDiv w:val="1"/>
      <w:marLeft w:val="0"/>
      <w:marRight w:val="0"/>
      <w:marTop w:val="0"/>
      <w:marBottom w:val="0"/>
      <w:divBdr>
        <w:top w:val="none" w:sz="0" w:space="0" w:color="auto"/>
        <w:left w:val="none" w:sz="0" w:space="0" w:color="auto"/>
        <w:bottom w:val="none" w:sz="0" w:space="0" w:color="auto"/>
        <w:right w:val="none" w:sz="0" w:space="0" w:color="auto"/>
      </w:divBdr>
    </w:div>
    <w:div w:id="1154101245">
      <w:bodyDiv w:val="1"/>
      <w:marLeft w:val="0"/>
      <w:marRight w:val="0"/>
      <w:marTop w:val="0"/>
      <w:marBottom w:val="0"/>
      <w:divBdr>
        <w:top w:val="none" w:sz="0" w:space="0" w:color="auto"/>
        <w:left w:val="none" w:sz="0" w:space="0" w:color="auto"/>
        <w:bottom w:val="none" w:sz="0" w:space="0" w:color="auto"/>
        <w:right w:val="none" w:sz="0" w:space="0" w:color="auto"/>
      </w:divBdr>
    </w:div>
    <w:div w:id="2070570558">
      <w:bodyDiv w:val="1"/>
      <w:marLeft w:val="0"/>
      <w:marRight w:val="0"/>
      <w:marTop w:val="0"/>
      <w:marBottom w:val="0"/>
      <w:divBdr>
        <w:top w:val="none" w:sz="0" w:space="0" w:color="auto"/>
        <w:left w:val="none" w:sz="0" w:space="0" w:color="auto"/>
        <w:bottom w:val="none" w:sz="0" w:space="0" w:color="auto"/>
        <w:right w:val="none" w:sz="0" w:space="0" w:color="auto"/>
      </w:divBdr>
    </w:div>
    <w:div w:id="2107924969">
      <w:bodyDiv w:val="1"/>
      <w:marLeft w:val="0"/>
      <w:marRight w:val="0"/>
      <w:marTop w:val="0"/>
      <w:marBottom w:val="0"/>
      <w:divBdr>
        <w:top w:val="none" w:sz="0" w:space="0" w:color="auto"/>
        <w:left w:val="none" w:sz="0" w:space="0" w:color="auto"/>
        <w:bottom w:val="none" w:sz="0" w:space="0" w:color="auto"/>
        <w:right w:val="none" w:sz="0" w:space="0" w:color="auto"/>
      </w:divBdr>
      <w:divsChild>
        <w:div w:id="144401959">
          <w:marLeft w:val="0"/>
          <w:marRight w:val="0"/>
          <w:marTop w:val="0"/>
          <w:marBottom w:val="0"/>
          <w:divBdr>
            <w:top w:val="none" w:sz="0" w:space="0" w:color="auto"/>
            <w:left w:val="none" w:sz="0" w:space="0" w:color="auto"/>
            <w:bottom w:val="none" w:sz="0" w:space="0" w:color="auto"/>
            <w:right w:val="none" w:sz="0" w:space="0" w:color="auto"/>
          </w:divBdr>
        </w:div>
        <w:div w:id="207299556">
          <w:marLeft w:val="0"/>
          <w:marRight w:val="0"/>
          <w:marTop w:val="0"/>
          <w:marBottom w:val="0"/>
          <w:divBdr>
            <w:top w:val="none" w:sz="0" w:space="0" w:color="auto"/>
            <w:left w:val="none" w:sz="0" w:space="0" w:color="auto"/>
            <w:bottom w:val="none" w:sz="0" w:space="0" w:color="auto"/>
            <w:right w:val="none" w:sz="0" w:space="0" w:color="auto"/>
          </w:divBdr>
        </w:div>
        <w:div w:id="283931352">
          <w:marLeft w:val="0"/>
          <w:marRight w:val="0"/>
          <w:marTop w:val="0"/>
          <w:marBottom w:val="0"/>
          <w:divBdr>
            <w:top w:val="none" w:sz="0" w:space="0" w:color="auto"/>
            <w:left w:val="none" w:sz="0" w:space="0" w:color="auto"/>
            <w:bottom w:val="none" w:sz="0" w:space="0" w:color="auto"/>
            <w:right w:val="none" w:sz="0" w:space="0" w:color="auto"/>
          </w:divBdr>
        </w:div>
        <w:div w:id="464086988">
          <w:marLeft w:val="0"/>
          <w:marRight w:val="0"/>
          <w:marTop w:val="0"/>
          <w:marBottom w:val="0"/>
          <w:divBdr>
            <w:top w:val="none" w:sz="0" w:space="0" w:color="auto"/>
            <w:left w:val="none" w:sz="0" w:space="0" w:color="auto"/>
            <w:bottom w:val="none" w:sz="0" w:space="0" w:color="auto"/>
            <w:right w:val="none" w:sz="0" w:space="0" w:color="auto"/>
          </w:divBdr>
        </w:div>
        <w:div w:id="519204389">
          <w:marLeft w:val="0"/>
          <w:marRight w:val="0"/>
          <w:marTop w:val="0"/>
          <w:marBottom w:val="0"/>
          <w:divBdr>
            <w:top w:val="none" w:sz="0" w:space="0" w:color="auto"/>
            <w:left w:val="none" w:sz="0" w:space="0" w:color="auto"/>
            <w:bottom w:val="none" w:sz="0" w:space="0" w:color="auto"/>
            <w:right w:val="none" w:sz="0" w:space="0" w:color="auto"/>
          </w:divBdr>
        </w:div>
        <w:div w:id="611323220">
          <w:marLeft w:val="0"/>
          <w:marRight w:val="0"/>
          <w:marTop w:val="0"/>
          <w:marBottom w:val="0"/>
          <w:divBdr>
            <w:top w:val="none" w:sz="0" w:space="0" w:color="auto"/>
            <w:left w:val="none" w:sz="0" w:space="0" w:color="auto"/>
            <w:bottom w:val="none" w:sz="0" w:space="0" w:color="auto"/>
            <w:right w:val="none" w:sz="0" w:space="0" w:color="auto"/>
          </w:divBdr>
        </w:div>
        <w:div w:id="611325738">
          <w:marLeft w:val="0"/>
          <w:marRight w:val="0"/>
          <w:marTop w:val="0"/>
          <w:marBottom w:val="0"/>
          <w:divBdr>
            <w:top w:val="none" w:sz="0" w:space="0" w:color="auto"/>
            <w:left w:val="none" w:sz="0" w:space="0" w:color="auto"/>
            <w:bottom w:val="none" w:sz="0" w:space="0" w:color="auto"/>
            <w:right w:val="none" w:sz="0" w:space="0" w:color="auto"/>
          </w:divBdr>
        </w:div>
        <w:div w:id="638418449">
          <w:marLeft w:val="0"/>
          <w:marRight w:val="0"/>
          <w:marTop w:val="0"/>
          <w:marBottom w:val="0"/>
          <w:divBdr>
            <w:top w:val="none" w:sz="0" w:space="0" w:color="auto"/>
            <w:left w:val="none" w:sz="0" w:space="0" w:color="auto"/>
            <w:bottom w:val="none" w:sz="0" w:space="0" w:color="auto"/>
            <w:right w:val="none" w:sz="0" w:space="0" w:color="auto"/>
          </w:divBdr>
        </w:div>
        <w:div w:id="998849666">
          <w:marLeft w:val="0"/>
          <w:marRight w:val="0"/>
          <w:marTop w:val="0"/>
          <w:marBottom w:val="0"/>
          <w:divBdr>
            <w:top w:val="none" w:sz="0" w:space="0" w:color="auto"/>
            <w:left w:val="none" w:sz="0" w:space="0" w:color="auto"/>
            <w:bottom w:val="none" w:sz="0" w:space="0" w:color="auto"/>
            <w:right w:val="none" w:sz="0" w:space="0" w:color="auto"/>
          </w:divBdr>
        </w:div>
        <w:div w:id="1016076707">
          <w:marLeft w:val="0"/>
          <w:marRight w:val="0"/>
          <w:marTop w:val="0"/>
          <w:marBottom w:val="0"/>
          <w:divBdr>
            <w:top w:val="none" w:sz="0" w:space="0" w:color="auto"/>
            <w:left w:val="none" w:sz="0" w:space="0" w:color="auto"/>
            <w:bottom w:val="none" w:sz="0" w:space="0" w:color="auto"/>
            <w:right w:val="none" w:sz="0" w:space="0" w:color="auto"/>
          </w:divBdr>
        </w:div>
        <w:div w:id="1109005607">
          <w:marLeft w:val="0"/>
          <w:marRight w:val="0"/>
          <w:marTop w:val="0"/>
          <w:marBottom w:val="0"/>
          <w:divBdr>
            <w:top w:val="none" w:sz="0" w:space="0" w:color="auto"/>
            <w:left w:val="none" w:sz="0" w:space="0" w:color="auto"/>
            <w:bottom w:val="none" w:sz="0" w:space="0" w:color="auto"/>
            <w:right w:val="none" w:sz="0" w:space="0" w:color="auto"/>
          </w:divBdr>
        </w:div>
        <w:div w:id="1256667130">
          <w:marLeft w:val="0"/>
          <w:marRight w:val="0"/>
          <w:marTop w:val="0"/>
          <w:marBottom w:val="0"/>
          <w:divBdr>
            <w:top w:val="none" w:sz="0" w:space="0" w:color="auto"/>
            <w:left w:val="none" w:sz="0" w:space="0" w:color="auto"/>
            <w:bottom w:val="none" w:sz="0" w:space="0" w:color="auto"/>
            <w:right w:val="none" w:sz="0" w:space="0" w:color="auto"/>
          </w:divBdr>
        </w:div>
        <w:div w:id="1364473946">
          <w:marLeft w:val="0"/>
          <w:marRight w:val="0"/>
          <w:marTop w:val="0"/>
          <w:marBottom w:val="0"/>
          <w:divBdr>
            <w:top w:val="none" w:sz="0" w:space="0" w:color="auto"/>
            <w:left w:val="none" w:sz="0" w:space="0" w:color="auto"/>
            <w:bottom w:val="none" w:sz="0" w:space="0" w:color="auto"/>
            <w:right w:val="none" w:sz="0" w:space="0" w:color="auto"/>
          </w:divBdr>
        </w:div>
        <w:div w:id="1672247633">
          <w:marLeft w:val="0"/>
          <w:marRight w:val="0"/>
          <w:marTop w:val="0"/>
          <w:marBottom w:val="0"/>
          <w:divBdr>
            <w:top w:val="none" w:sz="0" w:space="0" w:color="auto"/>
            <w:left w:val="none" w:sz="0" w:space="0" w:color="auto"/>
            <w:bottom w:val="none" w:sz="0" w:space="0" w:color="auto"/>
            <w:right w:val="none" w:sz="0" w:space="0" w:color="auto"/>
          </w:divBdr>
        </w:div>
        <w:div w:id="1720474863">
          <w:marLeft w:val="0"/>
          <w:marRight w:val="0"/>
          <w:marTop w:val="0"/>
          <w:marBottom w:val="0"/>
          <w:divBdr>
            <w:top w:val="none" w:sz="0" w:space="0" w:color="auto"/>
            <w:left w:val="none" w:sz="0" w:space="0" w:color="auto"/>
            <w:bottom w:val="none" w:sz="0" w:space="0" w:color="auto"/>
            <w:right w:val="none" w:sz="0" w:space="0" w:color="auto"/>
          </w:divBdr>
        </w:div>
        <w:div w:id="1755393961">
          <w:marLeft w:val="0"/>
          <w:marRight w:val="0"/>
          <w:marTop w:val="0"/>
          <w:marBottom w:val="0"/>
          <w:divBdr>
            <w:top w:val="none" w:sz="0" w:space="0" w:color="auto"/>
            <w:left w:val="none" w:sz="0" w:space="0" w:color="auto"/>
            <w:bottom w:val="none" w:sz="0" w:space="0" w:color="auto"/>
            <w:right w:val="none" w:sz="0" w:space="0" w:color="auto"/>
          </w:divBdr>
        </w:div>
        <w:div w:id="1779912377">
          <w:marLeft w:val="0"/>
          <w:marRight w:val="0"/>
          <w:marTop w:val="0"/>
          <w:marBottom w:val="0"/>
          <w:divBdr>
            <w:top w:val="none" w:sz="0" w:space="0" w:color="auto"/>
            <w:left w:val="none" w:sz="0" w:space="0" w:color="auto"/>
            <w:bottom w:val="none" w:sz="0" w:space="0" w:color="auto"/>
            <w:right w:val="none" w:sz="0" w:space="0" w:color="auto"/>
          </w:divBdr>
        </w:div>
        <w:div w:id="1791784056">
          <w:marLeft w:val="0"/>
          <w:marRight w:val="0"/>
          <w:marTop w:val="0"/>
          <w:marBottom w:val="0"/>
          <w:divBdr>
            <w:top w:val="none" w:sz="0" w:space="0" w:color="auto"/>
            <w:left w:val="none" w:sz="0" w:space="0" w:color="auto"/>
            <w:bottom w:val="none" w:sz="0" w:space="0" w:color="auto"/>
            <w:right w:val="none" w:sz="0" w:space="0" w:color="auto"/>
          </w:divBdr>
        </w:div>
        <w:div w:id="2025009860">
          <w:marLeft w:val="0"/>
          <w:marRight w:val="0"/>
          <w:marTop w:val="0"/>
          <w:marBottom w:val="0"/>
          <w:divBdr>
            <w:top w:val="none" w:sz="0" w:space="0" w:color="auto"/>
            <w:left w:val="none" w:sz="0" w:space="0" w:color="auto"/>
            <w:bottom w:val="none" w:sz="0" w:space="0" w:color="auto"/>
            <w:right w:val="none" w:sz="0" w:space="0" w:color="auto"/>
          </w:divBdr>
        </w:div>
        <w:div w:id="2052529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ukri.org/councils/epsrc/remit-programmes-and-priorities/our-research-portfolio-and-priorities/"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png" Id="rId1442145113" /><Relationship Type="http://schemas.openxmlformats.org/officeDocument/2006/relationships/hyperlink" Target="https://surreyac-my.sharepoint.com/personal/at0043_surrey_ac_uk/_layouts/15/onedrive.aspx?id=%2Fpersonal%2Fat0043%5Fsurrey%5Fac%5Fuk%2FDocuments%2FPublic%2FBest%5FPaper%5FAward%2Ejpeg&amp;parent=%2Fpersonal%2Fat0043%5Fsurrey%5Fac%5Fuk%2FDocuments%2FPublic&amp;ga=1" TargetMode="External" Id="R55a1a6c2d42b4a08" /><Relationship Type="http://schemas.openxmlformats.org/officeDocument/2006/relationships/hyperlink" Target="https://easychair.org/publications/preprint/n6PL" TargetMode="External" Id="R18a4dae038a34a17" /><Relationship Type="http://schemas.openxmlformats.org/officeDocument/2006/relationships/hyperlink" Target="https://t-wave.aber.ac.uk/" TargetMode="External" Id="Rd3acf347fc1a45ee" /><Relationship Type="http://schemas.openxmlformats.org/officeDocument/2006/relationships/hyperlink" Target="https://t-wave.aber.ac.uk/second.html" TargetMode="External" Id="R2567e160df4e4dce" /><Relationship Type="http://schemas.openxmlformats.org/officeDocument/2006/relationships/hyperlink" Target="https://asksid.uk" TargetMode="External" Id="Rc743aac95eaf485d" /><Relationship Type="http://schemas.openxmlformats.org/officeDocument/2006/relationships/hyperlink" Target="https://play.google.com/store/search?q=headmob&amp;c=apps" TargetMode="External" Id="R5f3040a1800344d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be6f05-e9c2-483d-8901-2c798efd3a92">
      <Terms xmlns="http://schemas.microsoft.com/office/infopath/2007/PartnerControls"/>
    </lcf76f155ced4ddcb4097134ff3c332f>
    <TaxCatchAll xmlns="729c77d2-5d97-426e-aab4-e69629011a94" xsi:nil="true"/>
    <SharedWithUsers xmlns="729c77d2-5d97-426e-aab4-e69629011a94">
      <UserInfo>
        <DisplayName>Kang, Harjinder</DisplayName>
        <AccountId>1570</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E54C85E2EFF804881FB780B1BE23130" ma:contentTypeVersion="17" ma:contentTypeDescription="Create a new document." ma:contentTypeScope="" ma:versionID="4c72b455ac26bd61edccd078a32f6572">
  <xsd:schema xmlns:xsd="http://www.w3.org/2001/XMLSchema" xmlns:xs="http://www.w3.org/2001/XMLSchema" xmlns:p="http://schemas.microsoft.com/office/2006/metadata/properties" xmlns:ns2="a1be6f05-e9c2-483d-8901-2c798efd3a92" xmlns:ns3="729c77d2-5d97-426e-aab4-e69629011a94" targetNamespace="http://schemas.microsoft.com/office/2006/metadata/properties" ma:root="true" ma:fieldsID="abead778c1b09ab002e25d99259c27f4" ns2:_="" ns3:_="">
    <xsd:import namespace="a1be6f05-e9c2-483d-8901-2c798efd3a92"/>
    <xsd:import namespace="729c77d2-5d97-426e-aab4-e69629011a9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e6f05-e9c2-483d-8901-2c798efd3a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9c77d2-5d97-426e-aab4-e69629011a9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31f1f8a-4873-403f-bf08-4e5f180b4f06}" ma:internalName="TaxCatchAll" ma:showField="CatchAllData" ma:web="729c77d2-5d97-426e-aab4-e69629011a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7DC066-26F8-4392-966D-53F360A7EB89}">
  <ds:schemaRefs>
    <ds:schemaRef ds:uri="http://schemas.openxmlformats.org/officeDocument/2006/bibliography"/>
  </ds:schemaRefs>
</ds:datastoreItem>
</file>

<file path=customXml/itemProps2.xml><?xml version="1.0" encoding="utf-8"?>
<ds:datastoreItem xmlns:ds="http://schemas.openxmlformats.org/officeDocument/2006/customXml" ds:itemID="{3ADA32C4-FABF-4DB7-B272-934BEAC3B45F}">
  <ds:schemaRefs>
    <ds:schemaRef ds:uri="http://schemas.microsoft.com/sharepoint/v3/contenttype/forms"/>
  </ds:schemaRefs>
</ds:datastoreItem>
</file>

<file path=customXml/itemProps3.xml><?xml version="1.0" encoding="utf-8"?>
<ds:datastoreItem xmlns:ds="http://schemas.openxmlformats.org/officeDocument/2006/customXml" ds:itemID="{4E78C1B4-4D07-4D75-972A-9D20D1609639}">
  <ds:schemaRefs>
    <ds:schemaRef ds:uri="http://schemas.microsoft.com/office/2006/metadata/properties"/>
    <ds:schemaRef ds:uri="http://schemas.microsoft.com/office/infopath/2007/PartnerControls"/>
    <ds:schemaRef ds:uri="a1be6f05-e9c2-483d-8901-2c798efd3a92"/>
    <ds:schemaRef ds:uri="729c77d2-5d97-426e-aab4-e69629011a94"/>
  </ds:schemaRefs>
</ds:datastoreItem>
</file>

<file path=customXml/itemProps4.xml><?xml version="1.0" encoding="utf-8"?>
<ds:datastoreItem xmlns:ds="http://schemas.openxmlformats.org/officeDocument/2006/customXml" ds:itemID="{53630659-5623-460D-9525-32865FA24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e6f05-e9c2-483d-8901-2c798efd3a92"/>
    <ds:schemaRef ds:uri="729c77d2-5d97-426e-aab4-e69629011a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College London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Jones, Helen</dc:creator>
  <keywords/>
  <dc:description/>
  <lastModifiedBy>Cyrus, Daniel (PG/R - Comp Sci &amp; Elec Eng)</lastModifiedBy>
  <revision>17</revision>
  <dcterms:created xsi:type="dcterms:W3CDTF">2025-09-26T13:52:00.0000000Z</dcterms:created>
  <dcterms:modified xsi:type="dcterms:W3CDTF">2025-11-13T16:10:15.3648838Z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0x0101006E54C85E2EFF804881FB780B1BE23130</vt:lpwstr>
  </property>
  <property fmtid="{D5CDD505-2E9C-101B-9397-08002B2CF9AE}" pid="3" name="MediaServiceImageTags">
    <vt:lpwstr/>
  </property>
</Properties>
</file>