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87" w:lineRule="exact"/>
      </w:pPr>
      <w:r>
        <w:rPr>
          <w:color w:val="231F20"/>
        </w:rPr>
        <w:t>6</w:t>
      </w:r>
      <w:r>
        <w:rPr>
          <w:color w:val="231F20"/>
          <w:spacing w:val="-3"/>
        </w:rPr>
        <w:t> 能源供給與國內能源消費</w:t>
      </w:r>
    </w:p>
    <w:p>
      <w:pPr>
        <w:pStyle w:val="Heading3"/>
        <w:spacing w:line="195" w:lineRule="exact"/>
      </w:pPr>
      <w:r>
        <w:rPr>
          <w:color w:val="231F20"/>
        </w:rPr>
        <w:t>Energy</w:t>
      </w:r>
      <w:r>
        <w:rPr>
          <w:color w:val="231F20"/>
          <w:spacing w:val="-2"/>
        </w:rPr>
        <w:t> </w:t>
      </w:r>
      <w:r>
        <w:rPr>
          <w:color w:val="231F20"/>
        </w:rPr>
        <w:t>Supply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Domestic</w:t>
      </w:r>
      <w:r>
        <w:rPr>
          <w:color w:val="231F20"/>
          <w:spacing w:val="-2"/>
        </w:rPr>
        <w:t> </w:t>
      </w:r>
      <w:r>
        <w:rPr>
          <w:color w:val="231F20"/>
        </w:rPr>
        <w:t>Energy</w:t>
      </w:r>
      <w:r>
        <w:rPr>
          <w:color w:val="231F20"/>
          <w:spacing w:val="-2"/>
        </w:rPr>
        <w:t> </w:t>
      </w:r>
      <w:r>
        <w:rPr>
          <w:color w:val="231F20"/>
        </w:rPr>
        <w:t>Consumption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7260" w:h="10550"/>
          <w:pgMar w:top="640" w:bottom="280" w:left="260" w:right="400"/>
        </w:sectPr>
      </w:pPr>
    </w:p>
    <w:p>
      <w:pPr>
        <w:spacing w:line="152" w:lineRule="exact" w:before="75"/>
        <w:ind w:left="108" w:right="0" w:firstLine="0"/>
        <w:jc w:val="left"/>
        <w:rPr>
          <w:sz w:val="10"/>
        </w:rPr>
      </w:pPr>
      <w:r>
        <w:rPr>
          <w:color w:val="231F20"/>
          <w:spacing w:val="-4"/>
          <w:w w:val="90"/>
          <w:sz w:val="10"/>
        </w:rPr>
        <w:t>千公秉油當量</w:t>
      </w:r>
    </w:p>
    <w:p>
      <w:pPr>
        <w:spacing w:line="138" w:lineRule="exact" w:before="0"/>
        <w:ind w:left="259" w:right="0" w:firstLine="0"/>
        <w:jc w:val="left"/>
        <w:rPr>
          <w:sz w:val="10"/>
        </w:rPr>
      </w:pPr>
      <w:r>
        <w:rPr>
          <w:color w:val="231F20"/>
          <w:spacing w:val="-3"/>
          <w:w w:val="90"/>
          <w:sz w:val="10"/>
        </w:rPr>
        <w:t>10</w:t>
      </w:r>
      <w:r>
        <w:rPr>
          <w:color w:val="231F20"/>
          <w:spacing w:val="-13"/>
          <w:w w:val="90"/>
          <w:sz w:val="10"/>
        </w:rPr>
        <w:t> </w:t>
      </w:r>
      <w:r>
        <w:rPr>
          <w:color w:val="231F20"/>
          <w:spacing w:val="-3"/>
          <w:w w:val="90"/>
          <w:position w:val="3"/>
          <w:sz w:val="6"/>
        </w:rPr>
        <w:t>3</w:t>
      </w:r>
      <w:r>
        <w:rPr>
          <w:color w:val="231F20"/>
          <w:spacing w:val="6"/>
          <w:position w:val="3"/>
          <w:sz w:val="6"/>
        </w:rPr>
        <w:t> </w:t>
      </w:r>
      <w:r>
        <w:rPr>
          <w:color w:val="231F20"/>
          <w:spacing w:val="-3"/>
          <w:w w:val="90"/>
          <w:sz w:val="10"/>
        </w:rPr>
        <w:t>KLOE</w:t>
      </w:r>
    </w:p>
    <w:p>
      <w:pPr>
        <w:pStyle w:val="BodyText"/>
        <w:spacing w:line="207" w:lineRule="exact"/>
        <w:ind w:left="209"/>
      </w:pPr>
      <w:r>
        <w:rPr/>
        <w:pict>
          <v:group style="position:absolute;margin-left:44.799999pt;margin-top:1.981913pt;width:260.7pt;height:133.2pt;mso-position-horizontal-relative:page;mso-position-vertical-relative:paragraph;z-index:-15900672" id="docshapegroup1" coordorigin="896,40" coordsize="5214,2664">
            <v:line style="position:absolute" from="898,2700" to="6110,2700" stroked="true" strokeweight=".25pt" strokecolor="#231f20">
              <v:stroke dashstyle="solid"/>
            </v:line>
            <v:line style="position:absolute" from="898,2702" to="898,40" stroked="true" strokeweight=".25pt" strokecolor="#231f20">
              <v:stroke dashstyle="solid"/>
            </v:line>
            <v:shape style="position:absolute;left:1101;top:305;width:4770;height:157" id="docshape2" coordorigin="1102,305" coordsize="4770,157" path="m1102,456l1633,413,2162,376,2692,307,3222,344,3751,336,4282,337,4811,305,5342,308,5871,461e" filled="false" stroked="true" strokeweight=".748pt" strokecolor="#27bdbe">
              <v:path arrowok="t"/>
              <v:stroke dashstyle="solid"/>
            </v:shape>
            <v:shape style="position:absolute;left:1141;top:1243;width:4736;height:77" id="docshape3" coordorigin="1142,1243" coordsize="4736,77" path="m1142,1320l1669,1316,2194,1282,2721,1267,3247,1264,3772,1257,4299,1264,4825,1243,5352,1276,5877,1272e" filled="false" stroked="true" strokeweight=".882pt" strokecolor="#937cb9">
              <v:path arrowok="t"/>
              <v:stroke dashstyle="solid"/>
            </v:shape>
            <v:shape style="position:absolute;left:1085;top:1257;width:104;height:104" type="#_x0000_t75" id="docshape4" stroked="false">
              <v:imagedata r:id="rId5" o:title=""/>
            </v:shape>
            <v:shape style="position:absolute;left:1602;top:1259;width:104;height:104" type="#_x0000_t75" id="docshape5" stroked="false">
              <v:imagedata r:id="rId5" o:title=""/>
            </v:shape>
            <v:shape style="position:absolute;left:2127;top:1240;width:104;height:104" type="#_x0000_t75" id="docshape6" stroked="false">
              <v:imagedata r:id="rId6" o:title=""/>
            </v:shape>
            <v:shape style="position:absolute;left:2668;top:1222;width:104;height:104" type="#_x0000_t75" id="docshape7" stroked="false">
              <v:imagedata r:id="rId7" o:title=""/>
            </v:shape>
            <v:shape style="position:absolute;left:3191;top:1216;width:104;height:104" type="#_x0000_t75" id="docshape8" stroked="false">
              <v:imagedata r:id="rId8" o:title=""/>
            </v:shape>
            <v:shape style="position:absolute;left:3702;top:1203;width:104;height:104" type="#_x0000_t75" id="docshape9" stroked="false">
              <v:imagedata r:id="rId6" o:title=""/>
            </v:shape>
            <v:shape style="position:absolute;left:4207;top:1203;width:104;height:104" type="#_x0000_t75" id="docshape10" stroked="false">
              <v:imagedata r:id="rId9" o:title=""/>
            </v:shape>
            <v:shape style="position:absolute;left:4762;top:1191;width:104;height:104" type="#_x0000_t75" id="docshape11" stroked="false">
              <v:imagedata r:id="rId10" o:title=""/>
            </v:shape>
            <v:shape style="position:absolute;left:5265;top:1228;width:104;height:104" type="#_x0000_t75" id="docshape12" stroked="false">
              <v:imagedata r:id="rId11" o:title=""/>
            </v:shape>
            <v:shape style="position:absolute;left:5813;top:1210;width:104;height:104" type="#_x0000_t75" id="docshape13" stroked="false">
              <v:imagedata r:id="rId11" o:title=""/>
            </v:shape>
            <v:shape style="position:absolute;left:1065;top:394;width:121;height:111" type="#_x0000_t75" id="docshape14" stroked="false">
              <v:imagedata r:id="rId12" o:title=""/>
            </v:shape>
            <v:shape style="position:absolute;left:1593;top:339;width:121;height:111" type="#_x0000_t75" id="docshape15" stroked="false">
              <v:imagedata r:id="rId13" o:title=""/>
            </v:shape>
            <v:shape style="position:absolute;left:2136;top:320;width:121;height:111" type="#_x0000_t75" id="docshape16" stroked="false">
              <v:imagedata r:id="rId14" o:title=""/>
            </v:shape>
            <v:shape style="position:absolute;left:2653;top:253;width:121;height:111" type="#_x0000_t75" id="docshape17" stroked="false">
              <v:imagedata r:id="rId15" o:title=""/>
            </v:shape>
            <v:shape style="position:absolute;left:3163;top:253;width:121;height:111" type="#_x0000_t75" id="docshape18" stroked="false">
              <v:imagedata r:id="rId16" o:title=""/>
            </v:shape>
            <v:shape style="position:absolute;left:3693;top:271;width:121;height:111" type="#_x0000_t75" id="docshape19" stroked="false">
              <v:imagedata r:id="rId17" o:title=""/>
            </v:shape>
            <v:shape style="position:absolute;left:4191;top:259;width:121;height:111" type="#_x0000_t75" id="docshape20" stroked="false">
              <v:imagedata r:id="rId18" o:title=""/>
            </v:shape>
            <v:shape style="position:absolute;left:4753;top:247;width:121;height:111" type="#_x0000_t75" id="docshape21" stroked="false">
              <v:imagedata r:id="rId19" o:title=""/>
            </v:shape>
            <v:shape style="position:absolute;left:5262;top:247;width:121;height:111" type="#_x0000_t75" id="docshape22" stroked="false">
              <v:imagedata r:id="rId20" o:title=""/>
            </v:shape>
            <v:shape style="position:absolute;left:5804;top:394;width:121;height:111" type="#_x0000_t75" id="docshape23" stroked="false">
              <v:imagedata r:id="rId21" o:title=""/>
            </v:shape>
            <w10:wrap type="none"/>
          </v:group>
        </w:pict>
      </w:r>
      <w:r>
        <w:rPr>
          <w:color w:val="231F20"/>
          <w:w w:val="95"/>
        </w:rPr>
        <w:t>160,000</w:t>
      </w:r>
    </w:p>
    <w:p>
      <w:pPr>
        <w:pStyle w:val="BodyText"/>
        <w:spacing w:before="102"/>
        <w:ind w:left="209"/>
      </w:pPr>
      <w:r>
        <w:rPr>
          <w:color w:val="231F20"/>
          <w:w w:val="95"/>
        </w:rPr>
        <w:t>140,000</w:t>
      </w:r>
    </w:p>
    <w:p>
      <w:pPr>
        <w:pStyle w:val="BodyText"/>
        <w:spacing w:before="103"/>
        <w:ind w:left="209"/>
      </w:pPr>
      <w:r>
        <w:rPr>
          <w:color w:val="231F20"/>
          <w:w w:val="95"/>
        </w:rPr>
        <w:t>120,000</w:t>
      </w:r>
    </w:p>
    <w:p>
      <w:pPr>
        <w:pStyle w:val="BodyText"/>
        <w:spacing w:before="102"/>
        <w:ind w:left="209"/>
      </w:pPr>
      <w:r>
        <w:rPr>
          <w:color w:val="231F20"/>
          <w:w w:val="95"/>
        </w:rPr>
        <w:t>100,000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6"/>
        <w:rPr>
          <w:sz w:val="18"/>
        </w:rPr>
      </w:pPr>
    </w:p>
    <w:p>
      <w:pPr>
        <w:pStyle w:val="Heading2"/>
        <w:ind w:left="63"/>
      </w:pPr>
      <w:r>
        <w:rPr>
          <w:color w:val="80C342"/>
          <w:w w:val="95"/>
        </w:rPr>
        <w:t>138,838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"/>
        <w:rPr>
          <w:b/>
          <w:sz w:val="8"/>
        </w:rPr>
      </w:pPr>
    </w:p>
    <w:p>
      <w:pPr>
        <w:pStyle w:val="Heading2"/>
        <w:ind w:left="108"/>
      </w:pPr>
      <w:r>
        <w:rPr>
          <w:color w:val="80C342"/>
          <w:w w:val="90"/>
        </w:rPr>
        <w:t>148,400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11"/>
        <w:rPr>
          <w:b/>
          <w:sz w:val="14"/>
        </w:rPr>
      </w:pPr>
    </w:p>
    <w:p>
      <w:pPr>
        <w:spacing w:line="190" w:lineRule="exact" w:before="0"/>
        <w:ind w:left="435" w:right="0" w:firstLine="0"/>
        <w:jc w:val="left"/>
        <w:rPr>
          <w:b/>
          <w:sz w:val="12"/>
        </w:rPr>
      </w:pPr>
      <w:r>
        <w:rPr>
          <w:b/>
          <w:color w:val="5C9330"/>
          <w:sz w:val="12"/>
        </w:rPr>
        <w:t>供給</w:t>
      </w:r>
    </w:p>
    <w:p>
      <w:pPr>
        <w:spacing w:line="157" w:lineRule="exact" w:before="0"/>
        <w:ind w:left="435" w:right="0" w:firstLine="0"/>
        <w:jc w:val="left"/>
        <w:rPr>
          <w:b/>
          <w:sz w:val="12"/>
        </w:rPr>
      </w:pPr>
      <w:r>
        <w:rPr>
          <w:b/>
          <w:color w:val="5C9330"/>
          <w:sz w:val="12"/>
        </w:rPr>
        <w:t>Supply</w:t>
      </w:r>
    </w:p>
    <w:p>
      <w:pPr>
        <w:pStyle w:val="Heading2"/>
        <w:spacing w:line="206" w:lineRule="exact"/>
      </w:pPr>
      <w:r>
        <w:rPr>
          <w:color w:val="80C342"/>
        </w:rPr>
        <w:t>138,481</w:t>
      </w:r>
    </w:p>
    <w:p>
      <w:pPr>
        <w:pStyle w:val="BodyText"/>
        <w:spacing w:before="6"/>
        <w:rPr>
          <w:b/>
        </w:rPr>
      </w:pPr>
    </w:p>
    <w:p>
      <w:pPr>
        <w:spacing w:line="190" w:lineRule="exact" w:before="0"/>
        <w:ind w:left="381" w:right="0" w:firstLine="0"/>
        <w:jc w:val="left"/>
        <w:rPr>
          <w:b/>
          <w:sz w:val="12"/>
        </w:rPr>
      </w:pPr>
      <w:r>
        <w:rPr>
          <w:b/>
          <w:color w:val="00508C"/>
          <w:sz w:val="12"/>
        </w:rPr>
        <w:t>國內能源消費</w:t>
      </w:r>
    </w:p>
    <w:p>
      <w:pPr>
        <w:spacing w:line="142" w:lineRule="exact" w:before="0"/>
        <w:ind w:left="381" w:right="0" w:firstLine="0"/>
        <w:jc w:val="left"/>
        <w:rPr>
          <w:b/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7.994812pt;margin-top:16.004763pt;width:39.4pt;height:8pt;mso-position-horizontal-relative:page;mso-position-vertical-relative:paragraph;z-index:-15900160" type="#_x0000_t202" id="docshape24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00508C"/>
                      <w:spacing w:val="-1"/>
                      <w:sz w:val="12"/>
                    </w:rPr>
                    <w:t>Consumption</w:t>
                  </w:r>
                </w:p>
              </w:txbxContent>
            </v:textbox>
            <w10:wrap type="none"/>
          </v:shape>
        </w:pict>
      </w:r>
      <w:r>
        <w:rPr>
          <w:b/>
          <w:color w:val="00508C"/>
          <w:sz w:val="12"/>
        </w:rPr>
        <w:t>Domestic</w:t>
      </w:r>
    </w:p>
    <w:p>
      <w:pPr>
        <w:spacing w:after="0" w:line="142" w:lineRule="exact"/>
        <w:jc w:val="left"/>
        <w:rPr>
          <w:sz w:val="12"/>
        </w:rPr>
        <w:sectPr>
          <w:type w:val="continuous"/>
          <w:pgSz w:w="7260" w:h="10550"/>
          <w:pgMar w:top="640" w:bottom="280" w:left="260" w:right="400"/>
          <w:cols w:num="4" w:equalWidth="0">
            <w:col w:w="649" w:space="40"/>
            <w:col w:w="552" w:space="3481"/>
            <w:col w:w="557" w:space="39"/>
            <w:col w:w="1282"/>
          </w:cols>
        </w:sectPr>
      </w:pPr>
    </w:p>
    <w:p>
      <w:pPr>
        <w:pStyle w:val="BodyText"/>
        <w:spacing w:line="190" w:lineRule="exact"/>
        <w:ind w:left="272"/>
      </w:pPr>
      <w:r>
        <w:rPr>
          <w:color w:val="231F20"/>
          <w:w w:val="90"/>
        </w:rPr>
        <w:t>80,000</w:t>
      </w:r>
    </w:p>
    <w:p>
      <w:pPr>
        <w:pStyle w:val="BodyText"/>
        <w:spacing w:before="102"/>
        <w:ind w:left="272"/>
      </w:pPr>
      <w:r>
        <w:rPr>
          <w:color w:val="231F20"/>
          <w:w w:val="90"/>
        </w:rPr>
        <w:t>60,000</w:t>
      </w:r>
    </w:p>
    <w:p>
      <w:pPr>
        <w:tabs>
          <w:tab w:pos="4149" w:val="left" w:leader="none"/>
        </w:tabs>
        <w:spacing w:line="240" w:lineRule="auto" w:before="0"/>
        <w:ind w:left="136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color w:val="0062A8"/>
          <w:position w:val="-3"/>
          <w:sz w:val="13"/>
        </w:rPr>
        <w:t>81,635</w:t>
        <w:tab/>
      </w:r>
      <w:r>
        <w:rPr>
          <w:b/>
          <w:color w:val="0062A8"/>
          <w:w w:val="95"/>
          <w:sz w:val="13"/>
        </w:rPr>
        <w:t>85,009</w:t>
      </w:r>
      <w:r>
        <w:rPr>
          <w:b/>
          <w:color w:val="0062A8"/>
          <w:spacing w:val="55"/>
          <w:sz w:val="13"/>
        </w:rPr>
        <w:t> </w:t>
      </w:r>
      <w:r>
        <w:rPr>
          <w:b/>
          <w:color w:val="0062A8"/>
          <w:w w:val="95"/>
          <w:position w:val="1"/>
          <w:sz w:val="13"/>
        </w:rPr>
        <w:t>85,400</w:t>
      </w:r>
      <w:r>
        <w:rPr>
          <w:b/>
          <w:color w:val="0062A8"/>
          <w:spacing w:val="1"/>
          <w:w w:val="95"/>
          <w:position w:val="1"/>
          <w:sz w:val="13"/>
        </w:rPr>
        <w:t> </w:t>
      </w:r>
      <w:r>
        <w:rPr>
          <w:b/>
          <w:color w:val="00508C"/>
          <w:w w:val="95"/>
          <w:position w:val="8"/>
          <w:sz w:val="12"/>
        </w:rPr>
        <w:t>Energy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7260" w:h="10550"/>
          <w:pgMar w:top="640" w:bottom="280" w:left="260" w:right="400"/>
          <w:cols w:num="2" w:equalWidth="0">
            <w:col w:w="611" w:space="40"/>
            <w:col w:w="5949"/>
          </w:cols>
        </w:sectPr>
      </w:pPr>
    </w:p>
    <w:p>
      <w:pPr>
        <w:pStyle w:val="BodyText"/>
        <w:spacing w:before="103"/>
        <w:ind w:left="272"/>
      </w:pPr>
      <w:r>
        <w:rPr>
          <w:color w:val="231F20"/>
        </w:rPr>
        <w:t>40,000</w:t>
      </w:r>
    </w:p>
    <w:p>
      <w:pPr>
        <w:spacing w:after="0"/>
        <w:sectPr>
          <w:type w:val="continuous"/>
          <w:pgSz w:w="7260" w:h="10550"/>
          <w:pgMar w:top="640" w:bottom="280" w:left="260" w:right="400"/>
        </w:sectPr>
      </w:pPr>
    </w:p>
    <w:p>
      <w:pPr>
        <w:pStyle w:val="BodyText"/>
        <w:spacing w:before="102"/>
        <w:jc w:val="right"/>
      </w:pPr>
      <w:r>
        <w:rPr>
          <w:color w:val="231F20"/>
        </w:rPr>
        <w:t>20,000</w:t>
      </w:r>
    </w:p>
    <w:p>
      <w:pPr>
        <w:pStyle w:val="BodyText"/>
        <w:spacing w:before="103"/>
        <w:jc w:val="right"/>
      </w:pPr>
      <w:r>
        <w:rPr>
          <w:color w:val="231F20"/>
          <w:w w:val="90"/>
        </w:rPr>
        <w:t>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"/>
      </w:pPr>
    </w:p>
    <w:p>
      <w:pPr>
        <w:pStyle w:val="BodyText"/>
        <w:spacing w:line="170" w:lineRule="exact"/>
        <w:ind w:left="141"/>
      </w:pPr>
      <w:r>
        <w:rPr>
          <w:color w:val="231F20"/>
        </w:rPr>
        <w:t>100</w:t>
      </w:r>
    </w:p>
    <w:p>
      <w:pPr>
        <w:pStyle w:val="BodyText"/>
        <w:spacing w:line="170" w:lineRule="exact"/>
        <w:ind w:left="109"/>
      </w:pPr>
      <w:r>
        <w:rPr>
          <w:color w:val="231F20"/>
          <w:w w:val="90"/>
        </w:rPr>
        <w:t>2011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"/>
      </w:pPr>
    </w:p>
    <w:p>
      <w:pPr>
        <w:pStyle w:val="BodyText"/>
        <w:spacing w:line="170" w:lineRule="exact"/>
        <w:ind w:left="263"/>
      </w:pPr>
      <w:r>
        <w:rPr>
          <w:color w:val="231F20"/>
        </w:rPr>
        <w:t>101</w:t>
      </w:r>
    </w:p>
    <w:p>
      <w:pPr>
        <w:pStyle w:val="BodyText"/>
        <w:spacing w:line="170" w:lineRule="exact"/>
        <w:ind w:left="232"/>
      </w:pPr>
      <w:r>
        <w:rPr>
          <w:color w:val="231F20"/>
          <w:w w:val="90"/>
        </w:rPr>
        <w:t>2012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"/>
      </w:pPr>
    </w:p>
    <w:p>
      <w:pPr>
        <w:pStyle w:val="BodyText"/>
        <w:spacing w:line="170" w:lineRule="exact"/>
        <w:ind w:left="263"/>
      </w:pPr>
      <w:r>
        <w:rPr>
          <w:color w:val="231F20"/>
        </w:rPr>
        <w:t>102</w:t>
      </w:r>
    </w:p>
    <w:p>
      <w:pPr>
        <w:pStyle w:val="BodyText"/>
        <w:spacing w:line="170" w:lineRule="exact"/>
        <w:ind w:left="232"/>
      </w:pPr>
      <w:r>
        <w:rPr>
          <w:color w:val="231F20"/>
          <w:w w:val="90"/>
        </w:rPr>
        <w:t>2013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"/>
      </w:pPr>
    </w:p>
    <w:p>
      <w:pPr>
        <w:pStyle w:val="BodyText"/>
        <w:spacing w:line="170" w:lineRule="exact"/>
        <w:ind w:left="264"/>
      </w:pPr>
      <w:r>
        <w:rPr>
          <w:color w:val="231F20"/>
          <w:spacing w:val="-1"/>
        </w:rPr>
        <w:t>103</w:t>
      </w:r>
    </w:p>
    <w:p>
      <w:pPr>
        <w:pStyle w:val="BodyText"/>
        <w:spacing w:line="170" w:lineRule="exact"/>
        <w:ind w:left="232"/>
      </w:pPr>
      <w:r>
        <w:rPr>
          <w:color w:val="231F20"/>
          <w:w w:val="90"/>
        </w:rPr>
        <w:t>2014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"/>
      </w:pPr>
    </w:p>
    <w:p>
      <w:pPr>
        <w:pStyle w:val="BodyText"/>
        <w:spacing w:line="170" w:lineRule="exact"/>
        <w:ind w:left="264"/>
      </w:pPr>
      <w:r>
        <w:rPr>
          <w:color w:val="231F20"/>
          <w:spacing w:val="-1"/>
        </w:rPr>
        <w:t>104</w:t>
      </w:r>
    </w:p>
    <w:p>
      <w:pPr>
        <w:pStyle w:val="BodyText"/>
        <w:spacing w:line="170" w:lineRule="exact"/>
        <w:ind w:left="232"/>
      </w:pPr>
      <w:r>
        <w:rPr>
          <w:color w:val="231F20"/>
          <w:w w:val="90"/>
        </w:rPr>
        <w:t>2015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"/>
      </w:pPr>
    </w:p>
    <w:p>
      <w:pPr>
        <w:pStyle w:val="BodyText"/>
        <w:spacing w:line="170" w:lineRule="exact"/>
        <w:ind w:left="263"/>
      </w:pPr>
      <w:r>
        <w:rPr>
          <w:color w:val="231F20"/>
        </w:rPr>
        <w:t>105</w:t>
      </w:r>
    </w:p>
    <w:p>
      <w:pPr>
        <w:pStyle w:val="BodyText"/>
        <w:spacing w:line="170" w:lineRule="exact"/>
        <w:ind w:left="232"/>
      </w:pPr>
      <w:r>
        <w:rPr>
          <w:color w:val="231F20"/>
          <w:w w:val="90"/>
        </w:rPr>
        <w:t>2016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"/>
      </w:pPr>
    </w:p>
    <w:p>
      <w:pPr>
        <w:pStyle w:val="BodyText"/>
        <w:spacing w:line="170" w:lineRule="exact"/>
        <w:ind w:left="263"/>
      </w:pPr>
      <w:r>
        <w:rPr>
          <w:color w:val="231F20"/>
        </w:rPr>
        <w:t>106</w:t>
      </w:r>
    </w:p>
    <w:p>
      <w:pPr>
        <w:pStyle w:val="BodyText"/>
        <w:spacing w:line="170" w:lineRule="exact"/>
        <w:ind w:left="232"/>
      </w:pPr>
      <w:r>
        <w:rPr>
          <w:color w:val="231F20"/>
          <w:w w:val="90"/>
        </w:rPr>
        <w:t>2017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"/>
      </w:pPr>
    </w:p>
    <w:p>
      <w:pPr>
        <w:pStyle w:val="BodyText"/>
        <w:spacing w:line="170" w:lineRule="exact"/>
        <w:ind w:left="263"/>
      </w:pPr>
      <w:r>
        <w:rPr>
          <w:color w:val="231F20"/>
        </w:rPr>
        <w:t>107</w:t>
      </w:r>
    </w:p>
    <w:p>
      <w:pPr>
        <w:pStyle w:val="BodyText"/>
        <w:spacing w:line="170" w:lineRule="exact"/>
        <w:ind w:left="232"/>
      </w:pPr>
      <w:r>
        <w:rPr>
          <w:color w:val="231F20"/>
          <w:w w:val="90"/>
        </w:rPr>
        <w:t>2018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"/>
      </w:pPr>
    </w:p>
    <w:p>
      <w:pPr>
        <w:pStyle w:val="BodyText"/>
        <w:spacing w:line="170" w:lineRule="exact"/>
        <w:ind w:left="263"/>
      </w:pPr>
      <w:r>
        <w:rPr>
          <w:color w:val="231F20"/>
        </w:rPr>
        <w:t>108</w:t>
      </w:r>
    </w:p>
    <w:p>
      <w:pPr>
        <w:pStyle w:val="BodyText"/>
        <w:spacing w:line="170" w:lineRule="exact"/>
        <w:ind w:left="232"/>
      </w:pPr>
      <w:r>
        <w:rPr>
          <w:color w:val="231F20"/>
          <w:w w:val="90"/>
        </w:rPr>
        <w:t>2019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"/>
      </w:pPr>
    </w:p>
    <w:p>
      <w:pPr>
        <w:pStyle w:val="BodyText"/>
        <w:spacing w:line="170" w:lineRule="exact"/>
        <w:ind w:left="263"/>
      </w:pPr>
      <w:r>
        <w:rPr>
          <w:color w:val="231F20"/>
        </w:rPr>
        <w:t>109</w:t>
      </w:r>
    </w:p>
    <w:p>
      <w:pPr>
        <w:pStyle w:val="BodyText"/>
        <w:spacing w:line="170" w:lineRule="exact"/>
        <w:ind w:left="232"/>
      </w:pPr>
      <w:r>
        <w:rPr>
          <w:color w:val="231F20"/>
          <w:w w:val="90"/>
        </w:rPr>
        <w:t>2020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2"/>
        <w:rPr>
          <w:sz w:val="16"/>
        </w:rPr>
      </w:pPr>
    </w:p>
    <w:p>
      <w:pPr>
        <w:spacing w:line="162" w:lineRule="exact" w:before="0"/>
        <w:ind w:left="215" w:right="0" w:firstLine="0"/>
        <w:jc w:val="left"/>
        <w:rPr>
          <w:sz w:val="10"/>
        </w:rPr>
      </w:pPr>
      <w:r>
        <w:rPr>
          <w:color w:val="231F20"/>
          <w:sz w:val="10"/>
        </w:rPr>
        <w:t>年</w:t>
      </w:r>
    </w:p>
    <w:p>
      <w:pPr>
        <w:spacing w:line="162" w:lineRule="exact" w:before="0"/>
        <w:ind w:left="171" w:right="0" w:firstLine="0"/>
        <w:jc w:val="left"/>
        <w:rPr>
          <w:sz w:val="10"/>
        </w:rPr>
      </w:pPr>
      <w:r>
        <w:rPr>
          <w:color w:val="231F20"/>
          <w:sz w:val="10"/>
        </w:rPr>
        <w:t>Year</w:t>
      </w:r>
    </w:p>
    <w:p>
      <w:pPr>
        <w:spacing w:after="0" w:line="162" w:lineRule="exact"/>
        <w:jc w:val="left"/>
        <w:rPr>
          <w:sz w:val="10"/>
        </w:rPr>
        <w:sectPr>
          <w:type w:val="continuous"/>
          <w:pgSz w:w="7260" w:h="10550"/>
          <w:pgMar w:top="640" w:bottom="280" w:left="260" w:right="400"/>
          <w:cols w:num="12" w:equalWidth="0">
            <w:col w:w="611" w:space="40"/>
            <w:col w:w="361" w:space="39"/>
            <w:col w:w="483" w:space="39"/>
            <w:col w:w="483" w:space="40"/>
            <w:col w:w="483" w:space="40"/>
            <w:col w:w="483" w:space="40"/>
            <w:col w:w="483" w:space="40"/>
            <w:col w:w="483" w:space="39"/>
            <w:col w:w="484" w:space="40"/>
            <w:col w:w="483" w:space="39"/>
            <w:col w:w="483" w:space="40"/>
            <w:col w:w="8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p>
      <w:pPr>
        <w:pStyle w:val="Heading1"/>
        <w:spacing w:before="58"/>
      </w:pPr>
      <w:r>
        <w:rPr>
          <w:color w:val="231F20"/>
          <w:spacing w:val="-1"/>
        </w:rPr>
        <w:t>7</w:t>
      </w:r>
      <w:r>
        <w:rPr>
          <w:color w:val="231F20"/>
          <w:spacing w:val="-4"/>
        </w:rPr>
        <w:t> 能源供給 (按能源別)</w:t>
      </w:r>
    </w:p>
    <w:p>
      <w:pPr>
        <w:pStyle w:val="Heading3"/>
      </w:pPr>
      <w:r>
        <w:rPr>
          <w:color w:val="231F20"/>
        </w:rPr>
        <w:t>Energy</w:t>
      </w:r>
      <w:r>
        <w:rPr>
          <w:color w:val="231F20"/>
          <w:spacing w:val="-3"/>
        </w:rPr>
        <w:t> </w:t>
      </w:r>
      <w:r>
        <w:rPr>
          <w:color w:val="231F20"/>
        </w:rPr>
        <w:t>Supply</w:t>
      </w:r>
      <w:r>
        <w:rPr>
          <w:color w:val="231F20"/>
          <w:spacing w:val="-2"/>
        </w:rPr>
        <w:t> </w:t>
      </w:r>
      <w:r>
        <w:rPr>
          <w:color w:val="231F20"/>
        </w:rPr>
        <w:t>(by</w:t>
      </w:r>
      <w:r>
        <w:rPr>
          <w:color w:val="231F20"/>
          <w:spacing w:val="-3"/>
        </w:rPr>
        <w:t> </w:t>
      </w:r>
      <w:r>
        <w:rPr>
          <w:color w:val="231F20"/>
        </w:rPr>
        <w:t>Energy</w:t>
      </w:r>
      <w:r>
        <w:rPr>
          <w:color w:val="231F20"/>
          <w:spacing w:val="-2"/>
        </w:rPr>
        <w:t> </w:t>
      </w:r>
      <w:r>
        <w:rPr>
          <w:color w:val="231F20"/>
        </w:rPr>
        <w:t>Form)</w:t>
      </w:r>
    </w:p>
    <w:p>
      <w:pPr>
        <w:pStyle w:val="BodyText"/>
        <w:spacing w:before="1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7260" w:h="10550"/>
          <w:pgMar w:top="640" w:bottom="280" w:left="260" w:right="400"/>
        </w:sectPr>
      </w:pPr>
    </w:p>
    <w:p>
      <w:pPr>
        <w:pStyle w:val="BodyText"/>
        <w:spacing w:before="9"/>
        <w:rPr>
          <w:sz w:val="9"/>
        </w:rPr>
      </w:pPr>
    </w:p>
    <w:p>
      <w:pPr>
        <w:spacing w:line="152" w:lineRule="exact" w:before="0"/>
        <w:ind w:left="446" w:right="0" w:firstLine="0"/>
        <w:jc w:val="left"/>
        <w:rPr>
          <w:sz w:val="10"/>
        </w:rPr>
      </w:pPr>
      <w:r>
        <w:rPr>
          <w:color w:val="231F20"/>
          <w:sz w:val="10"/>
        </w:rPr>
        <w:t>年</w:t>
      </w:r>
    </w:p>
    <w:p>
      <w:pPr>
        <w:spacing w:line="152" w:lineRule="exact" w:before="0"/>
        <w:ind w:left="402" w:right="0" w:firstLine="0"/>
        <w:jc w:val="left"/>
        <w:rPr>
          <w:sz w:val="10"/>
        </w:rPr>
      </w:pPr>
      <w:r>
        <w:rPr>
          <w:color w:val="231F20"/>
          <w:sz w:val="10"/>
        </w:rPr>
        <w:t>Year</w:t>
      </w:r>
    </w:p>
    <w:p>
      <w:pPr>
        <w:pStyle w:val="BodyText"/>
        <w:spacing w:line="172" w:lineRule="exact" w:before="94"/>
        <w:ind w:left="405"/>
      </w:pPr>
      <w:r>
        <w:rPr>
          <w:color w:val="231F20"/>
        </w:rPr>
        <w:t>109</w:t>
      </w:r>
    </w:p>
    <w:p>
      <w:pPr>
        <w:pStyle w:val="BodyText"/>
        <w:spacing w:line="172" w:lineRule="exact"/>
        <w:ind w:left="374"/>
      </w:pPr>
      <w:r>
        <w:rPr>
          <w:color w:val="231F20"/>
          <w:w w:val="90"/>
        </w:rPr>
        <w:t>2020</w:t>
      </w:r>
    </w:p>
    <w:p>
      <w:pPr>
        <w:pStyle w:val="BodyText"/>
        <w:spacing w:line="151" w:lineRule="auto" w:before="137"/>
        <w:ind w:left="209" w:hanging="148"/>
      </w:pPr>
      <w:r>
        <w:rPr/>
        <w:br w:type="column"/>
      </w:r>
      <w:r>
        <w:rPr/>
        <w:drawing>
          <wp:inline distT="0" distB="0" distL="0" distR="0">
            <wp:extent cx="76301" cy="76263"/>
            <wp:effectExtent l="0" t="0" r="0" b="0"/>
            <wp:docPr id="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01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-23"/>
          <w:position w:val="1"/>
          <w:sz w:val="20"/>
        </w:rPr>
        <w:t> </w:t>
      </w:r>
      <w:r>
        <w:rPr>
          <w:color w:val="231F20"/>
          <w:position w:val="1"/>
        </w:rPr>
        <w:t>原油及石油產品</w:t>
      </w:r>
      <w:r>
        <w:rPr>
          <w:color w:val="231F20"/>
          <w:spacing w:val="-1"/>
          <w:w w:val="90"/>
        </w:rPr>
        <w:t>Crude Oil </w:t>
      </w:r>
      <w:r>
        <w:rPr>
          <w:color w:val="231F20"/>
          <w:w w:val="90"/>
        </w:rPr>
        <w:t>&amp; Petrol.</w:t>
      </w:r>
      <w:r>
        <w:rPr>
          <w:color w:val="231F20"/>
          <w:spacing w:val="-24"/>
          <w:w w:val="90"/>
        </w:rPr>
        <w:t> </w:t>
      </w:r>
      <w:r>
        <w:rPr>
          <w:color w:val="231F20"/>
        </w:rPr>
        <w:t>Products</w:t>
      </w:r>
    </w:p>
    <w:p>
      <w:pPr>
        <w:pStyle w:val="BodyText"/>
        <w:spacing w:line="180" w:lineRule="exact" w:before="77"/>
        <w:ind w:left="142"/>
      </w:pPr>
      <w:r>
        <w:rPr/>
        <w:br w:type="column"/>
      </w:r>
      <w:r>
        <w:rPr>
          <w:position w:val="-1"/>
        </w:rPr>
        <w:drawing>
          <wp:inline distT="0" distB="0" distL="0" distR="0">
            <wp:extent cx="76301" cy="76288"/>
            <wp:effectExtent l="0" t="0" r="0" b="0"/>
            <wp:docPr id="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01" cy="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color w:val="231F20"/>
          <w:w w:val="90"/>
        </w:rPr>
        <w:t>煤及煤產品</w:t>
      </w:r>
    </w:p>
    <w:p>
      <w:pPr>
        <w:pStyle w:val="BodyText"/>
        <w:spacing w:line="140" w:lineRule="exact"/>
        <w:ind w:left="284"/>
      </w:pPr>
      <w:r>
        <w:rPr>
          <w:color w:val="231F20"/>
          <w:w w:val="90"/>
        </w:rPr>
        <w:t>Coal &amp;</w:t>
      </w:r>
    </w:p>
    <w:p>
      <w:pPr>
        <w:pStyle w:val="BodyText"/>
        <w:spacing w:line="180" w:lineRule="exact"/>
        <w:ind w:left="284"/>
      </w:pPr>
      <w:r>
        <w:rPr>
          <w:color w:val="231F20"/>
          <w:spacing w:val="-2"/>
          <w:w w:val="90"/>
        </w:rPr>
        <w:t>Coal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1"/>
          <w:w w:val="90"/>
        </w:rPr>
        <w:t>Products</w:t>
      </w:r>
    </w:p>
    <w:p>
      <w:pPr>
        <w:spacing w:line="182" w:lineRule="exact" w:before="74"/>
        <w:ind w:left="31" w:right="0" w:firstLine="0"/>
        <w:jc w:val="left"/>
        <w:rPr>
          <w:sz w:val="12"/>
        </w:rPr>
      </w:pPr>
      <w:r>
        <w:rPr/>
        <w:br w:type="column"/>
      </w:r>
      <w:r>
        <w:rPr/>
        <w:drawing>
          <wp:inline distT="0" distB="0" distL="0" distR="0">
            <wp:extent cx="76276" cy="76288"/>
            <wp:effectExtent l="0" t="0" r="0" b="0"/>
            <wp:docPr id="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76" cy="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-22"/>
          <w:position w:val="2"/>
          <w:sz w:val="20"/>
        </w:rPr>
        <w:t> </w:t>
      </w:r>
      <w:r>
        <w:rPr>
          <w:color w:val="231F20"/>
          <w:w w:val="90"/>
          <w:position w:val="2"/>
          <w:sz w:val="12"/>
        </w:rPr>
        <w:t>天然氣</w:t>
      </w:r>
    </w:p>
    <w:p>
      <w:pPr>
        <w:pStyle w:val="BodyText"/>
        <w:spacing w:line="182" w:lineRule="exact"/>
        <w:ind w:left="180"/>
      </w:pPr>
      <w:r>
        <w:rPr>
          <w:color w:val="231F20"/>
          <w:spacing w:val="-1"/>
        </w:rPr>
        <w:t>Natural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Gas</w:t>
      </w:r>
    </w:p>
    <w:p>
      <w:pPr>
        <w:spacing w:line="179" w:lineRule="exact" w:before="79"/>
        <w:ind w:left="34" w:right="0" w:firstLine="0"/>
        <w:jc w:val="left"/>
        <w:rPr>
          <w:sz w:val="12"/>
        </w:rPr>
      </w:pPr>
      <w:r>
        <w:rPr/>
        <w:br w:type="column"/>
      </w:r>
      <w:r>
        <w:rPr/>
        <w:drawing>
          <wp:inline distT="0" distB="0" distL="0" distR="0">
            <wp:extent cx="76288" cy="76276"/>
            <wp:effectExtent l="0" t="0" r="0" b="0"/>
            <wp:docPr id="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88" cy="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-17"/>
          <w:sz w:val="20"/>
        </w:rPr>
        <w:t> </w:t>
      </w:r>
      <w:r>
        <w:rPr>
          <w:color w:val="231F20"/>
          <w:w w:val="90"/>
          <w:sz w:val="12"/>
        </w:rPr>
        <w:t>核能</w:t>
      </w:r>
    </w:p>
    <w:p>
      <w:pPr>
        <w:pStyle w:val="BodyText"/>
        <w:spacing w:line="179" w:lineRule="exact"/>
        <w:ind w:left="188"/>
      </w:pPr>
      <w:r>
        <w:rPr>
          <w:color w:val="231F20"/>
          <w:spacing w:val="-1"/>
        </w:rPr>
        <w:t>Nuclear</w:t>
      </w:r>
    </w:p>
    <w:p>
      <w:pPr>
        <w:pStyle w:val="BodyText"/>
        <w:spacing w:line="151" w:lineRule="auto" w:before="136"/>
        <w:ind w:left="157" w:right="38" w:hanging="154"/>
      </w:pPr>
      <w:r>
        <w:rPr/>
        <w:br w:type="column"/>
      </w:r>
      <w:r>
        <w:rPr/>
        <w:drawing>
          <wp:inline distT="0" distB="0" distL="0" distR="0">
            <wp:extent cx="74752" cy="74764"/>
            <wp:effectExtent l="0" t="0" r="0" b="0"/>
            <wp:docPr id="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2" cy="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-15"/>
          <w:sz w:val="20"/>
        </w:rPr>
        <w:t> </w:t>
      </w:r>
      <w:r>
        <w:rPr>
          <w:color w:val="231F20"/>
        </w:rPr>
        <w:t>再生能源</w:t>
      </w:r>
      <w:r>
        <w:rPr>
          <w:color w:val="231F20"/>
          <w:spacing w:val="-1"/>
        </w:rPr>
        <w:t>Renewable</w:t>
      </w:r>
      <w:r>
        <w:rPr>
          <w:color w:val="231F20"/>
          <w:spacing w:val="-27"/>
        </w:rPr>
        <w:t> </w:t>
      </w:r>
      <w:r>
        <w:rPr>
          <w:color w:val="231F20"/>
        </w:rPr>
        <w:t>Energy</w:t>
      </w:r>
    </w:p>
    <w:p>
      <w:pPr>
        <w:spacing w:line="240" w:lineRule="auto" w:before="9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line="152" w:lineRule="exact" w:before="0"/>
        <w:ind w:left="394" w:right="0" w:firstLine="0"/>
        <w:jc w:val="left"/>
        <w:rPr>
          <w:sz w:val="10"/>
        </w:rPr>
      </w:pPr>
      <w:r>
        <w:rPr>
          <w:color w:val="231F20"/>
          <w:w w:val="90"/>
          <w:sz w:val="10"/>
        </w:rPr>
        <w:t>千公秉油當量</w:t>
      </w:r>
    </w:p>
    <w:p>
      <w:pPr>
        <w:spacing w:line="152" w:lineRule="exact" w:before="0"/>
        <w:ind w:left="545" w:right="0" w:firstLine="0"/>
        <w:jc w:val="left"/>
        <w:rPr>
          <w:sz w:val="10"/>
        </w:rPr>
      </w:pPr>
      <w:r>
        <w:rPr>
          <w:color w:val="231F20"/>
          <w:spacing w:val="-1"/>
          <w:w w:val="90"/>
          <w:sz w:val="10"/>
        </w:rPr>
        <w:t>10</w:t>
      </w:r>
      <w:r>
        <w:rPr>
          <w:color w:val="231F20"/>
          <w:spacing w:val="-13"/>
          <w:w w:val="90"/>
          <w:sz w:val="10"/>
        </w:rPr>
        <w:t> </w:t>
      </w:r>
      <w:r>
        <w:rPr>
          <w:color w:val="231F20"/>
          <w:spacing w:val="-1"/>
          <w:w w:val="90"/>
          <w:position w:val="3"/>
          <w:sz w:val="6"/>
        </w:rPr>
        <w:t>3</w:t>
      </w:r>
      <w:r>
        <w:rPr>
          <w:color w:val="231F20"/>
          <w:spacing w:val="9"/>
          <w:w w:val="90"/>
          <w:position w:val="3"/>
          <w:sz w:val="6"/>
        </w:rPr>
        <w:t> </w:t>
      </w:r>
      <w:r>
        <w:rPr>
          <w:color w:val="231F20"/>
          <w:spacing w:val="-1"/>
          <w:w w:val="90"/>
          <w:sz w:val="10"/>
        </w:rPr>
        <w:t>KLOE</w:t>
      </w:r>
    </w:p>
    <w:p>
      <w:pPr>
        <w:spacing w:before="98"/>
        <w:ind w:left="374" w:right="0" w:firstLine="0"/>
        <w:jc w:val="left"/>
        <w:rPr>
          <w:b/>
          <w:sz w:val="17"/>
        </w:rPr>
      </w:pPr>
      <w:r>
        <w:rPr/>
        <w:pict>
          <v:group style="position:absolute;margin-left:47.029999pt;margin-top:3.864661pt;width:242.85pt;height:139.050pt;mso-position-horizontal-relative:page;mso-position-vertical-relative:paragraph;z-index:-15901184" id="docshapegroup25" coordorigin="941,77" coordsize="4857,2781">
            <v:rect style="position:absolute;left:5177;top:2358;width:529;height:227" id="docshape26" filled="true" fillcolor="#e0872f" stroked="false">
              <v:fill type="solid"/>
            </v:rect>
            <v:rect style="position:absolute;left:5706;top:2358;width:71;height:227" id="docshape27" filled="true" fillcolor="#73a74d" stroked="false">
              <v:fill type="solid"/>
            </v:rect>
            <v:rect style="position:absolute;left:5284;top:1806;width:417;height:227" id="docshape28" filled="true" fillcolor="#e0872f" stroked="false">
              <v:fill type="solid"/>
            </v:rect>
            <v:rect style="position:absolute;left:5700;top:1806;width:76;height:227" id="docshape29" filled="true" fillcolor="#73a74d" stroked="false">
              <v:fill type="solid"/>
            </v:rect>
            <v:rect style="position:absolute;left:5291;top:1254;width:407;height:227" id="docshape30" filled="true" fillcolor="#e0872f" stroked="false">
              <v:fill type="solid"/>
            </v:rect>
            <v:shape style="position:absolute;left:5675;top:151;width:101;height:1331" id="docshape31" coordorigin="5676,151" coordsize="101,1331" path="m5776,703l5693,703,5693,930,5776,930,5776,703xm5776,151l5676,151,5676,378,5776,378,5776,151xm5776,1255l5699,1255,5699,1482,5776,1482,5776,1255xe" filled="true" fillcolor="#73a74d" stroked="false">
              <v:path arrowok="t"/>
              <v:fill type="solid"/>
            </v:shape>
            <v:shape style="position:absolute;left:943;top:79;width:4809;height:2776" id="docshape32" coordorigin="943,80" coordsize="4809,2776" path="m5752,2855l943,2855,943,80e" filled="false" stroked="true" strokeweight=".25pt" strokecolor="#231f20">
              <v:path arrowok="t"/>
              <v:stroke dashstyle="solid"/>
            </v:shape>
            <v:shape style="position:absolute;left:5594;top:374;width:203;height:187" type="#_x0000_t202" id="docshape33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73A74D"/>
                        <w:w w:val="95"/>
                        <w:sz w:val="14"/>
                      </w:rPr>
                      <w:t>2.1</w:t>
                    </w:r>
                  </w:p>
                </w:txbxContent>
              </v:textbox>
              <w10:wrap type="none"/>
            </v:shape>
            <v:shape style="position:absolute;left:2058;top:883;width:102;height:187" type="#_x0000_t202" id="docshape34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594;top:922;width:203;height:187" type="#_x0000_t202" id="docshape35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73A74D"/>
                        <w:w w:val="95"/>
                        <w:sz w:val="14"/>
                      </w:rPr>
                      <w:t>1.7</w:t>
                    </w:r>
                  </w:p>
                </w:txbxContent>
              </v:textbox>
              <w10:wrap type="none"/>
            </v:shape>
            <v:shape style="position:absolute;left:5393;top:1274;width:203;height:187" type="#_x0000_t202" id="docshape36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4"/>
                      </w:rPr>
                      <w:t>8.4</w:t>
                    </w:r>
                  </w:p>
                </w:txbxContent>
              </v:textbox>
              <w10:wrap type="none"/>
            </v:shape>
            <v:shape style="position:absolute;left:5594;top:1488;width:203;height:187" type="#_x0000_t202" id="docshape37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73A74D"/>
                        <w:w w:val="95"/>
                        <w:sz w:val="14"/>
                      </w:rPr>
                      <w:t>1.6</w:t>
                    </w:r>
                  </w:p>
                </w:txbxContent>
              </v:textbox>
              <w10:wrap type="none"/>
            </v:shape>
            <v:shape style="position:absolute;left:5381;top:1819;width:203;height:187" type="#_x0000_t202" id="docshape38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4"/>
                      </w:rPr>
                      <w:t>8.6</w:t>
                    </w:r>
                  </w:p>
                </w:txbxContent>
              </v:textbox>
              <w10:wrap type="none"/>
            </v:shape>
            <v:shape style="position:absolute;left:5594;top:2029;width:203;height:187" type="#_x0000_t202" id="docshape39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73A74D"/>
                        <w:w w:val="95"/>
                        <w:sz w:val="14"/>
                      </w:rPr>
                      <w:t>1.6</w:t>
                    </w:r>
                  </w:p>
                </w:txbxContent>
              </v:textbox>
              <w10:wrap type="none"/>
            </v:shape>
            <v:shape style="position:absolute;left:5294;top:2373;width:278;height:187" type="#_x0000_t202" id="docshape40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4"/>
                      </w:rPr>
                      <w:t>10.9</w:t>
                    </w:r>
                  </w:p>
                </w:txbxContent>
              </v:textbox>
              <w10:wrap type="none"/>
            </v:shape>
            <v:shape style="position:absolute;left:5594;top:2584;width:203;height:187" type="#_x0000_t202" id="docshape41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73A74D"/>
                        <w:w w:val="95"/>
                        <w:sz w:val="14"/>
                      </w:rPr>
                      <w:t>1.4</w:t>
                    </w:r>
                  </w:p>
                </w:txbxContent>
              </v:textbox>
              <w10:wrap type="none"/>
            </v:shape>
            <v:shape style="position:absolute;left:4871;top:2358;width:307;height:227" type="#_x0000_t202" id="docshape42" filled="true" fillcolor="#58a8d4" stroked="false">
              <v:textbox inset="0,0,0,0">
                <w:txbxContent>
                  <w:p>
                    <w:pPr>
                      <w:spacing w:line="227" w:lineRule="exact" w:before="0"/>
                      <w:ind w:left="62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6.3</w:t>
                    </w:r>
                  </w:p>
                </w:txbxContent>
              </v:textbox>
              <v:fill type="solid"/>
              <w10:wrap type="none"/>
            </v:shape>
            <v:shape style="position:absolute;left:3439;top:2358;width:1433;height:227" type="#_x0000_t202" id="docshape43" filled="true" fillcolor="#9ea0a3" stroked="false">
              <v:textbox inset="0,0,0,0">
                <w:txbxContent>
                  <w:p>
                    <w:pPr>
                      <w:spacing w:line="227" w:lineRule="exact" w:before="0"/>
                      <w:ind w:left="601" w:right="494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29.7</w:t>
                    </w:r>
                  </w:p>
                </w:txbxContent>
              </v:textbox>
              <v:fill type="solid"/>
              <w10:wrap type="none"/>
            </v:shape>
            <v:shape style="position:absolute;left:945;top:2358;width:2494;height:227" type="#_x0000_t202" id="docshape44" filled="true" fillcolor="#c16049" stroked="false">
              <v:textbox inset="0,0,0,0">
                <w:txbxContent>
                  <w:p>
                    <w:pPr>
                      <w:spacing w:line="227" w:lineRule="exact" w:before="0"/>
                      <w:ind w:left="1040" w:right="1001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51.6%</w:t>
                    </w:r>
                  </w:p>
                </w:txbxContent>
              </v:textbox>
              <v:fill type="solid"/>
              <w10:wrap type="none"/>
            </v:shape>
            <v:shape style="position:absolute;left:4929;top:1806;width:360;height:227" type="#_x0000_t202" id="docshape45" filled="true" fillcolor="#58a8d4" stroked="false">
              <v:textbox inset="0,0,0,0">
                <w:txbxContent>
                  <w:p>
                    <w:pPr>
                      <w:spacing w:line="227" w:lineRule="exact" w:before="0"/>
                      <w:ind w:left="59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7.4</w:t>
                    </w:r>
                  </w:p>
                </w:txbxContent>
              </v:textbox>
              <v:fill type="solid"/>
              <w10:wrap type="none"/>
            </v:shape>
            <v:shape style="position:absolute;left:3498;top:1806;width:1431;height:227" type="#_x0000_t202" id="docshape46" filled="true" fillcolor="#9ea0a3" stroked="false">
              <v:textbox inset="0,0,0,0">
                <w:txbxContent>
                  <w:p>
                    <w:pPr>
                      <w:spacing w:line="227" w:lineRule="exact" w:before="0"/>
                      <w:ind w:left="549" w:right="555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29.6</w:t>
                    </w:r>
                  </w:p>
                </w:txbxContent>
              </v:textbox>
              <v:fill type="solid"/>
              <w10:wrap type="none"/>
            </v:shape>
            <v:shape style="position:absolute;left:945;top:1806;width:2553;height:227" type="#_x0000_t202" id="docshape47" filled="true" fillcolor="#c16049" stroked="false">
              <v:textbox inset="0,0,0,0">
                <w:txbxContent>
                  <w:p>
                    <w:pPr>
                      <w:spacing w:line="227" w:lineRule="exact" w:before="0"/>
                      <w:ind w:left="1014" w:right="1085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52.8%</w:t>
                    </w:r>
                  </w:p>
                </w:txbxContent>
              </v:textbox>
              <v:fill type="solid"/>
              <w10:wrap type="none"/>
            </v:shape>
            <v:shape style="position:absolute;left:4791;top:1254;width:497;height:227" type="#_x0000_t202" id="docshape48" filled="true" fillcolor="#58a8d4" stroked="false">
              <v:textbox inset="0,0,0,0">
                <w:txbxContent>
                  <w:p>
                    <w:pPr>
                      <w:spacing w:line="227" w:lineRule="exact" w:before="0"/>
                      <w:ind w:left="97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10.3</w:t>
                    </w:r>
                  </w:p>
                </w:txbxContent>
              </v:textbox>
              <v:fill type="solid"/>
              <w10:wrap type="none"/>
            </v:shape>
            <v:shape style="position:absolute;left:3366;top:1254;width:1425;height:227" type="#_x0000_t202" id="docshape49" filled="true" fillcolor="#9ea0a3" stroked="false">
              <v:textbox inset="0,0,0,0">
                <w:txbxContent>
                  <w:p>
                    <w:pPr>
                      <w:spacing w:line="227" w:lineRule="exact" w:before="0"/>
                      <w:ind w:left="714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29.5</w:t>
                    </w:r>
                  </w:p>
                </w:txbxContent>
              </v:textbox>
              <v:fill type="solid"/>
              <w10:wrap type="none"/>
            </v:shape>
            <v:shape style="position:absolute;left:945;top:1254;width:2422;height:227" type="#_x0000_t202" id="docshape50" filled="true" fillcolor="#c16049" stroked="false">
              <v:textbox inset="0,0,0,0">
                <w:txbxContent>
                  <w:p>
                    <w:pPr>
                      <w:spacing w:line="227" w:lineRule="exact" w:before="0"/>
                      <w:ind w:left="970" w:right="998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50.1%</w:t>
                    </w:r>
                  </w:p>
                </w:txbxContent>
              </v:textbox>
              <v:fill type="solid"/>
              <w10:wrap type="none"/>
            </v:shape>
            <v:shape style="position:absolute;left:5351;top:703;width:334;height:227" type="#_x0000_t202" id="docshape51" filled="true" fillcolor="#e0872f" stroked="false">
              <v:textbox inset="0,0,0,0">
                <w:txbxContent>
                  <w:p>
                    <w:pPr>
                      <w:spacing w:line="227" w:lineRule="exact" w:before="0"/>
                      <w:ind w:left="50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7.2</w:t>
                    </w:r>
                  </w:p>
                </w:txbxContent>
              </v:textbox>
              <v:fill type="solid"/>
              <w10:wrap type="none"/>
            </v:shape>
            <v:shape style="position:absolute;left:4708;top:703;width:644;height:227" type="#_x0000_t202" id="docshape52" filled="true" fillcolor="#58a8d4" stroked="false">
              <v:textbox inset="0,0,0,0">
                <w:txbxContent>
                  <w:p>
                    <w:pPr>
                      <w:spacing w:line="227" w:lineRule="exact" w:before="0"/>
                      <w:ind w:left="151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13.2</w:t>
                    </w:r>
                  </w:p>
                </w:txbxContent>
              </v:textbox>
              <v:fill type="solid"/>
              <w10:wrap type="none"/>
            </v:shape>
            <v:shape style="position:absolute;left:3275;top:703;width:1433;height:227" type="#_x0000_t202" id="docshape53" filled="true" fillcolor="#9ea0a3" stroked="false">
              <v:textbox inset="0,0,0,0">
                <w:txbxContent>
                  <w:p>
                    <w:pPr>
                      <w:spacing w:line="227" w:lineRule="exact" w:before="0"/>
                      <w:ind w:left="596" w:right="500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29.7</w:t>
                    </w:r>
                  </w:p>
                </w:txbxContent>
              </v:textbox>
              <v:fill type="solid"/>
              <w10:wrap type="none"/>
            </v:shape>
            <v:shape style="position:absolute;left:945;top:703;width:2331;height:227" type="#_x0000_t202" id="docshape54" filled="true" fillcolor="#c16049" stroked="false">
              <v:textbox inset="0,0,0,0">
                <w:txbxContent>
                  <w:p>
                    <w:pPr>
                      <w:spacing w:line="227" w:lineRule="exact" w:before="0"/>
                      <w:ind w:left="969" w:right="909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48.2%</w:t>
                    </w:r>
                  </w:p>
                </w:txbxContent>
              </v:textbox>
              <v:fill type="solid"/>
              <w10:wrap type="none"/>
            </v:shape>
            <v:shape style="position:absolute;left:5351;top:151;width:334;height:227" type="#_x0000_t202" id="docshape55" filled="true" fillcolor="#e0872f" stroked="false">
              <v:textbox inset="0,0,0,0">
                <w:txbxContent>
                  <w:p>
                    <w:pPr>
                      <w:spacing w:line="227" w:lineRule="exact" w:before="0"/>
                      <w:ind w:left="62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6.6</w:t>
                    </w:r>
                  </w:p>
                </w:txbxContent>
              </v:textbox>
              <v:fill type="solid"/>
              <w10:wrap type="none"/>
            </v:shape>
            <v:shape style="position:absolute;left:4530;top:151;width:822;height:227" type="#_x0000_t202" id="docshape56" filled="true" fillcolor="#58a8d4" stroked="false">
              <v:textbox inset="0,0,0,0">
                <w:txbxContent>
                  <w:p>
                    <w:pPr>
                      <w:spacing w:line="227" w:lineRule="exact" w:before="0"/>
                      <w:ind w:left="252" w:right="244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17.2</w:t>
                    </w:r>
                  </w:p>
                </w:txbxContent>
              </v:textbox>
              <v:fill type="solid"/>
              <w10:wrap type="none"/>
            </v:shape>
            <v:shape style="position:absolute;left:3081;top:151;width:1449;height:227" type="#_x0000_t202" id="docshape57" filled="true" fillcolor="#9ea0a3" stroked="false">
              <v:textbox inset="0,0,0,0">
                <w:txbxContent>
                  <w:p>
                    <w:pPr>
                      <w:spacing w:line="227" w:lineRule="exact" w:before="0"/>
                      <w:ind w:left="554" w:right="569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30.0</w:t>
                    </w:r>
                  </w:p>
                </w:txbxContent>
              </v:textbox>
              <v:fill type="solid"/>
              <w10:wrap type="none"/>
            </v:shape>
            <v:shape style="position:absolute;left:945;top:151;width:2136;height:227" type="#_x0000_t202" id="docshape58" filled="true" fillcolor="#c16049" stroked="false">
              <v:textbox inset="0,0,0,0">
                <w:txbxContent>
                  <w:p>
                    <w:pPr>
                      <w:spacing w:line="227" w:lineRule="exact" w:before="0"/>
                      <w:ind w:left="853" w:right="829" w:firstLine="0"/>
                      <w:jc w:val="center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44.2%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color w:val="6D68AF"/>
          <w:sz w:val="17"/>
        </w:rPr>
        <w:t>138,481</w:t>
      </w:r>
    </w:p>
    <w:p>
      <w:pPr>
        <w:spacing w:after="0"/>
        <w:jc w:val="left"/>
        <w:rPr>
          <w:sz w:val="17"/>
        </w:rPr>
        <w:sectPr>
          <w:type w:val="continuous"/>
          <w:pgSz w:w="7260" w:h="10550"/>
          <w:pgMar w:top="640" w:bottom="280" w:left="260" w:right="400"/>
          <w:cols w:num="7" w:equalWidth="0">
            <w:col w:w="626" w:space="40"/>
            <w:col w:w="1161" w:space="39"/>
            <w:col w:w="989" w:space="39"/>
            <w:col w:w="840" w:space="39"/>
            <w:col w:w="628" w:space="40"/>
            <w:col w:w="817" w:space="54"/>
            <w:col w:w="1288"/>
          </w:cols>
        </w:sectPr>
      </w:pPr>
    </w:p>
    <w:p>
      <w:pPr>
        <w:pStyle w:val="BodyText"/>
        <w:spacing w:before="18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7260" w:h="10550"/>
          <w:pgMar w:top="640" w:bottom="280" w:left="260" w:right="400"/>
        </w:sectPr>
      </w:pPr>
    </w:p>
    <w:p>
      <w:pPr>
        <w:pStyle w:val="BodyText"/>
        <w:spacing w:line="172" w:lineRule="exact" w:before="69"/>
        <w:ind w:left="405"/>
      </w:pPr>
      <w:r>
        <w:rPr>
          <w:color w:val="231F20"/>
        </w:rPr>
        <w:t>104</w:t>
      </w:r>
    </w:p>
    <w:p>
      <w:pPr>
        <w:pStyle w:val="BodyText"/>
        <w:spacing w:line="172" w:lineRule="exact"/>
        <w:ind w:left="374"/>
      </w:pPr>
      <w:r>
        <w:rPr>
          <w:color w:val="231F20"/>
          <w:w w:val="95"/>
        </w:rPr>
        <w:t>2015</w:t>
      </w:r>
    </w:p>
    <w:p>
      <w:pPr>
        <w:pStyle w:val="BodyText"/>
        <w:spacing w:before="17"/>
        <w:rPr>
          <w:sz w:val="11"/>
        </w:rPr>
      </w:pPr>
    </w:p>
    <w:p>
      <w:pPr>
        <w:pStyle w:val="BodyText"/>
        <w:spacing w:line="172" w:lineRule="exact"/>
        <w:ind w:left="437"/>
      </w:pPr>
      <w:r>
        <w:rPr>
          <w:color w:val="231F20"/>
        </w:rPr>
        <w:t>99</w:t>
      </w:r>
    </w:p>
    <w:p>
      <w:pPr>
        <w:pStyle w:val="BodyText"/>
        <w:spacing w:line="172" w:lineRule="exact"/>
        <w:ind w:left="374"/>
      </w:pPr>
      <w:r>
        <w:rPr>
          <w:color w:val="231F20"/>
          <w:w w:val="95"/>
        </w:rPr>
        <w:t>2010</w:t>
      </w:r>
    </w:p>
    <w:p>
      <w:pPr>
        <w:pStyle w:val="BodyText"/>
        <w:spacing w:before="2"/>
      </w:pPr>
    </w:p>
    <w:p>
      <w:pPr>
        <w:pStyle w:val="BodyText"/>
        <w:spacing w:line="172" w:lineRule="exact"/>
        <w:ind w:left="437"/>
      </w:pPr>
      <w:r>
        <w:rPr>
          <w:color w:val="231F20"/>
        </w:rPr>
        <w:t>94</w:t>
      </w:r>
    </w:p>
    <w:p>
      <w:pPr>
        <w:pStyle w:val="BodyText"/>
        <w:spacing w:line="172" w:lineRule="exact"/>
        <w:ind w:left="374"/>
      </w:pPr>
      <w:r>
        <w:rPr>
          <w:color w:val="231F20"/>
          <w:w w:val="95"/>
        </w:rPr>
        <w:t>2005</w:t>
      </w:r>
    </w:p>
    <w:p>
      <w:pPr>
        <w:spacing w:before="86"/>
        <w:ind w:left="374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6D68AF"/>
          <w:sz w:val="17"/>
        </w:rPr>
        <w:t>146,132</w:t>
      </w:r>
    </w:p>
    <w:p>
      <w:pPr>
        <w:pStyle w:val="BodyText"/>
        <w:spacing w:before="3"/>
        <w:rPr>
          <w:b/>
          <w:sz w:val="13"/>
        </w:rPr>
      </w:pPr>
    </w:p>
    <w:p>
      <w:pPr>
        <w:spacing w:before="0"/>
        <w:ind w:left="374" w:right="0" w:firstLine="0"/>
        <w:jc w:val="left"/>
        <w:rPr>
          <w:b/>
          <w:sz w:val="17"/>
        </w:rPr>
      </w:pPr>
      <w:r>
        <w:rPr>
          <w:b/>
          <w:color w:val="6D68AF"/>
          <w:sz w:val="17"/>
        </w:rPr>
        <w:t>143,008</w:t>
      </w:r>
    </w:p>
    <w:p>
      <w:pPr>
        <w:pStyle w:val="BodyText"/>
        <w:spacing w:before="3"/>
        <w:rPr>
          <w:b/>
          <w:sz w:val="13"/>
        </w:rPr>
      </w:pPr>
    </w:p>
    <w:p>
      <w:pPr>
        <w:spacing w:before="0"/>
        <w:ind w:left="374" w:right="0" w:firstLine="0"/>
        <w:jc w:val="left"/>
        <w:rPr>
          <w:b/>
          <w:sz w:val="17"/>
        </w:rPr>
      </w:pPr>
      <w:r>
        <w:rPr>
          <w:b/>
          <w:color w:val="6D68AF"/>
          <w:sz w:val="17"/>
        </w:rPr>
        <w:t>134,080</w:t>
      </w:r>
    </w:p>
    <w:p>
      <w:pPr>
        <w:spacing w:after="0"/>
        <w:jc w:val="left"/>
        <w:rPr>
          <w:sz w:val="17"/>
        </w:rPr>
        <w:sectPr>
          <w:type w:val="continuous"/>
          <w:pgSz w:w="7260" w:h="10550"/>
          <w:pgMar w:top="640" w:bottom="280" w:left="260" w:right="400"/>
          <w:cols w:num="2" w:equalWidth="0">
            <w:col w:w="666" w:space="4646"/>
            <w:col w:w="1288"/>
          </w:cols>
        </w:sectPr>
      </w:pPr>
    </w:p>
    <w:p>
      <w:pPr>
        <w:pStyle w:val="BodyText"/>
        <w:spacing w:before="1"/>
        <w:rPr>
          <w:b/>
          <w:sz w:val="7"/>
        </w:rPr>
      </w:pPr>
    </w:p>
    <w:p>
      <w:pPr>
        <w:spacing w:after="0"/>
        <w:rPr>
          <w:sz w:val="7"/>
        </w:rPr>
        <w:sectPr>
          <w:type w:val="continuous"/>
          <w:pgSz w:w="7260" w:h="10550"/>
          <w:pgMar w:top="640" w:bottom="280" w:left="260" w:right="400"/>
        </w:sectPr>
      </w:pPr>
    </w:p>
    <w:p>
      <w:pPr>
        <w:pStyle w:val="BodyText"/>
        <w:spacing w:line="172" w:lineRule="exact" w:before="69"/>
        <w:ind w:left="437"/>
      </w:pPr>
      <w:r>
        <w:rPr>
          <w:color w:val="231F20"/>
        </w:rPr>
        <w:t>89</w:t>
      </w:r>
    </w:p>
    <w:p>
      <w:pPr>
        <w:pStyle w:val="BodyText"/>
        <w:spacing w:line="172" w:lineRule="exact"/>
        <w:ind w:left="374"/>
      </w:pPr>
      <w:r>
        <w:rPr>
          <w:color w:val="231F20"/>
          <w:w w:val="95"/>
        </w:rPr>
        <w:t>2000</w:t>
      </w:r>
    </w:p>
    <w:p>
      <w:pPr>
        <w:spacing w:before="75"/>
        <w:ind w:left="374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6D68AF"/>
          <w:sz w:val="17"/>
        </w:rPr>
        <w:t>101,884</w:t>
      </w:r>
    </w:p>
    <w:p>
      <w:pPr>
        <w:spacing w:after="0"/>
        <w:jc w:val="left"/>
        <w:rPr>
          <w:sz w:val="17"/>
        </w:rPr>
        <w:sectPr>
          <w:type w:val="continuous"/>
          <w:pgSz w:w="7260" w:h="10550"/>
          <w:pgMar w:top="640" w:bottom="280" w:left="260" w:right="400"/>
          <w:cols w:num="2" w:equalWidth="0">
            <w:col w:w="666" w:space="4646"/>
            <w:col w:w="1288"/>
          </w:cols>
        </w:sectPr>
      </w:pPr>
    </w:p>
    <w:p>
      <w:pPr>
        <w:pStyle w:val="BodyText"/>
        <w:spacing w:before="10"/>
        <w:rPr>
          <w:b/>
          <w:sz w:val="5"/>
        </w:rPr>
      </w:pPr>
    </w:p>
    <w:p>
      <w:pPr>
        <w:pStyle w:val="BodyText"/>
        <w:tabs>
          <w:tab w:pos="1808" w:val="left" w:leader="none"/>
          <w:tab w:pos="2997" w:val="left" w:leader="none"/>
          <w:tab w:pos="4186" w:val="left" w:leader="none"/>
          <w:tab w:pos="5375" w:val="left" w:leader="none"/>
        </w:tabs>
        <w:spacing w:before="69"/>
        <w:ind w:left="682"/>
        <w:rPr>
          <w:sz w:val="9"/>
        </w:rPr>
      </w:pPr>
      <w:r>
        <w:rPr>
          <w:color w:val="231F20"/>
        </w:rPr>
        <w:t>0</w:t>
        <w:tab/>
        <w:t>25</w:t>
        <w:tab/>
        <w:t>50</w:t>
        <w:tab/>
        <w:t>75</w:t>
        <w:tab/>
        <w:t>100</w:t>
      </w:r>
      <w:r>
        <w:rPr>
          <w:color w:val="231F20"/>
          <w:sz w:val="9"/>
        </w:rPr>
        <w:t>%</w:t>
      </w:r>
    </w:p>
    <w:sectPr>
      <w:type w:val="continuous"/>
      <w:pgSz w:w="7260" w:h="10550"/>
      <w:pgMar w:top="640" w:bottom="280" w:left="2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軟正黑體">
    <w:altName w:val="微軟正黑體"/>
    <w:charset w:val="8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  <w:lang w:val="en-US" w:eastAsia="zh-tw" w:bidi="ar-SA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12"/>
      <w:szCs w:val="12"/>
      <w:lang w:val="en-US" w:eastAsia="zh-tw" w:bidi="ar-SA"/>
    </w:rPr>
  </w:style>
  <w:style w:styleId="Heading1" w:type="paragraph">
    <w:name w:val="Heading 1"/>
    <w:basedOn w:val="Normal"/>
    <w:uiPriority w:val="1"/>
    <w:qFormat/>
    <w:pPr>
      <w:spacing w:before="41" w:line="285" w:lineRule="exact"/>
      <w:ind w:left="220"/>
      <w:outlineLvl w:val="1"/>
    </w:pPr>
    <w:rPr>
      <w:rFonts w:ascii="微軟正黑體" w:hAnsi="微軟正黑體" w:eastAsia="微軟正黑體" w:cs="微軟正黑體"/>
      <w:b/>
      <w:bCs/>
      <w:sz w:val="18"/>
      <w:szCs w:val="18"/>
      <w:lang w:val="en-US" w:eastAsia="zh-tw" w:bidi="ar-SA"/>
    </w:rPr>
  </w:style>
  <w:style w:styleId="Heading2" w:type="paragraph">
    <w:name w:val="Heading 2"/>
    <w:basedOn w:val="Normal"/>
    <w:uiPriority w:val="1"/>
    <w:qFormat/>
    <w:pPr>
      <w:ind w:left="38"/>
      <w:outlineLvl w:val="2"/>
    </w:pPr>
    <w:rPr>
      <w:rFonts w:ascii="微軟正黑體" w:hAnsi="微軟正黑體" w:eastAsia="微軟正黑體" w:cs="微軟正黑體"/>
      <w:b/>
      <w:bCs/>
      <w:sz w:val="13"/>
      <w:szCs w:val="13"/>
      <w:lang w:val="en-US" w:eastAsia="zh-tw" w:bidi="ar-SA"/>
    </w:rPr>
  </w:style>
  <w:style w:styleId="Heading3" w:type="paragraph">
    <w:name w:val="Heading 3"/>
    <w:basedOn w:val="Normal"/>
    <w:uiPriority w:val="1"/>
    <w:qFormat/>
    <w:pPr>
      <w:spacing w:line="193" w:lineRule="exact"/>
      <w:ind w:left="363"/>
      <w:outlineLvl w:val="3"/>
    </w:pPr>
    <w:rPr>
      <w:rFonts w:ascii="微軟正黑體" w:hAnsi="微軟正黑體" w:eastAsia="微軟正黑體" w:cs="微軟正黑體"/>
      <w:sz w:val="13"/>
      <w:szCs w:val="13"/>
      <w:lang w:val="en-US" w:eastAsia="zh-tw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2021-06-30T09:26:49Z</dcterms:created>
  <dcterms:modified xsi:type="dcterms:W3CDTF">2021-06-30T09:26:49Z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2021-06-30T00:00:00Z</vt:filetime>
  </property>
</Properties>
</file>