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13"/>
        <w:gridCol w:w="7415"/>
      </w:tblGrid>
      <w:tr w:rsidR="00687179" w:rsidRPr="00AD6B2C" w14:paraId="4D2084D9" w14:textId="77777777" w:rsidTr="00687179">
        <w:tc>
          <w:tcPr>
            <w:tcW w:w="8828" w:type="dxa"/>
            <w:gridSpan w:val="2"/>
            <w:shd w:val="clear" w:color="auto" w:fill="002060"/>
          </w:tcPr>
          <w:p w14:paraId="71FB34AB" w14:textId="1C9C14E9" w:rsidR="00687179" w:rsidRPr="00AD6B2C" w:rsidRDefault="00687179">
            <w:pPr>
              <w:rPr>
                <w:rFonts w:ascii="Arial Nova" w:eastAsia="Arial" w:hAnsi="Arial Nova" w:cs="Arial"/>
              </w:rPr>
            </w:pPr>
            <w:r w:rsidRPr="00AD6B2C">
              <w:rPr>
                <w:rFonts w:ascii="Arial Nova" w:eastAsia="Arial" w:hAnsi="Arial Nova" w:cs="Arial"/>
                <w:b/>
                <w:bCs/>
                <w:sz w:val="28"/>
                <w:szCs w:val="28"/>
              </w:rPr>
              <w:t>Objetivo</w:t>
            </w:r>
          </w:p>
        </w:tc>
      </w:tr>
      <w:tr w:rsidR="00687179" w:rsidRPr="00AD6B2C" w14:paraId="273CAE93" w14:textId="77777777" w:rsidTr="00AD6B2C">
        <w:tc>
          <w:tcPr>
            <w:tcW w:w="1413" w:type="dxa"/>
            <w:vAlign w:val="center"/>
          </w:tcPr>
          <w:p w14:paraId="73955511" w14:textId="7B46E40F" w:rsidR="00687179" w:rsidRPr="00AD6B2C" w:rsidRDefault="00687179" w:rsidP="00AD6B2C">
            <w:pPr>
              <w:rPr>
                <w:rFonts w:ascii="Arial Nova" w:eastAsia="Arial" w:hAnsi="Arial Nova" w:cs="Arial"/>
                <w:b/>
                <w:bCs/>
              </w:rPr>
            </w:pPr>
            <w:r w:rsidRPr="00AD6B2C">
              <w:rPr>
                <w:rFonts w:ascii="Arial Nova" w:eastAsia="Arial" w:hAnsi="Arial Nova" w:cs="Arial"/>
                <w:b/>
                <w:bCs/>
              </w:rPr>
              <w:t>Como</w:t>
            </w:r>
          </w:p>
        </w:tc>
        <w:tc>
          <w:tcPr>
            <w:tcW w:w="7415" w:type="dxa"/>
          </w:tcPr>
          <w:p w14:paraId="42ED5E05" w14:textId="1B51C09C" w:rsidR="00687179" w:rsidRPr="00AD6B2C" w:rsidRDefault="003F4F95" w:rsidP="00F83B41">
            <w:pPr>
              <w:jc w:val="both"/>
              <w:rPr>
                <w:rFonts w:ascii="Arial Nova" w:hAnsi="Arial Nova"/>
              </w:rPr>
            </w:pPr>
            <w:r w:rsidRPr="003F4F95">
              <w:rPr>
                <w:rFonts w:ascii="Arial Nova" w:hAnsi="Arial Nova"/>
              </w:rPr>
              <w:t>Usuario con rol de Administrador.</w:t>
            </w:r>
          </w:p>
        </w:tc>
      </w:tr>
      <w:tr w:rsidR="00687179" w:rsidRPr="00AD6B2C" w14:paraId="7798CBA6" w14:textId="77777777" w:rsidTr="00AD6B2C">
        <w:tc>
          <w:tcPr>
            <w:tcW w:w="1413" w:type="dxa"/>
            <w:vAlign w:val="center"/>
          </w:tcPr>
          <w:p w14:paraId="5E01FF30" w14:textId="664713D9" w:rsidR="00687179" w:rsidRPr="00AD6B2C" w:rsidRDefault="00687179" w:rsidP="00AD6B2C">
            <w:pPr>
              <w:rPr>
                <w:rFonts w:ascii="Arial Nova" w:eastAsia="Arial" w:hAnsi="Arial Nova" w:cs="Arial"/>
                <w:b/>
                <w:bCs/>
              </w:rPr>
            </w:pPr>
            <w:r w:rsidRPr="00AD6B2C">
              <w:rPr>
                <w:rFonts w:ascii="Arial Nova" w:eastAsia="Arial" w:hAnsi="Arial Nova" w:cs="Arial"/>
                <w:b/>
                <w:bCs/>
              </w:rPr>
              <w:t>Quiero</w:t>
            </w:r>
          </w:p>
        </w:tc>
        <w:tc>
          <w:tcPr>
            <w:tcW w:w="7415" w:type="dxa"/>
          </w:tcPr>
          <w:p w14:paraId="0DA7C0B6" w14:textId="7B99B27C" w:rsidR="00687179" w:rsidRPr="00AD6B2C" w:rsidRDefault="0031412E" w:rsidP="00F83B41">
            <w:pPr>
              <w:jc w:val="both"/>
              <w:rPr>
                <w:rFonts w:ascii="Arial Nova" w:eastAsia="Arial" w:hAnsi="Arial Nova" w:cs="Arial"/>
              </w:rPr>
            </w:pPr>
            <w:r w:rsidRPr="0031412E">
              <w:rPr>
                <w:rFonts w:ascii="Arial Nova" w:eastAsia="Arial" w:hAnsi="Arial Nova" w:cs="Arial"/>
              </w:rPr>
              <w:t>Modificar la información de un artículo existente consumiendo el endpoint /</w:t>
            </w:r>
            <w:proofErr w:type="spellStart"/>
            <w:r w:rsidRPr="0031412E">
              <w:rPr>
                <w:rFonts w:ascii="Arial Nova" w:eastAsia="Arial" w:hAnsi="Arial Nova" w:cs="Arial"/>
              </w:rPr>
              <w:t>products</w:t>
            </w:r>
            <w:proofErr w:type="spellEnd"/>
            <w:r w:rsidRPr="0031412E">
              <w:rPr>
                <w:rFonts w:ascii="Arial Nova" w:eastAsia="Arial" w:hAnsi="Arial Nova" w:cs="Arial"/>
              </w:rPr>
              <w:t>/{id} mediante el método HTTP PUT</w:t>
            </w:r>
          </w:p>
        </w:tc>
      </w:tr>
      <w:tr w:rsidR="00687179" w:rsidRPr="00AD6B2C" w14:paraId="3049FC4F" w14:textId="77777777" w:rsidTr="00AD6B2C">
        <w:tc>
          <w:tcPr>
            <w:tcW w:w="1413" w:type="dxa"/>
            <w:vAlign w:val="center"/>
          </w:tcPr>
          <w:p w14:paraId="3BC98EB9" w14:textId="3DE3F4CA" w:rsidR="00687179" w:rsidRPr="00AD6B2C" w:rsidRDefault="00687179" w:rsidP="00AD6B2C">
            <w:pPr>
              <w:rPr>
                <w:rFonts w:ascii="Arial Nova" w:eastAsia="Arial" w:hAnsi="Arial Nova" w:cs="Arial"/>
                <w:b/>
                <w:bCs/>
              </w:rPr>
            </w:pPr>
            <w:r w:rsidRPr="00AD6B2C">
              <w:rPr>
                <w:rFonts w:ascii="Arial Nova" w:eastAsia="Arial" w:hAnsi="Arial Nova" w:cs="Arial"/>
                <w:b/>
                <w:bCs/>
              </w:rPr>
              <w:t>Para</w:t>
            </w:r>
          </w:p>
        </w:tc>
        <w:tc>
          <w:tcPr>
            <w:tcW w:w="7415" w:type="dxa"/>
          </w:tcPr>
          <w:p w14:paraId="3E752CF1" w14:textId="3A60FD4B" w:rsidR="00687179" w:rsidRPr="00AD6B2C" w:rsidRDefault="0031412E" w:rsidP="00F83B41">
            <w:pPr>
              <w:jc w:val="both"/>
              <w:rPr>
                <w:rFonts w:ascii="Arial Nova" w:eastAsia="Arial" w:hAnsi="Arial Nova" w:cs="Arial"/>
              </w:rPr>
            </w:pPr>
            <w:r w:rsidRPr="0031412E">
              <w:rPr>
                <w:rFonts w:ascii="Arial Nova" w:eastAsia="Arial" w:hAnsi="Arial Nova" w:cs="Arial"/>
              </w:rPr>
              <w:t>Actualizar detalles como el precio, título o descripción en el inventario del sistema.</w:t>
            </w:r>
          </w:p>
        </w:tc>
      </w:tr>
    </w:tbl>
    <w:p w14:paraId="073029E1" w14:textId="40D4395F" w:rsidR="00E14B4E" w:rsidRPr="00AD6B2C" w:rsidRDefault="00E14B4E">
      <w:pPr>
        <w:rPr>
          <w:rFonts w:ascii="Arial Nova" w:hAnsi="Arial Nova"/>
          <w:b/>
          <w:bCs/>
          <w:color w:val="FF5050"/>
          <w:sz w:val="28"/>
          <w:szCs w:val="28"/>
        </w:rPr>
      </w:pPr>
    </w:p>
    <w:p w14:paraId="1AAE34AA" w14:textId="49BDEBF2" w:rsidR="00687179" w:rsidRPr="00AD6B2C" w:rsidRDefault="00687179">
      <w:pPr>
        <w:rPr>
          <w:rFonts w:ascii="Arial Nova" w:hAnsi="Arial Nova"/>
          <w:b/>
          <w:bCs/>
          <w:color w:val="002060"/>
          <w:sz w:val="28"/>
          <w:szCs w:val="28"/>
        </w:rPr>
      </w:pPr>
      <w:r w:rsidRPr="00AD6B2C">
        <w:rPr>
          <w:rFonts w:ascii="Arial Nova" w:hAnsi="Arial Nova"/>
          <w:b/>
          <w:bCs/>
          <w:color w:val="002060"/>
          <w:sz w:val="28"/>
          <w:szCs w:val="28"/>
        </w:rPr>
        <w:t xml:space="preserve">Criterios de aceptación </w:t>
      </w:r>
    </w:p>
    <w:p w14:paraId="01A4103E" w14:textId="5125F3EF" w:rsidR="00687179" w:rsidRPr="00AD6B2C" w:rsidRDefault="00687179">
      <w:pPr>
        <w:rPr>
          <w:rFonts w:ascii="Arial Nova" w:hAnsi="Arial Nova"/>
          <w:b/>
          <w:bCs/>
          <w:color w:val="FF5050"/>
          <w:sz w:val="28"/>
          <w:szCs w:val="2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7273"/>
      </w:tblGrid>
      <w:tr w:rsidR="00687179" w:rsidRPr="00AD6B2C" w14:paraId="447FC88A" w14:textId="77777777" w:rsidTr="00687179">
        <w:tc>
          <w:tcPr>
            <w:tcW w:w="8828" w:type="dxa"/>
            <w:gridSpan w:val="2"/>
            <w:shd w:val="clear" w:color="auto" w:fill="002060"/>
          </w:tcPr>
          <w:p w14:paraId="59023388" w14:textId="20B4A1C7" w:rsidR="00687179" w:rsidRPr="00AD6B2C" w:rsidRDefault="00687179">
            <w:pPr>
              <w:rPr>
                <w:rFonts w:ascii="Arial Nova" w:hAnsi="Arial Nova"/>
                <w:b/>
                <w:bCs/>
                <w:color w:val="FF5050"/>
                <w:sz w:val="28"/>
                <w:szCs w:val="28"/>
              </w:rPr>
            </w:pPr>
            <w:r w:rsidRPr="00AD6B2C">
              <w:rPr>
                <w:rFonts w:ascii="Arial Nova" w:hAnsi="Arial Nova"/>
                <w:b/>
                <w:bCs/>
                <w:color w:val="FFFFFF" w:themeColor="background1"/>
                <w:sz w:val="28"/>
                <w:szCs w:val="28"/>
              </w:rPr>
              <w:t>Escenario 1:</w:t>
            </w:r>
            <w:r w:rsidR="00864011" w:rsidRPr="00AD6B2C">
              <w:rPr>
                <w:rFonts w:ascii="Arial Nova" w:hAnsi="Arial Nova"/>
              </w:rPr>
              <w:t xml:space="preserve"> </w:t>
            </w:r>
            <w:r w:rsidR="002A47A3" w:rsidRPr="002A47A3">
              <w:rPr>
                <w:rFonts w:ascii="Arial Nova" w:hAnsi="Arial Nova"/>
                <w:b/>
                <w:bCs/>
                <w:sz w:val="28"/>
                <w:szCs w:val="28"/>
              </w:rPr>
              <w:t>Actualización exitosa del producto.</w:t>
            </w:r>
          </w:p>
        </w:tc>
      </w:tr>
      <w:tr w:rsidR="00687179" w:rsidRPr="00AD6B2C" w14:paraId="1F648FF1" w14:textId="77777777" w:rsidTr="0017670C">
        <w:tc>
          <w:tcPr>
            <w:tcW w:w="1555" w:type="dxa"/>
            <w:vAlign w:val="center"/>
          </w:tcPr>
          <w:p w14:paraId="753D31B1" w14:textId="02B12D8C" w:rsidR="00687179" w:rsidRPr="00AD6B2C" w:rsidRDefault="00687179" w:rsidP="00915144">
            <w:pPr>
              <w:jc w:val="both"/>
              <w:rPr>
                <w:rFonts w:ascii="Arial Nova" w:hAnsi="Arial Nova"/>
                <w:b/>
                <w:bCs/>
                <w:color w:val="000000" w:themeColor="text1"/>
              </w:rPr>
            </w:pPr>
            <w:r w:rsidRPr="00AD6B2C">
              <w:rPr>
                <w:rFonts w:ascii="Arial Nova" w:hAnsi="Arial Nova"/>
                <w:b/>
                <w:bCs/>
                <w:color w:val="000000" w:themeColor="text1"/>
              </w:rPr>
              <w:t>Dado</w:t>
            </w:r>
            <w:r w:rsidR="0017670C">
              <w:rPr>
                <w:rFonts w:ascii="Arial Nova" w:hAnsi="Arial Nova"/>
                <w:b/>
                <w:bCs/>
                <w:color w:val="000000" w:themeColor="text1"/>
              </w:rPr>
              <w:t xml:space="preserve"> que</w:t>
            </w:r>
          </w:p>
        </w:tc>
        <w:tc>
          <w:tcPr>
            <w:tcW w:w="7273" w:type="dxa"/>
          </w:tcPr>
          <w:p w14:paraId="47A85227" w14:textId="43449FE8" w:rsidR="00687179" w:rsidRPr="00AD6B2C" w:rsidRDefault="002A47A3" w:rsidP="00672576">
            <w:pPr>
              <w:jc w:val="both"/>
              <w:rPr>
                <w:rFonts w:ascii="Arial Nova" w:eastAsia="Arial" w:hAnsi="Arial Nova" w:cs="Arial"/>
              </w:rPr>
            </w:pPr>
            <w:r>
              <w:rPr>
                <w:rFonts w:ascii="Arial Nova" w:eastAsia="Arial" w:hAnsi="Arial Nova" w:cs="Arial"/>
              </w:rPr>
              <w:t>E</w:t>
            </w:r>
            <w:r w:rsidRPr="002A47A3">
              <w:rPr>
                <w:rFonts w:ascii="Arial Nova" w:eastAsia="Arial" w:hAnsi="Arial Nova" w:cs="Arial"/>
              </w:rPr>
              <w:t>l Administrador modifica campos en el formulario de edición con datos válidos.</w:t>
            </w:r>
          </w:p>
        </w:tc>
      </w:tr>
      <w:tr w:rsidR="00687179" w:rsidRPr="00AD6B2C" w14:paraId="2EF68DA7" w14:textId="77777777" w:rsidTr="0017670C">
        <w:tc>
          <w:tcPr>
            <w:tcW w:w="1555" w:type="dxa"/>
            <w:vAlign w:val="center"/>
          </w:tcPr>
          <w:p w14:paraId="6FF2C7FF" w14:textId="748A6698" w:rsidR="00687179" w:rsidRPr="00AD6B2C" w:rsidRDefault="00687179" w:rsidP="00915144">
            <w:pPr>
              <w:jc w:val="both"/>
              <w:rPr>
                <w:rFonts w:ascii="Arial Nova" w:hAnsi="Arial Nova"/>
                <w:b/>
                <w:bCs/>
                <w:color w:val="000000" w:themeColor="text1"/>
              </w:rPr>
            </w:pPr>
            <w:r w:rsidRPr="00AD6B2C">
              <w:rPr>
                <w:rFonts w:ascii="Arial Nova" w:hAnsi="Arial Nova"/>
                <w:b/>
                <w:bCs/>
                <w:color w:val="000000" w:themeColor="text1"/>
              </w:rPr>
              <w:t>Cuando</w:t>
            </w:r>
          </w:p>
        </w:tc>
        <w:tc>
          <w:tcPr>
            <w:tcW w:w="7273" w:type="dxa"/>
          </w:tcPr>
          <w:p w14:paraId="4FEF6B5C" w14:textId="3752B329" w:rsidR="00687179" w:rsidRPr="00AD6B2C" w:rsidRDefault="002A47A3" w:rsidP="00672576">
            <w:pPr>
              <w:jc w:val="both"/>
              <w:rPr>
                <w:rFonts w:ascii="Arial Nova" w:eastAsia="Arial" w:hAnsi="Arial Nova" w:cs="Arial"/>
              </w:rPr>
            </w:pPr>
            <w:r>
              <w:rPr>
                <w:rFonts w:ascii="Arial Nova" w:eastAsia="Arial" w:hAnsi="Arial Nova" w:cs="Arial"/>
              </w:rPr>
              <w:t>P</w:t>
            </w:r>
            <w:r w:rsidRPr="002A47A3">
              <w:rPr>
                <w:rFonts w:ascii="Arial Nova" w:eastAsia="Arial" w:hAnsi="Arial Nova" w:cs="Arial"/>
              </w:rPr>
              <w:t>resiona el botón para guardar los cambios y la API responde correctamente.</w:t>
            </w:r>
          </w:p>
        </w:tc>
      </w:tr>
      <w:tr w:rsidR="00687179" w:rsidRPr="00AD6B2C" w14:paraId="4D4ABDBB" w14:textId="77777777" w:rsidTr="0017670C">
        <w:tc>
          <w:tcPr>
            <w:tcW w:w="1555" w:type="dxa"/>
            <w:vAlign w:val="center"/>
          </w:tcPr>
          <w:p w14:paraId="43A5025B" w14:textId="5AE14C89" w:rsidR="00687179" w:rsidRPr="00AD6B2C" w:rsidRDefault="00687179" w:rsidP="00915144">
            <w:pPr>
              <w:jc w:val="both"/>
              <w:rPr>
                <w:rFonts w:ascii="Arial Nova" w:hAnsi="Arial Nova"/>
                <w:b/>
                <w:bCs/>
                <w:color w:val="000000" w:themeColor="text1"/>
              </w:rPr>
            </w:pPr>
            <w:r w:rsidRPr="00AD6B2C">
              <w:rPr>
                <w:rFonts w:ascii="Arial Nova" w:hAnsi="Arial Nova"/>
                <w:b/>
                <w:bCs/>
                <w:color w:val="000000" w:themeColor="text1"/>
              </w:rPr>
              <w:t>Entonces</w:t>
            </w:r>
          </w:p>
        </w:tc>
        <w:tc>
          <w:tcPr>
            <w:tcW w:w="7273" w:type="dxa"/>
          </w:tcPr>
          <w:p w14:paraId="2C5829DD" w14:textId="53D31326" w:rsidR="00687179" w:rsidRPr="00AD6B2C" w:rsidRDefault="0006481E" w:rsidP="00672576">
            <w:pPr>
              <w:jc w:val="both"/>
              <w:rPr>
                <w:rFonts w:ascii="Arial Nova" w:eastAsia="Arial" w:hAnsi="Arial Nova" w:cs="Arial"/>
              </w:rPr>
            </w:pPr>
            <w:r>
              <w:rPr>
                <w:rFonts w:ascii="Arial Nova" w:eastAsia="Arial" w:hAnsi="Arial Nova" w:cs="Arial"/>
              </w:rPr>
              <w:t>E</w:t>
            </w:r>
            <w:r w:rsidRPr="0006481E">
              <w:rPr>
                <w:rFonts w:ascii="Arial Nova" w:eastAsia="Arial" w:hAnsi="Arial Nova" w:cs="Arial"/>
              </w:rPr>
              <w:t>l sistema muestra un mensaje de "Producto actualizado (Simulación)", cierra el formulario y refleja los cambios visualmente en la pantalla de detalle.</w:t>
            </w:r>
          </w:p>
        </w:tc>
      </w:tr>
    </w:tbl>
    <w:p w14:paraId="10CE971F" w14:textId="77777777" w:rsidR="00687179" w:rsidRPr="00AD6B2C" w:rsidRDefault="00687179" w:rsidP="00915144">
      <w:pPr>
        <w:jc w:val="both"/>
        <w:rPr>
          <w:rFonts w:ascii="Arial Nova" w:hAnsi="Arial Nova"/>
          <w:b/>
          <w:bCs/>
          <w:color w:val="FF5050"/>
          <w:sz w:val="28"/>
          <w:szCs w:val="2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67"/>
        <w:gridCol w:w="7561"/>
      </w:tblGrid>
      <w:tr w:rsidR="00AD6B2C" w:rsidRPr="00AD6B2C" w14:paraId="116ADE6B" w14:textId="77777777" w:rsidTr="00EF3BDA">
        <w:tc>
          <w:tcPr>
            <w:tcW w:w="8828" w:type="dxa"/>
            <w:gridSpan w:val="2"/>
            <w:shd w:val="clear" w:color="auto" w:fill="002060"/>
          </w:tcPr>
          <w:p w14:paraId="365C63BB" w14:textId="4AC433CF" w:rsidR="00AD6B2C" w:rsidRPr="00AD6B2C" w:rsidRDefault="009509E8" w:rsidP="00915144">
            <w:pPr>
              <w:jc w:val="both"/>
              <w:rPr>
                <w:rFonts w:ascii="Arial Nova" w:hAnsi="Arial Nova"/>
                <w:b/>
                <w:bCs/>
                <w:color w:val="FF5050"/>
                <w:sz w:val="28"/>
                <w:szCs w:val="28"/>
              </w:rPr>
            </w:pPr>
            <w:r w:rsidRPr="009509E8">
              <w:rPr>
                <w:rFonts w:ascii="Arial Nova" w:hAnsi="Arial Nova"/>
                <w:b/>
                <w:bCs/>
                <w:color w:val="FFFFFF" w:themeColor="background1"/>
                <w:sz w:val="28"/>
                <w:szCs w:val="28"/>
              </w:rPr>
              <w:t xml:space="preserve">Escenario 2: </w:t>
            </w:r>
            <w:r w:rsidR="00854500" w:rsidRPr="00854500">
              <w:rPr>
                <w:rFonts w:ascii="Arial Nova" w:hAnsi="Arial Nova"/>
                <w:b/>
                <w:bCs/>
                <w:color w:val="FFFFFF" w:themeColor="background1"/>
                <w:sz w:val="28"/>
                <w:szCs w:val="28"/>
              </w:rPr>
              <w:t>Validación de campos vacíos o incorrectos</w:t>
            </w:r>
            <w:r w:rsidR="00E7009F" w:rsidRPr="00E7009F">
              <w:rPr>
                <w:rFonts w:ascii="Arial Nova" w:hAnsi="Arial Nova"/>
                <w:b/>
                <w:bCs/>
                <w:color w:val="FFFFFF" w:themeColor="background1"/>
                <w:sz w:val="28"/>
                <w:szCs w:val="28"/>
              </w:rPr>
              <w:t>.</w:t>
            </w:r>
          </w:p>
        </w:tc>
      </w:tr>
      <w:tr w:rsidR="00AD6B2C" w:rsidRPr="00AD6B2C" w14:paraId="42A81226" w14:textId="77777777" w:rsidTr="00EF3BDA">
        <w:tc>
          <w:tcPr>
            <w:tcW w:w="988" w:type="dxa"/>
            <w:vAlign w:val="center"/>
          </w:tcPr>
          <w:p w14:paraId="4BE36E69" w14:textId="77777777" w:rsidR="00AD6B2C" w:rsidRPr="00AD6B2C" w:rsidRDefault="00AD6B2C" w:rsidP="00915144">
            <w:pPr>
              <w:jc w:val="both"/>
              <w:rPr>
                <w:rFonts w:ascii="Arial Nova" w:hAnsi="Arial Nova"/>
                <w:b/>
                <w:bCs/>
                <w:color w:val="000000" w:themeColor="text1"/>
              </w:rPr>
            </w:pPr>
            <w:r w:rsidRPr="00AD6B2C">
              <w:rPr>
                <w:rFonts w:ascii="Arial Nova" w:hAnsi="Arial Nova"/>
                <w:b/>
                <w:bCs/>
                <w:color w:val="000000" w:themeColor="text1"/>
              </w:rPr>
              <w:t>Dado</w:t>
            </w:r>
          </w:p>
        </w:tc>
        <w:tc>
          <w:tcPr>
            <w:tcW w:w="7840" w:type="dxa"/>
          </w:tcPr>
          <w:p w14:paraId="6F0F8D2E" w14:textId="7608DD2F" w:rsidR="00AD6B2C" w:rsidRPr="00AD6B2C" w:rsidRDefault="001047CF" w:rsidP="00915144">
            <w:pPr>
              <w:jc w:val="both"/>
              <w:rPr>
                <w:rFonts w:ascii="Arial Nova" w:eastAsia="Arial" w:hAnsi="Arial Nova" w:cs="Arial"/>
              </w:rPr>
            </w:pPr>
            <w:r>
              <w:rPr>
                <w:rFonts w:ascii="Arial Nova" w:eastAsia="Arial" w:hAnsi="Arial Nova" w:cs="Arial"/>
              </w:rPr>
              <w:t>Q</w:t>
            </w:r>
            <w:r w:rsidRPr="001047CF">
              <w:rPr>
                <w:rFonts w:ascii="Arial Nova" w:eastAsia="Arial" w:hAnsi="Arial Nova" w:cs="Arial"/>
              </w:rPr>
              <w:t>ue el Administrador presiona el botón "Editar" en la vista de detalle de un producto.</w:t>
            </w:r>
          </w:p>
        </w:tc>
      </w:tr>
      <w:tr w:rsidR="00AD6B2C" w:rsidRPr="00AD6B2C" w14:paraId="7172451D" w14:textId="77777777" w:rsidTr="00EF3BDA">
        <w:tc>
          <w:tcPr>
            <w:tcW w:w="988" w:type="dxa"/>
            <w:vAlign w:val="center"/>
          </w:tcPr>
          <w:p w14:paraId="44CD2022" w14:textId="77777777" w:rsidR="00AD6B2C" w:rsidRPr="00AD6B2C" w:rsidRDefault="00AD6B2C" w:rsidP="00915144">
            <w:pPr>
              <w:jc w:val="both"/>
              <w:rPr>
                <w:rFonts w:ascii="Arial Nova" w:hAnsi="Arial Nova"/>
                <w:b/>
                <w:bCs/>
                <w:color w:val="000000" w:themeColor="text1"/>
              </w:rPr>
            </w:pPr>
            <w:r w:rsidRPr="00AD6B2C">
              <w:rPr>
                <w:rFonts w:ascii="Arial Nova" w:hAnsi="Arial Nova"/>
                <w:b/>
                <w:bCs/>
                <w:color w:val="000000" w:themeColor="text1"/>
              </w:rPr>
              <w:t>Cuando</w:t>
            </w:r>
          </w:p>
        </w:tc>
        <w:tc>
          <w:tcPr>
            <w:tcW w:w="7840" w:type="dxa"/>
          </w:tcPr>
          <w:p w14:paraId="0C569A83" w14:textId="3B0C6EA6" w:rsidR="00AD6B2C" w:rsidRPr="00AD6B2C" w:rsidRDefault="001047CF" w:rsidP="00915144">
            <w:pPr>
              <w:jc w:val="both"/>
              <w:rPr>
                <w:rFonts w:ascii="Arial Nova" w:eastAsia="Arial" w:hAnsi="Arial Nova" w:cs="Arial"/>
              </w:rPr>
            </w:pPr>
            <w:r>
              <w:rPr>
                <w:rFonts w:ascii="Arial Nova" w:eastAsia="Arial" w:hAnsi="Arial Nova" w:cs="Arial"/>
              </w:rPr>
              <w:t>S</w:t>
            </w:r>
            <w:r w:rsidRPr="001047CF">
              <w:rPr>
                <w:rFonts w:ascii="Arial Nova" w:eastAsia="Arial" w:hAnsi="Arial Nova" w:cs="Arial"/>
              </w:rPr>
              <w:t>e abre la pantalla de edición.</w:t>
            </w:r>
          </w:p>
        </w:tc>
      </w:tr>
      <w:tr w:rsidR="00AD6B2C" w:rsidRPr="00AD6B2C" w14:paraId="5E30C1A9" w14:textId="77777777" w:rsidTr="00EF3BDA">
        <w:tc>
          <w:tcPr>
            <w:tcW w:w="988" w:type="dxa"/>
            <w:vAlign w:val="center"/>
          </w:tcPr>
          <w:p w14:paraId="47D26C36" w14:textId="77777777" w:rsidR="00AD6B2C" w:rsidRPr="00AD6B2C" w:rsidRDefault="00AD6B2C" w:rsidP="00915144">
            <w:pPr>
              <w:jc w:val="both"/>
              <w:rPr>
                <w:rFonts w:ascii="Arial Nova" w:hAnsi="Arial Nova"/>
                <w:b/>
                <w:bCs/>
                <w:color w:val="000000" w:themeColor="text1"/>
              </w:rPr>
            </w:pPr>
            <w:r w:rsidRPr="00AD6B2C">
              <w:rPr>
                <w:rFonts w:ascii="Arial Nova" w:hAnsi="Arial Nova"/>
                <w:b/>
                <w:bCs/>
                <w:color w:val="000000" w:themeColor="text1"/>
              </w:rPr>
              <w:t>Entonces</w:t>
            </w:r>
          </w:p>
        </w:tc>
        <w:tc>
          <w:tcPr>
            <w:tcW w:w="7840" w:type="dxa"/>
          </w:tcPr>
          <w:p w14:paraId="6E8E2510" w14:textId="2227AAC7" w:rsidR="00AD6B2C" w:rsidRPr="00AD6B2C" w:rsidRDefault="001047CF" w:rsidP="00915144">
            <w:pPr>
              <w:jc w:val="both"/>
              <w:rPr>
                <w:rFonts w:ascii="Arial Nova" w:eastAsia="Arial" w:hAnsi="Arial Nova" w:cs="Arial"/>
              </w:rPr>
            </w:pPr>
            <w:r>
              <w:rPr>
                <w:rFonts w:ascii="Arial Nova" w:eastAsia="Arial" w:hAnsi="Arial Nova" w:cs="Arial"/>
              </w:rPr>
              <w:t>T</w:t>
            </w:r>
            <w:r w:rsidRPr="001047CF">
              <w:rPr>
                <w:rFonts w:ascii="Arial Nova" w:eastAsia="Arial" w:hAnsi="Arial Nova" w:cs="Arial"/>
              </w:rPr>
              <w:t xml:space="preserve">odos los campos del formulario (título, precio, descripción, categoría) aparecen </w:t>
            </w:r>
            <w:proofErr w:type="spellStart"/>
            <w:r w:rsidRPr="001047CF">
              <w:rPr>
                <w:rFonts w:ascii="Arial Nova" w:eastAsia="Arial" w:hAnsi="Arial Nova" w:cs="Arial"/>
              </w:rPr>
              <w:t>pre-cargados</w:t>
            </w:r>
            <w:proofErr w:type="spellEnd"/>
            <w:r w:rsidRPr="001047CF">
              <w:rPr>
                <w:rFonts w:ascii="Arial Nova" w:eastAsia="Arial" w:hAnsi="Arial Nova" w:cs="Arial"/>
              </w:rPr>
              <w:t xml:space="preserve"> con la información actual del artículo.</w:t>
            </w:r>
          </w:p>
        </w:tc>
      </w:tr>
    </w:tbl>
    <w:p w14:paraId="5DC34ECA" w14:textId="77777777" w:rsidR="00E14B4E" w:rsidRDefault="00E14B4E" w:rsidP="00915144">
      <w:pPr>
        <w:jc w:val="both"/>
        <w:rPr>
          <w:rFonts w:ascii="Arial Nova" w:eastAsia="Arial" w:hAnsi="Arial Nova" w:cs="Aria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67"/>
        <w:gridCol w:w="7561"/>
      </w:tblGrid>
      <w:tr w:rsidR="00915144" w:rsidRPr="00AD6B2C" w14:paraId="267098B9" w14:textId="77777777" w:rsidTr="00EF3BDA">
        <w:tc>
          <w:tcPr>
            <w:tcW w:w="8828" w:type="dxa"/>
            <w:gridSpan w:val="2"/>
            <w:shd w:val="clear" w:color="auto" w:fill="002060"/>
          </w:tcPr>
          <w:p w14:paraId="4EF4F53A" w14:textId="3ECAB310" w:rsidR="00915144" w:rsidRPr="00AD6B2C" w:rsidRDefault="000735A4" w:rsidP="00915144">
            <w:pPr>
              <w:jc w:val="both"/>
              <w:rPr>
                <w:rFonts w:ascii="Arial Nova" w:hAnsi="Arial Nova"/>
                <w:b/>
                <w:bCs/>
                <w:color w:val="FF5050"/>
                <w:sz w:val="28"/>
                <w:szCs w:val="28"/>
              </w:rPr>
            </w:pPr>
            <w:r w:rsidRPr="000735A4">
              <w:rPr>
                <w:rFonts w:ascii="Arial Nova" w:hAnsi="Arial Nova"/>
                <w:b/>
                <w:bCs/>
                <w:color w:val="FFFFFF" w:themeColor="background1"/>
                <w:sz w:val="28"/>
                <w:szCs w:val="28"/>
              </w:rPr>
              <w:t xml:space="preserve">Escenario 3: </w:t>
            </w:r>
            <w:r w:rsidR="000F61CE" w:rsidRPr="000F61CE">
              <w:rPr>
                <w:rFonts w:ascii="Arial Nova" w:hAnsi="Arial Nova"/>
                <w:b/>
                <w:bCs/>
                <w:color w:val="FFFFFF" w:themeColor="background1"/>
                <w:sz w:val="28"/>
                <w:szCs w:val="28"/>
              </w:rPr>
              <w:t>Restricción de permisos y seguridad.</w:t>
            </w:r>
          </w:p>
        </w:tc>
      </w:tr>
      <w:tr w:rsidR="00915144" w:rsidRPr="00AD6B2C" w14:paraId="74B291D2" w14:textId="77777777" w:rsidTr="00EF3BDA">
        <w:tc>
          <w:tcPr>
            <w:tcW w:w="988" w:type="dxa"/>
            <w:vAlign w:val="center"/>
          </w:tcPr>
          <w:p w14:paraId="489FC534" w14:textId="77777777" w:rsidR="00915144" w:rsidRPr="00AD6B2C" w:rsidRDefault="00915144" w:rsidP="00915144">
            <w:pPr>
              <w:jc w:val="both"/>
              <w:rPr>
                <w:rFonts w:ascii="Arial Nova" w:hAnsi="Arial Nova"/>
                <w:b/>
                <w:bCs/>
                <w:color w:val="000000" w:themeColor="text1"/>
              </w:rPr>
            </w:pPr>
            <w:r w:rsidRPr="00AD6B2C">
              <w:rPr>
                <w:rFonts w:ascii="Arial Nova" w:hAnsi="Arial Nova"/>
                <w:b/>
                <w:bCs/>
                <w:color w:val="000000" w:themeColor="text1"/>
              </w:rPr>
              <w:t>Dado</w:t>
            </w:r>
          </w:p>
        </w:tc>
        <w:tc>
          <w:tcPr>
            <w:tcW w:w="7840" w:type="dxa"/>
          </w:tcPr>
          <w:p w14:paraId="345D271F" w14:textId="313EAD85" w:rsidR="00915144" w:rsidRPr="00AD6B2C" w:rsidRDefault="000F61CE" w:rsidP="00915144">
            <w:pPr>
              <w:jc w:val="both"/>
              <w:rPr>
                <w:rFonts w:ascii="Arial Nova" w:eastAsia="Arial" w:hAnsi="Arial Nova" w:cs="Arial"/>
              </w:rPr>
            </w:pPr>
            <w:r>
              <w:rPr>
                <w:rFonts w:ascii="Arial Nova" w:eastAsia="Arial" w:hAnsi="Arial Nova" w:cs="Arial"/>
              </w:rPr>
              <w:t>U</w:t>
            </w:r>
            <w:r w:rsidRPr="000F61CE">
              <w:rPr>
                <w:rFonts w:ascii="Arial Nova" w:eastAsia="Arial" w:hAnsi="Arial Nova" w:cs="Arial"/>
              </w:rPr>
              <w:t>n usuario activo con el rol de Cliente o Auditor.</w:t>
            </w:r>
          </w:p>
        </w:tc>
      </w:tr>
      <w:tr w:rsidR="00915144" w:rsidRPr="00AD6B2C" w14:paraId="716D1C27" w14:textId="77777777" w:rsidTr="00EF3BDA">
        <w:tc>
          <w:tcPr>
            <w:tcW w:w="988" w:type="dxa"/>
            <w:vAlign w:val="center"/>
          </w:tcPr>
          <w:p w14:paraId="01912306" w14:textId="77777777" w:rsidR="00915144" w:rsidRPr="00AD6B2C" w:rsidRDefault="00915144" w:rsidP="00915144">
            <w:pPr>
              <w:jc w:val="both"/>
              <w:rPr>
                <w:rFonts w:ascii="Arial Nova" w:hAnsi="Arial Nova"/>
                <w:b/>
                <w:bCs/>
                <w:color w:val="000000" w:themeColor="text1"/>
              </w:rPr>
            </w:pPr>
            <w:r w:rsidRPr="00AD6B2C">
              <w:rPr>
                <w:rFonts w:ascii="Arial Nova" w:hAnsi="Arial Nova"/>
                <w:b/>
                <w:bCs/>
                <w:color w:val="000000" w:themeColor="text1"/>
              </w:rPr>
              <w:t>Cuando</w:t>
            </w:r>
          </w:p>
        </w:tc>
        <w:tc>
          <w:tcPr>
            <w:tcW w:w="7840" w:type="dxa"/>
          </w:tcPr>
          <w:p w14:paraId="37F948DD" w14:textId="49BA96FD" w:rsidR="00915144" w:rsidRPr="00AD6B2C" w:rsidRDefault="000F61CE" w:rsidP="00915144">
            <w:pPr>
              <w:jc w:val="both"/>
              <w:rPr>
                <w:rFonts w:ascii="Arial Nova" w:eastAsia="Arial" w:hAnsi="Arial Nova" w:cs="Arial"/>
              </w:rPr>
            </w:pPr>
            <w:r>
              <w:rPr>
                <w:rFonts w:ascii="Arial Nova" w:eastAsia="Arial" w:hAnsi="Arial Nova" w:cs="Arial"/>
              </w:rPr>
              <w:t>I</w:t>
            </w:r>
            <w:r w:rsidRPr="000F61CE">
              <w:rPr>
                <w:rFonts w:ascii="Arial Nova" w:eastAsia="Arial" w:hAnsi="Arial Nova" w:cs="Arial"/>
              </w:rPr>
              <w:t>ntenta interceptar la navegación o forzar una petición PUT hacia el servidor.</w:t>
            </w:r>
          </w:p>
        </w:tc>
      </w:tr>
      <w:tr w:rsidR="00915144" w:rsidRPr="00AD6B2C" w14:paraId="02164A7F" w14:textId="77777777" w:rsidTr="00EF3BDA">
        <w:tc>
          <w:tcPr>
            <w:tcW w:w="988" w:type="dxa"/>
            <w:vAlign w:val="center"/>
          </w:tcPr>
          <w:p w14:paraId="01DDEF9F" w14:textId="77777777" w:rsidR="00915144" w:rsidRPr="00AD6B2C" w:rsidRDefault="00915144" w:rsidP="00915144">
            <w:pPr>
              <w:jc w:val="both"/>
              <w:rPr>
                <w:rFonts w:ascii="Arial Nova" w:hAnsi="Arial Nova"/>
                <w:b/>
                <w:bCs/>
                <w:color w:val="000000" w:themeColor="text1"/>
              </w:rPr>
            </w:pPr>
            <w:r w:rsidRPr="00AD6B2C">
              <w:rPr>
                <w:rFonts w:ascii="Arial Nova" w:hAnsi="Arial Nova"/>
                <w:b/>
                <w:bCs/>
                <w:color w:val="000000" w:themeColor="text1"/>
              </w:rPr>
              <w:t>Entonces</w:t>
            </w:r>
          </w:p>
        </w:tc>
        <w:tc>
          <w:tcPr>
            <w:tcW w:w="7840" w:type="dxa"/>
          </w:tcPr>
          <w:p w14:paraId="3A3E4628" w14:textId="387901CC" w:rsidR="00915144" w:rsidRPr="00AD6B2C" w:rsidRDefault="00ED138E" w:rsidP="00915144">
            <w:pPr>
              <w:jc w:val="both"/>
              <w:rPr>
                <w:rFonts w:ascii="Arial Nova" w:eastAsia="Arial" w:hAnsi="Arial Nova" w:cs="Arial"/>
              </w:rPr>
            </w:pPr>
            <w:r>
              <w:rPr>
                <w:rFonts w:ascii="Arial Nova" w:eastAsia="Arial" w:hAnsi="Arial Nova" w:cs="Arial"/>
              </w:rPr>
              <w:t>L</w:t>
            </w:r>
            <w:r w:rsidRPr="00ED138E">
              <w:rPr>
                <w:rFonts w:ascii="Arial Nova" w:eastAsia="Arial" w:hAnsi="Arial Nova" w:cs="Arial"/>
              </w:rPr>
              <w:t>a aplicación bloquea la solicitud a nivel de red y deniega el acceso a la interfaz de edición.</w:t>
            </w:r>
          </w:p>
        </w:tc>
      </w:tr>
    </w:tbl>
    <w:p w14:paraId="745128F4" w14:textId="77777777" w:rsidR="008904AE" w:rsidRDefault="008904AE" w:rsidP="00687179">
      <w:pPr>
        <w:rPr>
          <w:rFonts w:ascii="Arial Nova" w:hAnsi="Arial Nova"/>
          <w:b/>
          <w:bCs/>
          <w:color w:val="002060"/>
          <w:sz w:val="28"/>
          <w:szCs w:val="28"/>
        </w:rPr>
      </w:pPr>
    </w:p>
    <w:p w14:paraId="0FA6812B" w14:textId="77777777" w:rsidR="004664C2" w:rsidRDefault="004664C2" w:rsidP="00687179">
      <w:pPr>
        <w:rPr>
          <w:rFonts w:ascii="Arial Nova" w:hAnsi="Arial Nova"/>
          <w:b/>
          <w:bCs/>
          <w:color w:val="002060"/>
          <w:sz w:val="28"/>
          <w:szCs w:val="28"/>
        </w:rPr>
      </w:pPr>
    </w:p>
    <w:p w14:paraId="17AB8145" w14:textId="77777777" w:rsidR="008E7D38" w:rsidRDefault="008E7D38" w:rsidP="00687179">
      <w:pPr>
        <w:rPr>
          <w:rFonts w:ascii="Arial Nova" w:hAnsi="Arial Nova"/>
          <w:b/>
          <w:bCs/>
          <w:color w:val="002060"/>
          <w:sz w:val="28"/>
          <w:szCs w:val="28"/>
        </w:rPr>
      </w:pPr>
    </w:p>
    <w:p w14:paraId="525A203A" w14:textId="77777777" w:rsidR="008E7D38" w:rsidRDefault="008E7D38" w:rsidP="00687179">
      <w:pPr>
        <w:rPr>
          <w:rFonts w:ascii="Arial Nova" w:hAnsi="Arial Nova"/>
          <w:b/>
          <w:bCs/>
          <w:color w:val="002060"/>
          <w:sz w:val="28"/>
          <w:szCs w:val="28"/>
        </w:rPr>
      </w:pPr>
    </w:p>
    <w:p w14:paraId="366663E1" w14:textId="77777777" w:rsidR="008E7D38" w:rsidRDefault="008E7D38" w:rsidP="00687179">
      <w:pPr>
        <w:rPr>
          <w:rFonts w:ascii="Arial Nova" w:hAnsi="Arial Nova"/>
          <w:b/>
          <w:bCs/>
          <w:color w:val="002060"/>
          <w:sz w:val="28"/>
          <w:szCs w:val="28"/>
        </w:rPr>
      </w:pPr>
    </w:p>
    <w:p w14:paraId="074C4802" w14:textId="77777777" w:rsidR="008E7D38" w:rsidRDefault="008E7D38" w:rsidP="00687179">
      <w:pPr>
        <w:rPr>
          <w:rFonts w:ascii="Arial Nova" w:hAnsi="Arial Nova"/>
          <w:b/>
          <w:bCs/>
          <w:color w:val="002060"/>
          <w:sz w:val="28"/>
          <w:szCs w:val="28"/>
        </w:rPr>
      </w:pPr>
    </w:p>
    <w:p w14:paraId="1F0B5963" w14:textId="77777777" w:rsidR="008E7D38" w:rsidRDefault="008E7D38" w:rsidP="00687179">
      <w:pPr>
        <w:rPr>
          <w:rFonts w:ascii="Arial Nova" w:hAnsi="Arial Nova"/>
          <w:b/>
          <w:bCs/>
          <w:color w:val="002060"/>
          <w:sz w:val="28"/>
          <w:szCs w:val="28"/>
        </w:rPr>
      </w:pPr>
    </w:p>
    <w:p w14:paraId="4B72CF0D" w14:textId="6ADF32A3" w:rsidR="00687179" w:rsidRDefault="00687179" w:rsidP="00687179">
      <w:pPr>
        <w:rPr>
          <w:rFonts w:ascii="Arial Nova" w:hAnsi="Arial Nova"/>
          <w:b/>
          <w:bCs/>
          <w:color w:val="002060"/>
          <w:sz w:val="28"/>
          <w:szCs w:val="28"/>
        </w:rPr>
      </w:pPr>
      <w:r w:rsidRPr="009B4C90">
        <w:rPr>
          <w:rFonts w:ascii="Arial Nova" w:hAnsi="Arial Nova"/>
          <w:b/>
          <w:bCs/>
          <w:color w:val="002060"/>
          <w:sz w:val="28"/>
          <w:szCs w:val="28"/>
        </w:rPr>
        <w:t>Notas adicionales/Reglas de negocio</w:t>
      </w:r>
    </w:p>
    <w:p w14:paraId="575012DC" w14:textId="77777777" w:rsidR="005C50C2" w:rsidRDefault="005C50C2" w:rsidP="005C50C2">
      <w:pPr>
        <w:jc w:val="both"/>
        <w:rPr>
          <w:rFonts w:ascii="Arial Nova" w:eastAsia="Arial" w:hAnsi="Arial Nova" w:cs="Arial"/>
        </w:rPr>
      </w:pPr>
    </w:p>
    <w:p w14:paraId="75ED6506" w14:textId="77777777" w:rsidR="00FE5D3A" w:rsidRPr="0065493D" w:rsidRDefault="00FE5D3A" w:rsidP="0065493D">
      <w:pPr>
        <w:pStyle w:val="Prrafodelista"/>
        <w:numPr>
          <w:ilvl w:val="0"/>
          <w:numId w:val="11"/>
        </w:numPr>
        <w:jc w:val="both"/>
        <w:rPr>
          <w:rFonts w:ascii="Arial Nova" w:eastAsia="Arial" w:hAnsi="Arial Nova" w:cs="Arial"/>
        </w:rPr>
      </w:pPr>
      <w:r w:rsidRPr="0065493D">
        <w:rPr>
          <w:rFonts w:ascii="Arial Nova" w:eastAsia="Arial" w:hAnsi="Arial Nova" w:cs="Arial"/>
        </w:rPr>
        <w:t>La Fake Store API procesará la petición PUT y devolverá un código 200 con el objeto actualizado en formato JSON, pero los cambios no afectarán la base de datos real del servidor.</w:t>
      </w:r>
    </w:p>
    <w:p w14:paraId="2F498D45" w14:textId="77777777" w:rsidR="00FE5D3A" w:rsidRPr="0065493D" w:rsidRDefault="00FE5D3A" w:rsidP="00FE5D3A">
      <w:pPr>
        <w:pStyle w:val="Prrafodelista"/>
        <w:jc w:val="both"/>
        <w:rPr>
          <w:rFonts w:ascii="Arial Nova" w:eastAsia="Arial" w:hAnsi="Arial Nova" w:cs="Arial"/>
        </w:rPr>
      </w:pPr>
    </w:p>
    <w:p w14:paraId="33BD4DBC" w14:textId="77777777" w:rsidR="00FE5D3A" w:rsidRPr="0065493D" w:rsidRDefault="00FE5D3A" w:rsidP="0065493D">
      <w:pPr>
        <w:pStyle w:val="Prrafodelista"/>
        <w:numPr>
          <w:ilvl w:val="0"/>
          <w:numId w:val="11"/>
        </w:numPr>
        <w:jc w:val="both"/>
        <w:rPr>
          <w:rFonts w:ascii="Arial Nova" w:eastAsia="Arial" w:hAnsi="Arial Nova" w:cs="Arial"/>
        </w:rPr>
      </w:pPr>
      <w:r w:rsidRPr="0065493D">
        <w:rPr>
          <w:rFonts w:ascii="Arial Nova" w:eastAsia="Arial" w:hAnsi="Arial Nova" w:cs="Arial"/>
        </w:rPr>
        <w:t>El botón de guardado debe deshabilitarse y mostrar un indicador de carga mientras la solicitud HTTP está en curso para evitar envíos duplicados.</w:t>
      </w:r>
    </w:p>
    <w:p w14:paraId="005BEB95" w14:textId="77777777" w:rsidR="00FE5D3A" w:rsidRPr="0065493D" w:rsidRDefault="00FE5D3A" w:rsidP="00FE5D3A">
      <w:pPr>
        <w:pStyle w:val="Prrafodelista"/>
        <w:jc w:val="both"/>
        <w:rPr>
          <w:rFonts w:ascii="Arial Nova" w:eastAsia="Arial" w:hAnsi="Arial Nova" w:cs="Arial"/>
        </w:rPr>
      </w:pPr>
    </w:p>
    <w:p w14:paraId="163F1EFF" w14:textId="61697524" w:rsidR="00D31481" w:rsidRPr="0065493D" w:rsidRDefault="00FE5D3A" w:rsidP="0065493D">
      <w:pPr>
        <w:pStyle w:val="Prrafodelista"/>
        <w:numPr>
          <w:ilvl w:val="0"/>
          <w:numId w:val="11"/>
        </w:numPr>
        <w:jc w:val="both"/>
        <w:rPr>
          <w:rFonts w:ascii="Arial Nova" w:eastAsia="Arial" w:hAnsi="Arial Nova" w:cs="Arial"/>
        </w:rPr>
      </w:pPr>
      <w:r w:rsidRPr="0065493D">
        <w:rPr>
          <w:rFonts w:ascii="Arial Nova" w:eastAsia="Arial" w:hAnsi="Arial Nova" w:cs="Arial"/>
        </w:rPr>
        <w:t>Solo se permite la modificación de datos si el precio mantiene un formato numérico y no hay campos de texto vacíos.</w:t>
      </w:r>
    </w:p>
    <w:sectPr w:rsidR="00D31481" w:rsidRPr="0065493D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2552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587A6E" w14:textId="77777777" w:rsidR="00090945" w:rsidRDefault="00090945">
      <w:r>
        <w:separator/>
      </w:r>
    </w:p>
  </w:endnote>
  <w:endnote w:type="continuationSeparator" w:id="0">
    <w:p w14:paraId="1B272CC2" w14:textId="77777777" w:rsidR="00090945" w:rsidRDefault="000909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  <w:embedRegular r:id="rId1" w:fontKey="{2ADE24E3-667E-4F42-A9FF-4906AB193FC4}"/>
    <w:embedBold r:id="rId2" w:fontKey="{FA6C2FA1-A0BF-4727-AB84-F413A28BE62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3350E67D-7428-4005-A9DB-EA78163A291C}"/>
  </w:font>
  <w:font w:name="Arial Nova">
    <w:charset w:val="00"/>
    <w:family w:val="swiss"/>
    <w:pitch w:val="variable"/>
    <w:sig w:usb0="0000028F" w:usb1="00000002" w:usb2="00000000" w:usb3="00000000" w:csb0="0000019F" w:csb1="00000000"/>
    <w:embedRegular r:id="rId4" w:fontKey="{D5F64848-8485-4EFC-85D4-AB76D0D6238A}"/>
    <w:embedBold r:id="rId5" w:fontKey="{F7CB18CE-6611-4E2A-AE16-ACB36EB63C3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076DD464-7536-42A2-ADCB-E4B7FB5DD95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7AFB60" w14:textId="63A809A6" w:rsidR="00E14B4E" w:rsidRDefault="00D848B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2201"/>
      </w:tabs>
      <w:rPr>
        <w:rFonts w:eastAsia="Times New Roman"/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hidden="0" allowOverlap="1" wp14:anchorId="4FE42EA6" wp14:editId="7FDE6D71">
              <wp:simplePos x="0" y="0"/>
              <wp:positionH relativeFrom="column">
                <wp:posOffset>762000</wp:posOffset>
              </wp:positionH>
              <wp:positionV relativeFrom="paragraph">
                <wp:posOffset>-152399</wp:posOffset>
              </wp:positionV>
              <wp:extent cx="1729740" cy="404782"/>
              <wp:effectExtent l="0" t="0" r="0" b="0"/>
              <wp:wrapNone/>
              <wp:docPr id="1865432169" name="Rectángulo 186543216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85893" y="3582372"/>
                        <a:ext cx="1720215" cy="395257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>
                        <a:noFill/>
                      </a:ln>
                    </wps:spPr>
                    <wps:txbx>
                      <w:txbxContent>
                        <w:p w14:paraId="0515B5C2" w14:textId="77777777" w:rsidR="00E14B4E" w:rsidRDefault="00E14B4E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FE42EA6" id="Rectángulo 1865432169" o:spid="_x0000_s1026" style="position:absolute;margin-left:60pt;margin-top:-12pt;width:136.2pt;height:31.85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" fillcolor="white [3201]" stroked="f">
              <v:textbox inset="2.53958mm,2.53958mm,2.53958mm,2.53958mm">
                <w:txbxContent>
                  <w:p w14:paraId="0515B5C2" w14:textId="77777777" w:rsidR="00E14B4E" w:rsidRDefault="00E14B4E">
                    <w:pPr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hidden="0" allowOverlap="1" wp14:anchorId="50EBCCC4" wp14:editId="7815177E">
              <wp:simplePos x="0" y="0"/>
              <wp:positionH relativeFrom="column">
                <wp:posOffset>2819400</wp:posOffset>
              </wp:positionH>
              <wp:positionV relativeFrom="paragraph">
                <wp:posOffset>-25399</wp:posOffset>
              </wp:positionV>
              <wp:extent cx="741045" cy="234994"/>
              <wp:effectExtent l="0" t="0" r="0" b="0"/>
              <wp:wrapNone/>
              <wp:docPr id="1865432170" name="Rectángulo 186543217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980240" y="3667266"/>
                        <a:ext cx="731520" cy="225469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>
                        <a:noFill/>
                      </a:ln>
                    </wps:spPr>
                    <wps:txbx>
                      <w:txbxContent>
                        <w:p w14:paraId="63FB0E2B" w14:textId="77777777" w:rsidR="00E14B4E" w:rsidRDefault="00E14B4E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0EBCCC4" id="Rectángulo 1865432170" o:spid="_x0000_s1027" style="position:absolute;margin-left:222pt;margin-top:-2pt;width:58.35pt;height:18.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" fillcolor="white [3201]" stroked="f">
              <v:textbox inset="2.53958mm,2.53958mm,2.53958mm,2.53958mm">
                <w:txbxContent>
                  <w:p w14:paraId="63FB0E2B" w14:textId="77777777" w:rsidR="00E14B4E" w:rsidRDefault="00E14B4E">
                    <w:pPr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D77371" w14:textId="77777777" w:rsidR="00090945" w:rsidRDefault="00090945">
      <w:r>
        <w:separator/>
      </w:r>
    </w:p>
  </w:footnote>
  <w:footnote w:type="continuationSeparator" w:id="0">
    <w:p w14:paraId="49D53A1B" w14:textId="77777777" w:rsidR="00090945" w:rsidRDefault="000909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8EEBDA" w14:textId="77777777" w:rsidR="00E14B4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rFonts w:eastAsia="Times New Roman"/>
        <w:color w:val="000000"/>
      </w:rPr>
    </w:pPr>
    <w:r>
      <w:rPr>
        <w:rFonts w:eastAsia="Times New Roman"/>
        <w:color w:val="000000"/>
      </w:rPr>
      <w:pict w14:anchorId="18D6EE6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alt="" style="position:absolute;margin-left:0;margin-top:0;width:612.25pt;height:11in;z-index:-251655168;mso-position-horizontal:center;mso-position-horizontal-relative:margin;mso-position-vertical:center;mso-position-vertical-relative:margin">
          <v:imagedata r:id="rId1" o:title="image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1431"/>
      <w:gridCol w:w="7397"/>
    </w:tblGrid>
    <w:tr w:rsidR="000D140B" w14:paraId="241C48AD" w14:textId="77777777" w:rsidTr="004664C2">
      <w:tc>
        <w:tcPr>
          <w:tcW w:w="8828" w:type="dxa"/>
          <w:gridSpan w:val="2"/>
          <w:shd w:val="clear" w:color="auto" w:fill="2F5496" w:themeFill="accent1" w:themeFillShade="BF"/>
        </w:tcPr>
        <w:p w14:paraId="6C58C220" w14:textId="648483FC" w:rsidR="00FF752F" w:rsidRPr="00FF752F" w:rsidRDefault="00FF752F" w:rsidP="00FF752F">
          <w:pPr>
            <w:tabs>
              <w:tab w:val="center" w:pos="4419"/>
              <w:tab w:val="right" w:pos="8838"/>
            </w:tabs>
            <w:jc w:val="center"/>
            <w:rPr>
              <w:rFonts w:ascii="Arial Nova" w:eastAsia="Times New Roman" w:hAnsi="Arial Nova"/>
              <w:b/>
              <w:bCs/>
              <w:color w:val="000000"/>
              <w:sz w:val="28"/>
              <w:szCs w:val="28"/>
            </w:rPr>
          </w:pPr>
          <w:r w:rsidRPr="004664C2">
            <w:rPr>
              <w:rFonts w:ascii="Arial Nova" w:eastAsia="Times New Roman" w:hAnsi="Arial Nova"/>
              <w:b/>
              <w:bCs/>
              <w:color w:val="FFFFFF" w:themeColor="background1"/>
              <w:sz w:val="28"/>
              <w:szCs w:val="28"/>
            </w:rPr>
            <w:t>Desarrollo de Aplicaciones Móviles</w:t>
          </w:r>
        </w:p>
      </w:tc>
    </w:tr>
    <w:tr w:rsidR="000E7976" w14:paraId="35AF33EB" w14:textId="77777777" w:rsidTr="007D72DE">
      <w:tc>
        <w:tcPr>
          <w:tcW w:w="1431" w:type="dxa"/>
        </w:tcPr>
        <w:p w14:paraId="06F487A5" w14:textId="0B386857" w:rsidR="000E7976" w:rsidRPr="000E7976" w:rsidRDefault="000E7976">
          <w:pPr>
            <w:tabs>
              <w:tab w:val="center" w:pos="4419"/>
              <w:tab w:val="right" w:pos="8838"/>
            </w:tabs>
            <w:rPr>
              <w:rFonts w:ascii="Arial Nova" w:eastAsia="Times New Roman" w:hAnsi="Arial Nova"/>
              <w:color w:val="000000"/>
            </w:rPr>
          </w:pPr>
          <w:r w:rsidRPr="000E7976">
            <w:rPr>
              <w:rFonts w:ascii="Arial Nova" w:eastAsia="Times New Roman" w:hAnsi="Arial Nova"/>
              <w:color w:val="000000"/>
            </w:rPr>
            <w:t>User Story</w:t>
          </w:r>
        </w:p>
      </w:tc>
      <w:tc>
        <w:tcPr>
          <w:tcW w:w="7397" w:type="dxa"/>
        </w:tcPr>
        <w:p w14:paraId="3E9D5ABF" w14:textId="6F3BAC66" w:rsidR="000E7976" w:rsidRPr="000E7976" w:rsidRDefault="003F4F95">
          <w:pPr>
            <w:tabs>
              <w:tab w:val="center" w:pos="4419"/>
              <w:tab w:val="right" w:pos="8838"/>
            </w:tabs>
            <w:rPr>
              <w:rFonts w:ascii="Arial Nova" w:eastAsia="Times New Roman" w:hAnsi="Arial Nova"/>
              <w:color w:val="000000"/>
            </w:rPr>
          </w:pPr>
          <w:r w:rsidRPr="003F4F95">
            <w:rPr>
              <w:rFonts w:ascii="Arial Nova" w:eastAsia="Times New Roman" w:hAnsi="Arial Nova"/>
              <w:color w:val="000000"/>
            </w:rPr>
            <w:t>US07 - Editar información de un artículo.</w:t>
          </w:r>
        </w:p>
      </w:tc>
    </w:tr>
    <w:tr w:rsidR="000E7976" w14:paraId="7F2DE4FF" w14:textId="77777777" w:rsidTr="007D72DE">
      <w:tc>
        <w:tcPr>
          <w:tcW w:w="1431" w:type="dxa"/>
        </w:tcPr>
        <w:p w14:paraId="6C1CE2D8" w14:textId="52C072C4" w:rsidR="000E7976" w:rsidRPr="000E7976" w:rsidRDefault="000E7976">
          <w:pPr>
            <w:tabs>
              <w:tab w:val="center" w:pos="4419"/>
              <w:tab w:val="right" w:pos="8838"/>
            </w:tabs>
            <w:rPr>
              <w:rFonts w:ascii="Arial Nova" w:eastAsia="Times New Roman" w:hAnsi="Arial Nova"/>
              <w:color w:val="000000"/>
            </w:rPr>
          </w:pPr>
          <w:r w:rsidRPr="000E7976">
            <w:rPr>
              <w:rFonts w:ascii="Arial Nova" w:eastAsia="Times New Roman" w:hAnsi="Arial Nova"/>
              <w:color w:val="000000"/>
            </w:rPr>
            <w:t>Prioridad</w:t>
          </w:r>
        </w:p>
      </w:tc>
      <w:tc>
        <w:tcPr>
          <w:tcW w:w="7397" w:type="dxa"/>
        </w:tcPr>
        <w:p w14:paraId="0A9E8A57" w14:textId="77777777" w:rsidR="000E7976" w:rsidRPr="000E7976" w:rsidRDefault="000E7976">
          <w:pPr>
            <w:tabs>
              <w:tab w:val="center" w:pos="4419"/>
              <w:tab w:val="right" w:pos="8838"/>
            </w:tabs>
            <w:rPr>
              <w:rFonts w:ascii="Arial Nova" w:eastAsia="Times New Roman" w:hAnsi="Arial Nova"/>
              <w:color w:val="000000"/>
            </w:rPr>
          </w:pPr>
        </w:p>
      </w:tc>
    </w:tr>
    <w:tr w:rsidR="000E7976" w14:paraId="61C54DCC" w14:textId="77777777" w:rsidTr="007D72DE">
      <w:tc>
        <w:tcPr>
          <w:tcW w:w="1431" w:type="dxa"/>
        </w:tcPr>
        <w:p w14:paraId="7BB7A10D" w14:textId="39923A8A" w:rsidR="000E7976" w:rsidRPr="000E7976" w:rsidRDefault="000E7976">
          <w:pPr>
            <w:tabs>
              <w:tab w:val="center" w:pos="4419"/>
              <w:tab w:val="right" w:pos="8838"/>
            </w:tabs>
            <w:rPr>
              <w:rFonts w:ascii="Arial Nova" w:eastAsia="Times New Roman" w:hAnsi="Arial Nova"/>
              <w:color w:val="000000"/>
            </w:rPr>
          </w:pPr>
          <w:r w:rsidRPr="000E7976">
            <w:rPr>
              <w:rFonts w:ascii="Arial Nova" w:eastAsia="Times New Roman" w:hAnsi="Arial Nova"/>
              <w:color w:val="000000"/>
            </w:rPr>
            <w:t>Estimación</w:t>
          </w:r>
        </w:p>
      </w:tc>
      <w:tc>
        <w:tcPr>
          <w:tcW w:w="7397" w:type="dxa"/>
        </w:tcPr>
        <w:p w14:paraId="7C18E2E4" w14:textId="77777777" w:rsidR="000E7976" w:rsidRPr="000E7976" w:rsidRDefault="000E7976">
          <w:pPr>
            <w:tabs>
              <w:tab w:val="center" w:pos="4419"/>
              <w:tab w:val="right" w:pos="8838"/>
            </w:tabs>
            <w:rPr>
              <w:rFonts w:ascii="Arial Nova" w:eastAsia="Times New Roman" w:hAnsi="Arial Nova"/>
              <w:color w:val="000000"/>
            </w:rPr>
          </w:pPr>
        </w:p>
      </w:tc>
    </w:tr>
    <w:tr w:rsidR="007D72DE" w14:paraId="7BCFB289" w14:textId="77777777" w:rsidTr="007D72DE">
      <w:tc>
        <w:tcPr>
          <w:tcW w:w="1431" w:type="dxa"/>
        </w:tcPr>
        <w:p w14:paraId="08061684" w14:textId="79FCDA06" w:rsidR="007D72DE" w:rsidRPr="000E7976" w:rsidRDefault="00030EE9">
          <w:pPr>
            <w:tabs>
              <w:tab w:val="center" w:pos="4419"/>
              <w:tab w:val="right" w:pos="8838"/>
            </w:tabs>
            <w:rPr>
              <w:rFonts w:ascii="Arial Nova" w:eastAsia="Times New Roman" w:hAnsi="Arial Nova"/>
              <w:color w:val="000000"/>
            </w:rPr>
          </w:pPr>
          <w:r>
            <w:rPr>
              <w:rFonts w:ascii="Arial Nova" w:eastAsia="Times New Roman" w:hAnsi="Arial Nova"/>
              <w:color w:val="000000"/>
            </w:rPr>
            <w:t>Equipo</w:t>
          </w:r>
        </w:p>
      </w:tc>
      <w:tc>
        <w:tcPr>
          <w:tcW w:w="7397" w:type="dxa"/>
        </w:tcPr>
        <w:p w14:paraId="6C9A7036" w14:textId="77777777" w:rsidR="007D72DE" w:rsidRPr="000E7976" w:rsidRDefault="007D72DE">
          <w:pPr>
            <w:tabs>
              <w:tab w:val="center" w:pos="4419"/>
              <w:tab w:val="right" w:pos="8838"/>
            </w:tabs>
            <w:rPr>
              <w:rFonts w:ascii="Arial Nova" w:eastAsia="Times New Roman" w:hAnsi="Arial Nova"/>
              <w:color w:val="000000"/>
            </w:rPr>
          </w:pPr>
        </w:p>
      </w:tc>
    </w:tr>
  </w:tbl>
  <w:p w14:paraId="6C13F592" w14:textId="62E3E630" w:rsidR="00E14B4E" w:rsidRDefault="00E14B4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rFonts w:eastAsia="Times New Roman"/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055708" w14:textId="77777777" w:rsidR="00E14B4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rFonts w:eastAsia="Times New Roman"/>
        <w:color w:val="000000"/>
      </w:rPr>
    </w:pPr>
    <w:r>
      <w:rPr>
        <w:rFonts w:eastAsia="Times New Roman"/>
        <w:color w:val="000000"/>
      </w:rPr>
      <w:pict w14:anchorId="2F58121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6" type="#_x0000_t75" alt="" style="position:absolute;margin-left:0;margin-top:0;width:612.25pt;height:11in;z-index:-251656192;mso-position-horizontal:center;mso-position-horizontal-relative:margin;mso-position-vertical:center;mso-position-vertical-relative:margin">
          <v:imagedata r:id="rId1" o:title="image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77358"/>
    <w:multiLevelType w:val="hybridMultilevel"/>
    <w:tmpl w:val="C38EBB0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61799C"/>
    <w:multiLevelType w:val="hybridMultilevel"/>
    <w:tmpl w:val="75AE1CC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563B67"/>
    <w:multiLevelType w:val="hybridMultilevel"/>
    <w:tmpl w:val="502C063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3D19FB"/>
    <w:multiLevelType w:val="hybridMultilevel"/>
    <w:tmpl w:val="BFCC7FEA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4C175CD"/>
    <w:multiLevelType w:val="hybridMultilevel"/>
    <w:tmpl w:val="2FC28EB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1541E3E"/>
    <w:multiLevelType w:val="multilevel"/>
    <w:tmpl w:val="D62A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E30459"/>
    <w:multiLevelType w:val="hybridMultilevel"/>
    <w:tmpl w:val="EAAA1ED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B2653BA"/>
    <w:multiLevelType w:val="hybridMultilevel"/>
    <w:tmpl w:val="95901D76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C716C0E"/>
    <w:multiLevelType w:val="hybridMultilevel"/>
    <w:tmpl w:val="21901DA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DB96875"/>
    <w:multiLevelType w:val="hybridMultilevel"/>
    <w:tmpl w:val="4F20DEF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8677004">
    <w:abstractNumId w:val="5"/>
  </w:num>
  <w:num w:numId="2" w16cid:durableId="308747339">
    <w:abstractNumId w:val="5"/>
    <w:lvlOverride w:ilvl="1">
      <w:startOverride w:val="1"/>
    </w:lvlOverride>
  </w:num>
  <w:num w:numId="3" w16cid:durableId="1777364165">
    <w:abstractNumId w:val="0"/>
  </w:num>
  <w:num w:numId="4" w16cid:durableId="870533235">
    <w:abstractNumId w:val="2"/>
  </w:num>
  <w:num w:numId="5" w16cid:durableId="1567182260">
    <w:abstractNumId w:val="4"/>
  </w:num>
  <w:num w:numId="6" w16cid:durableId="1167407149">
    <w:abstractNumId w:val="6"/>
  </w:num>
  <w:num w:numId="7" w16cid:durableId="433939878">
    <w:abstractNumId w:val="8"/>
  </w:num>
  <w:num w:numId="8" w16cid:durableId="2069187227">
    <w:abstractNumId w:val="7"/>
  </w:num>
  <w:num w:numId="9" w16cid:durableId="2136873085">
    <w:abstractNumId w:val="3"/>
  </w:num>
  <w:num w:numId="10" w16cid:durableId="1236205757">
    <w:abstractNumId w:val="9"/>
  </w:num>
  <w:num w:numId="11" w16cid:durableId="7517812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4B4E"/>
    <w:rsid w:val="000140DC"/>
    <w:rsid w:val="00030EE9"/>
    <w:rsid w:val="00045B32"/>
    <w:rsid w:val="00047713"/>
    <w:rsid w:val="00057A7D"/>
    <w:rsid w:val="0006481E"/>
    <w:rsid w:val="000735A4"/>
    <w:rsid w:val="000766BD"/>
    <w:rsid w:val="00090945"/>
    <w:rsid w:val="00097058"/>
    <w:rsid w:val="000B57F9"/>
    <w:rsid w:val="000C6993"/>
    <w:rsid w:val="000D140B"/>
    <w:rsid w:val="000E7976"/>
    <w:rsid w:val="000F61CE"/>
    <w:rsid w:val="001047CF"/>
    <w:rsid w:val="00127C7B"/>
    <w:rsid w:val="001355F1"/>
    <w:rsid w:val="0016591B"/>
    <w:rsid w:val="0017670C"/>
    <w:rsid w:val="00197B15"/>
    <w:rsid w:val="001A20A4"/>
    <w:rsid w:val="001E3A29"/>
    <w:rsid w:val="001F50B1"/>
    <w:rsid w:val="0020278A"/>
    <w:rsid w:val="00206F73"/>
    <w:rsid w:val="002356D1"/>
    <w:rsid w:val="00251AA9"/>
    <w:rsid w:val="00273312"/>
    <w:rsid w:val="00285F21"/>
    <w:rsid w:val="00294F1E"/>
    <w:rsid w:val="002A02E2"/>
    <w:rsid w:val="002A47A3"/>
    <w:rsid w:val="002D68E9"/>
    <w:rsid w:val="00305E6E"/>
    <w:rsid w:val="0031412E"/>
    <w:rsid w:val="00332067"/>
    <w:rsid w:val="00377492"/>
    <w:rsid w:val="00381706"/>
    <w:rsid w:val="00382724"/>
    <w:rsid w:val="003916A7"/>
    <w:rsid w:val="003B6EDA"/>
    <w:rsid w:val="003C67A2"/>
    <w:rsid w:val="003D19EC"/>
    <w:rsid w:val="003E3919"/>
    <w:rsid w:val="003F4F95"/>
    <w:rsid w:val="003F6940"/>
    <w:rsid w:val="00403291"/>
    <w:rsid w:val="00423FC0"/>
    <w:rsid w:val="00431D3F"/>
    <w:rsid w:val="004664C2"/>
    <w:rsid w:val="00474C0F"/>
    <w:rsid w:val="00477101"/>
    <w:rsid w:val="004B6618"/>
    <w:rsid w:val="004F28A5"/>
    <w:rsid w:val="00522CA7"/>
    <w:rsid w:val="005430D9"/>
    <w:rsid w:val="005713AC"/>
    <w:rsid w:val="00582F21"/>
    <w:rsid w:val="00596911"/>
    <w:rsid w:val="005C50C2"/>
    <w:rsid w:val="005F0D27"/>
    <w:rsid w:val="005F1FFD"/>
    <w:rsid w:val="00635D28"/>
    <w:rsid w:val="0065493D"/>
    <w:rsid w:val="006638B1"/>
    <w:rsid w:val="00672576"/>
    <w:rsid w:val="00677EFD"/>
    <w:rsid w:val="00687179"/>
    <w:rsid w:val="00692517"/>
    <w:rsid w:val="00693104"/>
    <w:rsid w:val="006B4A6F"/>
    <w:rsid w:val="00711336"/>
    <w:rsid w:val="007448C4"/>
    <w:rsid w:val="00771DB5"/>
    <w:rsid w:val="00776247"/>
    <w:rsid w:val="007A62A1"/>
    <w:rsid w:val="007B044C"/>
    <w:rsid w:val="007D72DE"/>
    <w:rsid w:val="00853977"/>
    <w:rsid w:val="00854500"/>
    <w:rsid w:val="00864011"/>
    <w:rsid w:val="0087135D"/>
    <w:rsid w:val="00876907"/>
    <w:rsid w:val="008904AE"/>
    <w:rsid w:val="008E2C4A"/>
    <w:rsid w:val="008E7D38"/>
    <w:rsid w:val="00902607"/>
    <w:rsid w:val="00915144"/>
    <w:rsid w:val="009509E8"/>
    <w:rsid w:val="00956A67"/>
    <w:rsid w:val="00965436"/>
    <w:rsid w:val="0099062B"/>
    <w:rsid w:val="009972C4"/>
    <w:rsid w:val="009B4C90"/>
    <w:rsid w:val="009C08A8"/>
    <w:rsid w:val="009C72CF"/>
    <w:rsid w:val="00A3324A"/>
    <w:rsid w:val="00A51F6A"/>
    <w:rsid w:val="00AB11F6"/>
    <w:rsid w:val="00AD6B2C"/>
    <w:rsid w:val="00AE2EA9"/>
    <w:rsid w:val="00AF286C"/>
    <w:rsid w:val="00B578DD"/>
    <w:rsid w:val="00B97301"/>
    <w:rsid w:val="00BA1139"/>
    <w:rsid w:val="00BD2505"/>
    <w:rsid w:val="00BD4721"/>
    <w:rsid w:val="00BF7049"/>
    <w:rsid w:val="00C05DC3"/>
    <w:rsid w:val="00C222B6"/>
    <w:rsid w:val="00C861F4"/>
    <w:rsid w:val="00CA3527"/>
    <w:rsid w:val="00CA36AF"/>
    <w:rsid w:val="00CA781C"/>
    <w:rsid w:val="00CD44F5"/>
    <w:rsid w:val="00CE3D2E"/>
    <w:rsid w:val="00D0114F"/>
    <w:rsid w:val="00D31481"/>
    <w:rsid w:val="00D41B6E"/>
    <w:rsid w:val="00D842ED"/>
    <w:rsid w:val="00D848B6"/>
    <w:rsid w:val="00D95BED"/>
    <w:rsid w:val="00DA2A6F"/>
    <w:rsid w:val="00DD72FA"/>
    <w:rsid w:val="00E03EC3"/>
    <w:rsid w:val="00E141B4"/>
    <w:rsid w:val="00E14B4E"/>
    <w:rsid w:val="00E35894"/>
    <w:rsid w:val="00E41DCF"/>
    <w:rsid w:val="00E461A2"/>
    <w:rsid w:val="00E7009F"/>
    <w:rsid w:val="00E91A48"/>
    <w:rsid w:val="00EA3661"/>
    <w:rsid w:val="00ED138E"/>
    <w:rsid w:val="00ED65FD"/>
    <w:rsid w:val="00EF43C3"/>
    <w:rsid w:val="00EF7D2C"/>
    <w:rsid w:val="00F00352"/>
    <w:rsid w:val="00F6561A"/>
    <w:rsid w:val="00F776D1"/>
    <w:rsid w:val="00F83B26"/>
    <w:rsid w:val="00F83B41"/>
    <w:rsid w:val="00FA6365"/>
    <w:rsid w:val="00FC6575"/>
    <w:rsid w:val="00FE5D3A"/>
    <w:rsid w:val="00FF7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6CAC8C"/>
  <w15:docId w15:val="{DEC7C4D2-54B0-44F8-80AC-BE91B94C4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23CD"/>
    <w:rPr>
      <w:rFonts w:eastAsia="Calibri"/>
      <w:lang w:eastAsia="es-E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Encabezado">
    <w:name w:val="header"/>
    <w:aliases w:val="Encabezado Car Car,encabezado,*Header,Encabezado1,ITT i, Car3,even,h,Header/Footer,header odd,Hyphen,body,Chapter Name,APNSHEADER2,L1 Header,Car3,base,En-tête SQ,Car,logomai,Even,Header Char,Header1"/>
    <w:basedOn w:val="Normal"/>
    <w:link w:val="EncabezadoCar"/>
    <w:uiPriority w:val="99"/>
    <w:unhideWhenUsed/>
    <w:rsid w:val="00997CF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aliases w:val="Encabezado Car Car Car,encabezado Car,*Header Car,Encabezado1 Car,ITT i Car, Car3 Car,even Car,h Car,Header/Footer Car,header odd Car,Hyphen Car,body Car,Chapter Name Car,APNSHEADER2 Car,L1 Header Car,Car3 Car,base Car,En-tête SQ Car"/>
    <w:basedOn w:val="Fuentedeprrafopredeter"/>
    <w:link w:val="Encabezado"/>
    <w:uiPriority w:val="99"/>
    <w:rsid w:val="00997CFB"/>
  </w:style>
  <w:style w:type="paragraph" w:styleId="Piedepgina">
    <w:name w:val="footer"/>
    <w:basedOn w:val="Normal"/>
    <w:link w:val="PiedepginaCar"/>
    <w:uiPriority w:val="99"/>
    <w:unhideWhenUsed/>
    <w:rsid w:val="00997CF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97CFB"/>
  </w:style>
  <w:style w:type="character" w:styleId="Hipervnculo">
    <w:name w:val="Hyperlink"/>
    <w:basedOn w:val="Fuentedeprrafopredeter"/>
    <w:uiPriority w:val="99"/>
    <w:unhideWhenUsed/>
    <w:rsid w:val="00B77DC7"/>
    <w:rPr>
      <w:color w:val="0563C1" w:themeColor="hyperlink"/>
      <w:u w:val="single"/>
    </w:rPr>
  </w:style>
  <w:style w:type="table" w:styleId="Tablaconcuadrcula">
    <w:name w:val="Table Grid"/>
    <w:basedOn w:val="Tablanormal"/>
    <w:uiPriority w:val="39"/>
    <w:rsid w:val="001A2A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C81931"/>
    <w:pPr>
      <w:ind w:left="720"/>
      <w:contextualSpacing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6eL2cxweKn1tE9VXZ7OkFZ2XoA==">CgMxLjA4AHIhMTZWOGdNT2lOMVBkZmFBRDBvVEdibDMxZ21DbHVYZHd2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2</Pages>
  <Words>277</Words>
  <Characters>1528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Espinosa</dc:creator>
  <cp:lastModifiedBy>Othon Guzman Docurro</cp:lastModifiedBy>
  <cp:revision>61</cp:revision>
  <dcterms:created xsi:type="dcterms:W3CDTF">2026-08-29T19:29:00Z</dcterms:created>
  <dcterms:modified xsi:type="dcterms:W3CDTF">2026-08-29T20:54:00Z</dcterms:modified>
</cp:coreProperties>
</file>