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CADC5" w14:textId="77777777" w:rsidR="00834BDF" w:rsidRDefault="00E42374" w:rsidP="00E42374">
      <w:pPr>
        <w:jc w:val="center"/>
        <w:rPr>
          <w:rFonts w:ascii="Comic Sans MS" w:hAnsi="Comic Sans MS"/>
          <w:b/>
          <w:bCs/>
          <w:sz w:val="44"/>
          <w:szCs w:val="44"/>
          <w:u w:val="single"/>
        </w:rPr>
      </w:pPr>
      <w:r w:rsidRPr="00E42374">
        <w:rPr>
          <w:rFonts w:ascii="Comic Sans MS" w:hAnsi="Comic Sans MS"/>
          <w:b/>
          <w:bCs/>
          <w:sz w:val="44"/>
          <w:szCs w:val="44"/>
          <w:u w:val="single"/>
        </w:rPr>
        <w:t>Etude de texte </w:t>
      </w:r>
    </w:p>
    <w:p w14:paraId="2AA33CC1" w14:textId="77777777" w:rsidR="00E42374" w:rsidRPr="00E42374" w:rsidRDefault="00E42374" w:rsidP="00E42374">
      <w:pPr>
        <w:ind w:left="-284" w:right="-142"/>
        <w:rPr>
          <w:rFonts w:ascii="Comic Sans MS" w:hAnsi="Comic Sans MS"/>
        </w:rPr>
      </w:pPr>
      <w:r w:rsidRPr="00E42374">
        <w:rPr>
          <w:rFonts w:ascii="Comic Sans MS" w:hAnsi="Comic Sans MS"/>
        </w:rPr>
        <w:t>Je suis incapable d'indiquer exactement le moment où je suis devenu politisé, le moment où j'ai su que je consacrerais ma vie à la lutte de libération. Être Africain en Afrique du Sud signifie qu'on est politisé à l'instant de sa naissance, qu'on le sache ou non. Un enfant Africain naît dans un hôpital réservé aux Africains, il rentre chez lui dans un bus réservé aux</w:t>
      </w:r>
    </w:p>
    <w:p w14:paraId="535E77F4" w14:textId="77777777" w:rsidR="00E42374" w:rsidRPr="00E42374" w:rsidRDefault="00E42374" w:rsidP="00E42374">
      <w:pPr>
        <w:spacing w:after="164"/>
        <w:ind w:left="-284" w:right="-142"/>
        <w:rPr>
          <w:rFonts w:ascii="Comic Sans MS" w:hAnsi="Comic Sans MS"/>
        </w:rPr>
      </w:pPr>
      <w:r w:rsidRPr="00E42374">
        <w:rPr>
          <w:rFonts w:ascii="Comic Sans MS" w:eastAsia="Calibri" w:hAnsi="Comic Sans MS" w:cs="Calibri"/>
        </w:rPr>
        <w:t xml:space="preserve">5 </w:t>
      </w:r>
      <w:r w:rsidRPr="00E42374">
        <w:rPr>
          <w:rFonts w:ascii="Comic Sans MS" w:hAnsi="Comic Sans MS"/>
        </w:rPr>
        <w:t>Africains, il vit dans un quartier réservé aux Africains, et il va dans une école réservée aux Africains, si toutefois il va à l'école.</w:t>
      </w:r>
    </w:p>
    <w:p w14:paraId="6A2C9C30" w14:textId="77777777" w:rsidR="00E42374" w:rsidRPr="00E42374" w:rsidRDefault="00E42374" w:rsidP="00E42374">
      <w:pPr>
        <w:spacing w:after="209"/>
        <w:ind w:left="-284" w:right="-142"/>
        <w:rPr>
          <w:rFonts w:ascii="Comic Sans MS" w:hAnsi="Comic Sans MS"/>
        </w:rPr>
      </w:pPr>
      <w:r w:rsidRPr="00E42374">
        <w:rPr>
          <w:rFonts w:ascii="Comic Sans MS" w:hAnsi="Comic Sans MS"/>
        </w:rPr>
        <w:t xml:space="preserve">Quand il grandit, il ne peut occuper qu'un emploi réservé aux Africains, louer une maison dans un township ( </w:t>
      </w:r>
      <w:r w:rsidRPr="00E42374">
        <w:rPr>
          <w:rFonts w:ascii="Comic Sans MS" w:hAnsi="Comic Sans MS"/>
          <w:vertAlign w:val="superscript"/>
        </w:rPr>
        <w:t xml:space="preserve">l </w:t>
      </w:r>
      <w:r w:rsidRPr="00E42374">
        <w:rPr>
          <w:rFonts w:ascii="Comic Sans MS" w:hAnsi="Comic Sans MS"/>
        </w:rPr>
        <w:t xml:space="preserve">) réservé aux Africains, voyager dans des trains réservés aux </w:t>
      </w:r>
      <w:r w:rsidRPr="00E42374">
        <w:rPr>
          <w:rFonts w:ascii="Comic Sans MS" w:hAnsi="Comic Sans MS"/>
          <w:noProof/>
        </w:rPr>
        <w:drawing>
          <wp:inline distT="0" distB="0" distL="0" distR="0" wp14:anchorId="08DD978C" wp14:editId="380B7E2C">
            <wp:extent cx="6096" cy="6100"/>
            <wp:effectExtent l="0" t="0" r="0" b="0"/>
            <wp:docPr id="3083" name="Picture 3083"/>
            <wp:cNvGraphicFramePr/>
            <a:graphic xmlns:a="http://schemas.openxmlformats.org/drawingml/2006/main">
              <a:graphicData uri="http://schemas.openxmlformats.org/drawingml/2006/picture">
                <pic:pic xmlns:pic="http://schemas.openxmlformats.org/drawingml/2006/picture">
                  <pic:nvPicPr>
                    <pic:cNvPr id="3083" name="Picture 3083"/>
                    <pic:cNvPicPr/>
                  </pic:nvPicPr>
                  <pic:blipFill>
                    <a:blip r:embed="rId8"/>
                    <a:stretch>
                      <a:fillRect/>
                    </a:stretch>
                  </pic:blipFill>
                  <pic:spPr>
                    <a:xfrm>
                      <a:off x="0" y="0"/>
                      <a:ext cx="6096" cy="6100"/>
                    </a:xfrm>
                    <a:prstGeom prst="rect">
                      <a:avLst/>
                    </a:prstGeom>
                  </pic:spPr>
                </pic:pic>
              </a:graphicData>
            </a:graphic>
          </wp:inline>
        </w:drawing>
      </w:r>
      <w:r w:rsidRPr="00E42374">
        <w:rPr>
          <w:rFonts w:ascii="Comic Sans MS" w:hAnsi="Comic Sans MS"/>
        </w:rPr>
        <w:t xml:space="preserve">Africains et on peut l'arrêter à n'importe quelle heure du jour ou de la nuit pour lui donner </w:t>
      </w:r>
      <w:r w:rsidRPr="00E42374">
        <w:rPr>
          <w:rFonts w:ascii="Comic Sans MS" w:eastAsia="Calibri" w:hAnsi="Comic Sans MS" w:cs="Calibri"/>
        </w:rPr>
        <w:t xml:space="preserve">10 </w:t>
      </w:r>
      <w:r w:rsidRPr="00E42374">
        <w:rPr>
          <w:rFonts w:ascii="Comic Sans MS" w:hAnsi="Comic Sans MS"/>
        </w:rPr>
        <w:t>l'ordre de présenter un pass (</w:t>
      </w:r>
      <w:r w:rsidRPr="00E42374">
        <w:rPr>
          <w:rFonts w:ascii="Comic Sans MS" w:hAnsi="Comic Sans MS"/>
          <w:vertAlign w:val="superscript"/>
        </w:rPr>
        <w:t>2</w:t>
      </w:r>
      <w:r w:rsidRPr="00E42374">
        <w:rPr>
          <w:rFonts w:ascii="Comic Sans MS" w:hAnsi="Comic Sans MS"/>
        </w:rPr>
        <w:t xml:space="preserve">), et s'il ne peut pas, on le jette en prison. Sa vie est circonscrite par les lois et les règlements racistes qui mutilent ( </w:t>
      </w:r>
      <w:r w:rsidRPr="00E42374">
        <w:rPr>
          <w:rFonts w:ascii="Comic Sans MS" w:hAnsi="Comic Sans MS"/>
          <w:vertAlign w:val="superscript"/>
        </w:rPr>
        <w:t>3</w:t>
      </w:r>
      <w:r w:rsidRPr="00E42374">
        <w:rPr>
          <w:rFonts w:ascii="Comic Sans MS" w:hAnsi="Comic Sans MS"/>
        </w:rPr>
        <w:t>) son développement, affaiblissent ses possibilités et étouffent sa vie. Telle était la réalité et on pouvait l'affronter de milliers de façons.</w:t>
      </w:r>
    </w:p>
    <w:p w14:paraId="4C70C164" w14:textId="77777777" w:rsidR="00E42374" w:rsidRPr="00E42374" w:rsidRDefault="00E42374" w:rsidP="00E42374">
      <w:pPr>
        <w:spacing w:after="239"/>
        <w:ind w:left="-284" w:right="-142"/>
        <w:rPr>
          <w:rFonts w:ascii="Comic Sans MS" w:hAnsi="Comic Sans MS"/>
        </w:rPr>
      </w:pPr>
      <w:r w:rsidRPr="00E42374">
        <w:rPr>
          <w:rFonts w:ascii="Comic Sans MS" w:hAnsi="Comic Sans MS"/>
          <w:noProof/>
        </w:rPr>
        <w:drawing>
          <wp:anchor distT="0" distB="0" distL="114300" distR="114300" simplePos="0" relativeHeight="251659264" behindDoc="0" locked="0" layoutInCell="1" allowOverlap="0" wp14:anchorId="2BF42D2F" wp14:editId="51763DB0">
            <wp:simplePos x="0" y="0"/>
            <wp:positionH relativeFrom="page">
              <wp:posOffset>103632</wp:posOffset>
            </wp:positionH>
            <wp:positionV relativeFrom="page">
              <wp:posOffset>3379111</wp:posOffset>
            </wp:positionV>
            <wp:extent cx="24384" cy="18298"/>
            <wp:effectExtent l="0" t="0" r="0" b="0"/>
            <wp:wrapSquare wrapText="bothSides"/>
            <wp:docPr id="3082" name="Picture 3082"/>
            <wp:cNvGraphicFramePr/>
            <a:graphic xmlns:a="http://schemas.openxmlformats.org/drawingml/2006/main">
              <a:graphicData uri="http://schemas.openxmlformats.org/drawingml/2006/picture">
                <pic:pic xmlns:pic="http://schemas.openxmlformats.org/drawingml/2006/picture">
                  <pic:nvPicPr>
                    <pic:cNvPr id="3082" name="Picture 3082"/>
                    <pic:cNvPicPr/>
                  </pic:nvPicPr>
                  <pic:blipFill>
                    <a:blip r:embed="rId9"/>
                    <a:stretch>
                      <a:fillRect/>
                    </a:stretch>
                  </pic:blipFill>
                  <pic:spPr>
                    <a:xfrm>
                      <a:off x="0" y="0"/>
                      <a:ext cx="24384" cy="18298"/>
                    </a:xfrm>
                    <a:prstGeom prst="rect">
                      <a:avLst/>
                    </a:prstGeom>
                  </pic:spPr>
                </pic:pic>
              </a:graphicData>
            </a:graphic>
          </wp:anchor>
        </w:drawing>
      </w:r>
      <w:r w:rsidRPr="00E42374">
        <w:rPr>
          <w:rFonts w:ascii="Comic Sans MS" w:hAnsi="Comic Sans MS"/>
        </w:rPr>
        <w:t xml:space="preserve">Je n'ai pas connu d'instant exceptionnel, pas de révélation, pas de moment de vérité, </w:t>
      </w:r>
      <w:r w:rsidRPr="00E42374">
        <w:rPr>
          <w:rFonts w:ascii="Comic Sans MS" w:eastAsia="Calibri" w:hAnsi="Comic Sans MS" w:cs="Calibri"/>
        </w:rPr>
        <w:t xml:space="preserve">15 </w:t>
      </w:r>
      <w:r w:rsidRPr="00E42374">
        <w:rPr>
          <w:rFonts w:ascii="Comic Sans MS" w:hAnsi="Comic Sans MS"/>
        </w:rPr>
        <w:t>mais l'accumulation régulière de milliers d'affronts, de milliers d'humiliations, de milliers d'instants oubliés, a créé en moi une colère, un esprit de révolte, le désir de combattre le système qui emprisonnait mon peuple. Il n'y a pas eu de jour particulier où j'aurais dit : à partir de maintenant je vais me consacrer à la libération de mon peuple ; à la place je me suis simplement retrouvé en train de le faire sans pouvoir m'en empêcher.</w:t>
      </w:r>
    </w:p>
    <w:p w14:paraId="1CB7FF02" w14:textId="77777777" w:rsidR="00E42374" w:rsidRPr="00E42374" w:rsidRDefault="00E42374" w:rsidP="00E42374">
      <w:pPr>
        <w:spacing w:after="227"/>
        <w:ind w:left="-284" w:right="-142"/>
        <w:rPr>
          <w:rFonts w:ascii="Comic Sans MS" w:hAnsi="Comic Sans MS"/>
        </w:rPr>
      </w:pPr>
      <w:r w:rsidRPr="00E42374">
        <w:rPr>
          <w:rFonts w:ascii="Comic Sans MS" w:eastAsia="Calibri" w:hAnsi="Comic Sans MS" w:cs="Calibri"/>
        </w:rPr>
        <w:t xml:space="preserve">20 </w:t>
      </w:r>
      <w:r w:rsidRPr="00E42374">
        <w:rPr>
          <w:rFonts w:ascii="Comic Sans MS" w:hAnsi="Comic Sans MS"/>
        </w:rPr>
        <w:t>J'ai mentionné beaucoup de gens qui m'ont influencé mais j'étais de plus en plus sous la tutelle prudente de Walter Sisulu. Walter était fort et raisonnable, pratique et dévoué. Il ne perdait jamais la tête dans une crise ; il restait souvent silencieux quand les autres criaient et hurlaient. Il croyait que l'ANC(</w:t>
      </w:r>
      <w:r w:rsidRPr="00E42374">
        <w:rPr>
          <w:rFonts w:ascii="Comic Sans MS" w:hAnsi="Comic Sans MS"/>
          <w:vertAlign w:val="superscript"/>
        </w:rPr>
        <w:t xml:space="preserve">4 </w:t>
      </w:r>
      <w:r w:rsidRPr="00E42374">
        <w:rPr>
          <w:rFonts w:ascii="Comic Sans MS" w:hAnsi="Comic Sans MS"/>
        </w:rPr>
        <w:t xml:space="preserve">) était un moyen pour créer des changements en Afrique du Sudi une organisation dépositaire des espoirs et des aspirations des Noirs. Parfois, on peut </w:t>
      </w:r>
      <w:r w:rsidRPr="00E42374">
        <w:rPr>
          <w:rFonts w:ascii="Comic Sans MS" w:eastAsia="Calibri" w:hAnsi="Comic Sans MS" w:cs="Calibri"/>
        </w:rPr>
        <w:t xml:space="preserve">25 </w:t>
      </w:r>
      <w:r w:rsidRPr="00E42374">
        <w:rPr>
          <w:rFonts w:ascii="Comic Sans MS" w:hAnsi="Comic Sans MS"/>
        </w:rPr>
        <w:t>juger un mouvement par les gens qui y appartiennent, et je savais que je serais fier d'appartenir à celui auquel appartenait Walter. À l'époque, on avait peu de choix. L'ANC était la seule organisation qui accueillait tout le monde, qui se considérait comme un grand parapluie sous lequel tous les Africains pouvaient trouver refuge.</w:t>
      </w:r>
    </w:p>
    <w:p w14:paraId="59BEB5DC" w14:textId="77777777" w:rsidR="00C1460A" w:rsidRPr="00E42374" w:rsidRDefault="00E42374" w:rsidP="00E42374">
      <w:pPr>
        <w:spacing w:after="78"/>
        <w:ind w:left="-284" w:right="-142"/>
        <w:jc w:val="right"/>
        <w:rPr>
          <w:sz w:val="24"/>
          <w:szCs w:val="24"/>
        </w:rPr>
      </w:pPr>
      <w:r>
        <w:rPr>
          <w:sz w:val="28"/>
        </w:rPr>
        <w:t xml:space="preserve">Nelson Mandela, </w:t>
      </w:r>
      <w:r w:rsidRPr="00E42374">
        <w:rPr>
          <w:sz w:val="24"/>
          <w:szCs w:val="24"/>
        </w:rPr>
        <w:t>Un long chemin vers la liberté, éd. Le Livre de Poche, juin 2018.</w:t>
      </w:r>
    </w:p>
    <w:p w14:paraId="0453935D" w14:textId="77777777" w:rsidR="00C1460A" w:rsidRPr="00E42374" w:rsidRDefault="00C1460A" w:rsidP="00C1460A">
      <w:pPr>
        <w:ind w:left="-284" w:right="-142"/>
        <w:rPr>
          <w:sz w:val="18"/>
          <w:szCs w:val="18"/>
        </w:rPr>
      </w:pPr>
      <w:r w:rsidRPr="00C1460A">
        <w:rPr>
          <w:sz w:val="24"/>
          <w:szCs w:val="24"/>
        </w:rPr>
        <w:br/>
      </w:r>
      <w:r w:rsidRPr="00C1460A">
        <w:rPr>
          <w:sz w:val="24"/>
          <w:szCs w:val="24"/>
        </w:rPr>
        <w:br/>
      </w:r>
      <w:r w:rsidRPr="00E42374">
        <w:rPr>
          <w:sz w:val="18"/>
          <w:szCs w:val="18"/>
        </w:rPr>
        <w:t>I. Township : quartier réservé aux Noirs à la périphérie des grandes villes d'Afrique du Sud.</w:t>
      </w:r>
    </w:p>
    <w:p w14:paraId="1549137B" w14:textId="77777777" w:rsidR="00C1460A" w:rsidRPr="00E42374" w:rsidRDefault="00C1460A" w:rsidP="00C1460A">
      <w:pPr>
        <w:numPr>
          <w:ilvl w:val="0"/>
          <w:numId w:val="1"/>
        </w:numPr>
        <w:spacing w:after="0"/>
        <w:ind w:left="-284" w:right="-142"/>
        <w:rPr>
          <w:sz w:val="18"/>
          <w:szCs w:val="18"/>
        </w:rPr>
      </w:pPr>
      <w:r w:rsidRPr="00E42374">
        <w:rPr>
          <w:sz w:val="18"/>
          <w:szCs w:val="18"/>
        </w:rPr>
        <w:t>Pass : autorisation.</w:t>
      </w:r>
    </w:p>
    <w:p w14:paraId="2F7D0E1B" w14:textId="77777777" w:rsidR="00C1460A" w:rsidRPr="00E42374" w:rsidRDefault="00C1460A" w:rsidP="00C1460A">
      <w:pPr>
        <w:numPr>
          <w:ilvl w:val="0"/>
          <w:numId w:val="1"/>
        </w:numPr>
        <w:spacing w:after="0"/>
        <w:ind w:left="-284" w:right="-142"/>
        <w:rPr>
          <w:sz w:val="18"/>
          <w:szCs w:val="18"/>
        </w:rPr>
      </w:pPr>
      <w:r w:rsidRPr="00E42374">
        <w:rPr>
          <w:sz w:val="18"/>
          <w:szCs w:val="18"/>
        </w:rPr>
        <w:t>Mutilent : endommagent, diminuent, dégradent.</w:t>
      </w:r>
    </w:p>
    <w:p w14:paraId="6B92F307" w14:textId="77777777" w:rsidR="00C1460A" w:rsidRPr="00C1460A" w:rsidRDefault="00C1460A" w:rsidP="00C1460A">
      <w:pPr>
        <w:numPr>
          <w:ilvl w:val="0"/>
          <w:numId w:val="1"/>
        </w:numPr>
        <w:spacing w:after="37" w:line="225" w:lineRule="auto"/>
        <w:ind w:left="-284" w:right="-142"/>
        <w:rPr>
          <w:sz w:val="18"/>
          <w:szCs w:val="18"/>
        </w:rPr>
      </w:pPr>
      <w:r w:rsidRPr="00E42374">
        <w:rPr>
          <w:sz w:val="18"/>
          <w:szCs w:val="18"/>
        </w:rPr>
        <w:t>ANC : Congrès National Africain</w:t>
      </w:r>
    </w:p>
    <w:p w14:paraId="7F824FD8" w14:textId="77777777" w:rsidR="00C1460A" w:rsidRPr="00C1460A" w:rsidRDefault="00C1460A" w:rsidP="00C1460A">
      <w:pPr>
        <w:spacing w:after="78"/>
        <w:ind w:left="-284" w:right="-142"/>
        <w:rPr>
          <w:rFonts w:ascii="Comic Sans MS" w:hAnsi="Comic Sans MS"/>
          <w:b/>
          <w:bCs/>
        </w:rPr>
      </w:pPr>
      <w:r w:rsidRPr="00C1460A">
        <w:rPr>
          <w:rFonts w:ascii="Comic Sans MS" w:hAnsi="Comic Sans MS"/>
          <w:b/>
          <w:bCs/>
        </w:rPr>
        <w:lastRenderedPageBreak/>
        <w:t>Biographie de Nelson Mandela</w:t>
      </w:r>
    </w:p>
    <w:p w14:paraId="453E1EDC" w14:textId="77777777" w:rsidR="00C1460A" w:rsidRDefault="00C1460A" w:rsidP="00C1460A">
      <w:pPr>
        <w:spacing w:after="78"/>
        <w:ind w:left="-426" w:right="-567"/>
        <w:rPr>
          <w:rFonts w:ascii="Comic Sans MS" w:hAnsi="Comic Sans MS"/>
        </w:rPr>
      </w:pPr>
      <w:r w:rsidRPr="00C1460A">
        <w:rPr>
          <w:rFonts w:ascii="Comic Sans MS" w:hAnsi="Comic Sans MS"/>
        </w:rPr>
        <w:br/>
      </w:r>
      <w:r w:rsidRPr="00C1460A">
        <w:rPr>
          <w:rFonts w:ascii="Comic Sans MS" w:hAnsi="Comic Sans MS"/>
          <w:b/>
          <w:bCs/>
        </w:rPr>
        <w:t>Nelson Rolihlahla Mandela</w:t>
      </w:r>
      <w:r w:rsidRPr="00C1460A">
        <w:rPr>
          <w:rFonts w:ascii="Comic Sans MS" w:hAnsi="Comic Sans MS"/>
        </w:rPr>
        <w:t> est né dans l'ancien Bantoustan, en Afrique du Sud. Son père était l'un des chefs de l'ethnie Xhosa. Après avoir obtenu un diplôme en droit en 1942 à l'Université du Witwatersrand de Johannesburg, il entre à l'</w:t>
      </w:r>
      <w:hyperlink r:id="rId10" w:anchor="anc" w:history="1">
        <w:r w:rsidRPr="00C1460A">
          <w:rPr>
            <w:rStyle w:val="Lienhypertexte"/>
            <w:rFonts w:ascii="Comic Sans MS" w:hAnsi="Comic Sans MS"/>
          </w:rPr>
          <w:t>ANC</w:t>
        </w:r>
      </w:hyperlink>
      <w:r w:rsidRPr="00C1460A">
        <w:rPr>
          <w:rFonts w:ascii="Comic Sans MS" w:hAnsi="Comic Sans MS"/>
        </w:rPr>
        <w:t> (l'African National Congress) qui est alors un parti politique modéré de la bourgeoisie noire.</w:t>
      </w:r>
      <w:r w:rsidRPr="00C1460A">
        <w:rPr>
          <w:rFonts w:ascii="Comic Sans MS" w:hAnsi="Comic Sans MS"/>
        </w:rPr>
        <w:br/>
      </w:r>
      <w:r w:rsidRPr="00C1460A">
        <w:rPr>
          <w:rFonts w:ascii="Comic Sans MS" w:hAnsi="Comic Sans MS"/>
        </w:rPr>
        <w:br/>
        <w:t>Après plusieurs années de lutte contre l'Apartheid, d'arrestations et de procès, Nelson Mandela est condamné en 1964 avec sept de ses compagnons à la prison à vie pour sabotage, trahison et complot. Durant toute sa captivité, il refuse d'être libéré contre le renoncement public à la lutte anti-apartheid. En 1986 ont lieu des rencontres avec les autorités qui le placent en résidence surveillée à partir de 1988.</w:t>
      </w:r>
      <w:r w:rsidRPr="00C1460A">
        <w:rPr>
          <w:rFonts w:ascii="Comic Sans MS" w:hAnsi="Comic Sans MS"/>
        </w:rPr>
        <w:br/>
      </w:r>
      <w:r w:rsidRPr="00C1460A">
        <w:rPr>
          <w:rFonts w:ascii="Comic Sans MS" w:hAnsi="Comic Sans MS"/>
        </w:rPr>
        <w:br/>
        <w:t xml:space="preserve">Nelson Mandela est finalement libéré le 11 février 1990 après avoir passé 27 ans et demi en prison. Le gouvernement </w:t>
      </w:r>
      <w:r w:rsidR="00677B5C" w:rsidRPr="00C1460A">
        <w:rPr>
          <w:rFonts w:ascii="Comic Sans MS" w:hAnsi="Comic Sans MS"/>
        </w:rPr>
        <w:t>sud-africain</w:t>
      </w:r>
      <w:r w:rsidRPr="00C1460A">
        <w:rPr>
          <w:rFonts w:ascii="Comic Sans MS" w:hAnsi="Comic Sans MS"/>
        </w:rPr>
        <w:t xml:space="preserve"> légalise le Parti communiste et l'ANC dont Mandela devient le président en 1991.</w:t>
      </w:r>
      <w:r w:rsidRPr="00C1460A">
        <w:rPr>
          <w:rFonts w:ascii="Comic Sans MS" w:hAnsi="Comic Sans MS"/>
        </w:rPr>
        <w:br/>
      </w:r>
      <w:r w:rsidRPr="00C1460A">
        <w:rPr>
          <w:rFonts w:ascii="Comic Sans MS" w:hAnsi="Comic Sans MS"/>
        </w:rPr>
        <w:br/>
        <w:t>En 1993, avec le président De Klerk, il reçoit le prix Nobel de la paix. Les premières élections pluralistes et multiraciales ont lieu en 1994. L'ANC remporte une très large victoire. La même année, Nelson Mandela est investi Président de l'Afrique du Sud, poste qu'il occupe jusqu'en 1999 pour laisser la place à Thabo Mbeki.</w:t>
      </w:r>
      <w:r w:rsidRPr="00C1460A">
        <w:rPr>
          <w:rFonts w:ascii="Comic Sans MS" w:hAnsi="Comic Sans MS"/>
        </w:rPr>
        <w:br/>
      </w:r>
    </w:p>
    <w:p w14:paraId="7B32AE77" w14:textId="77777777" w:rsidR="00E42374" w:rsidRDefault="00C1460A" w:rsidP="00C1460A">
      <w:pPr>
        <w:spacing w:after="78"/>
        <w:ind w:left="-426" w:right="-567"/>
        <w:rPr>
          <w:rFonts w:ascii="Comic Sans MS" w:hAnsi="Comic Sans MS"/>
        </w:rPr>
      </w:pPr>
      <w:r w:rsidRPr="00C1460A">
        <w:rPr>
          <w:rFonts w:ascii="Comic Sans MS" w:hAnsi="Comic Sans MS"/>
          <w:b/>
          <w:bCs/>
          <w:sz w:val="24"/>
          <w:szCs w:val="24"/>
        </w:rPr>
        <w:t>Compréhension </w:t>
      </w:r>
      <w:r>
        <w:rPr>
          <w:rFonts w:ascii="Comic Sans MS" w:hAnsi="Comic Sans MS"/>
        </w:rPr>
        <w:t>:</w:t>
      </w:r>
      <w:r w:rsidRPr="00C1460A">
        <w:rPr>
          <w:rFonts w:ascii="Comic Sans MS" w:hAnsi="Comic Sans MS"/>
        </w:rPr>
        <w:br/>
      </w:r>
      <w:r>
        <w:rPr>
          <w:rFonts w:ascii="Comic Sans MS" w:hAnsi="Comic Sans MS"/>
        </w:rPr>
        <w:t>1) Qu’est ce qui caractérise la vie des noirs en Afrique du Sud ? relevez et interprétez deux procédés d’écriture pour appuyer votre réponse.</w:t>
      </w:r>
    </w:p>
    <w:p w14:paraId="625C158C" w14:textId="77777777" w:rsidR="00C1460A" w:rsidRDefault="00C1460A" w:rsidP="00C1460A">
      <w:pPr>
        <w:spacing w:after="78"/>
        <w:ind w:left="-426" w:right="-567"/>
        <w:rPr>
          <w:rFonts w:ascii="Comic Sans MS" w:hAnsi="Comic Sans MS"/>
        </w:rPr>
      </w:pPr>
      <w:r w:rsidRPr="00C1460A">
        <w:rPr>
          <w:rFonts w:ascii="Comic Sans MS" w:hAnsi="Comic Sans MS"/>
        </w:rPr>
        <w:t xml:space="preserve">2) comment l’engagement de Nelson Mandela s’est-il formé ?  </w:t>
      </w:r>
      <w:r w:rsidR="00677B5C" w:rsidRPr="00C1460A">
        <w:rPr>
          <w:rFonts w:ascii="Comic Sans MS" w:hAnsi="Comic Sans MS"/>
        </w:rPr>
        <w:t>Justifiez</w:t>
      </w:r>
      <w:r w:rsidRPr="00C1460A">
        <w:rPr>
          <w:rFonts w:ascii="Comic Sans MS" w:hAnsi="Comic Sans MS"/>
        </w:rPr>
        <w:t xml:space="preserve"> votre réponse par une phrase du texte.</w:t>
      </w:r>
    </w:p>
    <w:p w14:paraId="01B381B1" w14:textId="77777777" w:rsidR="00C1460A" w:rsidRPr="00C1460A" w:rsidRDefault="00C1460A" w:rsidP="00C1460A">
      <w:pPr>
        <w:spacing w:after="78"/>
        <w:ind w:left="-426" w:right="-567"/>
        <w:rPr>
          <w:rFonts w:ascii="Comic Sans MS" w:hAnsi="Comic Sans MS"/>
        </w:rPr>
      </w:pPr>
      <w:r>
        <w:rPr>
          <w:rFonts w:ascii="Comic Sans MS" w:hAnsi="Comic Sans MS"/>
        </w:rPr>
        <w:t xml:space="preserve">3) </w:t>
      </w:r>
      <w:r w:rsidR="00677B5C">
        <w:rPr>
          <w:rFonts w:ascii="Comic Sans MS" w:hAnsi="Comic Sans MS"/>
        </w:rPr>
        <w:t xml:space="preserve">quel rôle Walter SiSulu a-t-il joué dans la vie de Mandela ? </w:t>
      </w:r>
    </w:p>
    <w:p w14:paraId="5E831101" w14:textId="77777777" w:rsidR="00E42374" w:rsidRPr="00C1460A" w:rsidRDefault="00E42374" w:rsidP="00E42374">
      <w:pPr>
        <w:spacing w:after="127" w:line="264" w:lineRule="auto"/>
        <w:ind w:left="-284" w:right="-142"/>
        <w:rPr>
          <w:rFonts w:ascii="Comic Sans MS" w:hAnsi="Comic Sans MS"/>
        </w:rPr>
      </w:pPr>
    </w:p>
    <w:p w14:paraId="65304BEC" w14:textId="77777777" w:rsidR="00E42374" w:rsidRPr="00C1460A" w:rsidRDefault="00E42374" w:rsidP="00E42374">
      <w:pPr>
        <w:ind w:left="-284" w:right="-142"/>
        <w:rPr>
          <w:rFonts w:ascii="Comic Sans MS" w:hAnsi="Comic Sans MS"/>
        </w:rPr>
      </w:pPr>
    </w:p>
    <w:sectPr w:rsidR="00E42374" w:rsidRPr="00C1460A" w:rsidSect="00E42374">
      <w:pgSz w:w="11906" w:h="16838"/>
      <w:pgMar w:top="1417" w:right="1417" w:bottom="1417" w:left="1417"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C08B4"/>
    <w:multiLevelType w:val="hybridMultilevel"/>
    <w:tmpl w:val="26001F7C"/>
    <w:lvl w:ilvl="0" w:tplc="513003D0">
      <w:start w:val="2"/>
      <w:numFmt w:val="decimal"/>
      <w:lvlText w:val="%1."/>
      <w:lvlJc w:val="left"/>
      <w:pPr>
        <w:ind w:left="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3C50C6">
      <w:start w:val="1"/>
      <w:numFmt w:val="lowerLetter"/>
      <w:lvlText w:val="%2"/>
      <w:lvlJc w:val="left"/>
      <w:pPr>
        <w:ind w:left="17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E41B10">
      <w:start w:val="1"/>
      <w:numFmt w:val="lowerRoman"/>
      <w:lvlText w:val="%3"/>
      <w:lvlJc w:val="left"/>
      <w:pPr>
        <w:ind w:left="2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9292DC">
      <w:start w:val="1"/>
      <w:numFmt w:val="decimal"/>
      <w:lvlText w:val="%4"/>
      <w:lvlJc w:val="left"/>
      <w:pPr>
        <w:ind w:left="31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66F1F8">
      <w:start w:val="1"/>
      <w:numFmt w:val="lowerLetter"/>
      <w:lvlText w:val="%5"/>
      <w:lvlJc w:val="left"/>
      <w:pPr>
        <w:ind w:left="38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B63CA0">
      <w:start w:val="1"/>
      <w:numFmt w:val="lowerRoman"/>
      <w:lvlText w:val="%6"/>
      <w:lvlJc w:val="left"/>
      <w:pPr>
        <w:ind w:left="45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52C4E6">
      <w:start w:val="1"/>
      <w:numFmt w:val="decimal"/>
      <w:lvlText w:val="%7"/>
      <w:lvlJc w:val="left"/>
      <w:pPr>
        <w:ind w:left="5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2E28AA">
      <w:start w:val="1"/>
      <w:numFmt w:val="lowerLetter"/>
      <w:lvlText w:val="%8"/>
      <w:lvlJc w:val="left"/>
      <w:pPr>
        <w:ind w:left="6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5A9E4E">
      <w:start w:val="1"/>
      <w:numFmt w:val="lowerRoman"/>
      <w:lvlText w:val="%9"/>
      <w:lvlJc w:val="left"/>
      <w:pPr>
        <w:ind w:left="6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42109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374"/>
    <w:rsid w:val="0013720E"/>
    <w:rsid w:val="00203CCA"/>
    <w:rsid w:val="00664A05"/>
    <w:rsid w:val="00677B5C"/>
    <w:rsid w:val="0081346F"/>
    <w:rsid w:val="00834BDF"/>
    <w:rsid w:val="00C1460A"/>
    <w:rsid w:val="00E42374"/>
    <w:rsid w:val="00F70D38"/>
    <w:rsid w:val="00FE2E7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37AA1"/>
  <w15:chartTrackingRefBased/>
  <w15:docId w15:val="{36F2DA01-08BD-491B-B0C4-A0B0D9EEA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42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42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4237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4237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4237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4237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4237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4237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4237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4237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4237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4237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4237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4237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4237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4237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4237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42374"/>
    <w:rPr>
      <w:rFonts w:eastAsiaTheme="majorEastAsia" w:cstheme="majorBidi"/>
      <w:color w:val="272727" w:themeColor="text1" w:themeTint="D8"/>
    </w:rPr>
  </w:style>
  <w:style w:type="paragraph" w:styleId="Titre">
    <w:name w:val="Title"/>
    <w:basedOn w:val="Normal"/>
    <w:next w:val="Normal"/>
    <w:link w:val="TitreCar"/>
    <w:uiPriority w:val="10"/>
    <w:qFormat/>
    <w:rsid w:val="00E42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4237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4237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4237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42374"/>
    <w:pPr>
      <w:spacing w:before="160"/>
      <w:jc w:val="center"/>
    </w:pPr>
    <w:rPr>
      <w:i/>
      <w:iCs/>
      <w:color w:val="404040" w:themeColor="text1" w:themeTint="BF"/>
    </w:rPr>
  </w:style>
  <w:style w:type="character" w:customStyle="1" w:styleId="CitationCar">
    <w:name w:val="Citation Car"/>
    <w:basedOn w:val="Policepardfaut"/>
    <w:link w:val="Citation"/>
    <w:uiPriority w:val="29"/>
    <w:rsid w:val="00E42374"/>
    <w:rPr>
      <w:i/>
      <w:iCs/>
      <w:color w:val="404040" w:themeColor="text1" w:themeTint="BF"/>
    </w:rPr>
  </w:style>
  <w:style w:type="paragraph" w:styleId="Paragraphedeliste">
    <w:name w:val="List Paragraph"/>
    <w:basedOn w:val="Normal"/>
    <w:uiPriority w:val="34"/>
    <w:qFormat/>
    <w:rsid w:val="00E42374"/>
    <w:pPr>
      <w:ind w:left="720"/>
      <w:contextualSpacing/>
    </w:pPr>
  </w:style>
  <w:style w:type="character" w:styleId="Accentuationintense">
    <w:name w:val="Intense Emphasis"/>
    <w:basedOn w:val="Policepardfaut"/>
    <w:uiPriority w:val="21"/>
    <w:qFormat/>
    <w:rsid w:val="00E42374"/>
    <w:rPr>
      <w:i/>
      <w:iCs/>
      <w:color w:val="0F4761" w:themeColor="accent1" w:themeShade="BF"/>
    </w:rPr>
  </w:style>
  <w:style w:type="paragraph" w:styleId="Citationintense">
    <w:name w:val="Intense Quote"/>
    <w:basedOn w:val="Normal"/>
    <w:next w:val="Normal"/>
    <w:link w:val="CitationintenseCar"/>
    <w:uiPriority w:val="30"/>
    <w:qFormat/>
    <w:rsid w:val="00E42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42374"/>
    <w:rPr>
      <w:i/>
      <w:iCs/>
      <w:color w:val="0F4761" w:themeColor="accent1" w:themeShade="BF"/>
    </w:rPr>
  </w:style>
  <w:style w:type="character" w:styleId="Rfrenceintense">
    <w:name w:val="Intense Reference"/>
    <w:basedOn w:val="Policepardfaut"/>
    <w:uiPriority w:val="32"/>
    <w:qFormat/>
    <w:rsid w:val="00E42374"/>
    <w:rPr>
      <w:b/>
      <w:bCs/>
      <w:smallCaps/>
      <w:color w:val="0F4761" w:themeColor="accent1" w:themeShade="BF"/>
      <w:spacing w:val="5"/>
    </w:rPr>
  </w:style>
  <w:style w:type="character" w:styleId="Lienhypertexte">
    <w:name w:val="Hyperlink"/>
    <w:basedOn w:val="Policepardfaut"/>
    <w:uiPriority w:val="99"/>
    <w:unhideWhenUsed/>
    <w:rsid w:val="00C1460A"/>
    <w:rPr>
      <w:color w:val="467886" w:themeColor="hyperlink"/>
      <w:u w:val="single"/>
    </w:rPr>
  </w:style>
  <w:style w:type="character" w:styleId="Mentionnonrsolue">
    <w:name w:val="Unresolved Mention"/>
    <w:basedOn w:val="Policepardfaut"/>
    <w:uiPriority w:val="99"/>
    <w:semiHidden/>
    <w:unhideWhenUsed/>
    <w:rsid w:val="00C146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toupie.org/Dictionnaire/Sigles_a.htm" TargetMode="External"/><Relationship Id="rId4" Type="http://schemas.openxmlformats.org/officeDocument/2006/relationships/numbering" Target="numbering.xml"/><Relationship Id="rId9"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CBA59EFA84794CA17D551AEABD892D" ma:contentTypeVersion="13" ma:contentTypeDescription="Crée un document." ma:contentTypeScope="" ma:versionID="db9c5791a25889b2f343bfde2b9df5e7">
  <xsd:schema xmlns:xsd="http://www.w3.org/2001/XMLSchema" xmlns:xs="http://www.w3.org/2001/XMLSchema" xmlns:p="http://schemas.microsoft.com/office/2006/metadata/properties" xmlns:ns3="6a3f61d6-f070-4b47-a189-7ad88aea0d0a" targetNamespace="http://schemas.microsoft.com/office/2006/metadata/properties" ma:root="true" ma:fieldsID="ebc6b6a497472e9f0ae67904e0f32bd2" ns3:_="">
    <xsd:import namespace="6a3f61d6-f070-4b47-a189-7ad88aea0d0a"/>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earchPropertie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3f61d6-f070-4b47-a189-7ad88aea0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a3f61d6-f070-4b47-a189-7ad88aea0d0a" xsi:nil="true"/>
  </documentManagement>
</p:properties>
</file>

<file path=customXml/itemProps1.xml><?xml version="1.0" encoding="utf-8"?>
<ds:datastoreItem xmlns:ds="http://schemas.openxmlformats.org/officeDocument/2006/customXml" ds:itemID="{94169E88-DD44-4AFB-AC91-82DF8D562F02}">
  <ds:schemaRefs>
    <ds:schemaRef ds:uri="http://schemas.microsoft.com/sharepoint/v3/contenttype/forms"/>
  </ds:schemaRefs>
</ds:datastoreItem>
</file>

<file path=customXml/itemProps2.xml><?xml version="1.0" encoding="utf-8"?>
<ds:datastoreItem xmlns:ds="http://schemas.openxmlformats.org/officeDocument/2006/customXml" ds:itemID="{98AE2180-AE71-45DB-93EB-1D39A18F25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3f61d6-f070-4b47-a189-7ad88aea0d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FDBA69-3D7E-4D8D-841B-2E9A32C11E9B}">
  <ds:schemaRefs>
    <ds:schemaRef ds:uri="http://schemas.microsoft.com/office/2006/metadata/properties"/>
    <ds:schemaRef ds:uri="http://schemas.microsoft.com/office/infopath/2007/PartnerControls"/>
    <ds:schemaRef ds:uri="6a3f61d6-f070-4b47-a189-7ad88aea0d0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683</Words>
  <Characters>3762</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Mned Hamdi</cp:lastModifiedBy>
  <cp:revision>1</cp:revision>
  <cp:lastPrinted>2025-11-24T12:25:00Z</cp:lastPrinted>
  <dcterms:created xsi:type="dcterms:W3CDTF">2025-11-26T11:25:00Z</dcterms:created>
  <dcterms:modified xsi:type="dcterms:W3CDTF">2025-11-26T11:27:00Z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0x010100A9CBA59EFA84794CA17D551AEABD892D</vt:lpwstr>
  </property>
</Properties>
</file>