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CEB" w:rsidRPr="009E73EA" w:rsidRDefault="00D14CEB">
      <w:pPr>
        <w:rPr>
          <w:b/>
          <w:bCs/>
          <w:sz w:val="24"/>
          <w:szCs w:val="24"/>
          <w:u w:val="single"/>
        </w:rPr>
      </w:pPr>
    </w:p>
    <w:p w:rsidR="009E73EA" w:rsidRPr="009E73EA" w:rsidRDefault="009E73EA" w:rsidP="009E73EA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9E73EA">
        <w:rPr>
          <w:b/>
          <w:bCs/>
          <w:sz w:val="24"/>
          <w:szCs w:val="24"/>
          <w:u w:val="single"/>
        </w:rPr>
        <w:t>Compréhension :</w:t>
      </w:r>
      <w:r>
        <w:rPr>
          <w:b/>
          <w:bCs/>
          <w:sz w:val="24"/>
          <w:szCs w:val="24"/>
          <w:u w:val="single"/>
        </w:rPr>
        <w:t xml:space="preserve"> (6pts)</w:t>
      </w:r>
    </w:p>
    <w:p w:rsidR="009E73EA" w:rsidRDefault="009E73EA" w:rsidP="009E73EA">
      <w:pPr>
        <w:pStyle w:val="Paragraphedeliste"/>
        <w:ind w:left="1080"/>
      </w:pPr>
      <w:r>
        <w:t xml:space="preserve">                                (Les réponses doivent être bien rédigées)</w:t>
      </w:r>
    </w:p>
    <w:p w:rsidR="009E73EA" w:rsidRDefault="009E73EA" w:rsidP="009E73EA">
      <w:pPr>
        <w:pStyle w:val="Paragraphedeliste"/>
        <w:ind w:left="1080"/>
      </w:pPr>
    </w:p>
    <w:p w:rsidR="009E73EA" w:rsidRDefault="009E73EA" w:rsidP="009E73EA">
      <w:pPr>
        <w:pStyle w:val="Paragraphedeliste"/>
        <w:numPr>
          <w:ilvl w:val="0"/>
          <w:numId w:val="2"/>
        </w:numPr>
      </w:pPr>
      <w:r>
        <w:t>Quels problèmes rencontrent les étrangers vivants en France ?</w:t>
      </w:r>
    </w:p>
    <w:p w:rsidR="009E73EA" w:rsidRDefault="009E73EA" w:rsidP="009E73EA">
      <w:pPr>
        <w:pStyle w:val="Paragraphedeliste"/>
        <w:ind w:left="1440"/>
      </w:pPr>
      <w:r>
        <w:t>Relevez des indices pour appuyer votre réponse. (2pts)</w:t>
      </w:r>
    </w:p>
    <w:p w:rsidR="00326CBC" w:rsidRDefault="00326CBC" w:rsidP="009E73EA">
      <w:pPr>
        <w:pStyle w:val="Paragraphedeliste"/>
        <w:ind w:left="144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326CBC" w:rsidRDefault="00326CBC" w:rsidP="009E73EA">
      <w:pPr>
        <w:pStyle w:val="Paragraphedeliste"/>
        <w:ind w:left="1440"/>
      </w:pPr>
    </w:p>
    <w:p w:rsidR="009E73EA" w:rsidRDefault="009E73EA" w:rsidP="009E73EA">
      <w:pPr>
        <w:pStyle w:val="Paragraphedeliste"/>
        <w:numPr>
          <w:ilvl w:val="0"/>
          <w:numId w:val="2"/>
        </w:numPr>
      </w:pPr>
      <w:r>
        <w:t>Pourquoi l’histoire de cette femme sénégalaise hante-t-elle encore les souvenirs du narrateur ? (2pts)</w:t>
      </w:r>
    </w:p>
    <w:p w:rsidR="00326CBC" w:rsidRDefault="00326CBC" w:rsidP="00326CBC">
      <w:pPr>
        <w:pStyle w:val="Paragraphedeliste"/>
        <w:ind w:left="144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26CBC" w:rsidRDefault="00326CBC" w:rsidP="00326CBC">
      <w:pPr>
        <w:pStyle w:val="Paragraphedeliste"/>
        <w:ind w:left="1440"/>
      </w:pPr>
    </w:p>
    <w:p w:rsidR="009E73EA" w:rsidRDefault="009E73EA" w:rsidP="009E73EA">
      <w:pPr>
        <w:pStyle w:val="Paragraphedeliste"/>
        <w:numPr>
          <w:ilvl w:val="0"/>
          <w:numId w:val="2"/>
        </w:numPr>
      </w:pPr>
      <w:r>
        <w:t xml:space="preserve">Le narrateur, étant adulte, a été témoin dans un train d’une scène qui l’a </w:t>
      </w:r>
      <w:r w:rsidR="00190B54">
        <w:t>scandalisée :</w:t>
      </w:r>
      <w:r>
        <w:t xml:space="preserve"> </w:t>
      </w:r>
    </w:p>
    <w:p w:rsidR="009E73EA" w:rsidRDefault="009E73EA" w:rsidP="009E73EA">
      <w:pPr>
        <w:pStyle w:val="Paragraphedeliste"/>
        <w:numPr>
          <w:ilvl w:val="0"/>
          <w:numId w:val="3"/>
        </w:numPr>
      </w:pPr>
      <w:r>
        <w:t>Qu’est ce qui l’a choqué ? (1pt)</w:t>
      </w:r>
    </w:p>
    <w:p w:rsidR="00326CBC" w:rsidRDefault="00326CBC" w:rsidP="00326CBC">
      <w:pPr>
        <w:pStyle w:val="Paragraphedeliste"/>
        <w:ind w:left="180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E73EA" w:rsidRDefault="00190B54" w:rsidP="009E73EA">
      <w:pPr>
        <w:pStyle w:val="Paragraphedeliste"/>
        <w:numPr>
          <w:ilvl w:val="0"/>
          <w:numId w:val="3"/>
        </w:numPr>
      </w:pPr>
      <w:r>
        <w:t>Relevez un procédé d’écriture qui traduit cette colère. (1pt)</w:t>
      </w:r>
    </w:p>
    <w:p w:rsidR="004C6939" w:rsidRDefault="004C6939" w:rsidP="004C6939">
      <w:pPr>
        <w:pStyle w:val="Paragraphedeliste"/>
        <w:ind w:left="180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0B54" w:rsidRDefault="00190B54" w:rsidP="00190B54">
      <w:pPr>
        <w:pStyle w:val="Paragraphedeliste"/>
        <w:ind w:left="1800"/>
      </w:pPr>
    </w:p>
    <w:p w:rsidR="00190B54" w:rsidRPr="004C6939" w:rsidRDefault="00190B54" w:rsidP="00190B54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r w:rsidRPr="004C6939">
        <w:rPr>
          <w:b/>
          <w:bCs/>
          <w:u w:val="single"/>
        </w:rPr>
        <w:t>Langue : (6pts)</w:t>
      </w:r>
    </w:p>
    <w:p w:rsidR="00190B54" w:rsidRDefault="00190B54" w:rsidP="00190B54">
      <w:pPr>
        <w:pStyle w:val="Paragraphedeliste"/>
        <w:numPr>
          <w:ilvl w:val="0"/>
          <w:numId w:val="4"/>
        </w:numPr>
      </w:pPr>
      <w:r>
        <w:t>Complétez le paragraphe en utilisant les mots proposés ci-dessous : (2pts)</w:t>
      </w:r>
    </w:p>
    <w:tbl>
      <w:tblPr>
        <w:tblStyle w:val="Grilledutableau"/>
        <w:tblW w:w="0" w:type="auto"/>
        <w:tblInd w:w="1440" w:type="dxa"/>
        <w:tblLook w:val="04A0" w:firstRow="1" w:lastRow="0" w:firstColumn="1" w:lastColumn="0" w:noHBand="0" w:noVBand="1"/>
      </w:tblPr>
      <w:tblGrid>
        <w:gridCol w:w="7956"/>
      </w:tblGrid>
      <w:tr w:rsidR="00190B54" w:rsidTr="00190B54">
        <w:tc>
          <w:tcPr>
            <w:tcW w:w="9396" w:type="dxa"/>
          </w:tcPr>
          <w:p w:rsidR="00190B54" w:rsidRDefault="00190B54" w:rsidP="00190B54">
            <w:pPr>
              <w:pStyle w:val="Paragraphedeliste"/>
              <w:ind w:left="0"/>
            </w:pPr>
            <w:r>
              <w:t xml:space="preserve">                 Mépris – xénophobes – hospitalité – haine - discrimination</w:t>
            </w:r>
          </w:p>
        </w:tc>
      </w:tr>
    </w:tbl>
    <w:p w:rsidR="00190B54" w:rsidRDefault="00190B54" w:rsidP="00190B54">
      <w:pPr>
        <w:pStyle w:val="Paragraphedeliste"/>
        <w:ind w:left="1440"/>
      </w:pPr>
    </w:p>
    <w:p w:rsidR="00190B54" w:rsidRDefault="00190B54" w:rsidP="00190B54">
      <w:pPr>
        <w:pStyle w:val="Paragraphedeliste"/>
        <w:ind w:left="1440"/>
      </w:pPr>
      <w:r>
        <w:t xml:space="preserve">Les Français n’ont pas fait preuve </w:t>
      </w:r>
      <w:proofErr w:type="gramStart"/>
      <w:r>
        <w:t>d’ …</w:t>
      </w:r>
      <w:proofErr w:type="gramEnd"/>
      <w:r>
        <w:t>……………………………..à l’égar</w:t>
      </w:r>
      <w:r w:rsidR="00F83EEB">
        <w:t xml:space="preserve">d </w:t>
      </w:r>
      <w:r w:rsidR="00304F9B">
        <w:t>des étrangers. Ils les traitaient avec ……………………voir même avec …………………………... ils sont donc ………………</w:t>
      </w:r>
    </w:p>
    <w:p w:rsidR="00304F9B" w:rsidRDefault="00304F9B" w:rsidP="00190B54">
      <w:pPr>
        <w:pStyle w:val="Paragraphedeliste"/>
        <w:ind w:left="1440"/>
      </w:pPr>
    </w:p>
    <w:p w:rsidR="00304F9B" w:rsidRDefault="00304F9B" w:rsidP="00304F9B">
      <w:pPr>
        <w:pStyle w:val="Paragraphedeliste"/>
        <w:numPr>
          <w:ilvl w:val="0"/>
          <w:numId w:val="4"/>
        </w:numPr>
      </w:pPr>
      <w:r>
        <w:t>Conjuguez les verbes entre parenthèses au mode qui convient : (2pts)</w:t>
      </w:r>
    </w:p>
    <w:p w:rsidR="00304F9B" w:rsidRDefault="00304F9B" w:rsidP="00304F9B">
      <w:pPr>
        <w:pStyle w:val="Paragraphedeliste"/>
        <w:numPr>
          <w:ilvl w:val="0"/>
          <w:numId w:val="5"/>
        </w:numPr>
      </w:pPr>
      <w:r>
        <w:t>Il faut que nous (être) …………………………plus clément avec les étrangers.</w:t>
      </w:r>
    </w:p>
    <w:p w:rsidR="00304F9B" w:rsidRDefault="00304F9B" w:rsidP="00304F9B">
      <w:pPr>
        <w:pStyle w:val="Paragraphedeliste"/>
        <w:numPr>
          <w:ilvl w:val="0"/>
          <w:numId w:val="5"/>
        </w:numPr>
      </w:pPr>
      <w:r>
        <w:t>Je pensais que ………………………………</w:t>
      </w:r>
      <w:r w:rsidR="00326CBC">
        <w:t>. Plus altruiste vis-à-vis de ses camarades africains.</w:t>
      </w:r>
    </w:p>
    <w:p w:rsidR="00326CBC" w:rsidRDefault="00326CBC" w:rsidP="00304F9B">
      <w:pPr>
        <w:pStyle w:val="Paragraphedeliste"/>
        <w:numPr>
          <w:ilvl w:val="0"/>
          <w:numId w:val="5"/>
        </w:numPr>
      </w:pPr>
      <w:r>
        <w:t>J’espère qu’elle (rencontrer) ………………………</w:t>
      </w:r>
      <w:proofErr w:type="gramStart"/>
      <w:r>
        <w:t>…….</w:t>
      </w:r>
      <w:proofErr w:type="gramEnd"/>
      <w:r>
        <w:t xml:space="preserve">. </w:t>
      </w:r>
      <w:proofErr w:type="gramStart"/>
      <w:r>
        <w:t>des</w:t>
      </w:r>
      <w:proofErr w:type="gramEnd"/>
      <w:r>
        <w:t xml:space="preserve"> gens plus tolérants.</w:t>
      </w:r>
    </w:p>
    <w:p w:rsidR="00326CBC" w:rsidRDefault="00326CBC" w:rsidP="00304F9B">
      <w:pPr>
        <w:pStyle w:val="Paragraphedeliste"/>
        <w:numPr>
          <w:ilvl w:val="0"/>
          <w:numId w:val="5"/>
        </w:numPr>
      </w:pPr>
      <w:r>
        <w:t>Si j’avais plus de courage, je ……………………………………je (tendre)…………………………</w:t>
      </w:r>
      <w:proofErr w:type="gramStart"/>
      <w:r>
        <w:t>…….</w:t>
      </w:r>
      <w:proofErr w:type="gramEnd"/>
      <w:r>
        <w:t xml:space="preserve">. </w:t>
      </w:r>
      <w:proofErr w:type="gramStart"/>
      <w:r>
        <w:t>la</w:t>
      </w:r>
      <w:proofErr w:type="gramEnd"/>
      <w:r>
        <w:t xml:space="preserve"> main à cet étranger.           </w:t>
      </w:r>
    </w:p>
    <w:p w:rsidR="00326CBC" w:rsidRDefault="00326CBC" w:rsidP="00326CBC">
      <w:pPr>
        <w:pStyle w:val="Paragraphedeliste"/>
        <w:ind w:left="1800"/>
      </w:pPr>
    </w:p>
    <w:p w:rsidR="00326CBC" w:rsidRDefault="00326CBC" w:rsidP="00326CBC">
      <w:pPr>
        <w:pStyle w:val="Paragraphedeliste"/>
        <w:numPr>
          <w:ilvl w:val="0"/>
          <w:numId w:val="4"/>
        </w:numPr>
      </w:pPr>
      <w:r>
        <w:t>Construisez deux phrases en utilisant les locutions proposées : (2pts)</w:t>
      </w:r>
    </w:p>
    <w:p w:rsidR="00326CBC" w:rsidRDefault="00326CBC" w:rsidP="00326CBC">
      <w:pPr>
        <w:pStyle w:val="Paragraphedeliste"/>
        <w:ind w:left="1440"/>
        <w:jc w:val="center"/>
        <w:rPr>
          <w:b/>
          <w:bCs/>
        </w:rPr>
      </w:pPr>
      <w:r w:rsidRPr="00326CBC">
        <w:rPr>
          <w:b/>
          <w:bCs/>
        </w:rPr>
        <w:t>De peur que – au cas où</w:t>
      </w:r>
    </w:p>
    <w:p w:rsidR="00326CBC" w:rsidRDefault="00326CBC" w:rsidP="00326CBC">
      <w:pPr>
        <w:pStyle w:val="Paragraphedeliste"/>
        <w:ind w:left="1440"/>
        <w:rPr>
          <w:b/>
          <w:bCs/>
        </w:rPr>
      </w:pPr>
      <w:r>
        <w:rPr>
          <w:b/>
          <w:bCs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26CBC" w:rsidRDefault="00326CBC" w:rsidP="00326CBC">
      <w:pPr>
        <w:pStyle w:val="Paragraphedeliste"/>
        <w:ind w:left="1440"/>
        <w:rPr>
          <w:b/>
          <w:bCs/>
        </w:rPr>
      </w:pPr>
    </w:p>
    <w:p w:rsidR="00326CBC" w:rsidRPr="004C6939" w:rsidRDefault="00326CBC" w:rsidP="00326CBC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bookmarkStart w:id="0" w:name="_GoBack"/>
      <w:r w:rsidRPr="004C6939">
        <w:rPr>
          <w:b/>
          <w:bCs/>
          <w:u w:val="single"/>
        </w:rPr>
        <w:t>Essai : (8pts)</w:t>
      </w:r>
    </w:p>
    <w:bookmarkEnd w:id="0"/>
    <w:p w:rsidR="00326CBC" w:rsidRPr="00326CBC" w:rsidRDefault="00326CBC" w:rsidP="00326CBC">
      <w:pPr>
        <w:pStyle w:val="Paragraphedeliste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Sujet : </w:t>
      </w:r>
      <w:r>
        <w:t xml:space="preserve">témoin de cette scène dans le train, le narrateur décide d’écrire un article dans lequel il dénonce la cruauté et la xénophobie de certains français. </w:t>
      </w:r>
    </w:p>
    <w:p w:rsidR="00326CBC" w:rsidRDefault="00326CBC" w:rsidP="00326CBC">
      <w:pPr>
        <w:pStyle w:val="Paragraphedeliste"/>
        <w:ind w:left="1440"/>
        <w:rPr>
          <w:b/>
          <w:bCs/>
        </w:rPr>
      </w:pPr>
      <w:r>
        <w:rPr>
          <w:b/>
          <w:bCs/>
        </w:rPr>
        <w:t>Rédigez cet article.</w:t>
      </w:r>
    </w:p>
    <w:p w:rsidR="00326CBC" w:rsidRDefault="00326CBC" w:rsidP="00326CBC">
      <w:pPr>
        <w:pStyle w:val="Paragraphedeliste"/>
        <w:ind w:left="1440"/>
        <w:rPr>
          <w:b/>
          <w:bCs/>
        </w:rPr>
      </w:pPr>
    </w:p>
    <w:p w:rsidR="00326CBC" w:rsidRDefault="00326CBC" w:rsidP="00326CBC">
      <w:pPr>
        <w:pStyle w:val="Paragraphedeliste"/>
        <w:ind w:left="144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26CBC" w:rsidRPr="00326CBC" w:rsidRDefault="00326CBC" w:rsidP="00326CBC">
      <w:pPr>
        <w:pStyle w:val="Paragraphedeliste"/>
        <w:ind w:left="144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26CBC" w:rsidRPr="00326CBC" w:rsidRDefault="00326CBC" w:rsidP="00326CBC">
      <w:pPr>
        <w:pStyle w:val="Paragraphedeliste"/>
        <w:ind w:left="144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26CBC" w:rsidRPr="00326CBC" w:rsidRDefault="00326CBC" w:rsidP="00326CBC">
      <w:pPr>
        <w:pStyle w:val="Paragraphedeliste"/>
        <w:ind w:left="144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26CBC" w:rsidRPr="00326CBC" w:rsidRDefault="00326CBC" w:rsidP="00326CBC">
      <w:pPr>
        <w:pStyle w:val="Paragraphedeliste"/>
        <w:ind w:left="1440"/>
      </w:pPr>
    </w:p>
    <w:p w:rsidR="00326CBC" w:rsidRDefault="00326CBC" w:rsidP="00326CBC">
      <w:pPr>
        <w:pStyle w:val="Paragraphedeliste"/>
        <w:ind w:left="1440"/>
      </w:pPr>
      <w:r>
        <w:t xml:space="preserve"> </w:t>
      </w:r>
    </w:p>
    <w:p w:rsidR="00326CBC" w:rsidRDefault="00326CBC" w:rsidP="00326CBC">
      <w:pPr>
        <w:pStyle w:val="Paragraphedeliste"/>
        <w:ind w:left="1800"/>
      </w:pPr>
    </w:p>
    <w:p w:rsidR="00326CBC" w:rsidRDefault="00326CBC" w:rsidP="00326CBC">
      <w:pPr>
        <w:pStyle w:val="Paragraphedeliste"/>
        <w:ind w:left="1800"/>
      </w:pPr>
    </w:p>
    <w:sectPr w:rsidR="00326CB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220AD1"/>
    <w:multiLevelType w:val="hybridMultilevel"/>
    <w:tmpl w:val="E088461A"/>
    <w:lvl w:ilvl="0" w:tplc="7EC601A2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E8D1209"/>
    <w:multiLevelType w:val="hybridMultilevel"/>
    <w:tmpl w:val="CDBC5CB6"/>
    <w:lvl w:ilvl="0" w:tplc="271EF29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805440"/>
    <w:multiLevelType w:val="hybridMultilevel"/>
    <w:tmpl w:val="82A09C9C"/>
    <w:lvl w:ilvl="0" w:tplc="D530238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A04981"/>
    <w:multiLevelType w:val="hybridMultilevel"/>
    <w:tmpl w:val="ECBA2C54"/>
    <w:lvl w:ilvl="0" w:tplc="949238BC">
      <w:start w:val="2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68C3CB0"/>
    <w:multiLevelType w:val="hybridMultilevel"/>
    <w:tmpl w:val="6DB8B640"/>
    <w:lvl w:ilvl="0" w:tplc="22A2F08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E15D99"/>
    <w:multiLevelType w:val="hybridMultilevel"/>
    <w:tmpl w:val="F06CE808"/>
    <w:lvl w:ilvl="0" w:tplc="DD54735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3EA"/>
    <w:rsid w:val="00190B54"/>
    <w:rsid w:val="00304F9B"/>
    <w:rsid w:val="00326CBC"/>
    <w:rsid w:val="004C6939"/>
    <w:rsid w:val="009E73EA"/>
    <w:rsid w:val="00D14CEB"/>
    <w:rsid w:val="00F8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CE114"/>
  <w15:chartTrackingRefBased/>
  <w15:docId w15:val="{F348CFE4-AA8D-4115-A958-3FD3FDBF4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E73EA"/>
    <w:pPr>
      <w:ind w:left="720"/>
      <w:contextualSpacing/>
    </w:pPr>
  </w:style>
  <w:style w:type="table" w:styleId="Grilledutableau">
    <w:name w:val="Table Grid"/>
    <w:basedOn w:val="TableauNormal"/>
    <w:uiPriority w:val="39"/>
    <w:rsid w:val="00190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2019-11-27T14:43:00Z</dcterms:created>
  <dcterms:modified xsi:type="dcterms:W3CDTF">2019-11-27T15:50:00Z</dcterms:modified>
</cp:coreProperties>
</file>