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E9C" w:rsidRDefault="00483E9C" w:rsidP="00483E9C">
      <w:pPr>
        <w:spacing w:after="36"/>
        <w:rPr>
          <w:rFonts w:ascii="Times New Roman" w:eastAsia="Times New Roman" w:hAnsi="Times New Roman" w:cs="Times New Roman"/>
          <w:lang w:val="fr-FR"/>
        </w:rPr>
      </w:pPr>
      <w:bookmarkStart w:id="0" w:name="_GoBack"/>
      <w:bookmarkEnd w:id="0"/>
      <w:r w:rsidRPr="002B1F08">
        <w:rPr>
          <w:rFonts w:ascii="Times New Roman" w:eastAsia="Times New Roman" w:hAnsi="Times New Roman" w:cs="Times New Roman"/>
          <w:lang w:val="fr-FR"/>
        </w:rPr>
        <w:t xml:space="preserve">Niveau : 2ème année                                                              </w:t>
      </w:r>
      <w:r>
        <w:rPr>
          <w:rFonts w:ascii="Times New Roman" w:eastAsia="Times New Roman" w:hAnsi="Times New Roman" w:cs="Times New Roman"/>
          <w:lang w:val="fr-FR"/>
        </w:rPr>
        <w:t xml:space="preserve">                             </w:t>
      </w:r>
      <w:r w:rsidRPr="002B1F08">
        <w:rPr>
          <w:rFonts w:ascii="Times New Roman" w:eastAsia="Times New Roman" w:hAnsi="Times New Roman" w:cs="Times New Roman"/>
          <w:lang w:val="fr-FR"/>
        </w:rPr>
        <w:t xml:space="preserve"> Module : P</w:t>
      </w:r>
      <w:r>
        <w:rPr>
          <w:rFonts w:ascii="Times New Roman" w:eastAsia="Times New Roman" w:hAnsi="Times New Roman" w:cs="Times New Roman"/>
          <w:lang w:val="fr-FR"/>
        </w:rPr>
        <w:t>ages d’amour</w:t>
      </w:r>
      <w:r w:rsidRPr="002B1F08">
        <w:rPr>
          <w:rFonts w:ascii="Times New Roman" w:eastAsia="Times New Roman" w:hAnsi="Times New Roman" w:cs="Times New Roman"/>
          <w:lang w:val="fr-FR"/>
        </w:rPr>
        <w:t xml:space="preserve"> </w:t>
      </w:r>
    </w:p>
    <w:p w:rsidR="00483E9C" w:rsidRDefault="00483E9C" w:rsidP="00483E9C">
      <w:pPr>
        <w:spacing w:after="36"/>
        <w:rPr>
          <w:rFonts w:ascii="Times New Roman" w:eastAsia="Times New Roman" w:hAnsi="Times New Roman" w:cs="Times New Roman"/>
          <w:lang w:val="fr-FR"/>
        </w:rPr>
      </w:pPr>
    </w:p>
    <w:p w:rsidR="00483E9C" w:rsidRPr="002B1F08" w:rsidRDefault="00483E9C" w:rsidP="00483E9C">
      <w:pPr>
        <w:spacing w:after="36"/>
        <w:jc w:val="center"/>
        <w:rPr>
          <w:b/>
          <w:bCs/>
          <w:sz w:val="28"/>
          <w:szCs w:val="28"/>
          <w:u w:val="single"/>
          <w:lang w:val="fr-FR"/>
        </w:rPr>
      </w:pPr>
      <w:r w:rsidRPr="002B1F08">
        <w:rPr>
          <w:rFonts w:ascii="Times New Roman" w:eastAsia="Times New Roman" w:hAnsi="Times New Roman" w:cs="Times New Roman"/>
          <w:b/>
          <w:bCs/>
          <w:sz w:val="28"/>
          <w:szCs w:val="28"/>
          <w:u w:val="single"/>
          <w:lang w:val="fr-FR"/>
        </w:rPr>
        <w:t>Etude de texte</w:t>
      </w:r>
    </w:p>
    <w:p w:rsidR="00483E9C" w:rsidRPr="002B1F08" w:rsidRDefault="00483E9C" w:rsidP="00483E9C">
      <w:pPr>
        <w:spacing w:after="0"/>
        <w:rPr>
          <w:lang w:val="fr-FR"/>
        </w:rPr>
      </w:pPr>
    </w:p>
    <w:p w:rsidR="00483E9C" w:rsidRPr="002B1F08" w:rsidRDefault="00483E9C" w:rsidP="00483E9C">
      <w:pPr>
        <w:spacing w:after="5" w:line="254" w:lineRule="auto"/>
        <w:ind w:left="-5" w:hanging="10"/>
        <w:rPr>
          <w:lang w:val="fr-FR"/>
        </w:rPr>
      </w:pPr>
      <w:r w:rsidRPr="002B1F08">
        <w:rPr>
          <w:rFonts w:ascii="Times New Roman" w:eastAsia="Times New Roman" w:hAnsi="Times New Roman" w:cs="Times New Roman"/>
          <w:i/>
          <w:sz w:val="24"/>
          <w:lang w:val="fr-FR"/>
        </w:rPr>
        <w:t>Benoist connaît La Mar</w:t>
      </w:r>
      <w:r w:rsidR="00432E98">
        <w:rPr>
          <w:rFonts w:ascii="Times New Roman" w:eastAsia="Times New Roman" w:hAnsi="Times New Roman" w:cs="Times New Roman"/>
          <w:i/>
          <w:sz w:val="24"/>
          <w:lang w:val="fr-FR"/>
        </w:rPr>
        <w:t>1</w:t>
      </w:r>
      <w:r w:rsidRPr="002B1F08">
        <w:rPr>
          <w:rFonts w:ascii="Times New Roman" w:eastAsia="Times New Roman" w:hAnsi="Times New Roman" w:cs="Times New Roman"/>
          <w:i/>
          <w:sz w:val="24"/>
          <w:lang w:val="fr-FR"/>
        </w:rPr>
        <w:t xml:space="preserve">tine depuis longtemps. Ils ont le même âge et sont du même village. Maupassant raconte la naissance de leur histoire d’amour. Cet extrait se situe au début de la nouvelle. </w:t>
      </w:r>
    </w:p>
    <w:p w:rsidR="00483E9C" w:rsidRDefault="00483E9C" w:rsidP="00483E9C">
      <w:pPr>
        <w:spacing w:after="3" w:line="267" w:lineRule="auto"/>
        <w:ind w:left="-5" w:right="40" w:hanging="10"/>
        <w:jc w:val="both"/>
        <w:rPr>
          <w:rFonts w:ascii="Times New Roman" w:eastAsia="Times New Roman" w:hAnsi="Times New Roman" w:cs="Times New Roman"/>
          <w:sz w:val="24"/>
          <w:lang w:val="fr-FR"/>
        </w:rPr>
      </w:pPr>
      <w:r w:rsidRPr="002B1F08">
        <w:rPr>
          <w:rFonts w:ascii="Times New Roman" w:eastAsia="Times New Roman" w:hAnsi="Times New Roman" w:cs="Times New Roman"/>
          <w:sz w:val="24"/>
          <w:lang w:val="fr-FR"/>
        </w:rPr>
        <w:t xml:space="preserve">         Le souvenir de La Martine s’agitait dans l’esprit de Benoist comme une mouche emprisonnée. Puis un désir le </w:t>
      </w:r>
      <w:proofErr w:type="spellStart"/>
      <w:r w:rsidRPr="002B1F08">
        <w:rPr>
          <w:rFonts w:ascii="Times New Roman" w:eastAsia="Times New Roman" w:hAnsi="Times New Roman" w:cs="Times New Roman"/>
          <w:sz w:val="24"/>
          <w:lang w:val="fr-FR"/>
        </w:rPr>
        <w:t>prit</w:t>
      </w:r>
      <w:proofErr w:type="spellEnd"/>
      <w:r w:rsidRPr="002B1F08">
        <w:rPr>
          <w:rFonts w:ascii="Times New Roman" w:eastAsia="Times New Roman" w:hAnsi="Times New Roman" w:cs="Times New Roman"/>
          <w:sz w:val="24"/>
          <w:lang w:val="fr-FR"/>
        </w:rPr>
        <w:t xml:space="preserve"> de la revoir, et il passa plusieurs fois devant la Martinière</w:t>
      </w:r>
      <w:r>
        <w:rPr>
          <w:rFonts w:ascii="Times New Roman" w:eastAsia="Times New Roman" w:hAnsi="Times New Roman" w:cs="Times New Roman"/>
          <w:sz w:val="24"/>
          <w:vertAlign w:val="superscript"/>
        </w:rPr>
        <w:footnoteReference w:id="1"/>
      </w:r>
      <w:r w:rsidRPr="002B1F08">
        <w:rPr>
          <w:rFonts w:ascii="Times New Roman" w:eastAsia="Times New Roman" w:hAnsi="Times New Roman" w:cs="Times New Roman"/>
          <w:sz w:val="24"/>
          <w:lang w:val="fr-FR"/>
        </w:rPr>
        <w:t>. Il l’aperçut enfin étendant son linge sur une corde, entre deux pom</w:t>
      </w:r>
      <w:r>
        <w:rPr>
          <w:rFonts w:ascii="Times New Roman" w:eastAsia="Times New Roman" w:hAnsi="Times New Roman" w:cs="Times New Roman"/>
          <w:sz w:val="24"/>
          <w:lang w:val="fr-FR"/>
        </w:rPr>
        <w:t xml:space="preserve">miers.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Il resta blotti contre le fossé pendant plus qu’une heure, même après qu’elle fut partie. Il s’en revint</w:t>
      </w:r>
      <w:r>
        <w:rPr>
          <w:rFonts w:ascii="Times New Roman" w:eastAsia="Times New Roman" w:hAnsi="Times New Roman" w:cs="Times New Roman"/>
          <w:sz w:val="24"/>
          <w:vertAlign w:val="superscript"/>
        </w:rPr>
        <w:footnoteReference w:id="2"/>
      </w:r>
      <w:r w:rsidRPr="002B1F08">
        <w:rPr>
          <w:rFonts w:ascii="Times New Roman" w:eastAsia="Times New Roman" w:hAnsi="Times New Roman" w:cs="Times New Roman"/>
          <w:sz w:val="24"/>
          <w:lang w:val="fr-FR"/>
        </w:rPr>
        <w:t xml:space="preserve"> plus hanté</w:t>
      </w:r>
      <w:r>
        <w:rPr>
          <w:rFonts w:ascii="Times New Roman" w:eastAsia="Times New Roman" w:hAnsi="Times New Roman" w:cs="Times New Roman"/>
          <w:sz w:val="24"/>
          <w:vertAlign w:val="superscript"/>
        </w:rPr>
        <w:footnoteReference w:id="3"/>
      </w:r>
      <w:r w:rsidRPr="002B1F08">
        <w:rPr>
          <w:rFonts w:ascii="Times New Roman" w:eastAsia="Times New Roman" w:hAnsi="Times New Roman" w:cs="Times New Roman"/>
          <w:sz w:val="24"/>
          <w:lang w:val="fr-FR"/>
        </w:rPr>
        <w:t xml:space="preserve"> encore qu’auparavant. Pendant un mois, il eut l’esprit plein d’elle. Il tressaillit</w:t>
      </w:r>
      <w:r w:rsidRPr="002B1F08">
        <w:rPr>
          <w:rFonts w:ascii="Times New Roman" w:eastAsia="Times New Roman" w:hAnsi="Times New Roman" w:cs="Times New Roman"/>
          <w:sz w:val="24"/>
          <w:vertAlign w:val="superscript"/>
          <w:lang w:val="fr-FR"/>
        </w:rPr>
        <w:t>5</w:t>
      </w:r>
      <w:r w:rsidRPr="002B1F08">
        <w:rPr>
          <w:rFonts w:ascii="Times New Roman" w:eastAsia="Times New Roman" w:hAnsi="Times New Roman" w:cs="Times New Roman"/>
          <w:sz w:val="24"/>
          <w:lang w:val="fr-FR"/>
        </w:rPr>
        <w:t xml:space="preserve"> quand on la nommait devant lui. Il ne mangeait plus, il avait chaque nuit des sueurs qui l’empêchait de dormir. Le Dimanche, à la messe, il ne la quittait pas des yeux. Elle s’en aperçut, flattée</w:t>
      </w:r>
      <w:r>
        <w:rPr>
          <w:rFonts w:ascii="Times New Roman" w:eastAsia="Times New Roman" w:hAnsi="Times New Roman" w:cs="Times New Roman"/>
          <w:sz w:val="24"/>
          <w:vertAlign w:val="superscript"/>
        </w:rPr>
        <w:footnoteReference w:id="4"/>
      </w:r>
      <w:r w:rsidRPr="002B1F08">
        <w:rPr>
          <w:rFonts w:ascii="Times New Roman" w:eastAsia="Times New Roman" w:hAnsi="Times New Roman" w:cs="Times New Roman"/>
          <w:sz w:val="24"/>
          <w:lang w:val="fr-FR"/>
        </w:rPr>
        <w:t xml:space="preserve"> d’être appréciée ainsi. </w:t>
      </w:r>
    </w:p>
    <w:p w:rsidR="00483E9C" w:rsidRPr="002B1F08" w:rsidRDefault="00483E9C" w:rsidP="00483E9C">
      <w:pPr>
        <w:spacing w:after="18"/>
        <w:rPr>
          <w:lang w:val="fr-FR"/>
        </w:rPr>
      </w:pPr>
      <w:r w:rsidRPr="002B1F08">
        <w:rPr>
          <w:rFonts w:ascii="Times New Roman" w:eastAsia="Times New Roman" w:hAnsi="Times New Roman" w:cs="Times New Roman"/>
          <w:sz w:val="24"/>
          <w:lang w:val="fr-FR"/>
        </w:rPr>
        <w:t xml:space="preserve">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Or, un soir tout à coup, il la rencontra dans un chemin. Elle s’arrêta en le voyant venir. Alors, il marcha droit vers elle (…). Il commença en bredouillant</w:t>
      </w:r>
      <w:r>
        <w:rPr>
          <w:rFonts w:ascii="Times New Roman" w:eastAsia="Times New Roman" w:hAnsi="Times New Roman" w:cs="Times New Roman"/>
          <w:sz w:val="24"/>
          <w:vertAlign w:val="superscript"/>
        </w:rPr>
        <w:footnoteReference w:id="5"/>
      </w:r>
      <w:r w:rsidRPr="002B1F08">
        <w:rPr>
          <w:rFonts w:ascii="Times New Roman" w:eastAsia="Times New Roman" w:hAnsi="Times New Roman" w:cs="Times New Roman"/>
          <w:sz w:val="24"/>
          <w:lang w:val="fr-FR"/>
        </w:rPr>
        <w:t xml:space="preserve"> : « Voyez-vous La Martine, ça ne peut plus durer comme ça ». Elle répondit : « Qu’est ce qui ne peut plus durer Benoist ? » il reprit : « Que je pense à vous tant qu’il y a d’heures au jour ». Elle posa ses poings sur ses hanches : « Ce n’est pas moi qui vous force ». Il balbutia : « Oui, c’est vous ; je n’ai plus ni sommeil, ni repos, ni faim, ni rien ». Elle prononça très bas : « Qu’est-ce qu’il faut alors pour vous guérir de ça ? » </w:t>
      </w:r>
    </w:p>
    <w:p w:rsidR="00483E9C" w:rsidRPr="002B1F08" w:rsidRDefault="00483E9C" w:rsidP="00483E9C">
      <w:pPr>
        <w:spacing w:after="20"/>
        <w:rPr>
          <w:lang w:val="fr-FR"/>
        </w:rPr>
      </w:pPr>
      <w:r w:rsidRPr="002B1F08">
        <w:rPr>
          <w:rFonts w:ascii="Times New Roman" w:eastAsia="Times New Roman" w:hAnsi="Times New Roman" w:cs="Times New Roman"/>
          <w:sz w:val="24"/>
          <w:lang w:val="fr-FR"/>
        </w:rPr>
        <w:t xml:space="preserve">  </w:t>
      </w:r>
    </w:p>
    <w:p w:rsidR="00483E9C" w:rsidRPr="002B1F08" w:rsidRDefault="00483E9C" w:rsidP="00483E9C">
      <w:pPr>
        <w:spacing w:after="3" w:line="267" w:lineRule="auto"/>
        <w:ind w:left="-5" w:right="40" w:hanging="10"/>
        <w:jc w:val="both"/>
        <w:rPr>
          <w:lang w:val="fr-FR"/>
        </w:rPr>
      </w:pPr>
      <w:r w:rsidRPr="002B1F08">
        <w:rPr>
          <w:rFonts w:ascii="Times New Roman" w:eastAsia="Times New Roman" w:hAnsi="Times New Roman" w:cs="Times New Roman"/>
          <w:sz w:val="24"/>
          <w:lang w:val="fr-FR"/>
        </w:rPr>
        <w:t xml:space="preserve">         (…) A partir de ce jour, ils se rencontrèrent le long des fossés, dans les chemins creux, ou bien au jour tombant, au bord d’un champ, alors qu’il rentrait avec ses chevaux et qu’elle ramenait ses vaches à l’étable. (…) </w:t>
      </w:r>
      <w:r w:rsidRPr="00483E9C">
        <w:rPr>
          <w:rFonts w:ascii="Times New Roman" w:eastAsia="Times New Roman" w:hAnsi="Times New Roman" w:cs="Times New Roman"/>
          <w:sz w:val="24"/>
          <w:lang w:val="fr-FR"/>
        </w:rPr>
        <w:t>On en jasait</w:t>
      </w:r>
      <w:r w:rsidRPr="00483E9C">
        <w:rPr>
          <w:rFonts w:ascii="Times New Roman" w:eastAsia="Times New Roman" w:hAnsi="Times New Roman" w:cs="Times New Roman"/>
          <w:sz w:val="24"/>
          <w:vertAlign w:val="superscript"/>
          <w:lang w:val="fr-FR"/>
        </w:rPr>
        <w:t>8</w:t>
      </w:r>
      <w:r w:rsidRPr="00483E9C">
        <w:rPr>
          <w:rFonts w:ascii="Times New Roman" w:eastAsia="Times New Roman" w:hAnsi="Times New Roman" w:cs="Times New Roman"/>
          <w:sz w:val="24"/>
          <w:lang w:val="fr-FR"/>
        </w:rPr>
        <w:t xml:space="preserve"> dans le pays. </w:t>
      </w:r>
      <w:r w:rsidRPr="002B1F08">
        <w:rPr>
          <w:rFonts w:ascii="Times New Roman" w:eastAsia="Times New Roman" w:hAnsi="Times New Roman" w:cs="Times New Roman"/>
          <w:sz w:val="24"/>
          <w:lang w:val="fr-FR"/>
        </w:rPr>
        <w:t xml:space="preserve">On les disait promis l’un à l’autre. Il lui avait demandé, d’ailleurs, si elle voulait être sa femme, et elle avait répondu : « oui ».  </w:t>
      </w:r>
    </w:p>
    <w:p w:rsidR="00483E9C" w:rsidRPr="002B1F08" w:rsidRDefault="00483E9C" w:rsidP="00483E9C">
      <w:pPr>
        <w:spacing w:after="0"/>
        <w:jc w:val="right"/>
        <w:rPr>
          <w:lang w:val="fr-FR"/>
        </w:rPr>
      </w:pPr>
      <w:r w:rsidRPr="002B1F08">
        <w:rPr>
          <w:rFonts w:ascii="Times New Roman" w:eastAsia="Times New Roman" w:hAnsi="Times New Roman" w:cs="Times New Roman"/>
          <w:b/>
          <w:lang w:val="fr-FR"/>
        </w:rPr>
        <w:t xml:space="preserve"> </w:t>
      </w:r>
    </w:p>
    <w:p w:rsidR="00483E9C" w:rsidRDefault="00483E9C" w:rsidP="00483E9C">
      <w:pPr>
        <w:spacing w:after="0"/>
        <w:ind w:right="57"/>
        <w:jc w:val="right"/>
        <w:rPr>
          <w:rFonts w:ascii="Times New Roman" w:eastAsia="Times New Roman" w:hAnsi="Times New Roman" w:cs="Times New Roman"/>
          <w:sz w:val="24"/>
          <w:lang w:val="fr-FR"/>
        </w:rPr>
      </w:pPr>
      <w:r w:rsidRPr="002B1F08">
        <w:rPr>
          <w:rFonts w:ascii="Times New Roman" w:eastAsia="Times New Roman" w:hAnsi="Times New Roman" w:cs="Times New Roman"/>
          <w:b/>
          <w:sz w:val="24"/>
          <w:lang w:val="fr-FR"/>
        </w:rPr>
        <w:t>Guy de Maupassant</w:t>
      </w:r>
      <w:r w:rsidRPr="002B1F08">
        <w:rPr>
          <w:rFonts w:ascii="Times New Roman" w:eastAsia="Times New Roman" w:hAnsi="Times New Roman" w:cs="Times New Roman"/>
          <w:sz w:val="24"/>
          <w:lang w:val="fr-FR"/>
        </w:rPr>
        <w:t xml:space="preserve"> </w:t>
      </w:r>
      <w:r w:rsidRPr="002B1F08">
        <w:rPr>
          <w:rFonts w:ascii="Times New Roman" w:eastAsia="Times New Roman" w:hAnsi="Times New Roman" w:cs="Times New Roman"/>
          <w:i/>
          <w:sz w:val="24"/>
          <w:lang w:val="fr-FR"/>
        </w:rPr>
        <w:t>Les contes de la Bécasse, 1883</w:t>
      </w:r>
      <w:r w:rsidRPr="002B1F08">
        <w:rPr>
          <w:rFonts w:ascii="Times New Roman" w:eastAsia="Times New Roman" w:hAnsi="Times New Roman" w:cs="Times New Roman"/>
          <w:sz w:val="24"/>
          <w:lang w:val="fr-FR"/>
        </w:rPr>
        <w:t xml:space="preserve"> </w:t>
      </w:r>
    </w:p>
    <w:p w:rsidR="00483E9C" w:rsidRDefault="00483E9C" w:rsidP="00483E9C">
      <w:pPr>
        <w:spacing w:after="0"/>
        <w:ind w:right="57"/>
        <w:rPr>
          <w:rFonts w:ascii="Times New Roman" w:eastAsia="Times New Roman" w:hAnsi="Times New Roman" w:cs="Times New Roman"/>
          <w:sz w:val="24"/>
          <w:lang w:val="fr-FR"/>
        </w:rPr>
      </w:pPr>
    </w:p>
    <w:p w:rsidR="00483E9C" w:rsidRPr="002B1F08" w:rsidRDefault="00483E9C" w:rsidP="00483E9C">
      <w:pPr>
        <w:pStyle w:val="Paragraphedeliste"/>
        <w:numPr>
          <w:ilvl w:val="0"/>
          <w:numId w:val="1"/>
        </w:numPr>
        <w:spacing w:after="0"/>
        <w:ind w:right="57"/>
        <w:rPr>
          <w:b/>
          <w:bCs/>
          <w:sz w:val="24"/>
          <w:szCs w:val="24"/>
          <w:u w:val="single"/>
          <w:lang w:val="fr-FR"/>
        </w:rPr>
      </w:pPr>
      <w:r w:rsidRPr="002B1F08">
        <w:rPr>
          <w:b/>
          <w:bCs/>
          <w:sz w:val="24"/>
          <w:szCs w:val="24"/>
          <w:u w:val="single"/>
          <w:lang w:val="fr-FR"/>
        </w:rPr>
        <w:t>Compréhension :</w:t>
      </w:r>
    </w:p>
    <w:p w:rsidR="00483E9C" w:rsidRPr="002B1F08" w:rsidRDefault="00483E9C" w:rsidP="00483E9C">
      <w:pPr>
        <w:pStyle w:val="Paragraphedeliste"/>
        <w:numPr>
          <w:ilvl w:val="0"/>
          <w:numId w:val="2"/>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Pourquoi Benois</w:t>
      </w:r>
      <w:r>
        <w:rPr>
          <w:rFonts w:asciiTheme="majorBidi" w:hAnsiTheme="majorBidi" w:cstheme="majorBidi"/>
          <w:sz w:val="24"/>
          <w:szCs w:val="24"/>
          <w:lang w:val="fr-FR"/>
        </w:rPr>
        <w:t>t</w:t>
      </w:r>
      <w:r w:rsidRPr="002B1F08">
        <w:rPr>
          <w:rFonts w:asciiTheme="majorBidi" w:hAnsiTheme="majorBidi" w:cstheme="majorBidi"/>
          <w:sz w:val="24"/>
          <w:szCs w:val="24"/>
          <w:lang w:val="fr-FR"/>
        </w:rPr>
        <w:t xml:space="preserve"> est-il allé voir Martine ?</w:t>
      </w:r>
      <w:r>
        <w:rPr>
          <w:rFonts w:asciiTheme="majorBidi" w:hAnsiTheme="majorBidi" w:cstheme="majorBidi"/>
          <w:sz w:val="24"/>
          <w:szCs w:val="24"/>
          <w:lang w:val="fr-FR"/>
        </w:rPr>
        <w:t xml:space="preserve"> J</w:t>
      </w:r>
      <w:r w:rsidRPr="002B1F08">
        <w:rPr>
          <w:rFonts w:asciiTheme="majorBidi" w:hAnsiTheme="majorBidi" w:cstheme="majorBidi"/>
          <w:sz w:val="24"/>
          <w:szCs w:val="24"/>
          <w:lang w:val="fr-FR"/>
        </w:rPr>
        <w:t>ustifiez votre réponse du texte.</w:t>
      </w:r>
    </w:p>
    <w:p w:rsidR="00483E9C" w:rsidRPr="00684303" w:rsidRDefault="00483E9C" w:rsidP="00483E9C">
      <w:pPr>
        <w:pStyle w:val="Paragraphedeliste"/>
        <w:numPr>
          <w:ilvl w:val="0"/>
          <w:numId w:val="2"/>
        </w:numPr>
        <w:spacing w:after="0"/>
        <w:ind w:right="57"/>
        <w:rPr>
          <w:rFonts w:asciiTheme="majorBidi" w:hAnsiTheme="majorBidi" w:cstheme="majorBidi"/>
          <w:sz w:val="24"/>
          <w:szCs w:val="24"/>
          <w:lang w:val="fr-FR"/>
        </w:rPr>
      </w:pPr>
      <w:r w:rsidRPr="002B1F08">
        <w:rPr>
          <w:rFonts w:asciiTheme="majorBidi" w:hAnsiTheme="majorBidi" w:cstheme="majorBidi"/>
          <w:sz w:val="24"/>
          <w:szCs w:val="24"/>
          <w:lang w:val="fr-FR"/>
        </w:rPr>
        <w:t>Dans quel état psychologique était le jeune homme lors de cette escapade</w:t>
      </w:r>
      <w:r>
        <w:rPr>
          <w:rFonts w:asciiTheme="majorBidi" w:hAnsiTheme="majorBidi" w:cstheme="majorBidi"/>
          <w:sz w:val="24"/>
          <w:szCs w:val="24"/>
          <w:lang w:val="fr-FR"/>
        </w:rPr>
        <w:t> ?</w:t>
      </w:r>
      <w:r w:rsidRPr="002B1F08">
        <w:rPr>
          <w:rFonts w:asciiTheme="majorBidi" w:hAnsiTheme="majorBidi" w:cstheme="majorBidi"/>
          <w:sz w:val="24"/>
          <w:szCs w:val="24"/>
          <w:lang w:val="fr-FR"/>
        </w:rPr>
        <w:t> </w:t>
      </w:r>
      <w:r>
        <w:rPr>
          <w:rFonts w:asciiTheme="majorBidi" w:hAnsiTheme="majorBidi" w:cstheme="majorBidi"/>
          <w:sz w:val="24"/>
          <w:szCs w:val="24"/>
          <w:lang w:val="fr-FR"/>
        </w:rPr>
        <w:tab/>
        <w:t>Relevez</w:t>
      </w:r>
      <w:r w:rsidRPr="00684303">
        <w:rPr>
          <w:rFonts w:asciiTheme="majorBidi" w:hAnsiTheme="majorBidi" w:cstheme="majorBidi"/>
          <w:sz w:val="24"/>
          <w:szCs w:val="24"/>
          <w:lang w:val="fr-FR"/>
        </w:rPr>
        <w:t xml:space="preserve"> deux procédés d’écriture pour appuyer votre réponse. </w:t>
      </w:r>
    </w:p>
    <w:p w:rsidR="00483E9C" w:rsidRPr="002B1F08" w:rsidRDefault="00483E9C" w:rsidP="00483E9C">
      <w:pPr>
        <w:spacing w:after="0"/>
        <w:rPr>
          <w:sz w:val="24"/>
          <w:szCs w:val="24"/>
          <w:lang w:val="fr-FR"/>
        </w:rPr>
      </w:pPr>
      <w:r w:rsidRPr="002B1F08">
        <w:rPr>
          <w:rFonts w:ascii="Times New Roman" w:eastAsia="Times New Roman" w:hAnsi="Times New Roman" w:cs="Times New Roman"/>
          <w:sz w:val="24"/>
          <w:szCs w:val="24"/>
          <w:lang w:val="fr-FR"/>
        </w:rPr>
        <w:t xml:space="preserve"> </w:t>
      </w:r>
    </w:p>
    <w:p w:rsidR="00483E9C" w:rsidRPr="00C722BD" w:rsidRDefault="00483E9C" w:rsidP="00483E9C">
      <w:pPr>
        <w:spacing w:after="0"/>
        <w:rPr>
          <w:lang w:val="fr-FR"/>
        </w:rPr>
      </w:pPr>
      <w:r w:rsidRPr="002B1F08">
        <w:rPr>
          <w:rFonts w:ascii="Times New Roman" w:eastAsia="Times New Roman" w:hAnsi="Times New Roman" w:cs="Times New Roman"/>
          <w:lang w:val="fr-FR"/>
        </w:rPr>
        <w:t xml:space="preserve"> </w:t>
      </w:r>
      <w:r w:rsidRPr="00C722BD">
        <w:rPr>
          <w:rFonts w:ascii="Times New Roman" w:eastAsia="Times New Roman" w:hAnsi="Times New Roman" w:cs="Times New Roman"/>
          <w:sz w:val="28"/>
          <w:lang w:val="fr-FR"/>
        </w:rPr>
        <w:t xml:space="preserve"> </w:t>
      </w:r>
    </w:p>
    <w:p w:rsidR="00D14CEB" w:rsidRDefault="00D14CEB"/>
    <w:sectPr w:rsidR="00D14CEB" w:rsidSect="002B1F08">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854" w:right="1361" w:bottom="1529" w:left="141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5672" w:rsidRDefault="00725672" w:rsidP="00483E9C">
      <w:pPr>
        <w:spacing w:after="0" w:line="240" w:lineRule="auto"/>
      </w:pPr>
      <w:r>
        <w:separator/>
      </w:r>
    </w:p>
  </w:endnote>
  <w:endnote w:type="continuationSeparator" w:id="0">
    <w:p w:rsidR="00725672" w:rsidRDefault="00725672" w:rsidP="00483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5672" w:rsidRDefault="00725672" w:rsidP="00483E9C">
      <w:pPr>
        <w:spacing w:after="0" w:line="240" w:lineRule="auto"/>
      </w:pPr>
      <w:r>
        <w:separator/>
      </w:r>
    </w:p>
  </w:footnote>
  <w:footnote w:type="continuationSeparator" w:id="0">
    <w:p w:rsidR="00725672" w:rsidRDefault="00725672" w:rsidP="00483E9C">
      <w:pPr>
        <w:spacing w:after="0" w:line="240" w:lineRule="auto"/>
      </w:pPr>
      <w:r>
        <w:continuationSeparator/>
      </w:r>
    </w:p>
  </w:footnote>
  <w:footnote w:id="1">
    <w:p w:rsidR="00483E9C" w:rsidRPr="002B1F08" w:rsidRDefault="00483E9C" w:rsidP="00483E9C">
      <w:pPr>
        <w:pStyle w:val="footnotedescription"/>
        <w:spacing w:after="8"/>
        <w:rPr>
          <w:lang w:val="fr-FR"/>
        </w:rPr>
      </w:pPr>
      <w:r>
        <w:rPr>
          <w:rStyle w:val="footnotemark"/>
        </w:rPr>
        <w:footnoteRef/>
      </w:r>
      <w:r w:rsidRPr="002B1F08">
        <w:rPr>
          <w:lang w:val="fr-FR"/>
        </w:rPr>
        <w:t xml:space="preserve"> Nom de la ferme de La Martine.   </w:t>
      </w:r>
    </w:p>
  </w:footnote>
  <w:footnote w:id="2">
    <w:p w:rsidR="00483E9C" w:rsidRPr="002B1F08" w:rsidRDefault="00483E9C" w:rsidP="00483E9C">
      <w:pPr>
        <w:pStyle w:val="footnotedescription"/>
        <w:spacing w:after="22"/>
        <w:rPr>
          <w:lang w:val="fr-FR"/>
        </w:rPr>
      </w:pPr>
      <w:r>
        <w:rPr>
          <w:rStyle w:val="footnotemark"/>
        </w:rPr>
        <w:footnoteRef/>
      </w:r>
      <w:r w:rsidRPr="002B1F08">
        <w:rPr>
          <w:lang w:val="fr-FR"/>
        </w:rPr>
        <w:t xml:space="preserve"> Rentrer. </w:t>
      </w:r>
    </w:p>
  </w:footnote>
  <w:footnote w:id="3">
    <w:p w:rsidR="00483E9C" w:rsidRPr="002B1F08" w:rsidRDefault="00483E9C" w:rsidP="00483E9C">
      <w:pPr>
        <w:pStyle w:val="footnotedescription"/>
        <w:spacing w:after="47" w:line="268" w:lineRule="auto"/>
        <w:ind w:right="7694"/>
        <w:rPr>
          <w:lang w:val="fr-FR"/>
        </w:rPr>
      </w:pPr>
      <w:r>
        <w:rPr>
          <w:rStyle w:val="footnotemark"/>
        </w:rPr>
        <w:footnoteRef/>
      </w:r>
      <w:r w:rsidRPr="002B1F08">
        <w:rPr>
          <w:lang w:val="fr-FR"/>
        </w:rPr>
        <w:t xml:space="preserve"> Envahi, habité. </w:t>
      </w:r>
      <w:r w:rsidRPr="002B1F08">
        <w:rPr>
          <w:vertAlign w:val="superscript"/>
          <w:lang w:val="fr-FR"/>
        </w:rPr>
        <w:t>5</w:t>
      </w:r>
      <w:r w:rsidRPr="002B1F08">
        <w:rPr>
          <w:lang w:val="fr-FR"/>
        </w:rPr>
        <w:t xml:space="preserve"> Sauter. </w:t>
      </w:r>
    </w:p>
  </w:footnote>
  <w:footnote w:id="4">
    <w:p w:rsidR="00483E9C" w:rsidRPr="002B1F08" w:rsidRDefault="00483E9C" w:rsidP="00483E9C">
      <w:pPr>
        <w:pStyle w:val="footnotedescription"/>
        <w:spacing w:after="29"/>
        <w:rPr>
          <w:lang w:val="fr-FR"/>
        </w:rPr>
      </w:pPr>
      <w:r>
        <w:rPr>
          <w:rStyle w:val="footnotemark"/>
        </w:rPr>
        <w:footnoteRef/>
      </w:r>
      <w:r w:rsidRPr="002B1F08">
        <w:rPr>
          <w:lang w:val="fr-FR"/>
        </w:rPr>
        <w:t xml:space="preserve"> Se voir supérieur, fière d’elle-même. </w:t>
      </w:r>
    </w:p>
  </w:footnote>
  <w:footnote w:id="5">
    <w:p w:rsidR="00483E9C" w:rsidRDefault="00483E9C" w:rsidP="00483E9C">
      <w:pPr>
        <w:pStyle w:val="footnotedescription"/>
        <w:spacing w:after="0" w:line="267" w:lineRule="auto"/>
        <w:ind w:right="4833"/>
      </w:pPr>
      <w:r>
        <w:rPr>
          <w:rStyle w:val="footnotemark"/>
        </w:rPr>
        <w:footnoteRef/>
      </w:r>
      <w:r w:rsidRPr="002B1F08">
        <w:rPr>
          <w:lang w:val="fr-FR"/>
        </w:rPr>
        <w:t xml:space="preserve"> Troublant, parler d’une voix basse et inintelligible. </w:t>
      </w:r>
      <w:r>
        <w:rPr>
          <w:vertAlign w:val="superscript"/>
        </w:rPr>
        <w:t>8</w:t>
      </w:r>
      <w:r>
        <w:t xml:space="preserve"> </w:t>
      </w:r>
      <w:proofErr w:type="spellStart"/>
      <w:r>
        <w:t>Bavarder</w:t>
      </w:r>
      <w:proofErr w:type="spellEnd"/>
      <w:r>
        <w:t xml:space="preserve">, </w:t>
      </w:r>
      <w:proofErr w:type="spellStart"/>
      <w:r>
        <w:t>parler</w:t>
      </w:r>
      <w:proofErr w:type="spellEnd"/>
      <w:r>
        <w:t xml:space="preserve">. </w:t>
      </w:r>
    </w:p>
    <w:p w:rsidR="00483E9C" w:rsidRDefault="00483E9C" w:rsidP="00483E9C">
      <w:pPr>
        <w:pStyle w:val="footnotedescription"/>
        <w:spacing w:after="0"/>
      </w:pP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2F3E" w:rsidRDefault="0072567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AF5354"/>
    <w:multiLevelType w:val="hybridMultilevel"/>
    <w:tmpl w:val="92AEC69E"/>
    <w:lvl w:ilvl="0" w:tplc="9CC603F2">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86681F"/>
    <w:multiLevelType w:val="hybridMultilevel"/>
    <w:tmpl w:val="742E787A"/>
    <w:lvl w:ilvl="0" w:tplc="0A804FE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E9C"/>
    <w:rsid w:val="001A1257"/>
    <w:rsid w:val="00432E98"/>
    <w:rsid w:val="00483E9C"/>
    <w:rsid w:val="00725672"/>
    <w:rsid w:val="00AE6FFB"/>
    <w:rsid w:val="00D1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EB12BED-6DF6-4605-A911-040F4982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3E9C"/>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483E9C"/>
    <w:pPr>
      <w:spacing w:after="17"/>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483E9C"/>
    <w:rPr>
      <w:rFonts w:ascii="Times New Roman" w:eastAsia="Times New Roman" w:hAnsi="Times New Roman" w:cs="Times New Roman"/>
      <w:color w:val="000000"/>
      <w:sz w:val="20"/>
    </w:rPr>
  </w:style>
  <w:style w:type="character" w:customStyle="1" w:styleId="footnotemark">
    <w:name w:val="footnote mark"/>
    <w:hidden/>
    <w:rsid w:val="00483E9C"/>
    <w:rPr>
      <w:rFonts w:ascii="Times New Roman" w:eastAsia="Times New Roman" w:hAnsi="Times New Roman" w:cs="Times New Roman"/>
      <w:color w:val="000000"/>
      <w:sz w:val="20"/>
      <w:vertAlign w:val="superscript"/>
    </w:rPr>
  </w:style>
  <w:style w:type="paragraph" w:styleId="Paragraphedeliste">
    <w:name w:val="List Paragraph"/>
    <w:basedOn w:val="Normal"/>
    <w:uiPriority w:val="34"/>
    <w:qFormat/>
    <w:rsid w:val="00483E9C"/>
    <w:pPr>
      <w:ind w:left="720"/>
      <w:contextualSpacing/>
    </w:pPr>
  </w:style>
  <w:style w:type="paragraph" w:styleId="En-tte">
    <w:name w:val="header"/>
    <w:basedOn w:val="Normal"/>
    <w:link w:val="En-tteCar"/>
    <w:uiPriority w:val="99"/>
    <w:unhideWhenUsed/>
    <w:rsid w:val="00483E9C"/>
    <w:pPr>
      <w:tabs>
        <w:tab w:val="center" w:pos="4703"/>
        <w:tab w:val="right" w:pos="9406"/>
      </w:tabs>
      <w:spacing w:after="0" w:line="240" w:lineRule="auto"/>
    </w:pPr>
  </w:style>
  <w:style w:type="character" w:customStyle="1" w:styleId="En-tteCar">
    <w:name w:val="En-tête Car"/>
    <w:basedOn w:val="Policepardfaut"/>
    <w:link w:val="En-tte"/>
    <w:uiPriority w:val="99"/>
    <w:rsid w:val="00483E9C"/>
    <w:rPr>
      <w:rFonts w:ascii="Calibri" w:eastAsia="Calibri" w:hAnsi="Calibri" w:cs="Calibri"/>
      <w:color w:val="000000"/>
    </w:rPr>
  </w:style>
  <w:style w:type="paragraph" w:styleId="Pieddepage">
    <w:name w:val="footer"/>
    <w:basedOn w:val="Normal"/>
    <w:link w:val="PieddepageCar"/>
    <w:uiPriority w:val="99"/>
    <w:unhideWhenUsed/>
    <w:rsid w:val="00483E9C"/>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483E9C"/>
    <w:rPr>
      <w:rFonts w:ascii="Calibri" w:eastAsia="Calibri" w:hAnsi="Calibri" w:cs="Calibri"/>
      <w:color w:val="000000"/>
    </w:rPr>
  </w:style>
  <w:style w:type="paragraph" w:styleId="Textedebulles">
    <w:name w:val="Balloon Text"/>
    <w:basedOn w:val="Normal"/>
    <w:link w:val="TextedebullesCar"/>
    <w:uiPriority w:val="99"/>
    <w:semiHidden/>
    <w:unhideWhenUsed/>
    <w:rsid w:val="00432E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32E98"/>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347</Words>
  <Characters>1984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cp:lastPrinted>2019-10-18T16:44:00Z</cp:lastPrinted>
  <dcterms:created xsi:type="dcterms:W3CDTF">2019-10-18T18:16:00Z</dcterms:created>
  <dcterms:modified xsi:type="dcterms:W3CDTF">2019-10-18T18:16:00Z</dcterms:modified>
</cp:coreProperties>
</file>