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CEB" w:rsidRDefault="00E23EF3" w:rsidP="00E23EF3">
      <w:r>
        <w:t>Niveau : 2</w:t>
      </w:r>
      <w:r w:rsidRPr="00E23EF3">
        <w:rPr>
          <w:vertAlign w:val="superscript"/>
        </w:rPr>
        <w:t>ème</w:t>
      </w:r>
      <w:r>
        <w:t xml:space="preserve"> année                                                                                                           Module : pages d’amour</w:t>
      </w:r>
    </w:p>
    <w:p w:rsidR="00E23EF3" w:rsidRDefault="00E23EF3" w:rsidP="00E23EF3"/>
    <w:p w:rsidR="00E23EF3" w:rsidRDefault="00E23EF3" w:rsidP="00E23EF3">
      <w:pPr>
        <w:pStyle w:val="Paragraphedeliste"/>
        <w:numPr>
          <w:ilvl w:val="0"/>
          <w:numId w:val="1"/>
        </w:numPr>
      </w:pPr>
      <w:r>
        <w:t>Activité : Vocabulaire</w:t>
      </w:r>
    </w:p>
    <w:p w:rsidR="00E23EF3" w:rsidRDefault="00E23EF3" w:rsidP="00E23EF3">
      <w:pPr>
        <w:pStyle w:val="Paragraphedeliste"/>
        <w:numPr>
          <w:ilvl w:val="0"/>
          <w:numId w:val="1"/>
        </w:numPr>
      </w:pPr>
      <w:r>
        <w:t>Objectif : identifier et interpréter les figures d’analogie</w:t>
      </w:r>
    </w:p>
    <w:p w:rsidR="00E23EF3" w:rsidRDefault="00E23EF3" w:rsidP="00E23EF3">
      <w:pPr>
        <w:pStyle w:val="Paragraphedeliste"/>
      </w:pPr>
    </w:p>
    <w:p w:rsidR="00E23EF3" w:rsidRDefault="00E23EF3" w:rsidP="00E23EF3">
      <w:pPr>
        <w:pStyle w:val="Paragraphedeliste"/>
      </w:pPr>
    </w:p>
    <w:p w:rsidR="00E23EF3" w:rsidRDefault="00E23EF3" w:rsidP="00E23EF3">
      <w:pPr>
        <w:pStyle w:val="Paragraphedeliste"/>
        <w:numPr>
          <w:ilvl w:val="0"/>
          <w:numId w:val="1"/>
        </w:numPr>
      </w:pPr>
      <w:r>
        <w:t xml:space="preserve">Exercice 1 : </w:t>
      </w:r>
    </w:p>
    <w:p w:rsidR="00E23EF3" w:rsidRDefault="00E23EF3" w:rsidP="00E23EF3">
      <w:pPr>
        <w:pStyle w:val="Paragraphedeliste"/>
      </w:pPr>
      <w:r>
        <w:t>Identifier les différentes figures d’analogie employées dans ces phrases :</w:t>
      </w:r>
    </w:p>
    <w:p w:rsidR="00E23EF3" w:rsidRDefault="00E23EF3" w:rsidP="00E23EF3">
      <w:pPr>
        <w:pStyle w:val="Paragraphedeliste"/>
        <w:numPr>
          <w:ilvl w:val="0"/>
          <w:numId w:val="2"/>
        </w:numPr>
      </w:pPr>
      <w:r>
        <w:t>« Et moi, je suis semblable à la feuille flétrie. » (Lamartine)</w:t>
      </w:r>
    </w:p>
    <w:p w:rsidR="00E23EF3" w:rsidRDefault="00E23EF3" w:rsidP="00E23EF3">
      <w:pPr>
        <w:pStyle w:val="Paragraphedeliste"/>
        <w:ind w:left="1080"/>
      </w:pPr>
      <w:r>
        <w:t>………………………………………………………………………………………………………………………………………………..</w:t>
      </w:r>
    </w:p>
    <w:p w:rsidR="00E23EF3" w:rsidRDefault="00E23EF3" w:rsidP="00E23EF3">
      <w:pPr>
        <w:pStyle w:val="Paragraphedeliste"/>
        <w:numPr>
          <w:ilvl w:val="0"/>
          <w:numId w:val="2"/>
        </w:numPr>
      </w:pPr>
      <w:r>
        <w:t>Elle était faite comme une déesse.</w:t>
      </w:r>
      <w:bookmarkStart w:id="0" w:name="_GoBack"/>
      <w:bookmarkEnd w:id="0"/>
    </w:p>
    <w:sectPr w:rsidR="00E23EF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9300C"/>
    <w:multiLevelType w:val="hybridMultilevel"/>
    <w:tmpl w:val="BC2ED960"/>
    <w:lvl w:ilvl="0" w:tplc="BF40AF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330976"/>
    <w:multiLevelType w:val="hybridMultilevel"/>
    <w:tmpl w:val="1396C674"/>
    <w:lvl w:ilvl="0" w:tplc="C3DEC39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EF3"/>
    <w:rsid w:val="00D14CEB"/>
    <w:rsid w:val="00E2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6CFAD"/>
  <w15:chartTrackingRefBased/>
  <w15:docId w15:val="{7119970B-E140-4ECE-A435-28AFFD77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23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2019-10-14T15:11:00Z</dcterms:created>
  <dcterms:modified xsi:type="dcterms:W3CDTF">2019-10-14T15:19:00Z</dcterms:modified>
</cp:coreProperties>
</file>