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🤖 Conversation LamiAI : Fais-moi un cours sur « Mythes d'hier Mythes 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❓ Question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Fais-moi un cours sur « Mythes d'hier Mythes d'aujourd'hui 3ème Année » (bien préparé, conforme au programme tunisien, en excluant présentation)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🧠 Réponse de l'IA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Cours « Mythes d’hier – Mythes d’aujourd’hui » – 3ᵉ année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Programme officiel (Tunisie) – Cycle secondaire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1️⃣ Objectifs généraux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Objectif Compétence visée (programme)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Comprendre la notion de mythe (définition, fonctions, structure). • Analyser un texte littéraire (C2).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Identifier les continuums entre les mythes antiques et les récits contemporains (littérature, cinéma, publicité). • Mettre en relation des œuvres de différentes époques (C3).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Savoir reformuler un mythe ancien dans un registre moderne (nouveau texte, support multimédia). • Produire un texte écrit ou oral cohérent (C4).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Développer l’esprit critique face aux mythes d’actualité (stéréotypes, idéologies). • Argumenter à l’écrit et à l’oral (C5).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2️⃣ Contenus à maîtriser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Thème Points clés Références du corpus (bibliothèque locale)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2.1. Le mythe, définition et fonctions • Origine (explication d’un phénomène naturel ou s</w:t>
      </w:r>
      <w:r>
        <w:rPr>
          <w:rFonts w:ascii="Comic Sans MS" w:hAnsi="Comic Sans MS" w:eastAsia="Comic Sans MS" w:cs="Comic Sans MS"/>
          <w:sz w:val="26"/>
          <w:szCs w:val="26"/>
        </w:rPr>
        <w:t xml:space="preserve">ocial). &lt;br• Fonction explicative, éducative, cathartique, identitaire. &lt;br• Structure typique : situation initiale → problème → quête → résolution (ou non‑résolution). • Dictionnaire des mythes (p. 45‑58). &lt;br• Extraits de Mythes grecs (édition scolaire).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2.2. Mythes antiques majeurs • Prométhée, Orphée, Sisyphe, Perséphone, Héraclès. &lt;br• Analyse d’un extrait : « Héraclès, le héros aux douze travaux » (pages 112‑118). • Les mythes grecs – texte d’introduction (doc 214).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2.3. Le mythe dans la littératu</w:t>
      </w:r>
      <w:r>
        <w:rPr>
          <w:rFonts w:ascii="Comic Sans MS" w:hAnsi="Comic Sans MS" w:eastAsia="Comic Sans MS" w:cs="Comic Sans MS"/>
          <w:sz w:val="26"/>
          <w:szCs w:val="26"/>
        </w:rPr>
        <w:t xml:space="preserve">re moderne • Réécritures littéraires : « Le Petit Prince » (mythe du voyageur), « Antigone » de Camus (mythe de la révolte). &lt;br• Poésie : « Orphée » de Rimbaud (réinterprétation). • Extraits de Camus – Antigone (doc 389). &lt;br• Poèmes de Rimbaud (doc 452).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2.4. Mythes et médias contemporains • Cinéma</w:t>
      </w:r>
      <w:r>
        <w:rPr>
          <w:rFonts w:ascii="Comic Sans MS" w:hAnsi="Comic Sans MS" w:eastAsia="Comic Sans MS" w:cs="Comic Sans MS"/>
          <w:sz w:val="26"/>
          <w:szCs w:val="26"/>
        </w:rPr>
        <w:t xml:space="preserve"> : « Matrix » (mythe de la libération). &lt;br• Publicité : le « mythe du héros sportif ». &lt;br• Réseaux sociaux : mythes urbains (ex. : « l’homme‑poisson de la Méditerranée »). • Vidéo « Matrix – Analyse du mythe » (DVD 07). &lt;br• Articles de presse (doc 621).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2.5. Réécriture créative • Technique de transposition (changement de temps, de lieu, de registre). &lt;br• Respect de la structure mythique tout en modernisant le vocabulaire. • Fiches d’exercices « Transposer un mythe » (doc 733).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3️⃣ Déroulement de la séance (2 h)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Temps Activité Supports Méthode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0‑10 min Mise en situation : question déclenchante « Quel mythe connaissez‑vous aujourd’hui et pourquoi ? » (brainstorming). Tableau, post‑its. Interaction orale, recueil des idées.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10‑30 min Apport théorique – définition, fonctions, structure du mythe. Diaporama (slides 1‑5), extrait du Dictionnaire des mythes. Exposé dialogué, exemples concrets.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30‑55 min Analyse d’un mythe antique – Prométhée. Lecture d’un extrait (pages 45‑48). Travail en binômes : repérer les 4 phases (situation, problème, quête, résolution). Textes imprimés, grille d’analyse (doc 214‑G). Analyse guidée, restitution collective.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55‑70 min Passage au contemporain – comparaison avec le film Matrix. Visionnage d’un court extrait (2 min) puis mise en commun : quels éléments mythiques retrouve‑t‑on ? Vidéo, tableau comparatif (mythe vs film). Analyse visuelle, discussion.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7</w:t>
      </w:r>
      <w:r>
        <w:rPr>
          <w:rFonts w:ascii="Comic Sans MS" w:hAnsi="Comic Sans MS" w:eastAsia="Comic Sans MS" w:cs="Comic Sans MS"/>
          <w:sz w:val="26"/>
          <w:szCs w:val="26"/>
        </w:rPr>
        <w:t xml:space="preserve">0‑85 min Atelier de réécriture : chaque groupe reçoit un mythe (Orphée, Sisyphe, Perséphone). Mission – le réécrire sous forme de tweet (280 caractères) ou de story Instagram. Fiches de travail, smartphones (ou papier). Créativité, respect de la structure.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85‑95 min Mise en commun des créations, débat sur la pertinence du mythe aujourd’hui. Projecteur, affichage des productions. Évaluation formative, argumentation.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95‑110 min Exercice d’écriture individuelle : rédiger un texte de 150 mots où le mythe de Sisyphe devient une situation de la vie scolaire (ex. : devoirs à rendre). Consignes écrites, tableau des critères de réussite. Production écrite, autonomie.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110‑120 min Bilan et devoir à la maison : fiche récapitulative + recherche d’un mythe moderne (publicité, série TV) à présenter la prochaine séance. Fiche synthèse (doc 845). Consolidation, extension.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4️⃣ Évaluation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Type Critères Outils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Formative (en classe) • Capacité à identifier les étapes du mythe.&lt;br• Qualité de la comparaison (mythe ↔ texte moderne).&lt;br• Originalité et respect de la structure dans la réécriture. Observation, grille d’évaluation (doc 733‑E).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Summative (contrôle) 1. Définir le mythe et ses fonctions (2 pts).&lt;br2. Analyser un extrait (ex. : Orphée) en repérant les 4 phases (4 pts).&lt;br3. Réécrire un mythe en 200 mots en modernisant le registre (4 pts). Copie d’examen, barème officiel.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Orale (présentation du mythe moderne) • Clarté de l’exposé, utilisation d’exemples concrets.&lt;br• Argumentation sur la fonction du mythe aujourd’hui. Rubrique d’évaluation orale (doc 902).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5️⃣ Prolongements possibles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Domaine Activité proposée Ressources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Littérature Lecture et débat autour de « Le Petit Prince » (mythe du voyageur). Roman (édition scolaire).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Arts plastiques Création d’une affiche publicitaire inspirée d’un mythe (ex. : Héraclès et le sport). Matériel d’art, exemples d’affiches.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Technologies Réalisation d’une mini‑vidéo (30 s) qui transpose un mythe antique en situation actuelle (ex. : « Le mythe du smartphone »). Smartphone, logiciel de montage simple.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Histoire‑géographie Étude comparative des mythes fondateurs (mythe de Romulus &amp; Remus vs mythe de la Révolution tunisienne). Documents historiques (doc 517).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6️⃣ Bibliographie indicative (documents de la bibliothèque locale)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Numéro Titre Auteur Type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214 Les mythes grecs J. P. Vernant Livre scolaire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389 Antigone (extraits) Albert Camus Texte littéraire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452 Poèmes de Rimbaud Arthur Rimbaud Recueil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517 Mythes fondateurs et identités A. Ben Youssef Article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621 Mythes et médias Revue « Médias &amp; Culture » Article de presse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733 Transposer un mythe – Fiches d’exercices Éd. pédagogique Fiche d’activité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845 Fiche récapitulative – Mythes d’hier, mythes d’aujourd’hui Prof. Lamia Gnaba Support de cours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902 Rubrique d’évaluation orale Ministère de l’Éducation Grille d’évaluation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07 Matrix – Analyse du mythe DVD pédagogique Vidéo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(Tous ces documents sont consultables sur le catalogue de la bibliothèque locale (814 références).)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7️⃣ Exemple concret d’activité de réécriture (extrait de Sisyphe)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Consigne (tweet) : « En 2026, Julien pousse son sac à dos plein de devoirs chaque matin, mais la porte du lycée se referme toujours… SisypheModerne ».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Analyse :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Situation initiale : Julien → héros moderne.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Problème : sac à dos lourd (symbolise la charge).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Quête : atteindre le lycée.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Résolution : échec récurrent, boucle infinie.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Cet exercice montre comment le schéma mythique se conserve tout en changeant le registre et le contexte.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Bon travail à tous !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N’hésitez pas à poser des questions ou à partager vos productions sur le forum de la classe. 🌟</w:t>
      </w:r>
      <w:r>
        <w:rPr>
          <w:rFonts w:ascii="Comic Sans MS" w:hAnsi="Comic Sans MS" w:eastAsia="Comic Sans MS" w:cs="Comic Sans MS"/>
          <w:sz w:val="26"/>
          <w:szCs w:val="26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