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91A" w:rsidRPr="00F62D13" w:rsidRDefault="004268C6" w:rsidP="00F62D13">
      <w:pPr>
        <w:jc w:val="both"/>
        <w:rPr>
          <w:b/>
          <w:bCs/>
          <w:sz w:val="24"/>
          <w:szCs w:val="24"/>
        </w:rPr>
      </w:pPr>
      <w:r w:rsidRPr="00F62D13">
        <w:rPr>
          <w:b/>
          <w:bCs/>
          <w:sz w:val="24"/>
          <w:szCs w:val="24"/>
        </w:rPr>
        <w:t xml:space="preserve">Pour prendre des décisions dans la vie, pensez-vous qu’on doive se fier uniquement à la raison, ou au contraire accorder une importance majeure aux sentiments ? </w:t>
      </w:r>
      <w:r w:rsidR="00CA4B63" w:rsidRPr="00F62D13">
        <w:rPr>
          <w:b/>
          <w:bCs/>
          <w:sz w:val="24"/>
          <w:szCs w:val="24"/>
        </w:rPr>
        <w:t>(Bac</w:t>
      </w:r>
      <w:r w:rsidRPr="00F62D13">
        <w:rPr>
          <w:b/>
          <w:bCs/>
          <w:sz w:val="24"/>
          <w:szCs w:val="24"/>
        </w:rPr>
        <w:t xml:space="preserve"> 2017 Session principale)</w:t>
      </w:r>
    </w:p>
    <w:p w:rsidR="00455556" w:rsidRDefault="00915F17" w:rsidP="00F37C77">
      <w:pPr>
        <w:ind w:firstLine="708"/>
        <w:jc w:val="both"/>
      </w:pPr>
      <w:r>
        <w:t>On n’est</w:t>
      </w:r>
      <w:r w:rsidR="008F22B2">
        <w:t xml:space="preserve"> pas sur terre pour observer passivement l’écoulement des </w:t>
      </w:r>
      <w:r w:rsidR="00455556">
        <w:t>jours,</w:t>
      </w:r>
      <w:r w:rsidR="008105D7">
        <w:t xml:space="preserve"> </w:t>
      </w:r>
      <w:bookmarkStart w:id="0" w:name="_GoBack"/>
      <w:bookmarkEnd w:id="0"/>
      <w:r w:rsidR="007D1E4D">
        <w:t>on est</w:t>
      </w:r>
      <w:r w:rsidR="008105D7">
        <w:t xml:space="preserve"> ici</w:t>
      </w:r>
      <w:r w:rsidR="008F22B2">
        <w:t xml:space="preserve"> pour agir et prendre des décision</w:t>
      </w:r>
      <w:r w:rsidR="00F62D13">
        <w:t>s</w:t>
      </w:r>
      <w:r w:rsidR="008F22B2">
        <w:t xml:space="preserve"> afin de mener une vie significative</w:t>
      </w:r>
      <w:r w:rsidR="00455556">
        <w:t>.</w:t>
      </w:r>
      <w:r w:rsidR="00F62D13">
        <w:t xml:space="preserve">  </w:t>
      </w:r>
    </w:p>
    <w:p w:rsidR="00F62D13" w:rsidRDefault="00F62D13" w:rsidP="00F37C77">
      <w:pPr>
        <w:ind w:firstLine="708"/>
        <w:jc w:val="both"/>
      </w:pPr>
      <w:r>
        <w:t>Cependant</w:t>
      </w:r>
      <w:r>
        <w:rPr>
          <w:rFonts w:ascii="Arial" w:hAnsi="Arial" w:cs="Arial"/>
          <w:color w:val="000000"/>
          <w:sz w:val="21"/>
          <w:szCs w:val="21"/>
        </w:rPr>
        <w:t>, nous sommes tous un jour ou l'autre confrontés à des choix pour lesquels nous hésitons, entre raison et sentiment</w:t>
      </w:r>
      <w:r w:rsidR="00455556">
        <w:rPr>
          <w:rFonts w:ascii="Arial" w:hAnsi="Arial" w:cs="Arial"/>
          <w:color w:val="000000"/>
          <w:sz w:val="21"/>
          <w:szCs w:val="21"/>
        </w:rPr>
        <w:t>s</w:t>
      </w:r>
      <w:r>
        <w:rPr>
          <w:rFonts w:ascii="Arial" w:hAnsi="Arial" w:cs="Arial"/>
          <w:color w:val="000000"/>
          <w:sz w:val="21"/>
          <w:szCs w:val="21"/>
        </w:rPr>
        <w:t>.</w:t>
      </w:r>
    </w:p>
    <w:p w:rsidR="008F22B2" w:rsidRPr="00F37C77" w:rsidRDefault="00F62D13" w:rsidP="00F62D13">
      <w:pPr>
        <w:jc w:val="both"/>
        <w:rPr>
          <w:b/>
          <w:bCs/>
        </w:rPr>
      </w:pPr>
      <w:r>
        <w:t xml:space="preserve"> </w:t>
      </w:r>
      <w:r w:rsidR="00F37C77">
        <w:tab/>
      </w:r>
      <w:r w:rsidR="00455556" w:rsidRPr="00F37C77">
        <w:rPr>
          <w:b/>
          <w:bCs/>
        </w:rPr>
        <w:t>Comment</w:t>
      </w:r>
      <w:r w:rsidRPr="00F37C77">
        <w:rPr>
          <w:b/>
          <w:bCs/>
        </w:rPr>
        <w:t xml:space="preserve"> peut-on prendre des décisions correctes ? Est-ce qu’on doit se fier à la raison, ou au contraire accorder une importance </w:t>
      </w:r>
      <w:r w:rsidR="008105D7" w:rsidRPr="00F37C77">
        <w:rPr>
          <w:b/>
          <w:bCs/>
        </w:rPr>
        <w:t xml:space="preserve">majeure </w:t>
      </w:r>
      <w:r w:rsidR="00495520" w:rsidRPr="00F37C77">
        <w:rPr>
          <w:b/>
          <w:bCs/>
        </w:rPr>
        <w:t>aux sentiments</w:t>
      </w:r>
      <w:r w:rsidRPr="00F37C77">
        <w:rPr>
          <w:b/>
          <w:bCs/>
        </w:rPr>
        <w:t> ?</w:t>
      </w:r>
    </w:p>
    <w:p w:rsidR="00F62D13" w:rsidRDefault="00F62D13" w:rsidP="00F62D13">
      <w:pPr>
        <w:jc w:val="both"/>
      </w:pPr>
    </w:p>
    <w:p w:rsidR="00F37C77" w:rsidRDefault="00F62D13" w:rsidP="00F37C77">
      <w:pPr>
        <w:ind w:firstLine="708"/>
        <w:jc w:val="both"/>
      </w:pPr>
      <w:r w:rsidRPr="00F62D13">
        <w:rPr>
          <w:b/>
          <w:bCs/>
        </w:rPr>
        <w:t>Il vrai que</w:t>
      </w:r>
      <w:r>
        <w:t xml:space="preserve"> la raison joue </w:t>
      </w:r>
      <w:r w:rsidR="00E2792D">
        <w:t>un rôle capital</w:t>
      </w:r>
      <w:r>
        <w:t xml:space="preserve"> dans notre vie. Avant d’agir, il faut sans doute réfléchir pour ne pas tomber dans l’erreur. Une personne qui agit impulsivement sans analyser la situation dans laquelle elle se </w:t>
      </w:r>
      <w:r w:rsidR="00E2792D">
        <w:t>trouve, peut</w:t>
      </w:r>
      <w:r>
        <w:t xml:space="preserve"> le regretter par la suite. De ce fait, la rais</w:t>
      </w:r>
      <w:r w:rsidR="00F37C77">
        <w:t xml:space="preserve">on nous aide à </w:t>
      </w:r>
      <w:r w:rsidR="00E2792D">
        <w:t>effectuer les</w:t>
      </w:r>
      <w:r w:rsidR="00F37C77">
        <w:t xml:space="preserve"> bon</w:t>
      </w:r>
      <w:r w:rsidR="008D3A3C">
        <w:t>s</w:t>
      </w:r>
      <w:r w:rsidR="00F37C77">
        <w:t xml:space="preserve"> choix et à adopter</w:t>
      </w:r>
      <w:r>
        <w:t xml:space="preserve"> la bonne conduite</w:t>
      </w:r>
      <w:r w:rsidR="008D3A3C">
        <w:t xml:space="preserve">. En d’autres </w:t>
      </w:r>
      <w:r w:rsidR="00E2792D">
        <w:t>termes, elle</w:t>
      </w:r>
      <w:r>
        <w:t xml:space="preserve"> </w:t>
      </w:r>
      <w:r w:rsidR="00495520">
        <w:t xml:space="preserve">est </w:t>
      </w:r>
      <w:r>
        <w:t>notre guide car elle est fondée sur la logique. Une personne ivre</w:t>
      </w:r>
      <w:r w:rsidR="00F37C77">
        <w:t xml:space="preserve">, par </w:t>
      </w:r>
      <w:r w:rsidR="00E2792D">
        <w:t>exemple, peut</w:t>
      </w:r>
      <w:r>
        <w:t xml:space="preserve"> commettre des erreurs </w:t>
      </w:r>
      <w:r w:rsidR="00E2792D">
        <w:t>graves, un</w:t>
      </w:r>
      <w:r w:rsidR="008105D7">
        <w:t xml:space="preserve"> débile mental</w:t>
      </w:r>
      <w:r w:rsidR="00F37C77">
        <w:t xml:space="preserve"> </w:t>
      </w:r>
      <w:r>
        <w:t>peut</w:t>
      </w:r>
      <w:r w:rsidR="00F37C77">
        <w:t xml:space="preserve"> </w:t>
      </w:r>
      <w:r w:rsidR="00E2792D">
        <w:t>aussi faire</w:t>
      </w:r>
      <w:r>
        <w:t xml:space="preserve"> n’importe quoi car il est d</w:t>
      </w:r>
      <w:r w:rsidR="00F37C77">
        <w:t xml:space="preserve">épossédé de ce don qui nous </w:t>
      </w:r>
      <w:r w:rsidR="00E2792D">
        <w:t>permet de</w:t>
      </w:r>
      <w:r w:rsidR="00F37C77">
        <w:t xml:space="preserve"> </w:t>
      </w:r>
      <w:r w:rsidR="00E2792D">
        <w:t>faire des</w:t>
      </w:r>
      <w:r>
        <w:t xml:space="preserve"> démarches correctes dans notre vie. </w:t>
      </w:r>
    </w:p>
    <w:p w:rsidR="00F62D13" w:rsidRDefault="00F62D13" w:rsidP="00F37C77">
      <w:pPr>
        <w:ind w:firstLine="708"/>
        <w:jc w:val="both"/>
      </w:pPr>
      <w:r>
        <w:t xml:space="preserve">Ceci dit, la raison </w:t>
      </w:r>
      <w:r w:rsidR="00495520">
        <w:t>est le plus beau cadeau de Dieu</w:t>
      </w:r>
      <w:r>
        <w:t xml:space="preserve">. Grâce à la raison on peut évaluer le Bien le </w:t>
      </w:r>
      <w:r w:rsidR="00495520">
        <w:t>Mal, peser le pour et le contr</w:t>
      </w:r>
      <w:r w:rsidR="00915F17">
        <w:t>e, agir dans un sens ou dans l’autre…</w:t>
      </w:r>
      <w:r>
        <w:t xml:space="preserve"> </w:t>
      </w:r>
    </w:p>
    <w:p w:rsidR="00915F17" w:rsidRDefault="00915F17" w:rsidP="00915F17">
      <w:pPr>
        <w:jc w:val="both"/>
      </w:pPr>
    </w:p>
    <w:p w:rsidR="00F37C77" w:rsidRDefault="00F62D13" w:rsidP="008105D7">
      <w:pPr>
        <w:jc w:val="both"/>
      </w:pPr>
      <w:r w:rsidRPr="00F62D13">
        <w:rPr>
          <w:b/>
          <w:bCs/>
        </w:rPr>
        <w:t>Cependant</w:t>
      </w:r>
      <w:r>
        <w:t xml:space="preserve">, la raison ne peut pas résoudre tous les problèmes. En effet, nous nous ne sommes pas </w:t>
      </w:r>
      <w:r w:rsidR="00E2792D">
        <w:t>des machines dépossédées</w:t>
      </w:r>
      <w:r>
        <w:t xml:space="preserve"> de sentiments. </w:t>
      </w:r>
      <w:r w:rsidR="008105D7">
        <w:t xml:space="preserve">Au lieu de séparer ces deux </w:t>
      </w:r>
      <w:r w:rsidR="00E2792D">
        <w:t>mondes, Il</w:t>
      </w:r>
      <w:r>
        <w:t xml:space="preserve"> vaut </w:t>
      </w:r>
      <w:r w:rsidR="00CA4B63">
        <w:t xml:space="preserve">mieux </w:t>
      </w:r>
      <w:r w:rsidR="008105D7">
        <w:t xml:space="preserve">les </w:t>
      </w:r>
      <w:r w:rsidR="00E2792D">
        <w:t>réconcilier car</w:t>
      </w:r>
      <w:r>
        <w:t xml:space="preserve"> ils appartiennent au même corps.</w:t>
      </w:r>
      <w:r w:rsidR="00F44ACE">
        <w:t xml:space="preserve"> Si on est privé</w:t>
      </w:r>
      <w:r>
        <w:t xml:space="preserve"> de sentiments, on ne peut pas agir correctement. Par exemple, si on</w:t>
      </w:r>
      <w:r w:rsidR="00915F17">
        <w:t xml:space="preserve"> </w:t>
      </w:r>
      <w:r w:rsidR="00E2792D">
        <w:t>est insensible</w:t>
      </w:r>
      <w:r>
        <w:t xml:space="preserve"> aux douleurs des autres, on ne peut pas les secourir, si on est incapable d’aimer, on ne peut pas choisir le bon partenaire pour co</w:t>
      </w:r>
      <w:r w:rsidR="00F37C77">
        <w:t>nstruire une famille équilibrée</w:t>
      </w:r>
      <w:r w:rsidR="00F44ACE">
        <w:t>...</w:t>
      </w:r>
    </w:p>
    <w:p w:rsidR="00F62D13" w:rsidRDefault="00F62D13" w:rsidP="00F37C77">
      <w:pPr>
        <w:ind w:firstLine="708"/>
        <w:jc w:val="both"/>
      </w:pPr>
      <w:r>
        <w:t>Ainsi se montre-t-il que les sentiments éclairent notre chemin et nous aident à établir des liens solides avec nos proches et notre monde.</w:t>
      </w:r>
    </w:p>
    <w:p w:rsidR="00F62D13" w:rsidRDefault="00F62D13" w:rsidP="00F62D13">
      <w:pPr>
        <w:jc w:val="both"/>
      </w:pPr>
    </w:p>
    <w:p w:rsidR="00F62D13" w:rsidRDefault="00F62D13" w:rsidP="00F37C77">
      <w:pPr>
        <w:ind w:firstLine="708"/>
        <w:jc w:val="both"/>
      </w:pPr>
      <w:r w:rsidRPr="00F62D13">
        <w:rPr>
          <w:b/>
          <w:bCs/>
        </w:rPr>
        <w:t>En somme</w:t>
      </w:r>
      <w:r>
        <w:t>, Raison et sentiment sont les</w:t>
      </w:r>
      <w:r w:rsidR="00CA4B63">
        <w:t xml:space="preserve"> </w:t>
      </w:r>
      <w:r w:rsidR="00E2792D">
        <w:t>deux faces</w:t>
      </w:r>
      <w:r>
        <w:t xml:space="preserve"> de la même médaille, et selon les circonstances de la vie, on peut faire appel à notre raison ou à notre cœur, souvent les deux. C’est à nous de faire </w:t>
      </w:r>
      <w:r w:rsidR="00E2792D">
        <w:t>l’équilibre afin</w:t>
      </w:r>
      <w:r>
        <w:t xml:space="preserve"> de prendre les bonnes </w:t>
      </w:r>
      <w:r w:rsidR="00915F17">
        <w:t>décisions</w:t>
      </w:r>
      <w:r>
        <w:t>.</w:t>
      </w:r>
    </w:p>
    <w:sectPr w:rsidR="00F62D13" w:rsidSect="00F62D13">
      <w:headerReference w:type="default" r:id="rId6"/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796" w:rsidRDefault="00031796" w:rsidP="008105D7">
      <w:pPr>
        <w:spacing w:after="0" w:line="240" w:lineRule="auto"/>
      </w:pPr>
      <w:r>
        <w:separator/>
      </w:r>
    </w:p>
  </w:endnote>
  <w:endnote w:type="continuationSeparator" w:id="0">
    <w:p w:rsidR="00031796" w:rsidRDefault="00031796" w:rsidP="00810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796" w:rsidRDefault="00031796" w:rsidP="008105D7">
      <w:pPr>
        <w:spacing w:after="0" w:line="240" w:lineRule="auto"/>
      </w:pPr>
      <w:r>
        <w:separator/>
      </w:r>
    </w:p>
  </w:footnote>
  <w:footnote w:type="continuationSeparator" w:id="0">
    <w:p w:rsidR="00031796" w:rsidRDefault="00031796" w:rsidP="008105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05D7" w:rsidRDefault="008105D7" w:rsidP="008105D7">
    <w:pPr>
      <w:pStyle w:val="En-tte"/>
    </w:pPr>
    <w:r>
      <w:t>A la lumière de la raison- Expression écrite-Bac 2017/ Session principale</w:t>
    </w:r>
  </w:p>
  <w:p w:rsidR="008105D7" w:rsidRDefault="008105D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8C6"/>
    <w:rsid w:val="00031796"/>
    <w:rsid w:val="00131CDB"/>
    <w:rsid w:val="002F7FDE"/>
    <w:rsid w:val="004268C6"/>
    <w:rsid w:val="00455556"/>
    <w:rsid w:val="00495520"/>
    <w:rsid w:val="007C791A"/>
    <w:rsid w:val="007D1E4D"/>
    <w:rsid w:val="008105D7"/>
    <w:rsid w:val="008D3A3C"/>
    <w:rsid w:val="008F22B2"/>
    <w:rsid w:val="008F7D66"/>
    <w:rsid w:val="00915F17"/>
    <w:rsid w:val="00A65199"/>
    <w:rsid w:val="00C85422"/>
    <w:rsid w:val="00CA4B63"/>
    <w:rsid w:val="00DC348B"/>
    <w:rsid w:val="00DE73AD"/>
    <w:rsid w:val="00E2792D"/>
    <w:rsid w:val="00F37C77"/>
    <w:rsid w:val="00F44ACE"/>
    <w:rsid w:val="00F6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1CDFF5-BAF3-4A3B-8517-0CC615D3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791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105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105D7"/>
  </w:style>
  <w:style w:type="paragraph" w:styleId="Pieddepage">
    <w:name w:val="footer"/>
    <w:basedOn w:val="Normal"/>
    <w:link w:val="PieddepageCar"/>
    <w:uiPriority w:val="99"/>
    <w:semiHidden/>
    <w:unhideWhenUsed/>
    <w:rsid w:val="008105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105D7"/>
  </w:style>
  <w:style w:type="paragraph" w:styleId="Textedebulles">
    <w:name w:val="Balloon Text"/>
    <w:basedOn w:val="Normal"/>
    <w:link w:val="TextedebullesCar"/>
    <w:uiPriority w:val="99"/>
    <w:semiHidden/>
    <w:unhideWhenUsed/>
    <w:rsid w:val="008105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05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wafa</dc:creator>
  <cp:lastModifiedBy>hamdi mned</cp:lastModifiedBy>
  <cp:revision>3</cp:revision>
  <cp:lastPrinted>2019-04-01T06:06:00Z</cp:lastPrinted>
  <dcterms:created xsi:type="dcterms:W3CDTF">2018-03-08T16:07:00Z</dcterms:created>
  <dcterms:modified xsi:type="dcterms:W3CDTF">2019-04-02T16:13:00Z</dcterms:modified>
</cp:coreProperties>
</file>