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108" w:tblpY="31"/>
        <w:tblW w:w="10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1"/>
        <w:gridCol w:w="4055"/>
        <w:gridCol w:w="3326"/>
      </w:tblGrid>
      <w:tr w:rsidR="00B9213E" w:rsidRPr="00DE139B" w:rsidTr="00B9213E">
        <w:trPr>
          <w:trHeight w:val="364"/>
        </w:trPr>
        <w:tc>
          <w:tcPr>
            <w:tcW w:w="3001" w:type="dxa"/>
            <w:tcBorders>
              <w:top w:val="dashDotStroked" w:sz="24" w:space="0" w:color="auto"/>
              <w:left w:val="dashDotStroked" w:sz="24" w:space="0" w:color="auto"/>
              <w:bottom w:val="dashDotStroked" w:sz="24" w:space="0" w:color="auto"/>
              <w:right w:val="triple" w:sz="4" w:space="0" w:color="auto"/>
            </w:tcBorders>
          </w:tcPr>
          <w:p w:rsidR="00B9213E" w:rsidRPr="00887036" w:rsidRDefault="00B9213E" w:rsidP="00B9213E">
            <w:pPr>
              <w:spacing w:after="0"/>
              <w:rPr>
                <w:rFonts w:ascii="Algerian" w:hAnsi="Algerian"/>
              </w:rPr>
            </w:pPr>
            <w:r w:rsidRPr="00887036">
              <w:rPr>
                <w:rFonts w:ascii="Algerian" w:hAnsi="Algerian"/>
              </w:rPr>
              <w:t xml:space="preserve">L. 7/4/43 </w:t>
            </w:r>
            <w:proofErr w:type="spellStart"/>
            <w:r w:rsidRPr="00887036">
              <w:rPr>
                <w:rFonts w:ascii="Algerian" w:hAnsi="Algerian"/>
              </w:rPr>
              <w:t>mel</w:t>
            </w:r>
            <w:proofErr w:type="spellEnd"/>
            <w:r w:rsidRPr="00887036">
              <w:rPr>
                <w:rFonts w:ascii="Algerian" w:hAnsi="Algerian"/>
              </w:rPr>
              <w:t xml:space="preserve"> </w:t>
            </w:r>
            <w:proofErr w:type="spellStart"/>
            <w:r w:rsidRPr="00887036">
              <w:rPr>
                <w:rFonts w:ascii="Algerian" w:hAnsi="Algerian"/>
              </w:rPr>
              <w:t>Témime</w:t>
            </w:r>
            <w:proofErr w:type="spellEnd"/>
          </w:p>
        </w:tc>
        <w:tc>
          <w:tcPr>
            <w:tcW w:w="4055" w:type="dxa"/>
            <w:vMerge w:val="restart"/>
            <w:tcBorders>
              <w:top w:val="dashDotStroked" w:sz="24" w:space="0" w:color="auto"/>
              <w:left w:val="triple" w:sz="4" w:space="0" w:color="auto"/>
              <w:right w:val="dashDotStroked" w:sz="24" w:space="0" w:color="auto"/>
            </w:tcBorders>
            <w:hideMark/>
          </w:tcPr>
          <w:p w:rsidR="00B9213E" w:rsidRPr="00887036" w:rsidRDefault="00B9213E" w:rsidP="00B9213E">
            <w:pPr>
              <w:spacing w:after="0"/>
              <w:jc w:val="center"/>
              <w:rPr>
                <w:sz w:val="28"/>
                <w:szCs w:val="28"/>
              </w:rPr>
            </w:pPr>
            <w:r>
              <w:rPr>
                <w:rFonts w:ascii="Algerian" w:hAnsi="Algerian"/>
                <w:color w:val="FF0000"/>
                <w:sz w:val="28"/>
                <w:szCs w:val="28"/>
              </w:rPr>
              <w:t>Devoir de contrôle</w:t>
            </w:r>
            <w:r w:rsidRPr="00887036">
              <w:rPr>
                <w:rFonts w:ascii="Algerian" w:hAnsi="Algerian"/>
                <w:color w:val="FF0000"/>
                <w:sz w:val="28"/>
                <w:szCs w:val="28"/>
              </w:rPr>
              <w:t xml:space="preserve"> n°</w:t>
            </w:r>
            <w:r>
              <w:rPr>
                <w:rFonts w:ascii="Algerian" w:hAnsi="Algerian"/>
                <w:color w:val="FF0000"/>
                <w:sz w:val="28"/>
                <w:szCs w:val="28"/>
              </w:rPr>
              <w:t>2</w:t>
            </w:r>
          </w:p>
        </w:tc>
        <w:tc>
          <w:tcPr>
            <w:tcW w:w="3326" w:type="dxa"/>
            <w:tcBorders>
              <w:top w:val="dashDotStroked" w:sz="24" w:space="0" w:color="auto"/>
              <w:left w:val="triple" w:sz="4" w:space="0" w:color="auto"/>
              <w:bottom w:val="dashDotStroked" w:sz="24" w:space="0" w:color="auto"/>
              <w:right w:val="dashDotStroked" w:sz="24" w:space="0" w:color="auto"/>
            </w:tcBorders>
          </w:tcPr>
          <w:p w:rsidR="00B9213E" w:rsidRPr="00DE139B" w:rsidRDefault="00B9213E" w:rsidP="00B9213E">
            <w:pPr>
              <w:spacing w:after="0"/>
              <w:rPr>
                <w:rFonts w:ascii="Algerian" w:hAnsi="Algerian"/>
                <w:sz w:val="20"/>
                <w:szCs w:val="20"/>
              </w:rPr>
            </w:pPr>
            <w:r w:rsidRPr="00DE139B">
              <w:rPr>
                <w:rFonts w:ascii="Algerian" w:hAnsi="Algerian"/>
                <w:sz w:val="20"/>
                <w:szCs w:val="20"/>
              </w:rPr>
              <w:t xml:space="preserve">Prof : </w:t>
            </w:r>
            <w:r>
              <w:rPr>
                <w:rFonts w:ascii="Algerian" w:hAnsi="Algerian"/>
                <w:sz w:val="20"/>
                <w:szCs w:val="20"/>
              </w:rPr>
              <w:t xml:space="preserve">Mme </w:t>
            </w:r>
            <w:proofErr w:type="spellStart"/>
            <w:r w:rsidRPr="00DE139B">
              <w:rPr>
                <w:rFonts w:ascii="Algerian" w:hAnsi="Algerian"/>
                <w:sz w:val="20"/>
                <w:szCs w:val="20"/>
              </w:rPr>
              <w:t>Faten</w:t>
            </w:r>
            <w:proofErr w:type="spellEnd"/>
            <w:r w:rsidRPr="00DE139B">
              <w:rPr>
                <w:rFonts w:ascii="Algerian" w:hAnsi="Algerian"/>
                <w:sz w:val="20"/>
                <w:szCs w:val="20"/>
              </w:rPr>
              <w:t xml:space="preserve"> </w:t>
            </w:r>
            <w:proofErr w:type="spellStart"/>
            <w:r w:rsidRPr="00DE139B">
              <w:rPr>
                <w:rFonts w:ascii="Algerian" w:hAnsi="Algerian"/>
                <w:sz w:val="20"/>
                <w:szCs w:val="20"/>
              </w:rPr>
              <w:t>Meddeb</w:t>
            </w:r>
            <w:proofErr w:type="spellEnd"/>
          </w:p>
        </w:tc>
      </w:tr>
      <w:tr w:rsidR="00B9213E" w:rsidRPr="00235383" w:rsidTr="00B9213E">
        <w:trPr>
          <w:trHeight w:val="329"/>
        </w:trPr>
        <w:tc>
          <w:tcPr>
            <w:tcW w:w="3001" w:type="dxa"/>
            <w:tcBorders>
              <w:top w:val="dashDotStroked" w:sz="24" w:space="0" w:color="auto"/>
              <w:left w:val="dashDotStroked" w:sz="24" w:space="0" w:color="auto"/>
              <w:bottom w:val="dashDotStroked" w:sz="24" w:space="0" w:color="auto"/>
              <w:right w:val="triple" w:sz="4" w:space="0" w:color="auto"/>
            </w:tcBorders>
          </w:tcPr>
          <w:p w:rsidR="00B9213E" w:rsidRPr="00887036" w:rsidRDefault="00B9213E" w:rsidP="00B9213E">
            <w:pPr>
              <w:spacing w:after="0"/>
              <w:rPr>
                <w:rFonts w:ascii="Algerian" w:hAnsi="Algerian"/>
              </w:rPr>
            </w:pPr>
            <w:r>
              <w:rPr>
                <w:rFonts w:ascii="Algerian" w:hAnsi="Algerian"/>
              </w:rPr>
              <w:t>Durée : 2 heures</w:t>
            </w:r>
          </w:p>
        </w:tc>
        <w:tc>
          <w:tcPr>
            <w:tcW w:w="4055" w:type="dxa"/>
            <w:vMerge/>
            <w:tcBorders>
              <w:left w:val="triple" w:sz="4" w:space="0" w:color="auto"/>
              <w:bottom w:val="dashDotStroked" w:sz="24" w:space="0" w:color="auto"/>
              <w:right w:val="dashDotStroked" w:sz="24" w:space="0" w:color="auto"/>
            </w:tcBorders>
            <w:hideMark/>
          </w:tcPr>
          <w:p w:rsidR="00B9213E" w:rsidRPr="00887036" w:rsidRDefault="00B9213E" w:rsidP="00B9213E">
            <w:pPr>
              <w:spacing w:after="0"/>
              <w:jc w:val="center"/>
            </w:pPr>
          </w:p>
        </w:tc>
        <w:tc>
          <w:tcPr>
            <w:tcW w:w="3326" w:type="dxa"/>
            <w:tcBorders>
              <w:top w:val="dashDotStroked" w:sz="24" w:space="0" w:color="auto"/>
              <w:left w:val="triple" w:sz="4" w:space="0" w:color="auto"/>
              <w:bottom w:val="dashDotStroked" w:sz="24" w:space="0" w:color="auto"/>
              <w:right w:val="dashDotStroked" w:sz="24" w:space="0" w:color="auto"/>
            </w:tcBorders>
          </w:tcPr>
          <w:p w:rsidR="00B9213E" w:rsidRPr="00B9213E" w:rsidRDefault="00B9213E" w:rsidP="00B9213E">
            <w:pPr>
              <w:spacing w:after="0"/>
              <w:jc w:val="center"/>
              <w:rPr>
                <w:vertAlign w:val="subscript"/>
              </w:rPr>
            </w:pPr>
            <w:r>
              <w:rPr>
                <w:rFonts w:ascii="Algerian" w:hAnsi="Algerian"/>
              </w:rPr>
              <w:t>3</w:t>
            </w:r>
            <w:r w:rsidRPr="00887036">
              <w:rPr>
                <w:rFonts w:ascii="Algerian" w:hAnsi="Algerian"/>
                <w:vertAlign w:val="superscript"/>
              </w:rPr>
              <w:t>ème</w:t>
            </w:r>
            <w:r>
              <w:rPr>
                <w:rFonts w:ascii="Algerian" w:hAnsi="Algerian"/>
                <w:vertAlign w:val="superscript"/>
              </w:rPr>
              <w:t>s</w:t>
            </w:r>
            <w:r w:rsidRPr="00887036">
              <w:rPr>
                <w:rFonts w:ascii="Algerian" w:hAnsi="Algerian"/>
                <w:vertAlign w:val="superscript"/>
              </w:rPr>
              <w:t xml:space="preserve"> </w:t>
            </w:r>
            <w:r w:rsidRPr="00887036">
              <w:rPr>
                <w:rFonts w:ascii="Algerian" w:hAnsi="Algerian"/>
              </w:rPr>
              <w:t>année</w:t>
            </w:r>
            <w:r>
              <w:rPr>
                <w:rFonts w:ascii="Algerian" w:hAnsi="Algerian"/>
              </w:rPr>
              <w:t>s Eco</w:t>
            </w:r>
            <w:r>
              <w:rPr>
                <w:rFonts w:ascii="Algerian" w:hAnsi="Algerian"/>
                <w:vertAlign w:val="subscript"/>
              </w:rPr>
              <w:t>1</w:t>
            </w:r>
          </w:p>
        </w:tc>
      </w:tr>
    </w:tbl>
    <w:p w:rsidR="00B9213E" w:rsidRDefault="00B9213E" w:rsidP="00B9213E">
      <w:pPr>
        <w:shd w:val="clear" w:color="auto" w:fill="FFFFFF"/>
        <w:spacing w:after="0" w:line="240" w:lineRule="auto"/>
        <w:ind w:firstLine="708"/>
        <w:rPr>
          <w:rFonts w:asciiTheme="majorBidi" w:eastAsia="Times New Roman" w:hAnsiTheme="majorBidi" w:cstheme="majorBidi"/>
          <w:b/>
          <w:bCs/>
          <w:i/>
          <w:iCs/>
          <w:color w:val="000000"/>
          <w:sz w:val="26"/>
          <w:szCs w:val="26"/>
          <w:lang w:eastAsia="fr-FR"/>
        </w:rPr>
      </w:pPr>
    </w:p>
    <w:p w:rsidR="000C4507" w:rsidRDefault="000C4507" w:rsidP="00B9213E">
      <w:pPr>
        <w:shd w:val="clear" w:color="auto" w:fill="FFFFFF"/>
        <w:spacing w:after="0" w:line="240" w:lineRule="auto"/>
        <w:ind w:firstLine="708"/>
        <w:rPr>
          <w:rFonts w:asciiTheme="majorBidi" w:eastAsia="Times New Roman" w:hAnsiTheme="majorBidi" w:cstheme="majorBidi"/>
          <w:b/>
          <w:bCs/>
          <w:i/>
          <w:iCs/>
          <w:color w:val="000000"/>
          <w:sz w:val="26"/>
          <w:szCs w:val="26"/>
          <w:lang w:eastAsia="fr-FR"/>
        </w:rPr>
      </w:pPr>
    </w:p>
    <w:p w:rsidR="001D65E7" w:rsidRPr="001D65E7" w:rsidRDefault="001D65E7" w:rsidP="00B9213E">
      <w:pPr>
        <w:shd w:val="clear" w:color="auto" w:fill="FFFFFF"/>
        <w:spacing w:after="0" w:line="240" w:lineRule="auto"/>
        <w:ind w:firstLine="708"/>
        <w:rPr>
          <w:rFonts w:asciiTheme="majorBidi" w:eastAsia="Times New Roman" w:hAnsiTheme="majorBidi" w:cstheme="majorBidi"/>
          <w:b/>
          <w:bCs/>
          <w:i/>
          <w:iCs/>
          <w:color w:val="000000"/>
          <w:sz w:val="26"/>
          <w:szCs w:val="26"/>
          <w:lang w:eastAsia="fr-FR"/>
        </w:rPr>
      </w:pPr>
      <w:r w:rsidRPr="001D65E7">
        <w:rPr>
          <w:rFonts w:asciiTheme="majorBidi" w:eastAsia="Times New Roman" w:hAnsiTheme="majorBidi" w:cstheme="majorBidi"/>
          <w:b/>
          <w:bCs/>
          <w:i/>
          <w:iCs/>
          <w:color w:val="000000"/>
          <w:sz w:val="26"/>
          <w:szCs w:val="26"/>
          <w:lang w:eastAsia="fr-FR"/>
        </w:rPr>
        <w:t>L'Auteur</w:t>
      </w:r>
      <w:hyperlink r:id="rId5" w:anchor="n1" w:tooltip="L'Auteur est le nom du personnage, et prend une majuscule, tandis que l'auteur avec une minuscule désigne Jean Anouilh." w:history="1">
        <w:r w:rsidRPr="007B5B5D">
          <w:rPr>
            <w:rFonts w:asciiTheme="majorBidi" w:eastAsia="Times New Roman" w:hAnsiTheme="majorBidi" w:cstheme="majorBidi"/>
            <w:b/>
            <w:bCs/>
            <w:i/>
            <w:iCs/>
            <w:color w:val="FF0000"/>
            <w:sz w:val="26"/>
            <w:szCs w:val="26"/>
            <w:vertAlign w:val="superscript"/>
            <w:lang w:eastAsia="fr-FR"/>
          </w:rPr>
          <w:t>(1)</w:t>
        </w:r>
      </w:hyperlink>
      <w:r w:rsidRPr="001D65E7">
        <w:rPr>
          <w:rFonts w:asciiTheme="majorBidi" w:eastAsia="Times New Roman" w:hAnsiTheme="majorBidi" w:cstheme="majorBidi"/>
          <w:b/>
          <w:bCs/>
          <w:i/>
          <w:iCs/>
          <w:color w:val="000000"/>
          <w:sz w:val="26"/>
          <w:szCs w:val="26"/>
          <w:lang w:eastAsia="fr-FR"/>
        </w:rPr>
        <w:t xml:space="preserve"> et </w:t>
      </w:r>
      <w:proofErr w:type="spellStart"/>
      <w:r w:rsidRPr="001D65E7">
        <w:rPr>
          <w:rFonts w:asciiTheme="majorBidi" w:eastAsia="Times New Roman" w:hAnsiTheme="majorBidi" w:cstheme="majorBidi"/>
          <w:b/>
          <w:bCs/>
          <w:i/>
          <w:iCs/>
          <w:color w:val="000000"/>
          <w:sz w:val="26"/>
          <w:szCs w:val="26"/>
          <w:lang w:eastAsia="fr-FR"/>
        </w:rPr>
        <w:t>Ardèle</w:t>
      </w:r>
      <w:proofErr w:type="spellEnd"/>
      <w:r w:rsidRPr="001D65E7">
        <w:rPr>
          <w:rFonts w:asciiTheme="majorBidi" w:eastAsia="Times New Roman" w:hAnsiTheme="majorBidi" w:cstheme="majorBidi"/>
          <w:b/>
          <w:bCs/>
          <w:i/>
          <w:iCs/>
          <w:color w:val="000000"/>
          <w:sz w:val="26"/>
          <w:szCs w:val="26"/>
          <w:lang w:eastAsia="fr-FR"/>
        </w:rPr>
        <w:t xml:space="preserve"> sont mari et femme. L'Auteur veut obtenir des éclaircissements à propos d'une lettre adressée à sa femme.</w:t>
      </w:r>
    </w:p>
    <w:p w:rsidR="001D65E7" w:rsidRPr="001D65E7" w:rsidRDefault="001D65E7" w:rsidP="001D65E7">
      <w:pPr>
        <w:shd w:val="clear" w:color="auto" w:fill="FFFFFF"/>
        <w:spacing w:after="0" w:line="240" w:lineRule="auto"/>
        <w:ind w:firstLine="708"/>
        <w:rPr>
          <w:rFonts w:asciiTheme="majorBidi" w:eastAsia="Times New Roman" w:hAnsiTheme="majorBidi" w:cstheme="majorBidi"/>
          <w:b/>
          <w:bCs/>
          <w:i/>
          <w:iCs/>
          <w:color w:val="000000"/>
          <w:sz w:val="26"/>
          <w:szCs w:val="26"/>
          <w:lang w:eastAsia="fr-FR"/>
        </w:rPr>
      </w:pPr>
    </w:p>
    <w:p w:rsidR="001D65E7" w:rsidRDefault="001D65E7" w:rsidP="001D65E7">
      <w:pPr>
        <w:shd w:val="clear" w:color="auto" w:fill="FFFFFF"/>
        <w:spacing w:after="0" w:line="250" w:lineRule="atLeast"/>
        <w:rPr>
          <w:rFonts w:asciiTheme="majorBidi" w:eastAsia="Times New Roman" w:hAnsiTheme="majorBidi" w:cstheme="majorBidi"/>
          <w:color w:val="000000"/>
          <w:sz w:val="26"/>
          <w:szCs w:val="26"/>
          <w:lang w:eastAsia="fr-FR"/>
        </w:rPr>
      </w:pPr>
      <w:r w:rsidRPr="001D65E7">
        <w:rPr>
          <w:rFonts w:asciiTheme="majorBidi" w:eastAsia="Times New Roman" w:hAnsiTheme="majorBidi" w:cstheme="majorBidi"/>
          <w:color w:val="000000"/>
          <w:sz w:val="26"/>
          <w:szCs w:val="26"/>
          <w:lang w:eastAsia="fr-FR"/>
        </w:rPr>
        <w:t>«  L'AUTEUR : Un mot encore. Cette lettre n'était pas de ta sœur.</w:t>
      </w:r>
      <w:r w:rsidRPr="001D65E7">
        <w:rPr>
          <w:rFonts w:asciiTheme="majorBidi" w:eastAsia="Times New Roman" w:hAnsiTheme="majorBidi" w:cstheme="majorBidi"/>
          <w:color w:val="000000"/>
          <w:sz w:val="26"/>
          <w:szCs w:val="26"/>
          <w:lang w:eastAsia="fr-FR"/>
        </w:rPr>
        <w:br/>
        <w:t>ARDÈLE : Dire que tu fouilles mes tiroirs ! J'ai honte.</w:t>
      </w:r>
      <w:r w:rsidRPr="001D65E7">
        <w:rPr>
          <w:rFonts w:asciiTheme="majorBidi" w:eastAsia="Times New Roman" w:hAnsiTheme="majorBidi" w:cstheme="majorBidi"/>
          <w:color w:val="000000"/>
          <w:sz w:val="26"/>
          <w:szCs w:val="26"/>
          <w:lang w:eastAsia="fr-FR"/>
        </w:rPr>
        <w:br/>
        <w:t>L'AUTEUR : Ta sœur t'aime, c'est entendu, mais au point de t'appeler mon amour.</w:t>
      </w:r>
      <w:r w:rsidRPr="001D65E7">
        <w:rPr>
          <w:rFonts w:asciiTheme="majorBidi" w:eastAsia="Times New Roman" w:hAnsiTheme="majorBidi" w:cstheme="majorBidi"/>
          <w:color w:val="000000"/>
          <w:sz w:val="26"/>
          <w:szCs w:val="26"/>
          <w:lang w:eastAsia="fr-FR"/>
        </w:rPr>
        <w:br/>
        <w:t>ARDÈLE : Ce n'est pas assez de moi. Salis</w:t>
      </w:r>
      <w:r w:rsidR="007B5B5D">
        <w:rPr>
          <w:rFonts w:asciiTheme="majorBidi" w:eastAsia="Times New Roman" w:hAnsiTheme="majorBidi" w:cstheme="majorBidi"/>
          <w:color w:val="000000"/>
          <w:sz w:val="26"/>
          <w:szCs w:val="26"/>
          <w:vertAlign w:val="superscript"/>
          <w:lang w:eastAsia="fr-FR"/>
        </w:rPr>
        <w:t>(2)</w:t>
      </w:r>
      <w:r w:rsidRPr="001D65E7">
        <w:rPr>
          <w:rFonts w:asciiTheme="majorBidi" w:eastAsia="Times New Roman" w:hAnsiTheme="majorBidi" w:cstheme="majorBidi"/>
          <w:color w:val="000000"/>
          <w:sz w:val="26"/>
          <w:szCs w:val="26"/>
          <w:lang w:eastAsia="fr-FR"/>
        </w:rPr>
        <w:t xml:space="preserve"> ma sœur !</w:t>
      </w:r>
      <w:r w:rsidRPr="001D65E7">
        <w:rPr>
          <w:rFonts w:asciiTheme="majorBidi" w:eastAsia="Times New Roman" w:hAnsiTheme="majorBidi" w:cstheme="majorBidi"/>
          <w:color w:val="000000"/>
          <w:sz w:val="26"/>
          <w:szCs w:val="26"/>
          <w:lang w:eastAsia="fr-FR"/>
        </w:rPr>
        <w:br/>
        <w:t xml:space="preserve">L'AUTEUR : Je ne salis pas ta sœur. Je constate. Ta sœur n'a pas une culture écrasante mais, enfin, elle met l'orthographe. Elle n'aurait pas systématiquement oublié les </w:t>
      </w:r>
      <w:r w:rsidR="007B5B5D">
        <w:rPr>
          <w:rFonts w:asciiTheme="majorBidi" w:eastAsia="Times New Roman" w:hAnsiTheme="majorBidi" w:cstheme="majorBidi"/>
          <w:color w:val="000000"/>
          <w:sz w:val="26"/>
          <w:szCs w:val="26"/>
          <w:lang w:eastAsia="fr-FR"/>
        </w:rPr>
        <w:t>(</w:t>
      </w:r>
      <w:r w:rsidRPr="001D65E7">
        <w:rPr>
          <w:rFonts w:asciiTheme="majorBidi" w:eastAsia="Times New Roman" w:hAnsiTheme="majorBidi" w:cstheme="majorBidi"/>
          <w:color w:val="000000"/>
          <w:sz w:val="26"/>
          <w:szCs w:val="26"/>
          <w:lang w:eastAsia="fr-FR"/>
        </w:rPr>
        <w:t>e</w:t>
      </w:r>
      <w:r w:rsidR="007B5B5D">
        <w:rPr>
          <w:rFonts w:asciiTheme="majorBidi" w:eastAsia="Times New Roman" w:hAnsiTheme="majorBidi" w:cstheme="majorBidi"/>
          <w:color w:val="000000"/>
          <w:sz w:val="26"/>
          <w:szCs w:val="26"/>
          <w:lang w:eastAsia="fr-FR"/>
        </w:rPr>
        <w:t>)</w:t>
      </w:r>
      <w:r w:rsidRPr="001D65E7">
        <w:rPr>
          <w:rFonts w:asciiTheme="majorBidi" w:eastAsia="Times New Roman" w:hAnsiTheme="majorBidi" w:cstheme="majorBidi"/>
          <w:color w:val="000000"/>
          <w:sz w:val="26"/>
          <w:szCs w:val="26"/>
          <w:lang w:eastAsia="fr-FR"/>
        </w:rPr>
        <w:t xml:space="preserve"> muets à la fin des participes passés.</w:t>
      </w:r>
      <w:r w:rsidRPr="001D65E7">
        <w:rPr>
          <w:rFonts w:asciiTheme="majorBidi" w:eastAsia="Times New Roman" w:hAnsiTheme="majorBidi" w:cstheme="majorBidi"/>
          <w:color w:val="000000"/>
          <w:sz w:val="26"/>
          <w:szCs w:val="26"/>
          <w:lang w:eastAsia="fr-FR"/>
        </w:rPr>
        <w:br/>
        <w:t>ARDÈLE : Tu vois à quels détails tu t'attaches !</w:t>
      </w:r>
      <w:r w:rsidRPr="001D65E7">
        <w:rPr>
          <w:rFonts w:asciiTheme="majorBidi" w:eastAsia="Times New Roman" w:hAnsiTheme="majorBidi" w:cstheme="majorBidi"/>
          <w:color w:val="000000"/>
          <w:sz w:val="26"/>
          <w:szCs w:val="26"/>
          <w:lang w:eastAsia="fr-FR"/>
        </w:rPr>
        <w:br/>
        <w:t>L'AUTEUR : Cette lettre était d'un homme.</w:t>
      </w:r>
      <w:r w:rsidRPr="001D65E7">
        <w:rPr>
          <w:rFonts w:asciiTheme="majorBidi" w:eastAsia="Times New Roman" w:hAnsiTheme="majorBidi" w:cstheme="majorBidi"/>
          <w:color w:val="000000"/>
          <w:sz w:val="26"/>
          <w:szCs w:val="26"/>
          <w:lang w:eastAsia="fr-FR"/>
        </w:rPr>
        <w:br/>
        <w:t>ARDÈLE : Tu es ignoble. Veux-tu me permettre de te poser une question ?</w:t>
      </w:r>
      <w:r w:rsidRPr="001D65E7">
        <w:rPr>
          <w:rFonts w:asciiTheme="majorBidi" w:eastAsia="Times New Roman" w:hAnsiTheme="majorBidi" w:cstheme="majorBidi"/>
          <w:color w:val="000000"/>
          <w:sz w:val="26"/>
          <w:szCs w:val="26"/>
          <w:lang w:eastAsia="fr-FR"/>
        </w:rPr>
        <w:br/>
        <w:t>L'AUTEUR : Pose.</w:t>
      </w:r>
      <w:r w:rsidRPr="001D65E7">
        <w:rPr>
          <w:rFonts w:asciiTheme="majorBidi" w:eastAsia="Times New Roman" w:hAnsiTheme="majorBidi" w:cstheme="majorBidi"/>
          <w:color w:val="000000"/>
          <w:sz w:val="26"/>
          <w:szCs w:val="26"/>
          <w:lang w:eastAsia="fr-FR"/>
        </w:rPr>
        <w:br/>
        <w:t>ARDÈLE : Et si tout était de ta faute ?</w:t>
      </w:r>
      <w:r w:rsidRPr="001D65E7">
        <w:rPr>
          <w:rFonts w:asciiTheme="majorBidi" w:eastAsia="Times New Roman" w:hAnsiTheme="majorBidi" w:cstheme="majorBidi"/>
          <w:color w:val="000000"/>
          <w:sz w:val="26"/>
          <w:szCs w:val="26"/>
          <w:lang w:eastAsia="fr-FR"/>
        </w:rPr>
        <w:br/>
        <w:t>L'AUTEUR (</w:t>
      </w:r>
      <w:r w:rsidRPr="001D65E7">
        <w:rPr>
          <w:rFonts w:asciiTheme="majorBidi" w:eastAsia="Times New Roman" w:hAnsiTheme="majorBidi" w:cstheme="majorBidi"/>
          <w:i/>
          <w:iCs/>
          <w:color w:val="000000"/>
          <w:sz w:val="26"/>
          <w:szCs w:val="26"/>
          <w:lang w:eastAsia="fr-FR"/>
        </w:rPr>
        <w:t>ricane sombrement</w:t>
      </w:r>
      <w:r w:rsidRPr="001D65E7">
        <w:rPr>
          <w:rFonts w:asciiTheme="majorBidi" w:eastAsia="Times New Roman" w:hAnsiTheme="majorBidi" w:cstheme="majorBidi"/>
          <w:color w:val="000000"/>
          <w:sz w:val="26"/>
          <w:szCs w:val="26"/>
          <w:lang w:eastAsia="fr-FR"/>
        </w:rPr>
        <w:t>): Ah ! Ah !</w:t>
      </w:r>
      <w:r w:rsidRPr="001D65E7">
        <w:rPr>
          <w:rFonts w:asciiTheme="majorBidi" w:eastAsia="Times New Roman" w:hAnsiTheme="majorBidi" w:cstheme="majorBidi"/>
          <w:color w:val="000000"/>
          <w:sz w:val="26"/>
          <w:szCs w:val="26"/>
          <w:lang w:eastAsia="fr-FR"/>
        </w:rPr>
        <w:br/>
        <w:t>ARDÈLE : Qu'est-ce que tu fais ?</w:t>
      </w:r>
      <w:r w:rsidRPr="001D65E7">
        <w:rPr>
          <w:rFonts w:asciiTheme="majorBidi" w:eastAsia="Times New Roman" w:hAnsiTheme="majorBidi" w:cstheme="majorBidi"/>
          <w:color w:val="000000"/>
          <w:sz w:val="26"/>
          <w:szCs w:val="26"/>
          <w:lang w:eastAsia="fr-FR"/>
        </w:rPr>
        <w:br/>
        <w:t>L'AUTEUR : Je ricane.</w:t>
      </w:r>
      <w:r w:rsidRPr="001D65E7">
        <w:rPr>
          <w:rFonts w:asciiTheme="majorBidi" w:eastAsia="Times New Roman" w:hAnsiTheme="majorBidi" w:cstheme="majorBidi"/>
          <w:color w:val="000000"/>
          <w:sz w:val="26"/>
          <w:szCs w:val="26"/>
          <w:lang w:eastAsia="fr-FR"/>
        </w:rPr>
        <w:br/>
        <w:t>ARDÈLE : Quelle horreur ! Je te trompe et tu ricanes. Tu n'es même pas capable de souffrir. Je t'ai donné ma jeunesse et tu fouilles dans mes tiroirs.</w:t>
      </w:r>
      <w:r w:rsidRPr="001D65E7">
        <w:rPr>
          <w:rFonts w:asciiTheme="majorBidi" w:eastAsia="Times New Roman" w:hAnsiTheme="majorBidi" w:cstheme="majorBidi"/>
          <w:color w:val="000000"/>
          <w:sz w:val="26"/>
          <w:szCs w:val="26"/>
          <w:lang w:eastAsia="fr-FR"/>
        </w:rPr>
        <w:br/>
        <w:t>L'AUTEUR : Cette lettre était par terre. Dans les cabinets.</w:t>
      </w:r>
      <w:r w:rsidRPr="001D65E7">
        <w:rPr>
          <w:rFonts w:asciiTheme="majorBidi" w:eastAsia="Times New Roman" w:hAnsiTheme="majorBidi" w:cstheme="majorBidi"/>
          <w:color w:val="000000"/>
          <w:sz w:val="26"/>
          <w:szCs w:val="26"/>
          <w:lang w:eastAsia="fr-FR"/>
        </w:rPr>
        <w:br/>
        <w:t>ARDÈLE : Tu fouilles dans les cabinets ! Dans deux heures je serai partie. Je retourne chez ma mère.</w:t>
      </w:r>
      <w:r w:rsidRPr="001D65E7">
        <w:rPr>
          <w:rFonts w:asciiTheme="majorBidi" w:eastAsia="Times New Roman" w:hAnsiTheme="majorBidi" w:cstheme="majorBidi"/>
          <w:color w:val="000000"/>
          <w:sz w:val="26"/>
          <w:szCs w:val="26"/>
          <w:lang w:eastAsia="fr-FR"/>
        </w:rPr>
        <w:br/>
        <w:t>L'AUTEUR : Elle est morte. En 1922.</w:t>
      </w:r>
      <w:r w:rsidRPr="001D65E7">
        <w:rPr>
          <w:rFonts w:asciiTheme="majorBidi" w:eastAsia="Times New Roman" w:hAnsiTheme="majorBidi" w:cstheme="majorBidi"/>
          <w:color w:val="000000"/>
          <w:sz w:val="26"/>
          <w:szCs w:val="26"/>
          <w:lang w:eastAsia="fr-FR"/>
        </w:rPr>
        <w:br/>
        <w:t>ARDÈLE : Essaie, essaie de me rendre encore plus triste en me rappelant que ma pauvre maman est morte et que je n'ai plus rien au monde. Elle a laissé une maison, tout de même, 122, rue des Retaillons à Saint-Malo. Une maison où habite ma sœur illettrée. Je vais chez elle.</w:t>
      </w:r>
      <w:r w:rsidRPr="001D65E7">
        <w:rPr>
          <w:rFonts w:asciiTheme="majorBidi" w:eastAsia="Times New Roman" w:hAnsiTheme="majorBidi" w:cstheme="majorBidi"/>
          <w:color w:val="000000"/>
          <w:sz w:val="26"/>
          <w:szCs w:val="26"/>
          <w:lang w:eastAsia="fr-FR"/>
        </w:rPr>
        <w:br/>
        <w:t>L'AUTEUR : C'est parfait.</w:t>
      </w:r>
      <w:r w:rsidRPr="001D65E7">
        <w:rPr>
          <w:rFonts w:asciiTheme="majorBidi" w:eastAsia="Times New Roman" w:hAnsiTheme="majorBidi" w:cstheme="majorBidi"/>
          <w:color w:val="000000"/>
          <w:sz w:val="26"/>
          <w:szCs w:val="26"/>
          <w:lang w:eastAsia="fr-FR"/>
        </w:rPr>
        <w:br/>
        <w:t>ARDÈLE : Naturellement, tu triomphes. Tu vas pouvoir enfin me tromper. Il y a douze ans que tu attendais ce jour, et tu t'es arrangé pour que ce soit moi qui aie l'air d'avoir tort.</w:t>
      </w:r>
      <w:r w:rsidRPr="001D65E7">
        <w:rPr>
          <w:rFonts w:asciiTheme="majorBidi" w:eastAsia="Times New Roman" w:hAnsiTheme="majorBidi" w:cstheme="majorBidi"/>
          <w:color w:val="000000"/>
          <w:sz w:val="26"/>
          <w:szCs w:val="26"/>
          <w:lang w:eastAsia="fr-FR"/>
        </w:rPr>
        <w:br/>
        <w:t>L'AUTEUR (</w:t>
      </w:r>
      <w:r w:rsidRPr="001D65E7">
        <w:rPr>
          <w:rFonts w:asciiTheme="majorBidi" w:eastAsia="Times New Roman" w:hAnsiTheme="majorBidi" w:cstheme="majorBidi"/>
          <w:i/>
          <w:iCs/>
          <w:color w:val="000000"/>
          <w:sz w:val="26"/>
          <w:szCs w:val="26"/>
          <w:lang w:eastAsia="fr-FR"/>
        </w:rPr>
        <w:t>hurle soudain</w:t>
      </w:r>
      <w:r w:rsidRPr="001D65E7">
        <w:rPr>
          <w:rFonts w:asciiTheme="majorBidi" w:eastAsia="Times New Roman" w:hAnsiTheme="majorBidi" w:cstheme="majorBidi"/>
          <w:color w:val="000000"/>
          <w:sz w:val="26"/>
          <w:szCs w:val="26"/>
          <w:lang w:eastAsia="fr-FR"/>
        </w:rPr>
        <w:t>) : Mais enfin, sacrebleu, de qui était cette lettre ?</w:t>
      </w:r>
      <w:r w:rsidRPr="001D65E7">
        <w:rPr>
          <w:rFonts w:asciiTheme="majorBidi" w:eastAsia="Times New Roman" w:hAnsiTheme="majorBidi" w:cstheme="majorBidi"/>
          <w:color w:val="000000"/>
          <w:sz w:val="26"/>
          <w:szCs w:val="26"/>
          <w:lang w:eastAsia="fr-FR"/>
        </w:rPr>
        <w:br/>
        <w:t>ARDÈLE (</w:t>
      </w:r>
      <w:r w:rsidRPr="001D65E7">
        <w:rPr>
          <w:rFonts w:asciiTheme="majorBidi" w:eastAsia="Times New Roman" w:hAnsiTheme="majorBidi" w:cstheme="majorBidi"/>
          <w:i/>
          <w:iCs/>
          <w:color w:val="000000"/>
          <w:sz w:val="26"/>
          <w:szCs w:val="26"/>
          <w:lang w:eastAsia="fr-FR"/>
        </w:rPr>
        <w:t>d'un mépris de marbre</w:t>
      </w:r>
      <w:r w:rsidRPr="001D65E7">
        <w:rPr>
          <w:rFonts w:asciiTheme="majorBidi" w:eastAsia="Times New Roman" w:hAnsiTheme="majorBidi" w:cstheme="majorBidi"/>
          <w:color w:val="000000"/>
          <w:sz w:val="26"/>
          <w:szCs w:val="26"/>
          <w:lang w:eastAsia="fr-FR"/>
        </w:rPr>
        <w:t>) : Qu'est-ce que cela peut bien être ? Ma sœur ne sait pas écrire.»</w:t>
      </w:r>
    </w:p>
    <w:p w:rsidR="001D65E7" w:rsidRPr="001D65E7" w:rsidRDefault="001D65E7" w:rsidP="001D65E7">
      <w:pPr>
        <w:shd w:val="clear" w:color="auto" w:fill="FFFFFF"/>
        <w:spacing w:after="0" w:line="250" w:lineRule="atLeast"/>
        <w:rPr>
          <w:rFonts w:asciiTheme="majorBidi" w:eastAsia="Times New Roman" w:hAnsiTheme="majorBidi" w:cstheme="majorBidi"/>
          <w:color w:val="000000"/>
          <w:sz w:val="26"/>
          <w:szCs w:val="26"/>
          <w:lang w:eastAsia="fr-FR"/>
        </w:rPr>
      </w:pPr>
    </w:p>
    <w:p w:rsidR="001D65E7" w:rsidRDefault="001D65E7" w:rsidP="001D65E7">
      <w:pPr>
        <w:shd w:val="clear" w:color="auto" w:fill="FFFFFF"/>
        <w:spacing w:after="0" w:line="240" w:lineRule="auto"/>
        <w:jc w:val="right"/>
        <w:rPr>
          <w:rFonts w:asciiTheme="majorBidi" w:eastAsia="Times New Roman" w:hAnsiTheme="majorBidi" w:cstheme="majorBidi"/>
          <w:sz w:val="26"/>
          <w:szCs w:val="26"/>
          <w:lang w:eastAsia="fr-FR"/>
        </w:rPr>
      </w:pPr>
      <w:r w:rsidRPr="001D65E7">
        <w:rPr>
          <w:rFonts w:asciiTheme="majorBidi" w:eastAsia="Times New Roman" w:hAnsiTheme="majorBidi" w:cstheme="majorBidi"/>
          <w:sz w:val="26"/>
          <w:szCs w:val="26"/>
          <w:lang w:eastAsia="fr-FR"/>
        </w:rPr>
        <w:t>Jean Anouilh, </w:t>
      </w:r>
      <w:r w:rsidRPr="007B5B5D">
        <w:rPr>
          <w:rFonts w:asciiTheme="majorBidi" w:eastAsia="Times New Roman" w:hAnsiTheme="majorBidi" w:cstheme="majorBidi"/>
          <w:b/>
          <w:bCs/>
          <w:i/>
          <w:iCs/>
          <w:sz w:val="26"/>
          <w:szCs w:val="26"/>
          <w:lang w:eastAsia="fr-FR"/>
        </w:rPr>
        <w:t>Épisode de la vie d'un auteur</w:t>
      </w:r>
      <w:r w:rsidR="00B9213E">
        <w:rPr>
          <w:rFonts w:asciiTheme="majorBidi" w:eastAsia="Times New Roman" w:hAnsiTheme="majorBidi" w:cstheme="majorBidi"/>
          <w:sz w:val="26"/>
          <w:szCs w:val="26"/>
          <w:lang w:eastAsia="fr-FR"/>
        </w:rPr>
        <w:t>, éditions La Table ronde, 1948.</w:t>
      </w:r>
    </w:p>
    <w:p w:rsidR="00B9213E" w:rsidRDefault="00B9213E" w:rsidP="001D65E7">
      <w:pPr>
        <w:shd w:val="clear" w:color="auto" w:fill="FFFFFF"/>
        <w:spacing w:after="0" w:line="240" w:lineRule="auto"/>
        <w:jc w:val="right"/>
        <w:rPr>
          <w:rFonts w:asciiTheme="majorBidi" w:eastAsia="Times New Roman" w:hAnsiTheme="majorBidi" w:cstheme="majorBidi"/>
          <w:sz w:val="26"/>
          <w:szCs w:val="26"/>
          <w:lang w:eastAsia="fr-FR"/>
        </w:rPr>
      </w:pPr>
    </w:p>
    <w:p w:rsidR="00B9213E" w:rsidRDefault="00B9213E" w:rsidP="00B9213E">
      <w:pPr>
        <w:pStyle w:val="Paragraphedeliste"/>
        <w:numPr>
          <w:ilvl w:val="0"/>
          <w:numId w:val="2"/>
        </w:numPr>
        <w:shd w:val="clear" w:color="auto" w:fill="FFFFFF"/>
        <w:spacing w:after="0" w:line="240" w:lineRule="auto"/>
        <w:rPr>
          <w:rFonts w:asciiTheme="majorBidi" w:eastAsia="Times New Roman" w:hAnsiTheme="majorBidi" w:cstheme="majorBidi"/>
          <w:lang w:eastAsia="fr-FR"/>
        </w:rPr>
      </w:pPr>
      <w:r w:rsidRPr="00B9213E">
        <w:rPr>
          <w:rFonts w:asciiTheme="majorBidi" w:eastAsia="Times New Roman" w:hAnsiTheme="majorBidi" w:cstheme="majorBidi"/>
          <w:lang w:eastAsia="fr-FR"/>
        </w:rPr>
        <w:t>L’Auteur est le prénom du personnage, le mari, et prend une majuscule.</w:t>
      </w:r>
    </w:p>
    <w:p w:rsidR="007B5B5D" w:rsidRPr="00B9213E" w:rsidRDefault="007B5B5D" w:rsidP="000028C0">
      <w:pPr>
        <w:pStyle w:val="Paragraphedeliste"/>
        <w:numPr>
          <w:ilvl w:val="0"/>
          <w:numId w:val="2"/>
        </w:numPr>
        <w:shd w:val="clear" w:color="auto" w:fill="FFFFFF"/>
        <w:spacing w:after="0" w:line="240" w:lineRule="auto"/>
        <w:rPr>
          <w:rFonts w:asciiTheme="majorBidi" w:eastAsia="Times New Roman" w:hAnsiTheme="majorBidi" w:cstheme="majorBidi"/>
          <w:lang w:eastAsia="fr-FR"/>
        </w:rPr>
      </w:pPr>
      <w:r>
        <w:rPr>
          <w:rFonts w:asciiTheme="majorBidi" w:eastAsia="Times New Roman" w:hAnsiTheme="majorBidi" w:cstheme="majorBidi"/>
          <w:lang w:eastAsia="fr-FR"/>
        </w:rPr>
        <w:t>Salir : souiller</w:t>
      </w:r>
      <w:r w:rsidRPr="007B5B5D">
        <w:rPr>
          <w:rFonts w:asciiTheme="majorBidi" w:eastAsia="Times New Roman" w:hAnsiTheme="majorBidi" w:cstheme="majorBidi"/>
          <w:color w:val="000000"/>
          <w:lang w:eastAsia="fr-FR"/>
        </w:rPr>
        <w:t>,</w:t>
      </w:r>
      <w:r w:rsidRPr="009673BE">
        <w:rPr>
          <w:rFonts w:asciiTheme="majorBidi" w:eastAsia="Times New Roman" w:hAnsiTheme="majorBidi" w:cstheme="majorBidi"/>
          <w:color w:val="000000"/>
          <w:lang w:eastAsia="fr-FR"/>
        </w:rPr>
        <w:t xml:space="preserve"> </w:t>
      </w:r>
      <w:r w:rsidR="000028C0">
        <w:rPr>
          <w:rFonts w:asciiTheme="majorBidi" w:eastAsia="Times New Roman" w:hAnsiTheme="majorBidi" w:cstheme="majorBidi"/>
          <w:color w:val="000000"/>
          <w:lang w:eastAsia="fr-FR"/>
        </w:rPr>
        <w:t>déshonorer.</w:t>
      </w:r>
    </w:p>
    <w:p w:rsidR="001D65E7" w:rsidRPr="001D65E7" w:rsidRDefault="001D65E7" w:rsidP="001D65E7">
      <w:pPr>
        <w:shd w:val="clear" w:color="auto" w:fill="FFFFFF"/>
        <w:spacing w:after="0" w:line="240" w:lineRule="auto"/>
        <w:jc w:val="right"/>
        <w:rPr>
          <w:rFonts w:asciiTheme="majorBidi" w:eastAsia="Times New Roman" w:hAnsiTheme="majorBidi" w:cstheme="majorBidi"/>
          <w:sz w:val="26"/>
          <w:szCs w:val="26"/>
          <w:lang w:eastAsia="fr-FR"/>
        </w:rPr>
      </w:pPr>
    </w:p>
    <w:p w:rsidR="001D65E7" w:rsidRPr="001D65E7" w:rsidRDefault="001D65E7" w:rsidP="000C4507">
      <w:pPr>
        <w:shd w:val="clear" w:color="auto" w:fill="FFFFFF"/>
        <w:spacing w:after="0"/>
        <w:outlineLvl w:val="4"/>
        <w:rPr>
          <w:rFonts w:asciiTheme="majorBidi" w:eastAsia="Times New Roman" w:hAnsiTheme="majorBidi" w:cstheme="majorBidi"/>
          <w:b/>
          <w:bCs/>
          <w:color w:val="000000"/>
          <w:sz w:val="26"/>
          <w:szCs w:val="26"/>
          <w:lang w:eastAsia="fr-FR"/>
        </w:rPr>
      </w:pPr>
      <w:r w:rsidRPr="001D65E7">
        <w:rPr>
          <w:rFonts w:asciiTheme="majorBidi" w:eastAsia="Times New Roman" w:hAnsiTheme="majorBidi" w:cstheme="majorBidi"/>
          <w:b/>
          <w:bCs/>
          <w:color w:val="000000"/>
          <w:sz w:val="26"/>
          <w:szCs w:val="26"/>
          <w:lang w:eastAsia="fr-FR"/>
        </w:rPr>
        <w:t>Questions</w:t>
      </w:r>
      <w:r>
        <w:rPr>
          <w:rFonts w:asciiTheme="majorBidi" w:eastAsia="Times New Roman" w:hAnsiTheme="majorBidi" w:cstheme="majorBidi"/>
          <w:b/>
          <w:bCs/>
          <w:color w:val="000000"/>
          <w:sz w:val="26"/>
          <w:szCs w:val="26"/>
          <w:lang w:eastAsia="fr-FR"/>
        </w:rPr>
        <w:t xml:space="preserve"> : </w:t>
      </w:r>
      <w:r w:rsidR="009673BE">
        <w:rPr>
          <w:rFonts w:asciiTheme="majorBidi" w:eastAsia="Times New Roman" w:hAnsiTheme="majorBidi" w:cstheme="majorBidi"/>
          <w:b/>
          <w:bCs/>
          <w:color w:val="000000"/>
          <w:sz w:val="26"/>
          <w:szCs w:val="26"/>
          <w:lang w:eastAsia="fr-FR"/>
        </w:rPr>
        <w:t>(6points)</w:t>
      </w:r>
    </w:p>
    <w:p w:rsidR="001D65E7" w:rsidRPr="001D65E7" w:rsidRDefault="001D65E7" w:rsidP="000C4507">
      <w:pPr>
        <w:shd w:val="clear" w:color="auto" w:fill="FFFFFF"/>
        <w:spacing w:after="0"/>
        <w:rPr>
          <w:rFonts w:asciiTheme="majorBidi" w:eastAsia="Times New Roman" w:hAnsiTheme="majorBidi" w:cstheme="majorBidi"/>
          <w:color w:val="000000"/>
          <w:sz w:val="26"/>
          <w:szCs w:val="26"/>
          <w:lang w:eastAsia="fr-FR"/>
        </w:rPr>
      </w:pPr>
      <w:r w:rsidRPr="001D65E7">
        <w:rPr>
          <w:rFonts w:asciiTheme="majorBidi" w:eastAsia="Times New Roman" w:hAnsiTheme="majorBidi" w:cstheme="majorBidi"/>
          <w:b/>
          <w:bCs/>
          <w:color w:val="000000"/>
          <w:sz w:val="26"/>
          <w:szCs w:val="26"/>
          <w:lang w:eastAsia="fr-FR"/>
        </w:rPr>
        <w:t>1.</w:t>
      </w:r>
      <w:r w:rsidRPr="001D65E7">
        <w:rPr>
          <w:rFonts w:asciiTheme="majorBidi" w:eastAsia="Times New Roman" w:hAnsiTheme="majorBidi" w:cstheme="majorBidi"/>
          <w:color w:val="000000"/>
          <w:sz w:val="26"/>
          <w:szCs w:val="26"/>
          <w:lang w:eastAsia="fr-FR"/>
        </w:rPr>
        <w:t xml:space="preserve"> D'après </w:t>
      </w:r>
      <w:proofErr w:type="spellStart"/>
      <w:r w:rsidRPr="001D65E7">
        <w:rPr>
          <w:rFonts w:asciiTheme="majorBidi" w:eastAsia="Times New Roman" w:hAnsiTheme="majorBidi" w:cstheme="majorBidi"/>
          <w:color w:val="000000"/>
          <w:sz w:val="26"/>
          <w:szCs w:val="26"/>
          <w:lang w:eastAsia="fr-FR"/>
        </w:rPr>
        <w:t>Ardèle</w:t>
      </w:r>
      <w:proofErr w:type="spellEnd"/>
      <w:r w:rsidRPr="001D65E7">
        <w:rPr>
          <w:rFonts w:asciiTheme="majorBidi" w:eastAsia="Times New Roman" w:hAnsiTheme="majorBidi" w:cstheme="majorBidi"/>
          <w:color w:val="000000"/>
          <w:sz w:val="26"/>
          <w:szCs w:val="26"/>
          <w:lang w:eastAsia="fr-FR"/>
        </w:rPr>
        <w:t>, la lettre a</w:t>
      </w:r>
      <w:r>
        <w:rPr>
          <w:rFonts w:asciiTheme="majorBidi" w:eastAsia="Times New Roman" w:hAnsiTheme="majorBidi" w:cstheme="majorBidi"/>
          <w:color w:val="000000"/>
          <w:sz w:val="26"/>
          <w:szCs w:val="26"/>
          <w:lang w:eastAsia="fr-FR"/>
        </w:rPr>
        <w:t xml:space="preserve"> été écrite par sa sœur.  Son mari l’a-t-elle crue </w:t>
      </w:r>
      <w:r w:rsidRPr="001D65E7">
        <w:rPr>
          <w:rFonts w:asciiTheme="majorBidi" w:eastAsia="Times New Roman" w:hAnsiTheme="majorBidi" w:cstheme="majorBidi"/>
          <w:color w:val="000000"/>
          <w:sz w:val="26"/>
          <w:szCs w:val="26"/>
          <w:lang w:eastAsia="fr-FR"/>
        </w:rPr>
        <w:t xml:space="preserve">? Vous préciserez </w:t>
      </w:r>
      <w:r>
        <w:rPr>
          <w:rFonts w:asciiTheme="majorBidi" w:eastAsia="Times New Roman" w:hAnsiTheme="majorBidi" w:cstheme="majorBidi"/>
          <w:color w:val="000000"/>
          <w:sz w:val="26"/>
          <w:szCs w:val="26"/>
          <w:lang w:eastAsia="fr-FR"/>
        </w:rPr>
        <w:t xml:space="preserve"> deux indices </w:t>
      </w:r>
      <w:r w:rsidRPr="001D65E7">
        <w:rPr>
          <w:rFonts w:asciiTheme="majorBidi" w:eastAsia="Times New Roman" w:hAnsiTheme="majorBidi" w:cstheme="majorBidi"/>
          <w:color w:val="000000"/>
          <w:sz w:val="26"/>
          <w:szCs w:val="26"/>
          <w:lang w:eastAsia="fr-FR"/>
        </w:rPr>
        <w:t xml:space="preserve">sur </w:t>
      </w:r>
      <w:r>
        <w:rPr>
          <w:rFonts w:asciiTheme="majorBidi" w:eastAsia="Times New Roman" w:hAnsiTheme="majorBidi" w:cstheme="majorBidi"/>
          <w:color w:val="000000"/>
          <w:sz w:val="26"/>
          <w:szCs w:val="26"/>
          <w:lang w:eastAsia="fr-FR"/>
        </w:rPr>
        <w:t>les</w:t>
      </w:r>
      <w:r w:rsidRPr="001D65E7">
        <w:rPr>
          <w:rFonts w:asciiTheme="majorBidi" w:eastAsia="Times New Roman" w:hAnsiTheme="majorBidi" w:cstheme="majorBidi"/>
          <w:color w:val="000000"/>
          <w:sz w:val="26"/>
          <w:szCs w:val="26"/>
          <w:lang w:eastAsia="fr-FR"/>
        </w:rPr>
        <w:t xml:space="preserve">quels il se fonde pour </w:t>
      </w:r>
      <w:r>
        <w:rPr>
          <w:rFonts w:asciiTheme="majorBidi" w:eastAsia="Times New Roman" w:hAnsiTheme="majorBidi" w:cstheme="majorBidi"/>
          <w:color w:val="000000"/>
          <w:sz w:val="26"/>
          <w:szCs w:val="26"/>
          <w:lang w:eastAsia="fr-FR"/>
        </w:rPr>
        <w:t>justifier sa pensée</w:t>
      </w:r>
      <w:r w:rsidRPr="001D65E7">
        <w:rPr>
          <w:rFonts w:asciiTheme="majorBidi" w:eastAsia="Times New Roman" w:hAnsiTheme="majorBidi" w:cstheme="majorBidi"/>
          <w:color w:val="000000"/>
          <w:sz w:val="26"/>
          <w:szCs w:val="26"/>
          <w:lang w:eastAsia="fr-FR"/>
        </w:rPr>
        <w:t>.</w:t>
      </w:r>
      <w:r w:rsidR="009673BE">
        <w:rPr>
          <w:rFonts w:asciiTheme="majorBidi" w:eastAsia="Times New Roman" w:hAnsiTheme="majorBidi" w:cstheme="majorBidi"/>
          <w:color w:val="000000"/>
          <w:sz w:val="26"/>
          <w:szCs w:val="26"/>
          <w:lang w:eastAsia="fr-FR"/>
        </w:rPr>
        <w:t xml:space="preserve"> (2points)</w:t>
      </w:r>
    </w:p>
    <w:p w:rsidR="001D65E7" w:rsidRPr="001D65E7" w:rsidRDefault="001D65E7" w:rsidP="000C4507">
      <w:pPr>
        <w:shd w:val="clear" w:color="auto" w:fill="FFFFFF"/>
        <w:spacing w:after="0"/>
        <w:rPr>
          <w:rFonts w:asciiTheme="majorBidi" w:eastAsia="Times New Roman" w:hAnsiTheme="majorBidi" w:cstheme="majorBidi"/>
          <w:color w:val="000000"/>
          <w:sz w:val="26"/>
          <w:szCs w:val="26"/>
          <w:lang w:eastAsia="fr-FR"/>
        </w:rPr>
      </w:pPr>
      <w:r>
        <w:rPr>
          <w:rFonts w:asciiTheme="majorBidi" w:eastAsia="Times New Roman" w:hAnsiTheme="majorBidi" w:cstheme="majorBidi"/>
          <w:b/>
          <w:bCs/>
          <w:color w:val="000000"/>
          <w:sz w:val="26"/>
          <w:szCs w:val="26"/>
          <w:lang w:eastAsia="fr-FR"/>
        </w:rPr>
        <w:t>2</w:t>
      </w:r>
      <w:r w:rsidRPr="001D65E7">
        <w:rPr>
          <w:rFonts w:asciiTheme="majorBidi" w:eastAsia="Times New Roman" w:hAnsiTheme="majorBidi" w:cstheme="majorBidi"/>
          <w:b/>
          <w:bCs/>
          <w:color w:val="000000"/>
          <w:sz w:val="26"/>
          <w:szCs w:val="26"/>
          <w:lang w:eastAsia="fr-FR"/>
        </w:rPr>
        <w:t>.</w:t>
      </w:r>
      <w:r w:rsidRPr="001D65E7">
        <w:rPr>
          <w:rFonts w:asciiTheme="majorBidi" w:eastAsia="Times New Roman" w:hAnsiTheme="majorBidi" w:cstheme="majorBidi"/>
          <w:color w:val="000000"/>
          <w:sz w:val="26"/>
          <w:szCs w:val="26"/>
          <w:lang w:eastAsia="fr-FR"/>
        </w:rPr>
        <w:t> </w:t>
      </w:r>
      <w:proofErr w:type="spellStart"/>
      <w:r w:rsidRPr="001D65E7">
        <w:rPr>
          <w:rFonts w:asciiTheme="majorBidi" w:eastAsia="Times New Roman" w:hAnsiTheme="majorBidi" w:cstheme="majorBidi"/>
          <w:color w:val="000000"/>
          <w:sz w:val="26"/>
          <w:szCs w:val="26"/>
          <w:lang w:eastAsia="fr-FR"/>
        </w:rPr>
        <w:t>Ardèle</w:t>
      </w:r>
      <w:proofErr w:type="spellEnd"/>
      <w:r w:rsidRPr="001D65E7">
        <w:rPr>
          <w:rFonts w:asciiTheme="majorBidi" w:eastAsia="Times New Roman" w:hAnsiTheme="majorBidi" w:cstheme="majorBidi"/>
          <w:color w:val="000000"/>
          <w:sz w:val="26"/>
          <w:szCs w:val="26"/>
          <w:lang w:eastAsia="fr-FR"/>
        </w:rPr>
        <w:t xml:space="preserve"> utilise plusieurs méthodes pour résister à son mari : identifiez-en deux et expliquez-les en vous appuyant sur des passages précis du texte.</w:t>
      </w:r>
      <w:r w:rsidR="009673BE">
        <w:rPr>
          <w:rFonts w:asciiTheme="majorBidi" w:eastAsia="Times New Roman" w:hAnsiTheme="majorBidi" w:cstheme="majorBidi"/>
          <w:color w:val="000000"/>
          <w:sz w:val="26"/>
          <w:szCs w:val="26"/>
          <w:lang w:eastAsia="fr-FR"/>
        </w:rPr>
        <w:t xml:space="preserve"> (2points)</w:t>
      </w:r>
    </w:p>
    <w:p w:rsidR="009673BE" w:rsidRDefault="001D65E7" w:rsidP="000C4507">
      <w:pPr>
        <w:shd w:val="clear" w:color="auto" w:fill="FFFFFF"/>
        <w:spacing w:after="0"/>
        <w:rPr>
          <w:rFonts w:asciiTheme="majorBidi" w:eastAsia="Times New Roman" w:hAnsiTheme="majorBidi" w:cstheme="majorBidi"/>
          <w:color w:val="000000"/>
          <w:sz w:val="26"/>
          <w:szCs w:val="26"/>
          <w:lang w:eastAsia="fr-FR"/>
        </w:rPr>
      </w:pPr>
      <w:r>
        <w:rPr>
          <w:rFonts w:asciiTheme="majorBidi" w:eastAsia="Times New Roman" w:hAnsiTheme="majorBidi" w:cstheme="majorBidi"/>
          <w:b/>
          <w:bCs/>
          <w:color w:val="000000"/>
          <w:sz w:val="26"/>
          <w:szCs w:val="26"/>
          <w:lang w:eastAsia="fr-FR"/>
        </w:rPr>
        <w:t>3</w:t>
      </w:r>
      <w:r w:rsidRPr="001D65E7">
        <w:rPr>
          <w:rFonts w:asciiTheme="majorBidi" w:eastAsia="Times New Roman" w:hAnsiTheme="majorBidi" w:cstheme="majorBidi"/>
          <w:b/>
          <w:bCs/>
          <w:color w:val="000000"/>
          <w:sz w:val="26"/>
          <w:szCs w:val="26"/>
          <w:lang w:eastAsia="fr-FR"/>
        </w:rPr>
        <w:t>.</w:t>
      </w:r>
      <w:r w:rsidRPr="001D65E7">
        <w:rPr>
          <w:rFonts w:asciiTheme="majorBidi" w:eastAsia="Times New Roman" w:hAnsiTheme="majorBidi" w:cstheme="majorBidi"/>
          <w:color w:val="000000"/>
          <w:sz w:val="26"/>
          <w:szCs w:val="26"/>
          <w:lang w:eastAsia="fr-FR"/>
        </w:rPr>
        <w:t> </w:t>
      </w:r>
      <w:r>
        <w:rPr>
          <w:rFonts w:asciiTheme="majorBidi" w:eastAsia="Times New Roman" w:hAnsiTheme="majorBidi" w:cstheme="majorBidi"/>
          <w:color w:val="000000"/>
          <w:sz w:val="26"/>
          <w:szCs w:val="26"/>
          <w:lang w:eastAsia="fr-FR"/>
        </w:rPr>
        <w:t>Cette scène est comique</w:t>
      </w:r>
      <w:r w:rsidR="009673BE">
        <w:rPr>
          <w:rFonts w:asciiTheme="majorBidi" w:eastAsia="Times New Roman" w:hAnsiTheme="majorBidi" w:cstheme="majorBidi"/>
          <w:color w:val="000000"/>
          <w:sz w:val="26"/>
          <w:szCs w:val="26"/>
          <w:lang w:eastAsia="fr-FR"/>
        </w:rPr>
        <w:t>. Relevez et expliquez deux procédés d’écriture qui rendent compte de ce comique.</w:t>
      </w:r>
      <w:r w:rsidRPr="001D65E7">
        <w:rPr>
          <w:rFonts w:asciiTheme="majorBidi" w:eastAsia="Times New Roman" w:hAnsiTheme="majorBidi" w:cstheme="majorBidi"/>
          <w:color w:val="000000"/>
          <w:sz w:val="26"/>
          <w:szCs w:val="26"/>
          <w:lang w:eastAsia="fr-FR"/>
        </w:rPr>
        <w:t xml:space="preserve"> </w:t>
      </w:r>
      <w:r w:rsidR="009673BE">
        <w:rPr>
          <w:rFonts w:asciiTheme="majorBidi" w:eastAsia="Times New Roman" w:hAnsiTheme="majorBidi" w:cstheme="majorBidi"/>
          <w:color w:val="000000"/>
          <w:sz w:val="26"/>
          <w:szCs w:val="26"/>
          <w:lang w:eastAsia="fr-FR"/>
        </w:rPr>
        <w:t>(2points)</w:t>
      </w:r>
    </w:p>
    <w:p w:rsidR="000C4507" w:rsidRDefault="000C4507" w:rsidP="000C4507">
      <w:pPr>
        <w:shd w:val="clear" w:color="auto" w:fill="FFFFFF"/>
        <w:spacing w:after="0"/>
        <w:rPr>
          <w:rFonts w:asciiTheme="majorBidi" w:eastAsia="Times New Roman" w:hAnsiTheme="majorBidi" w:cstheme="majorBidi"/>
          <w:color w:val="000000"/>
          <w:sz w:val="26"/>
          <w:szCs w:val="26"/>
          <w:lang w:eastAsia="fr-FR"/>
        </w:rPr>
      </w:pPr>
    </w:p>
    <w:p w:rsidR="007B5B5D" w:rsidRDefault="007B5B5D" w:rsidP="000C4507">
      <w:pPr>
        <w:shd w:val="clear" w:color="auto" w:fill="FFFFFF"/>
        <w:spacing w:after="0"/>
        <w:rPr>
          <w:rFonts w:asciiTheme="majorBidi" w:eastAsia="Times New Roman" w:hAnsiTheme="majorBidi" w:cstheme="majorBidi"/>
          <w:b/>
          <w:bCs/>
          <w:color w:val="000000"/>
          <w:sz w:val="26"/>
          <w:szCs w:val="26"/>
          <w:lang w:eastAsia="fr-FR"/>
        </w:rPr>
      </w:pPr>
    </w:p>
    <w:p w:rsidR="009673BE" w:rsidRDefault="009673BE" w:rsidP="000C4507">
      <w:pPr>
        <w:shd w:val="clear" w:color="auto" w:fill="FFFFFF"/>
        <w:spacing w:after="0"/>
        <w:rPr>
          <w:rFonts w:asciiTheme="majorBidi" w:eastAsia="Times New Roman" w:hAnsiTheme="majorBidi" w:cstheme="majorBidi"/>
          <w:b/>
          <w:bCs/>
          <w:color w:val="000000"/>
          <w:sz w:val="26"/>
          <w:szCs w:val="26"/>
          <w:lang w:eastAsia="fr-FR"/>
        </w:rPr>
      </w:pPr>
      <w:r>
        <w:rPr>
          <w:rFonts w:asciiTheme="majorBidi" w:eastAsia="Times New Roman" w:hAnsiTheme="majorBidi" w:cstheme="majorBidi"/>
          <w:b/>
          <w:bCs/>
          <w:color w:val="000000"/>
          <w:sz w:val="26"/>
          <w:szCs w:val="26"/>
          <w:lang w:eastAsia="fr-FR"/>
        </w:rPr>
        <w:t>Langue : (4 points)</w:t>
      </w:r>
    </w:p>
    <w:p w:rsidR="007B5B5D" w:rsidRPr="009673BE" w:rsidRDefault="007B5B5D" w:rsidP="000C4507">
      <w:pPr>
        <w:shd w:val="clear" w:color="auto" w:fill="FFFFFF"/>
        <w:spacing w:after="0"/>
        <w:rPr>
          <w:rFonts w:asciiTheme="majorBidi" w:eastAsia="Times New Roman" w:hAnsiTheme="majorBidi" w:cstheme="majorBidi"/>
          <w:b/>
          <w:bCs/>
          <w:color w:val="000000"/>
          <w:sz w:val="26"/>
          <w:szCs w:val="26"/>
          <w:lang w:eastAsia="fr-FR"/>
        </w:rPr>
      </w:pPr>
    </w:p>
    <w:p w:rsidR="009673BE" w:rsidRPr="009673BE" w:rsidRDefault="00B9213E" w:rsidP="000C4507">
      <w:pPr>
        <w:shd w:val="clear" w:color="auto" w:fill="FFFFFF"/>
        <w:spacing w:after="0"/>
        <w:jc w:val="both"/>
        <w:rPr>
          <w:rFonts w:ascii="Georgia" w:eastAsia="Times New Roman" w:hAnsi="Georgia" w:cs="Times New Roman"/>
          <w:color w:val="000000"/>
          <w:sz w:val="24"/>
          <w:szCs w:val="24"/>
          <w:lang w:eastAsia="fr-FR"/>
        </w:rPr>
      </w:pPr>
      <w:r>
        <w:rPr>
          <w:rFonts w:ascii="Georgia" w:eastAsia="Times New Roman" w:hAnsi="Georgia" w:cs="Times New Roman"/>
          <w:color w:val="000000"/>
          <w:sz w:val="24"/>
          <w:szCs w:val="24"/>
          <w:lang w:eastAsia="fr-FR"/>
        </w:rPr>
        <w:t>1)</w:t>
      </w:r>
      <w:r w:rsidR="009673BE" w:rsidRPr="009673BE">
        <w:rPr>
          <w:rFonts w:ascii="Georgia" w:eastAsia="Times New Roman" w:hAnsi="Georgia" w:cs="Times New Roman"/>
          <w:color w:val="000000"/>
          <w:sz w:val="24"/>
          <w:szCs w:val="24"/>
          <w:lang w:eastAsia="fr-FR"/>
        </w:rPr>
        <w:t> </w:t>
      </w:r>
      <w:r>
        <w:rPr>
          <w:rFonts w:asciiTheme="majorBidi" w:eastAsia="Times New Roman" w:hAnsiTheme="majorBidi" w:cstheme="majorBidi"/>
          <w:color w:val="000000"/>
          <w:sz w:val="26"/>
          <w:szCs w:val="26"/>
          <w:lang w:eastAsia="fr-FR"/>
        </w:rPr>
        <w:t>« </w:t>
      </w:r>
      <w:r w:rsidRPr="001D65E7">
        <w:rPr>
          <w:rFonts w:asciiTheme="majorBidi" w:eastAsia="Times New Roman" w:hAnsiTheme="majorBidi" w:cstheme="majorBidi"/>
          <w:color w:val="000000"/>
          <w:sz w:val="26"/>
          <w:szCs w:val="26"/>
          <w:lang w:eastAsia="fr-FR"/>
        </w:rPr>
        <w:t xml:space="preserve"> Quelle horreur ! Je te trompe et tu </w:t>
      </w:r>
      <w:r w:rsidRPr="001D65E7">
        <w:rPr>
          <w:rFonts w:asciiTheme="majorBidi" w:eastAsia="Times New Roman" w:hAnsiTheme="majorBidi" w:cstheme="majorBidi"/>
          <w:color w:val="000000"/>
          <w:sz w:val="26"/>
          <w:szCs w:val="26"/>
          <w:u w:val="single"/>
          <w:lang w:eastAsia="fr-FR"/>
        </w:rPr>
        <w:t>ricanes</w:t>
      </w:r>
      <w:r>
        <w:rPr>
          <w:rFonts w:asciiTheme="majorBidi" w:eastAsia="Times New Roman" w:hAnsiTheme="majorBidi" w:cstheme="majorBidi"/>
          <w:color w:val="000000"/>
          <w:sz w:val="26"/>
          <w:szCs w:val="26"/>
          <w:lang w:eastAsia="fr-FR"/>
        </w:rPr>
        <w:t> »</w:t>
      </w:r>
    </w:p>
    <w:p w:rsidR="00B9213E" w:rsidRPr="000C4507" w:rsidRDefault="00B9213E" w:rsidP="000C4507">
      <w:pPr>
        <w:shd w:val="clear" w:color="auto" w:fill="FFFFFF"/>
        <w:spacing w:after="0"/>
        <w:rPr>
          <w:rFonts w:asciiTheme="majorBidi" w:hAnsiTheme="majorBidi" w:cstheme="majorBidi"/>
          <w:sz w:val="26"/>
          <w:szCs w:val="26"/>
        </w:rPr>
      </w:pPr>
      <w:r w:rsidRPr="000C4507">
        <w:rPr>
          <w:rFonts w:asciiTheme="majorBidi" w:hAnsiTheme="majorBidi" w:cstheme="majorBidi"/>
          <w:sz w:val="26"/>
          <w:szCs w:val="26"/>
        </w:rPr>
        <w:t xml:space="preserve">Remplacez le verbe souligné par un autre verbe de même sens. (0.5pt)    </w:t>
      </w:r>
    </w:p>
    <w:p w:rsidR="009673BE" w:rsidRDefault="00B9213E" w:rsidP="000C4507">
      <w:pPr>
        <w:shd w:val="clear" w:color="auto" w:fill="FFFFFF"/>
        <w:spacing w:after="0"/>
        <w:rPr>
          <w:rFonts w:asciiTheme="majorBidi" w:eastAsia="Calibri" w:hAnsiTheme="majorBidi" w:cstheme="majorBidi"/>
          <w:sz w:val="26"/>
          <w:szCs w:val="26"/>
        </w:rPr>
      </w:pPr>
      <w:r w:rsidRPr="000C4507">
        <w:rPr>
          <w:rFonts w:asciiTheme="majorBidi" w:eastAsia="Calibri" w:hAnsiTheme="majorBidi" w:cstheme="majorBidi"/>
          <w:sz w:val="26"/>
          <w:szCs w:val="26"/>
        </w:rPr>
        <w:t xml:space="preserve">Employez le verbe trouvé dans une phrase de votre choix. </w:t>
      </w:r>
      <w:r w:rsidR="000C4507" w:rsidRPr="000C4507">
        <w:rPr>
          <w:rFonts w:asciiTheme="majorBidi" w:eastAsia="Calibri" w:hAnsiTheme="majorBidi" w:cstheme="majorBidi"/>
          <w:sz w:val="26"/>
          <w:szCs w:val="26"/>
        </w:rPr>
        <w:t>(1point)</w:t>
      </w:r>
    </w:p>
    <w:p w:rsidR="007B5B5D" w:rsidRPr="000C4507" w:rsidRDefault="007B5B5D" w:rsidP="000C4507">
      <w:pPr>
        <w:shd w:val="clear" w:color="auto" w:fill="FFFFFF"/>
        <w:spacing w:after="0"/>
        <w:rPr>
          <w:rFonts w:asciiTheme="majorBidi" w:eastAsia="Times New Roman" w:hAnsiTheme="majorBidi" w:cstheme="majorBidi"/>
          <w:color w:val="000000"/>
          <w:sz w:val="26"/>
          <w:szCs w:val="26"/>
          <w:lang w:eastAsia="fr-FR"/>
        </w:rPr>
      </w:pPr>
    </w:p>
    <w:p w:rsidR="001D65E7" w:rsidRDefault="001D65E7" w:rsidP="000C4507">
      <w:pPr>
        <w:shd w:val="clear" w:color="auto" w:fill="FFFFFF"/>
        <w:spacing w:after="0"/>
        <w:rPr>
          <w:rFonts w:asciiTheme="majorBidi" w:eastAsia="Times New Roman" w:hAnsiTheme="majorBidi" w:cstheme="majorBidi"/>
          <w:color w:val="000000"/>
          <w:sz w:val="26"/>
          <w:szCs w:val="26"/>
          <w:lang w:eastAsia="fr-FR"/>
        </w:rPr>
      </w:pPr>
      <w:r w:rsidRPr="001D65E7">
        <w:rPr>
          <w:rFonts w:asciiTheme="majorBidi" w:eastAsia="Times New Roman" w:hAnsiTheme="majorBidi" w:cstheme="majorBidi"/>
          <w:color w:val="000000"/>
          <w:sz w:val="26"/>
          <w:szCs w:val="26"/>
          <w:lang w:eastAsia="fr-FR"/>
        </w:rPr>
        <w:t> </w:t>
      </w:r>
      <w:r w:rsidR="000C4507">
        <w:rPr>
          <w:rFonts w:asciiTheme="majorBidi" w:eastAsia="Times New Roman" w:hAnsiTheme="majorBidi" w:cstheme="majorBidi"/>
          <w:color w:val="000000"/>
          <w:sz w:val="26"/>
          <w:szCs w:val="26"/>
          <w:lang w:eastAsia="fr-FR"/>
        </w:rPr>
        <w:t xml:space="preserve">2) </w:t>
      </w:r>
      <w:r w:rsidRPr="001D65E7">
        <w:rPr>
          <w:rFonts w:asciiTheme="majorBidi" w:eastAsia="Times New Roman" w:hAnsiTheme="majorBidi" w:cstheme="majorBidi"/>
          <w:color w:val="000000"/>
          <w:sz w:val="26"/>
          <w:szCs w:val="26"/>
          <w:lang w:eastAsia="fr-FR"/>
        </w:rPr>
        <w:t>« Je t'ai donné ma jeunesse et tu fouilles dans mes tiroirs. » </w:t>
      </w:r>
    </w:p>
    <w:p w:rsidR="007B5B5D" w:rsidRPr="007B5B5D" w:rsidRDefault="007B5B5D" w:rsidP="007B5B5D">
      <w:pPr>
        <w:pStyle w:val="Paragraphedeliste"/>
        <w:numPr>
          <w:ilvl w:val="0"/>
          <w:numId w:val="3"/>
        </w:numPr>
        <w:shd w:val="clear" w:color="auto" w:fill="FFFFFF"/>
        <w:tabs>
          <w:tab w:val="left" w:pos="284"/>
        </w:tabs>
        <w:spacing w:after="0"/>
        <w:ind w:left="0" w:firstLine="0"/>
        <w:rPr>
          <w:rFonts w:asciiTheme="majorBidi" w:eastAsia="Times New Roman" w:hAnsiTheme="majorBidi" w:cstheme="majorBidi"/>
          <w:color w:val="000000"/>
          <w:sz w:val="26"/>
          <w:szCs w:val="26"/>
          <w:lang w:eastAsia="fr-FR"/>
        </w:rPr>
      </w:pPr>
      <w:r>
        <w:rPr>
          <w:rFonts w:asciiTheme="majorBidi" w:eastAsia="Times New Roman" w:hAnsiTheme="majorBidi" w:cstheme="majorBidi"/>
          <w:color w:val="000000"/>
          <w:sz w:val="26"/>
          <w:szCs w:val="26"/>
          <w:lang w:eastAsia="fr-FR"/>
        </w:rPr>
        <w:t>Quel est le rapport logique exprimé dans cette phrase. (0.5point)</w:t>
      </w:r>
    </w:p>
    <w:p w:rsidR="001D65E7" w:rsidRDefault="007B5B5D" w:rsidP="007B5B5D">
      <w:pPr>
        <w:shd w:val="clear" w:color="auto" w:fill="FFFFFF"/>
        <w:spacing w:after="0"/>
        <w:rPr>
          <w:rFonts w:asciiTheme="majorBidi" w:eastAsia="Times New Roman" w:hAnsiTheme="majorBidi" w:cstheme="majorBidi"/>
          <w:color w:val="000000"/>
          <w:sz w:val="26"/>
          <w:szCs w:val="26"/>
          <w:lang w:eastAsia="fr-FR"/>
        </w:rPr>
      </w:pPr>
      <w:r>
        <w:rPr>
          <w:rFonts w:asciiTheme="majorBidi" w:eastAsia="Times New Roman" w:hAnsiTheme="majorBidi" w:cstheme="majorBidi"/>
          <w:color w:val="000000"/>
          <w:sz w:val="26"/>
          <w:szCs w:val="26"/>
          <w:lang w:eastAsia="fr-FR"/>
        </w:rPr>
        <w:t xml:space="preserve">b- </w:t>
      </w:r>
      <w:r w:rsidR="001D65E7" w:rsidRPr="001D65E7">
        <w:rPr>
          <w:rFonts w:asciiTheme="majorBidi" w:eastAsia="Times New Roman" w:hAnsiTheme="majorBidi" w:cstheme="majorBidi"/>
          <w:color w:val="000000"/>
          <w:sz w:val="26"/>
          <w:szCs w:val="26"/>
          <w:lang w:eastAsia="fr-FR"/>
        </w:rPr>
        <w:t>R</w:t>
      </w:r>
      <w:r w:rsidR="000C4507">
        <w:rPr>
          <w:rFonts w:asciiTheme="majorBidi" w:eastAsia="Times New Roman" w:hAnsiTheme="majorBidi" w:cstheme="majorBidi"/>
          <w:color w:val="000000"/>
          <w:sz w:val="26"/>
          <w:szCs w:val="26"/>
          <w:lang w:eastAsia="fr-FR"/>
        </w:rPr>
        <w:t xml:space="preserve">éécrivez </w:t>
      </w:r>
      <w:r w:rsidR="001D65E7" w:rsidRPr="001D65E7">
        <w:rPr>
          <w:rFonts w:asciiTheme="majorBidi" w:eastAsia="Times New Roman" w:hAnsiTheme="majorBidi" w:cstheme="majorBidi"/>
          <w:color w:val="000000"/>
          <w:sz w:val="26"/>
          <w:szCs w:val="26"/>
          <w:lang w:eastAsia="fr-FR"/>
        </w:rPr>
        <w:t>cette phrase à l'aide d'un connecteur logique de façon à mettre en évidence</w:t>
      </w:r>
      <w:r>
        <w:rPr>
          <w:rFonts w:asciiTheme="majorBidi" w:eastAsia="Times New Roman" w:hAnsiTheme="majorBidi" w:cstheme="majorBidi"/>
          <w:color w:val="000000"/>
          <w:sz w:val="26"/>
          <w:szCs w:val="26"/>
          <w:lang w:eastAsia="fr-FR"/>
        </w:rPr>
        <w:t xml:space="preserve"> ce</w:t>
      </w:r>
      <w:r w:rsidR="001D65E7" w:rsidRPr="001D65E7">
        <w:rPr>
          <w:rFonts w:asciiTheme="majorBidi" w:eastAsia="Times New Roman" w:hAnsiTheme="majorBidi" w:cstheme="majorBidi"/>
          <w:color w:val="000000"/>
          <w:sz w:val="26"/>
          <w:szCs w:val="26"/>
          <w:lang w:eastAsia="fr-FR"/>
        </w:rPr>
        <w:t xml:space="preserve"> rapport </w:t>
      </w:r>
      <w:r w:rsidR="000C4507">
        <w:rPr>
          <w:rFonts w:asciiTheme="majorBidi" w:eastAsia="Times New Roman" w:hAnsiTheme="majorBidi" w:cstheme="majorBidi"/>
          <w:color w:val="000000"/>
          <w:sz w:val="26"/>
          <w:szCs w:val="26"/>
          <w:lang w:eastAsia="fr-FR"/>
        </w:rPr>
        <w:t>(1point)</w:t>
      </w:r>
    </w:p>
    <w:p w:rsidR="007B5B5D" w:rsidRDefault="007B5B5D" w:rsidP="007B5B5D">
      <w:pPr>
        <w:shd w:val="clear" w:color="auto" w:fill="FFFFFF"/>
        <w:spacing w:after="0"/>
        <w:rPr>
          <w:rFonts w:asciiTheme="majorBidi" w:eastAsia="Times New Roman" w:hAnsiTheme="majorBidi" w:cstheme="majorBidi"/>
          <w:color w:val="000000"/>
          <w:sz w:val="26"/>
          <w:szCs w:val="26"/>
          <w:lang w:eastAsia="fr-FR"/>
        </w:rPr>
      </w:pPr>
    </w:p>
    <w:p w:rsidR="000C4507" w:rsidRPr="000C4507" w:rsidRDefault="007B5B5D" w:rsidP="007B5B5D">
      <w:pPr>
        <w:spacing w:after="0"/>
        <w:jc w:val="both"/>
        <w:rPr>
          <w:rFonts w:asciiTheme="majorBidi" w:hAnsiTheme="majorBidi" w:cstheme="majorBidi"/>
          <w:sz w:val="26"/>
          <w:szCs w:val="26"/>
        </w:rPr>
      </w:pPr>
      <w:r>
        <w:rPr>
          <w:rFonts w:asciiTheme="majorBidi" w:eastAsia="Times New Roman" w:hAnsiTheme="majorBidi" w:cstheme="majorBidi"/>
          <w:color w:val="000000"/>
          <w:sz w:val="26"/>
          <w:szCs w:val="26"/>
          <w:lang w:eastAsia="fr-FR"/>
        </w:rPr>
        <w:t xml:space="preserve">3). </w:t>
      </w:r>
      <w:r w:rsidR="000C4507" w:rsidRPr="000C4507">
        <w:rPr>
          <w:rFonts w:asciiTheme="majorBidi" w:hAnsiTheme="majorBidi" w:cstheme="majorBidi"/>
          <w:sz w:val="26"/>
          <w:szCs w:val="26"/>
        </w:rPr>
        <w:t>Transposez ce passage au discours indirect commençant par : </w:t>
      </w:r>
      <w:proofErr w:type="spellStart"/>
      <w:r w:rsidR="000C4507" w:rsidRPr="000C4507">
        <w:rPr>
          <w:rFonts w:asciiTheme="majorBidi" w:hAnsiTheme="majorBidi" w:cstheme="majorBidi"/>
          <w:sz w:val="26"/>
          <w:szCs w:val="26"/>
        </w:rPr>
        <w:t>Ardèle</w:t>
      </w:r>
      <w:proofErr w:type="spellEnd"/>
      <w:r w:rsidR="000C4507" w:rsidRPr="000C4507">
        <w:rPr>
          <w:rFonts w:asciiTheme="majorBidi" w:hAnsiTheme="majorBidi" w:cstheme="majorBidi"/>
          <w:sz w:val="26"/>
          <w:szCs w:val="26"/>
        </w:rPr>
        <w:t xml:space="preserve">  demandait si </w:t>
      </w:r>
      <w:proofErr w:type="gramStart"/>
      <w:r>
        <w:rPr>
          <w:rFonts w:asciiTheme="majorBidi" w:hAnsiTheme="majorBidi" w:cstheme="majorBidi"/>
          <w:sz w:val="26"/>
          <w:szCs w:val="26"/>
        </w:rPr>
        <w:t>..</w:t>
      </w:r>
      <w:r w:rsidR="000C4507" w:rsidRPr="000C4507">
        <w:rPr>
          <w:rFonts w:asciiTheme="majorBidi" w:hAnsiTheme="majorBidi" w:cstheme="majorBidi"/>
          <w:sz w:val="26"/>
          <w:szCs w:val="26"/>
        </w:rPr>
        <w:t>.(</w:t>
      </w:r>
      <w:proofErr w:type="gramEnd"/>
      <w:r w:rsidR="000C4507" w:rsidRPr="000C4507">
        <w:rPr>
          <w:rFonts w:asciiTheme="majorBidi" w:hAnsiTheme="majorBidi" w:cstheme="majorBidi"/>
          <w:sz w:val="26"/>
          <w:szCs w:val="26"/>
        </w:rPr>
        <w:t>1</w:t>
      </w:r>
      <w:r w:rsidR="000C4507">
        <w:rPr>
          <w:rFonts w:asciiTheme="majorBidi" w:hAnsiTheme="majorBidi" w:cstheme="majorBidi"/>
          <w:sz w:val="26"/>
          <w:szCs w:val="26"/>
        </w:rPr>
        <w:t>point</w:t>
      </w:r>
      <w:r w:rsidR="000C4507" w:rsidRPr="000C4507">
        <w:rPr>
          <w:rFonts w:asciiTheme="majorBidi" w:hAnsiTheme="majorBidi" w:cstheme="majorBidi"/>
          <w:sz w:val="26"/>
          <w:szCs w:val="26"/>
        </w:rPr>
        <w:t>)</w:t>
      </w:r>
    </w:p>
    <w:p w:rsidR="000C4507" w:rsidRPr="000C4507" w:rsidRDefault="000C4507" w:rsidP="007B5B5D">
      <w:pPr>
        <w:spacing w:after="0"/>
        <w:jc w:val="both"/>
        <w:rPr>
          <w:rFonts w:asciiTheme="majorBidi" w:hAnsiTheme="majorBidi" w:cstheme="majorBidi"/>
          <w:sz w:val="26"/>
          <w:szCs w:val="26"/>
        </w:rPr>
      </w:pPr>
      <w:r w:rsidRPr="000C4507">
        <w:rPr>
          <w:rFonts w:asciiTheme="majorBidi" w:hAnsiTheme="majorBidi" w:cstheme="majorBidi"/>
          <w:sz w:val="26"/>
          <w:szCs w:val="26"/>
        </w:rPr>
        <w:t>« </w:t>
      </w:r>
      <w:r>
        <w:rPr>
          <w:rFonts w:asciiTheme="majorBidi" w:eastAsia="Times New Roman" w:hAnsiTheme="majorBidi" w:cstheme="majorBidi"/>
          <w:color w:val="000000"/>
          <w:sz w:val="26"/>
          <w:szCs w:val="26"/>
          <w:lang w:eastAsia="fr-FR"/>
        </w:rPr>
        <w:t xml:space="preserve">Veux-tu </w:t>
      </w:r>
      <w:r w:rsidRPr="001D65E7">
        <w:rPr>
          <w:rFonts w:asciiTheme="majorBidi" w:eastAsia="Times New Roman" w:hAnsiTheme="majorBidi" w:cstheme="majorBidi"/>
          <w:color w:val="000000"/>
          <w:sz w:val="26"/>
          <w:szCs w:val="26"/>
          <w:lang w:eastAsia="fr-FR"/>
        </w:rPr>
        <w:t>me permettre de te poser une question ?</w:t>
      </w:r>
      <w:r w:rsidRPr="000C4507">
        <w:rPr>
          <w:rFonts w:asciiTheme="majorBidi" w:hAnsiTheme="majorBidi" w:cstheme="majorBidi"/>
          <w:sz w:val="26"/>
          <w:szCs w:val="26"/>
        </w:rPr>
        <w:t>»</w:t>
      </w:r>
    </w:p>
    <w:p w:rsidR="000C4507" w:rsidRPr="001D65E7" w:rsidRDefault="000C4507" w:rsidP="007B5B5D">
      <w:pPr>
        <w:shd w:val="clear" w:color="auto" w:fill="FFFFFF"/>
        <w:spacing w:after="0"/>
        <w:rPr>
          <w:rFonts w:asciiTheme="majorBidi" w:eastAsia="Times New Roman" w:hAnsiTheme="majorBidi" w:cstheme="majorBidi"/>
          <w:color w:val="000000"/>
          <w:sz w:val="26"/>
          <w:szCs w:val="26"/>
          <w:lang w:eastAsia="fr-FR"/>
        </w:rPr>
      </w:pPr>
    </w:p>
    <w:p w:rsidR="007B5B5D" w:rsidRPr="007B5B5D" w:rsidRDefault="007B5B5D" w:rsidP="007B5B5D">
      <w:pPr>
        <w:spacing w:after="0"/>
        <w:ind w:left="284"/>
        <w:rPr>
          <w:rFonts w:asciiTheme="majorBidi" w:hAnsiTheme="majorBidi" w:cstheme="majorBidi"/>
          <w:b/>
          <w:bCs/>
          <w:sz w:val="26"/>
          <w:szCs w:val="26"/>
        </w:rPr>
      </w:pPr>
      <w:r>
        <w:rPr>
          <w:rFonts w:asciiTheme="majorBidi" w:hAnsiTheme="majorBidi" w:cstheme="majorBidi"/>
          <w:b/>
          <w:bCs/>
          <w:sz w:val="26"/>
          <w:szCs w:val="26"/>
        </w:rPr>
        <w:t>Essai : (10 points)</w:t>
      </w:r>
    </w:p>
    <w:p w:rsidR="000C4507" w:rsidRPr="007B5B5D" w:rsidRDefault="000C4507" w:rsidP="007B5B5D">
      <w:pPr>
        <w:spacing w:after="0"/>
        <w:ind w:left="284"/>
        <w:rPr>
          <w:rFonts w:asciiTheme="majorBidi" w:hAnsiTheme="majorBidi" w:cstheme="majorBidi"/>
          <w:sz w:val="26"/>
          <w:szCs w:val="26"/>
        </w:rPr>
      </w:pPr>
      <w:r w:rsidRPr="007B5B5D">
        <w:rPr>
          <w:rFonts w:asciiTheme="majorBidi" w:hAnsiTheme="majorBidi" w:cstheme="majorBidi"/>
          <w:sz w:val="26"/>
          <w:szCs w:val="26"/>
        </w:rPr>
        <w:t>«  </w:t>
      </w:r>
      <w:hyperlink r:id="rId6" w:history="1">
        <w:r w:rsidRPr="007B5B5D">
          <w:rPr>
            <w:rStyle w:val="Lienhypertexte"/>
            <w:rFonts w:asciiTheme="majorBidi" w:hAnsiTheme="majorBidi" w:cstheme="majorBidi"/>
            <w:sz w:val="26"/>
            <w:szCs w:val="26"/>
            <w:u w:val="none"/>
          </w:rPr>
          <w:t>Le</w:t>
        </w:r>
      </w:hyperlink>
      <w:r w:rsidRPr="007B5B5D">
        <w:rPr>
          <w:rStyle w:val="txtdef"/>
          <w:rFonts w:asciiTheme="majorBidi" w:hAnsiTheme="majorBidi" w:cstheme="majorBidi"/>
          <w:sz w:val="26"/>
          <w:szCs w:val="26"/>
        </w:rPr>
        <w:t xml:space="preserve"> </w:t>
      </w:r>
      <w:hyperlink r:id="rId7" w:history="1">
        <w:r w:rsidRPr="007B5B5D">
          <w:rPr>
            <w:rStyle w:val="Lienhypertexte"/>
            <w:rFonts w:asciiTheme="majorBidi" w:hAnsiTheme="majorBidi" w:cstheme="majorBidi"/>
            <w:sz w:val="26"/>
            <w:szCs w:val="26"/>
            <w:u w:val="none"/>
          </w:rPr>
          <w:t>rire</w:t>
        </w:r>
      </w:hyperlink>
      <w:r w:rsidRPr="007B5B5D">
        <w:rPr>
          <w:rStyle w:val="txtdef"/>
          <w:rFonts w:asciiTheme="majorBidi" w:hAnsiTheme="majorBidi" w:cstheme="majorBidi"/>
          <w:sz w:val="26"/>
          <w:szCs w:val="26"/>
        </w:rPr>
        <w:t xml:space="preserve"> </w:t>
      </w:r>
      <w:hyperlink r:id="rId8" w:history="1">
        <w:r w:rsidRPr="007B5B5D">
          <w:rPr>
            <w:rStyle w:val="Lienhypertexte"/>
            <w:rFonts w:asciiTheme="majorBidi" w:hAnsiTheme="majorBidi" w:cstheme="majorBidi"/>
            <w:sz w:val="26"/>
            <w:szCs w:val="26"/>
            <w:u w:val="none"/>
          </w:rPr>
          <w:t>est</w:t>
        </w:r>
      </w:hyperlink>
      <w:r w:rsidRPr="007B5B5D">
        <w:rPr>
          <w:rStyle w:val="txtdef"/>
          <w:rFonts w:asciiTheme="majorBidi" w:hAnsiTheme="majorBidi" w:cstheme="majorBidi"/>
          <w:sz w:val="26"/>
          <w:szCs w:val="26"/>
        </w:rPr>
        <w:t xml:space="preserve">, </w:t>
      </w:r>
      <w:hyperlink r:id="rId9" w:history="1">
        <w:r w:rsidRPr="007B5B5D">
          <w:rPr>
            <w:rStyle w:val="Lienhypertexte"/>
            <w:rFonts w:asciiTheme="majorBidi" w:hAnsiTheme="majorBidi" w:cstheme="majorBidi"/>
            <w:sz w:val="26"/>
            <w:szCs w:val="26"/>
            <w:u w:val="none"/>
          </w:rPr>
          <w:t>avant</w:t>
        </w:r>
      </w:hyperlink>
      <w:r w:rsidRPr="007B5B5D">
        <w:rPr>
          <w:rStyle w:val="txtdef"/>
          <w:rFonts w:asciiTheme="majorBidi" w:hAnsiTheme="majorBidi" w:cstheme="majorBidi"/>
          <w:sz w:val="26"/>
          <w:szCs w:val="26"/>
        </w:rPr>
        <w:t xml:space="preserve"> </w:t>
      </w:r>
      <w:hyperlink r:id="rId10" w:history="1">
        <w:r w:rsidRPr="007B5B5D">
          <w:rPr>
            <w:rStyle w:val="Lienhypertexte"/>
            <w:rFonts w:asciiTheme="majorBidi" w:hAnsiTheme="majorBidi" w:cstheme="majorBidi"/>
            <w:sz w:val="26"/>
            <w:szCs w:val="26"/>
            <w:u w:val="none"/>
          </w:rPr>
          <w:t>tout</w:t>
        </w:r>
      </w:hyperlink>
      <w:r w:rsidRPr="007B5B5D">
        <w:rPr>
          <w:rStyle w:val="txtdef"/>
          <w:rFonts w:asciiTheme="majorBidi" w:hAnsiTheme="majorBidi" w:cstheme="majorBidi"/>
          <w:sz w:val="26"/>
          <w:szCs w:val="26"/>
        </w:rPr>
        <w:t xml:space="preserve">, </w:t>
      </w:r>
      <w:hyperlink r:id="rId11" w:history="1">
        <w:r w:rsidRPr="007B5B5D">
          <w:rPr>
            <w:rStyle w:val="Lienhypertexte"/>
            <w:rFonts w:asciiTheme="majorBidi" w:hAnsiTheme="majorBidi" w:cstheme="majorBidi"/>
            <w:sz w:val="26"/>
            <w:szCs w:val="26"/>
            <w:u w:val="none"/>
          </w:rPr>
          <w:t>une</w:t>
        </w:r>
      </w:hyperlink>
      <w:r w:rsidRPr="007B5B5D">
        <w:rPr>
          <w:rStyle w:val="txtdef"/>
          <w:rFonts w:asciiTheme="majorBidi" w:hAnsiTheme="majorBidi" w:cstheme="majorBidi"/>
          <w:sz w:val="26"/>
          <w:szCs w:val="26"/>
        </w:rPr>
        <w:t xml:space="preserve"> </w:t>
      </w:r>
      <w:hyperlink r:id="rId12" w:history="1">
        <w:r w:rsidRPr="007B5B5D">
          <w:rPr>
            <w:rStyle w:val="Lienhypertexte"/>
            <w:rFonts w:asciiTheme="majorBidi" w:hAnsiTheme="majorBidi" w:cstheme="majorBidi"/>
            <w:sz w:val="26"/>
            <w:szCs w:val="26"/>
            <w:u w:val="none"/>
          </w:rPr>
          <w:t>correction</w:t>
        </w:r>
      </w:hyperlink>
      <w:r w:rsidRPr="007B5B5D">
        <w:rPr>
          <w:rStyle w:val="txtdef"/>
          <w:rFonts w:asciiTheme="majorBidi" w:hAnsiTheme="majorBidi" w:cstheme="majorBidi"/>
          <w:sz w:val="26"/>
          <w:szCs w:val="26"/>
        </w:rPr>
        <w:t>,</w:t>
      </w:r>
      <w:r w:rsidRPr="007B5B5D">
        <w:rPr>
          <w:rFonts w:asciiTheme="majorBidi" w:hAnsiTheme="majorBidi" w:cstheme="majorBidi"/>
          <w:sz w:val="26"/>
          <w:szCs w:val="26"/>
        </w:rPr>
        <w:t xml:space="preserve"> » affirme </w:t>
      </w:r>
      <w:hyperlink r:id="rId13" w:history="1">
        <w:r w:rsidRPr="007B5B5D">
          <w:rPr>
            <w:rStyle w:val="Lienhypertexte"/>
            <w:rFonts w:asciiTheme="majorBidi" w:hAnsiTheme="majorBidi" w:cstheme="majorBidi"/>
            <w:sz w:val="26"/>
            <w:szCs w:val="26"/>
            <w:u w:val="none"/>
          </w:rPr>
          <w:t>Henri</w:t>
        </w:r>
      </w:hyperlink>
      <w:r w:rsidRPr="007B5B5D">
        <w:rPr>
          <w:rStyle w:val="txtdef"/>
          <w:rFonts w:asciiTheme="majorBidi" w:hAnsiTheme="majorBidi" w:cstheme="majorBidi"/>
          <w:sz w:val="26"/>
          <w:szCs w:val="26"/>
        </w:rPr>
        <w:t xml:space="preserve"> </w:t>
      </w:r>
      <w:hyperlink r:id="rId14" w:history="1">
        <w:r w:rsidRPr="007B5B5D">
          <w:rPr>
            <w:rStyle w:val="Lienhypertexte"/>
            <w:rFonts w:asciiTheme="majorBidi" w:hAnsiTheme="majorBidi" w:cstheme="majorBidi"/>
            <w:sz w:val="26"/>
            <w:szCs w:val="26"/>
            <w:u w:val="none"/>
          </w:rPr>
          <w:t>Bergson</w:t>
        </w:r>
      </w:hyperlink>
      <w:r w:rsidRPr="007B5B5D">
        <w:rPr>
          <w:rFonts w:asciiTheme="majorBidi" w:hAnsiTheme="majorBidi" w:cstheme="majorBidi"/>
          <w:sz w:val="26"/>
          <w:szCs w:val="26"/>
        </w:rPr>
        <w:t>.</w:t>
      </w:r>
    </w:p>
    <w:p w:rsidR="000C4507" w:rsidRPr="007B5B5D" w:rsidRDefault="000C4507" w:rsidP="007B5B5D">
      <w:pPr>
        <w:tabs>
          <w:tab w:val="left" w:pos="284"/>
        </w:tabs>
        <w:spacing w:after="0"/>
        <w:jc w:val="both"/>
        <w:rPr>
          <w:rStyle w:val="txtdef"/>
          <w:rFonts w:asciiTheme="majorBidi" w:hAnsiTheme="majorBidi" w:cstheme="majorBidi"/>
          <w:sz w:val="26"/>
          <w:szCs w:val="26"/>
        </w:rPr>
      </w:pPr>
      <w:r w:rsidRPr="007B5B5D">
        <w:rPr>
          <w:rFonts w:asciiTheme="majorBidi" w:hAnsiTheme="majorBidi" w:cstheme="majorBidi"/>
          <w:sz w:val="26"/>
          <w:szCs w:val="26"/>
        </w:rPr>
        <w:tab/>
        <w:t xml:space="preserve"> Dans quelle mesure le texte comique peut-il corriger, illuminer l’esprit et prêcher les valeurs nobles?</w:t>
      </w:r>
    </w:p>
    <w:p w:rsidR="000C4507" w:rsidRPr="007B5B5D" w:rsidRDefault="000C4507" w:rsidP="007B5B5D">
      <w:pPr>
        <w:spacing w:after="0"/>
        <w:jc w:val="both"/>
        <w:rPr>
          <w:rFonts w:asciiTheme="majorBidi" w:hAnsiTheme="majorBidi" w:cstheme="majorBidi"/>
          <w:sz w:val="26"/>
          <w:szCs w:val="26"/>
        </w:rPr>
      </w:pPr>
      <w:r w:rsidRPr="007B5B5D">
        <w:rPr>
          <w:rFonts w:asciiTheme="majorBidi" w:hAnsiTheme="majorBidi" w:cstheme="majorBidi"/>
          <w:sz w:val="26"/>
          <w:szCs w:val="26"/>
        </w:rPr>
        <w:t xml:space="preserve">      Dans un sujet d’une trentaine de lignes, vous développerez votre opinion en vous appuyant sur des arguments et des exemples précis.</w:t>
      </w:r>
    </w:p>
    <w:p w:rsidR="000C4507" w:rsidRPr="0069246B" w:rsidRDefault="000C4507" w:rsidP="007B5B5D">
      <w:pPr>
        <w:spacing w:after="0"/>
        <w:jc w:val="right"/>
        <w:rPr>
          <w:rFonts w:ascii="Bradley Hand ITC" w:hAnsi="Bradley Hand ITC"/>
        </w:rPr>
      </w:pPr>
    </w:p>
    <w:p w:rsidR="000C4507" w:rsidRPr="008D4B11" w:rsidRDefault="000C4507" w:rsidP="000C4507">
      <w:pPr>
        <w:jc w:val="right"/>
        <w:rPr>
          <w:rFonts w:ascii="Bradley Hand ITC" w:hAnsi="Bradley Hand ITC"/>
          <w:sz w:val="32"/>
          <w:szCs w:val="32"/>
        </w:rPr>
      </w:pPr>
      <w:r w:rsidRPr="00FB3C62">
        <w:rPr>
          <w:rFonts w:ascii="Bradley Hand ITC" w:hAnsi="Bradley Hand ITC"/>
          <w:sz w:val="32"/>
          <w:szCs w:val="32"/>
        </w:rPr>
        <w:t>Bon travail.</w:t>
      </w:r>
    </w:p>
    <w:p w:rsidR="00C5298A" w:rsidRDefault="00C5298A"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7B5B5D" w:rsidRDefault="007B5B5D" w:rsidP="000C4507">
      <w:pPr>
        <w:spacing w:after="0"/>
        <w:rPr>
          <w:rFonts w:asciiTheme="majorBidi" w:hAnsiTheme="majorBidi" w:cstheme="majorBidi"/>
          <w:sz w:val="26"/>
          <w:szCs w:val="26"/>
        </w:rPr>
      </w:pPr>
    </w:p>
    <w:p w:rsidR="009673BE" w:rsidRPr="009673BE" w:rsidRDefault="009673BE" w:rsidP="009673BE">
      <w:pPr>
        <w:shd w:val="clear" w:color="auto" w:fill="FFFFFF"/>
        <w:spacing w:after="50" w:line="240" w:lineRule="auto"/>
        <w:jc w:val="both"/>
        <w:outlineLvl w:val="5"/>
        <w:rPr>
          <w:rFonts w:ascii="Georgia" w:eastAsia="Times New Roman" w:hAnsi="Georgia" w:cs="Times New Roman"/>
          <w:b/>
          <w:bCs/>
          <w:color w:val="000000"/>
          <w:sz w:val="16"/>
          <w:szCs w:val="16"/>
          <w:lang w:eastAsia="fr-FR"/>
        </w:rPr>
      </w:pPr>
      <w:r w:rsidRPr="009673BE">
        <w:rPr>
          <w:rFonts w:ascii="Georgia" w:eastAsia="Times New Roman" w:hAnsi="Georgia" w:cs="Times New Roman"/>
          <w:b/>
          <w:bCs/>
          <w:color w:val="000000"/>
          <w:sz w:val="16"/>
          <w:szCs w:val="16"/>
          <w:lang w:eastAsia="fr-FR"/>
        </w:rPr>
        <w:t>I. Une lettre bien embarrassante</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a)</w:t>
      </w:r>
      <w:r w:rsidRPr="009673BE">
        <w:rPr>
          <w:rFonts w:ascii="Georgia" w:eastAsia="Times New Roman" w:hAnsi="Georgia" w:cs="Times New Roman"/>
          <w:color w:val="000000"/>
          <w:sz w:val="24"/>
          <w:szCs w:val="24"/>
          <w:lang w:eastAsia="fr-FR"/>
        </w:rPr>
        <w:t xml:space="preserve"> D'après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la lettre a été écrite par sa sœur.</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b)</w:t>
      </w:r>
      <w:r w:rsidRPr="009673BE">
        <w:rPr>
          <w:rFonts w:ascii="Georgia" w:eastAsia="Times New Roman" w:hAnsi="Georgia" w:cs="Times New Roman"/>
          <w:color w:val="000000"/>
          <w:sz w:val="24"/>
          <w:szCs w:val="24"/>
          <w:lang w:eastAsia="fr-FR"/>
        </w:rPr>
        <w:t xml:space="preserve"> D'après le mari, la lettre a été écrite par un homme, sans doute l'amant de sa femme. Les participes passés sont accordés au masculin et la formule d'ouverture de la lettre à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est « mon amour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4.</w:t>
      </w:r>
      <w:r w:rsidRPr="009673BE">
        <w:rPr>
          <w:rFonts w:ascii="Georgia" w:eastAsia="Times New Roman" w:hAnsi="Georgia" w:cs="Times New Roman"/>
          <w:color w:val="000000"/>
          <w:sz w:val="24"/>
          <w:szCs w:val="24"/>
          <w:lang w:eastAsia="fr-FR"/>
        </w:rPr>
        <w:t xml:space="preserve"> Au début de la scène, le mari domine la situation : il affirme que la lettre n'a pas été écrite par la sœur de sa femme (phrases déclaratives). À la fin,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domine la situation car son mari pose maintenant une question sur l'auteur de cette lettre (phrase interrogative). Il semble ne plus être certain, sa femme le fait douter.</w:t>
      </w:r>
    </w:p>
    <w:p w:rsidR="009673BE" w:rsidRPr="009673BE" w:rsidRDefault="009673BE" w:rsidP="009673BE">
      <w:pPr>
        <w:shd w:val="clear" w:color="auto" w:fill="FFFFFF"/>
        <w:spacing w:after="50" w:line="240" w:lineRule="auto"/>
        <w:jc w:val="both"/>
        <w:outlineLvl w:val="5"/>
        <w:rPr>
          <w:rFonts w:ascii="Georgia" w:eastAsia="Times New Roman" w:hAnsi="Georgia" w:cs="Times New Roman"/>
          <w:b/>
          <w:bCs/>
          <w:color w:val="000000"/>
          <w:sz w:val="16"/>
          <w:szCs w:val="16"/>
          <w:lang w:eastAsia="fr-FR"/>
        </w:rPr>
      </w:pPr>
      <w:r w:rsidRPr="009673BE">
        <w:rPr>
          <w:rFonts w:ascii="Georgia" w:eastAsia="Times New Roman" w:hAnsi="Georgia" w:cs="Times New Roman"/>
          <w:b/>
          <w:bCs/>
          <w:color w:val="000000"/>
          <w:sz w:val="16"/>
          <w:szCs w:val="16"/>
          <w:lang w:eastAsia="fr-FR"/>
        </w:rPr>
        <w:t>II. Deux stratégies différentes</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1.</w:t>
      </w:r>
      <w:r w:rsidRPr="009673BE">
        <w:rPr>
          <w:rFonts w:ascii="Georgia" w:eastAsia="Times New Roman" w:hAnsi="Georgia" w:cs="Times New Roman"/>
          <w:color w:val="000000"/>
          <w:sz w:val="24"/>
          <w:szCs w:val="24"/>
          <w:lang w:eastAsia="fr-FR"/>
        </w:rPr>
        <w:t>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accuse son mari de salir sa sœur, de tenir des propos malveillants à son sujet : « Salis ma sœur </w:t>
      </w:r>
      <w:proofErr w:type="gramStart"/>
      <w:r w:rsidRPr="009673BE">
        <w:rPr>
          <w:rFonts w:ascii="Georgia" w:eastAsia="Times New Roman" w:hAnsi="Georgia" w:cs="Times New Roman"/>
          <w:color w:val="000000"/>
          <w:sz w:val="24"/>
          <w:szCs w:val="24"/>
          <w:lang w:eastAsia="fr-FR"/>
        </w:rPr>
        <w:t>» .</w:t>
      </w:r>
      <w:proofErr w:type="gramEnd"/>
      <w:r w:rsidRPr="009673BE">
        <w:rPr>
          <w:rFonts w:ascii="Georgia" w:eastAsia="Times New Roman" w:hAnsi="Georgia" w:cs="Times New Roman"/>
          <w:color w:val="000000"/>
          <w:sz w:val="24"/>
          <w:szCs w:val="24"/>
          <w:lang w:eastAsia="fr-FR"/>
        </w:rPr>
        <w:t xml:space="preserve"> Ensuite, elle accuse son mari de fouiller dans ses </w:t>
      </w:r>
      <w:proofErr w:type="gramStart"/>
      <w:r w:rsidRPr="009673BE">
        <w:rPr>
          <w:rFonts w:ascii="Georgia" w:eastAsia="Times New Roman" w:hAnsi="Georgia" w:cs="Times New Roman"/>
          <w:color w:val="000000"/>
          <w:sz w:val="24"/>
          <w:szCs w:val="24"/>
          <w:lang w:eastAsia="fr-FR"/>
        </w:rPr>
        <w:t>tiroirs ,</w:t>
      </w:r>
      <w:proofErr w:type="gramEnd"/>
      <w:r w:rsidRPr="009673BE">
        <w:rPr>
          <w:rFonts w:ascii="Georgia" w:eastAsia="Times New Roman" w:hAnsi="Georgia" w:cs="Times New Roman"/>
          <w:color w:val="000000"/>
          <w:sz w:val="24"/>
          <w:szCs w:val="24"/>
          <w:lang w:eastAsia="fr-FR"/>
        </w:rPr>
        <w:t xml:space="preserve"> puis dans les cabinets .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tente de mettre son mari en accusation afin d'échapper à ses reproches et à ses questions, elle cherche à apparaître comme une sorte de victime. Elle essaie de renverser les rôles, puisqu'à la fin elle lui dit qu'il triomphe et qu'il va enfin pouvoir la tromper tranquillement.</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2.</w:t>
      </w:r>
      <w:r w:rsidRPr="009673BE">
        <w:rPr>
          <w:rFonts w:ascii="Georgia" w:eastAsia="Times New Roman" w:hAnsi="Georgia" w:cs="Times New Roman"/>
          <w:color w:val="000000"/>
          <w:sz w:val="24"/>
          <w:szCs w:val="24"/>
          <w:lang w:eastAsia="fr-FR"/>
        </w:rPr>
        <w:t>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a)</w:t>
      </w:r>
      <w:r w:rsidRPr="009673BE">
        <w:rPr>
          <w:rFonts w:ascii="Georgia" w:eastAsia="Times New Roman" w:hAnsi="Georgia" w:cs="Times New Roman"/>
          <w:color w:val="000000"/>
          <w:sz w:val="24"/>
          <w:szCs w:val="24"/>
          <w:lang w:eastAsia="fr-FR"/>
        </w:rPr>
        <w:t> Le verbe « salir » est au mode impératif.</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b)</w:t>
      </w:r>
      <w:r w:rsidRPr="009673BE">
        <w:rPr>
          <w:rFonts w:ascii="Georgia" w:eastAsia="Times New Roman" w:hAnsi="Georgia" w:cs="Times New Roman"/>
          <w:color w:val="000000"/>
          <w:sz w:val="24"/>
          <w:szCs w:val="24"/>
          <w:lang w:eastAsia="fr-FR"/>
        </w:rPr>
        <w:t xml:space="preserve"> « Ce n'est pas assez de me salir, il faut que tu salisses aussi ma sœur. »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reproche à son mari de porter des accusations calomnieuses contre elle et sa sœur.</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3.</w:t>
      </w:r>
      <w:r w:rsidRPr="009673BE">
        <w:rPr>
          <w:rFonts w:ascii="Georgia" w:eastAsia="Times New Roman" w:hAnsi="Georgia" w:cs="Times New Roman"/>
          <w:color w:val="000000"/>
          <w:sz w:val="24"/>
          <w:szCs w:val="24"/>
          <w:lang w:eastAsia="fr-FR"/>
        </w:rPr>
        <w:t>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a)</w:t>
      </w:r>
      <w:r w:rsidRPr="009673BE">
        <w:rPr>
          <w:rFonts w:ascii="Georgia" w:eastAsia="Times New Roman" w:hAnsi="Georgia" w:cs="Times New Roman"/>
          <w:color w:val="000000"/>
          <w:sz w:val="24"/>
          <w:szCs w:val="24"/>
          <w:lang w:eastAsia="fr-FR"/>
        </w:rPr>
        <w:t> Cette expression est une métaphore.</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b)</w:t>
      </w:r>
      <w:r w:rsidRPr="009673BE">
        <w:rPr>
          <w:rFonts w:ascii="Georgia" w:eastAsia="Times New Roman" w:hAnsi="Georgia" w:cs="Times New Roman"/>
          <w:color w:val="000000"/>
          <w:sz w:val="24"/>
          <w:szCs w:val="24"/>
          <w:lang w:eastAsia="fr-FR"/>
        </w:rPr>
        <w:t> Elle signifie qu'</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exprime son mépris froidement, sur un ton neutre, avec un visage impassible, comme une statue de marbre, pour marquer l'opposition avec son mari qui s'énerve et hurle.</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4.</w:t>
      </w:r>
      <w:r w:rsidRPr="009673BE">
        <w:rPr>
          <w:rFonts w:ascii="Georgia" w:eastAsia="Times New Roman" w:hAnsi="Georgia" w:cs="Times New Roman"/>
          <w:color w:val="000000"/>
          <w:sz w:val="24"/>
          <w:szCs w:val="24"/>
          <w:lang w:eastAsia="fr-FR"/>
        </w:rPr>
        <w:t> Le mari refuse de répondre à la question d'</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 il lui oppose une sorte de mépris en ricanant et en répondant qu'il </w:t>
      </w:r>
      <w:proofErr w:type="gramStart"/>
      <w:r w:rsidRPr="009673BE">
        <w:rPr>
          <w:rFonts w:ascii="Georgia" w:eastAsia="Times New Roman" w:hAnsi="Georgia" w:cs="Times New Roman"/>
          <w:color w:val="000000"/>
          <w:sz w:val="24"/>
          <w:szCs w:val="24"/>
          <w:lang w:eastAsia="fr-FR"/>
        </w:rPr>
        <w:t>ricane ,</w:t>
      </w:r>
      <w:proofErr w:type="gramEnd"/>
      <w:r w:rsidRPr="009673BE">
        <w:rPr>
          <w:rFonts w:ascii="Georgia" w:eastAsia="Times New Roman" w:hAnsi="Georgia" w:cs="Times New Roman"/>
          <w:color w:val="000000"/>
          <w:sz w:val="24"/>
          <w:szCs w:val="24"/>
          <w:lang w:eastAsia="fr-FR"/>
        </w:rPr>
        <w:t xml:space="preserve"> . C'est une façon pour lui de refuser le dialogue.</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5.</w:t>
      </w:r>
      <w:r w:rsidRPr="009673BE">
        <w:rPr>
          <w:rFonts w:ascii="Georgia" w:eastAsia="Times New Roman" w:hAnsi="Georgia" w:cs="Times New Roman"/>
          <w:color w:val="000000"/>
          <w:sz w:val="24"/>
          <w:szCs w:val="24"/>
          <w:lang w:eastAsia="fr-FR"/>
        </w:rPr>
        <w:t>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a)</w:t>
      </w:r>
      <w:r w:rsidRPr="009673BE">
        <w:rPr>
          <w:rFonts w:ascii="Georgia" w:eastAsia="Times New Roman" w:hAnsi="Georgia" w:cs="Times New Roman"/>
          <w:color w:val="000000"/>
          <w:sz w:val="24"/>
          <w:szCs w:val="24"/>
          <w:lang w:eastAsia="fr-FR"/>
        </w:rPr>
        <w:t> Le mari emploie majoritairement des phrases déclaratives pour affirmer ses certitudes, ses informations.</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b)</w:t>
      </w:r>
      <w:r w:rsidRPr="009673BE">
        <w:rPr>
          <w:rFonts w:ascii="Georgia" w:eastAsia="Times New Roman" w:hAnsi="Georgia" w:cs="Times New Roman"/>
          <w:color w:val="000000"/>
          <w:sz w:val="24"/>
          <w:szCs w:val="24"/>
          <w:lang w:eastAsia="fr-FR"/>
        </w:rPr>
        <w:t xml:space="preserve"> Grâce à cette stratégie, le mari veut montrer à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qu'il est au courant de son infidélité ; il cherche à se montrer calme et objectif en énonçant simplement des faits réels, afin d'obliger sa femme à dire la vérité sur cette lettre.</w:t>
      </w:r>
    </w:p>
    <w:p w:rsidR="009673BE" w:rsidRPr="009673BE" w:rsidRDefault="009673BE" w:rsidP="009673BE">
      <w:pPr>
        <w:shd w:val="clear" w:color="auto" w:fill="FFFFFF"/>
        <w:spacing w:after="50" w:line="240" w:lineRule="auto"/>
        <w:jc w:val="both"/>
        <w:outlineLvl w:val="5"/>
        <w:rPr>
          <w:rFonts w:ascii="Georgia" w:eastAsia="Times New Roman" w:hAnsi="Georgia" w:cs="Times New Roman"/>
          <w:b/>
          <w:bCs/>
          <w:color w:val="000000"/>
          <w:sz w:val="16"/>
          <w:szCs w:val="16"/>
          <w:lang w:eastAsia="fr-FR"/>
        </w:rPr>
      </w:pPr>
      <w:r w:rsidRPr="009673BE">
        <w:rPr>
          <w:rFonts w:ascii="Georgia" w:eastAsia="Times New Roman" w:hAnsi="Georgia" w:cs="Times New Roman"/>
          <w:b/>
          <w:bCs/>
          <w:color w:val="000000"/>
          <w:sz w:val="16"/>
          <w:szCs w:val="16"/>
          <w:lang w:eastAsia="fr-FR"/>
        </w:rPr>
        <w:t>III. Une scène de comédie</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1.</w:t>
      </w:r>
      <w:r w:rsidRPr="009673BE">
        <w:rPr>
          <w:rFonts w:ascii="Georgia" w:eastAsia="Times New Roman" w:hAnsi="Georgia" w:cs="Times New Roman"/>
          <w:color w:val="000000"/>
          <w:sz w:val="24"/>
          <w:szCs w:val="24"/>
          <w:lang w:eastAsia="fr-FR"/>
        </w:rPr>
        <w:t>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a)</w:t>
      </w:r>
      <w:r w:rsidRPr="009673BE">
        <w:rPr>
          <w:rFonts w:ascii="Georgia" w:eastAsia="Times New Roman" w:hAnsi="Georgia" w:cs="Times New Roman"/>
          <w:color w:val="000000"/>
          <w:sz w:val="24"/>
          <w:szCs w:val="24"/>
          <w:lang w:eastAsia="fr-FR"/>
        </w:rPr>
        <w:t xml:space="preserve"> Pour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cette expression signifie qu'elle quitte son mari, qu'elle retourne dans la maison de sa mère, dont elle rappelle l'adresse. L'Auteur, lui, prend cette expression dans son sens propre :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retourne auprès de sa mère ; c'est pourquoi il lui rappelle qu'elle est morte en 1922.</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b)</w:t>
      </w:r>
      <w:r w:rsidRPr="009673BE">
        <w:rPr>
          <w:rFonts w:ascii="Georgia" w:eastAsia="Times New Roman" w:hAnsi="Georgia" w:cs="Times New Roman"/>
          <w:color w:val="000000"/>
          <w:sz w:val="24"/>
          <w:szCs w:val="24"/>
          <w:lang w:eastAsia="fr-FR"/>
        </w:rPr>
        <w:t> Ce décalage produit un effet comique en jouant sur le sens des mots ou expressions, en opposant en quelque sorte la vie et la mort.</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2.</w:t>
      </w:r>
      <w:r w:rsidRPr="009673BE">
        <w:rPr>
          <w:rFonts w:ascii="Georgia" w:eastAsia="Times New Roman" w:hAnsi="Georgia" w:cs="Times New Roman"/>
          <w:color w:val="000000"/>
          <w:sz w:val="24"/>
          <w:szCs w:val="24"/>
          <w:lang w:eastAsia="fr-FR"/>
        </w:rPr>
        <w:t>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a)</w:t>
      </w:r>
      <w:r w:rsidRPr="009673BE">
        <w:rPr>
          <w:rFonts w:ascii="Georgia" w:eastAsia="Times New Roman" w:hAnsi="Georgia" w:cs="Times New Roman"/>
          <w:color w:val="000000"/>
          <w:sz w:val="24"/>
          <w:szCs w:val="24"/>
          <w:lang w:eastAsia="fr-FR"/>
        </w:rPr>
        <w:t xml:space="preserve"> Dans ce sens, l'adjectif « pauvre », placé avant le nom, signifie « malheureuse » ;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souligne ainsi le chagrin causé par la mort de sa mère. Elle produit un effet comique en évoquant le malheur qui a frappé sa mère et elle-même, car elle se montre comme une victime de la vie.</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b)</w:t>
      </w:r>
      <w:r w:rsidRPr="009673BE">
        <w:rPr>
          <w:rFonts w:ascii="Georgia" w:eastAsia="Times New Roman" w:hAnsi="Georgia" w:cs="Times New Roman"/>
          <w:color w:val="000000"/>
          <w:sz w:val="24"/>
          <w:szCs w:val="24"/>
          <w:lang w:eastAsia="fr-FR"/>
        </w:rPr>
        <w:t xml:space="preserve"> Elle accentue sa tristesse, sa douleur (« me rendre encore plus triste ») et sa misère, sa solitude : elle n'a plus rien ni personne au monde ! Tous ces éléments visent à produire la pitié, la sympathie envers cette pauvre </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orpheline de mère, accusée d'adultère et harcelée de questions par son mari ! C'est bien une victime de la vie et des hommes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3.</w:t>
      </w:r>
      <w:r w:rsidRPr="009673BE">
        <w:rPr>
          <w:rFonts w:ascii="Georgia" w:eastAsia="Times New Roman" w:hAnsi="Georgia" w:cs="Times New Roman"/>
          <w:color w:val="000000"/>
          <w:sz w:val="24"/>
          <w:szCs w:val="24"/>
          <w:lang w:eastAsia="fr-FR"/>
        </w:rPr>
        <w:t> </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a)</w:t>
      </w:r>
      <w:r w:rsidRPr="009673BE">
        <w:rPr>
          <w:rFonts w:ascii="Georgia" w:eastAsia="Times New Roman" w:hAnsi="Georgia" w:cs="Times New Roman"/>
          <w:color w:val="000000"/>
          <w:sz w:val="24"/>
          <w:szCs w:val="24"/>
          <w:lang w:eastAsia="fr-FR"/>
        </w:rPr>
        <w:t> Je t'ai donné ma jeunesse, pourtant tu fouilles dans mes tiroirs.</w:t>
      </w:r>
    </w:p>
    <w:p w:rsidR="009673BE" w:rsidRPr="009673BE" w:rsidRDefault="009673BE" w:rsidP="009673BE">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b)</w:t>
      </w:r>
      <w:r w:rsidRPr="009673BE">
        <w:rPr>
          <w:rFonts w:ascii="Georgia" w:eastAsia="Times New Roman" w:hAnsi="Georgia" w:cs="Times New Roman"/>
          <w:color w:val="000000"/>
          <w:sz w:val="24"/>
          <w:szCs w:val="24"/>
          <w:lang w:eastAsia="fr-FR"/>
        </w:rPr>
        <w:t> Le comique naît du décalage entre les deux propositions : le sacrifice de la jeunesse d'</w:t>
      </w:r>
      <w:proofErr w:type="spellStart"/>
      <w:r w:rsidRPr="009673BE">
        <w:rPr>
          <w:rFonts w:ascii="Georgia" w:eastAsia="Times New Roman" w:hAnsi="Georgia" w:cs="Times New Roman"/>
          <w:color w:val="000000"/>
          <w:sz w:val="24"/>
          <w:szCs w:val="24"/>
          <w:lang w:eastAsia="fr-FR"/>
        </w:rPr>
        <w:t>Ardèle</w:t>
      </w:r>
      <w:proofErr w:type="spellEnd"/>
      <w:r w:rsidRPr="009673BE">
        <w:rPr>
          <w:rFonts w:ascii="Georgia" w:eastAsia="Times New Roman" w:hAnsi="Georgia" w:cs="Times New Roman"/>
          <w:color w:val="000000"/>
          <w:sz w:val="24"/>
          <w:szCs w:val="24"/>
          <w:lang w:eastAsia="fr-FR"/>
        </w:rPr>
        <w:t xml:space="preserve"> pour son mari et le résultat obtenu : il fouille dans ses tiroirs. L'effet repose sur donc l'opposition entre un grand sentiment d'un côté et un geste mesquin de l'autre.</w:t>
      </w:r>
    </w:p>
    <w:p w:rsidR="009673BE" w:rsidRPr="007B5B5D" w:rsidRDefault="009673BE" w:rsidP="007B5B5D">
      <w:pPr>
        <w:shd w:val="clear" w:color="auto" w:fill="FFFFFF"/>
        <w:spacing w:after="0" w:line="240" w:lineRule="auto"/>
        <w:jc w:val="both"/>
        <w:rPr>
          <w:rFonts w:ascii="Georgia" w:eastAsia="Times New Roman" w:hAnsi="Georgia" w:cs="Times New Roman"/>
          <w:color w:val="000000"/>
          <w:sz w:val="24"/>
          <w:szCs w:val="24"/>
          <w:lang w:eastAsia="fr-FR"/>
        </w:rPr>
      </w:pPr>
      <w:r w:rsidRPr="009673BE">
        <w:rPr>
          <w:rFonts w:ascii="Georgia" w:eastAsia="Times New Roman" w:hAnsi="Georgia" w:cs="Times New Roman"/>
          <w:b/>
          <w:bCs/>
          <w:color w:val="000000"/>
          <w:sz w:val="24"/>
          <w:szCs w:val="24"/>
          <w:lang w:eastAsia="fr-FR"/>
        </w:rPr>
        <w:t>4.</w:t>
      </w:r>
      <w:r w:rsidRPr="009673BE">
        <w:rPr>
          <w:rFonts w:ascii="Georgia" w:eastAsia="Times New Roman" w:hAnsi="Georgia" w:cs="Times New Roman"/>
          <w:color w:val="000000"/>
          <w:sz w:val="24"/>
          <w:szCs w:val="24"/>
          <w:lang w:eastAsia="fr-FR"/>
        </w:rPr>
        <w:t> Cette scène relève de plusieurs types de comique : le comique de situation (le mari découvrant que sa femme a un amant est un thème fréquent du théâtre comique, du théâtre de boulevard, du vaudeville), le comique de langage (le décalage entre les sens de certaines expressions), le comique de geste (le ricanement et le hurlement du mari).</w:t>
      </w:r>
    </w:p>
    <w:sectPr w:rsidR="009673BE" w:rsidRPr="007B5B5D" w:rsidSect="00B9213E">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404B85"/>
    <w:multiLevelType w:val="hybridMultilevel"/>
    <w:tmpl w:val="F474C89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7DA150F4"/>
    <w:multiLevelType w:val="hybridMultilevel"/>
    <w:tmpl w:val="30BE6058"/>
    <w:lvl w:ilvl="0" w:tplc="BE9E671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EAD74AD"/>
    <w:multiLevelType w:val="multilevel"/>
    <w:tmpl w:val="D2E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drawingGridHorizontalSpacing w:val="110"/>
  <w:displayHorizontalDrawingGridEvery w:val="2"/>
  <w:characterSpacingControl w:val="doNotCompress"/>
  <w:savePreviewPicture/>
  <w:compat/>
  <w:rsids>
    <w:rsidRoot w:val="001D65E7"/>
    <w:rsid w:val="000028C0"/>
    <w:rsid w:val="000C4507"/>
    <w:rsid w:val="001D65E7"/>
    <w:rsid w:val="006133E8"/>
    <w:rsid w:val="007B5B5D"/>
    <w:rsid w:val="00832DB1"/>
    <w:rsid w:val="009673BE"/>
    <w:rsid w:val="00B9213E"/>
    <w:rsid w:val="00B95ED5"/>
    <w:rsid w:val="00C5298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98A"/>
  </w:style>
  <w:style w:type="paragraph" w:styleId="Titre5">
    <w:name w:val="heading 5"/>
    <w:basedOn w:val="Normal"/>
    <w:link w:val="Titre5Car"/>
    <w:uiPriority w:val="9"/>
    <w:qFormat/>
    <w:rsid w:val="001D65E7"/>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paragraph" w:styleId="Titre6">
    <w:name w:val="heading 6"/>
    <w:basedOn w:val="Normal"/>
    <w:link w:val="Titre6Car"/>
    <w:uiPriority w:val="9"/>
    <w:qFormat/>
    <w:rsid w:val="001D65E7"/>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D65E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atioexo">
    <w:name w:val="ratioexo"/>
    <w:basedOn w:val="Policepardfaut"/>
    <w:rsid w:val="001D65E7"/>
  </w:style>
  <w:style w:type="character" w:customStyle="1" w:styleId="questnum">
    <w:name w:val="questnum"/>
    <w:basedOn w:val="Policepardfaut"/>
    <w:rsid w:val="001D65E7"/>
  </w:style>
  <w:style w:type="character" w:customStyle="1" w:styleId="sousquestnum">
    <w:name w:val="sousquestnum"/>
    <w:basedOn w:val="Policepardfaut"/>
    <w:rsid w:val="001D65E7"/>
  </w:style>
  <w:style w:type="character" w:customStyle="1" w:styleId="Titre5Car">
    <w:name w:val="Titre 5 Car"/>
    <w:basedOn w:val="Policepardfaut"/>
    <w:link w:val="Titre5"/>
    <w:uiPriority w:val="9"/>
    <w:rsid w:val="001D65E7"/>
    <w:rPr>
      <w:rFonts w:ascii="Times New Roman" w:eastAsia="Times New Roman" w:hAnsi="Times New Roman" w:cs="Times New Roman"/>
      <w:b/>
      <w:bCs/>
      <w:sz w:val="20"/>
      <w:szCs w:val="20"/>
      <w:lang w:eastAsia="fr-FR"/>
    </w:rPr>
  </w:style>
  <w:style w:type="character" w:customStyle="1" w:styleId="Titre6Car">
    <w:name w:val="Titre 6 Car"/>
    <w:basedOn w:val="Policepardfaut"/>
    <w:link w:val="Titre6"/>
    <w:uiPriority w:val="9"/>
    <w:rsid w:val="001D65E7"/>
    <w:rPr>
      <w:rFonts w:ascii="Times New Roman" w:eastAsia="Times New Roman" w:hAnsi="Times New Roman" w:cs="Times New Roman"/>
      <w:b/>
      <w:bCs/>
      <w:sz w:val="15"/>
      <w:szCs w:val="15"/>
      <w:lang w:eastAsia="fr-FR"/>
    </w:rPr>
  </w:style>
  <w:style w:type="character" w:styleId="Lienhypertexte">
    <w:name w:val="Hyperlink"/>
    <w:basedOn w:val="Policepardfaut"/>
    <w:uiPriority w:val="99"/>
    <w:semiHidden/>
    <w:unhideWhenUsed/>
    <w:rsid w:val="001D65E7"/>
    <w:rPr>
      <w:color w:val="0000FF"/>
      <w:u w:val="single"/>
    </w:rPr>
  </w:style>
  <w:style w:type="character" w:customStyle="1" w:styleId="idoccharacter">
    <w:name w:val="idoccharacter"/>
    <w:basedOn w:val="Policepardfaut"/>
    <w:rsid w:val="001D65E7"/>
  </w:style>
  <w:style w:type="character" w:customStyle="1" w:styleId="idocdidactics">
    <w:name w:val="idocdidactics"/>
    <w:basedOn w:val="Policepardfaut"/>
    <w:rsid w:val="001D65E7"/>
  </w:style>
  <w:style w:type="character" w:styleId="Accentuation">
    <w:name w:val="Emphasis"/>
    <w:basedOn w:val="Policepardfaut"/>
    <w:uiPriority w:val="20"/>
    <w:qFormat/>
    <w:rsid w:val="001D65E7"/>
    <w:rPr>
      <w:i/>
      <w:iCs/>
    </w:rPr>
  </w:style>
  <w:style w:type="character" w:customStyle="1" w:styleId="idocblockitemize">
    <w:name w:val="idocblockitemize"/>
    <w:basedOn w:val="Policepardfaut"/>
    <w:rsid w:val="001D65E7"/>
  </w:style>
  <w:style w:type="character" w:styleId="lev">
    <w:name w:val="Strong"/>
    <w:basedOn w:val="Policepardfaut"/>
    <w:uiPriority w:val="22"/>
    <w:qFormat/>
    <w:rsid w:val="009673BE"/>
    <w:rPr>
      <w:b/>
      <w:bCs/>
    </w:rPr>
  </w:style>
  <w:style w:type="paragraph" w:styleId="Paragraphedeliste">
    <w:name w:val="List Paragraph"/>
    <w:basedOn w:val="Normal"/>
    <w:uiPriority w:val="34"/>
    <w:qFormat/>
    <w:rsid w:val="00B9213E"/>
    <w:pPr>
      <w:ind w:left="720"/>
      <w:contextualSpacing/>
    </w:pPr>
  </w:style>
  <w:style w:type="character" w:customStyle="1" w:styleId="txtdef">
    <w:name w:val="txtdef"/>
    <w:basedOn w:val="Policepardfaut"/>
    <w:rsid w:val="000C4507"/>
  </w:style>
</w:styles>
</file>

<file path=word/webSettings.xml><?xml version="1.0" encoding="utf-8"?>
<w:webSettings xmlns:r="http://schemas.openxmlformats.org/officeDocument/2006/relationships" xmlns:w="http://schemas.openxmlformats.org/wordprocessingml/2006/main">
  <w:divs>
    <w:div w:id="312175963">
      <w:bodyDiv w:val="1"/>
      <w:marLeft w:val="0"/>
      <w:marRight w:val="0"/>
      <w:marTop w:val="0"/>
      <w:marBottom w:val="0"/>
      <w:divBdr>
        <w:top w:val="none" w:sz="0" w:space="0" w:color="auto"/>
        <w:left w:val="none" w:sz="0" w:space="0" w:color="auto"/>
        <w:bottom w:val="none" w:sz="0" w:space="0" w:color="auto"/>
        <w:right w:val="none" w:sz="0" w:space="0" w:color="auto"/>
      </w:divBdr>
    </w:div>
    <w:div w:id="578095738">
      <w:bodyDiv w:val="1"/>
      <w:marLeft w:val="0"/>
      <w:marRight w:val="0"/>
      <w:marTop w:val="0"/>
      <w:marBottom w:val="0"/>
      <w:divBdr>
        <w:top w:val="none" w:sz="0" w:space="0" w:color="auto"/>
        <w:left w:val="none" w:sz="0" w:space="0" w:color="auto"/>
        <w:bottom w:val="none" w:sz="0" w:space="0" w:color="auto"/>
        <w:right w:val="none" w:sz="0" w:space="0" w:color="auto"/>
      </w:divBdr>
      <w:divsChild>
        <w:div w:id="1026253885">
          <w:marLeft w:val="0"/>
          <w:marRight w:val="0"/>
          <w:marTop w:val="0"/>
          <w:marBottom w:val="0"/>
          <w:divBdr>
            <w:top w:val="none" w:sz="0" w:space="0" w:color="auto"/>
            <w:left w:val="none" w:sz="0" w:space="0" w:color="auto"/>
            <w:bottom w:val="none" w:sz="0" w:space="0" w:color="auto"/>
            <w:right w:val="none" w:sz="0" w:space="0" w:color="auto"/>
          </w:divBdr>
        </w:div>
      </w:divsChild>
    </w:div>
    <w:div w:id="592472470">
      <w:bodyDiv w:val="1"/>
      <w:marLeft w:val="0"/>
      <w:marRight w:val="0"/>
      <w:marTop w:val="0"/>
      <w:marBottom w:val="0"/>
      <w:divBdr>
        <w:top w:val="none" w:sz="0" w:space="0" w:color="auto"/>
        <w:left w:val="none" w:sz="0" w:space="0" w:color="auto"/>
        <w:bottom w:val="none" w:sz="0" w:space="0" w:color="auto"/>
        <w:right w:val="none" w:sz="0" w:space="0" w:color="auto"/>
      </w:divBdr>
      <w:divsChild>
        <w:div w:id="1409186431">
          <w:marLeft w:val="240"/>
          <w:marRight w:val="240"/>
          <w:marTop w:val="120"/>
          <w:marBottom w:val="120"/>
          <w:divBdr>
            <w:top w:val="none" w:sz="0" w:space="0" w:color="auto"/>
            <w:left w:val="none" w:sz="0" w:space="0" w:color="auto"/>
            <w:bottom w:val="none" w:sz="0" w:space="0" w:color="auto"/>
            <w:right w:val="none" w:sz="0" w:space="0" w:color="auto"/>
          </w:divBdr>
          <w:divsChild>
            <w:div w:id="183635621">
              <w:marLeft w:val="0"/>
              <w:marRight w:val="0"/>
              <w:marTop w:val="480"/>
              <w:marBottom w:val="120"/>
              <w:divBdr>
                <w:top w:val="none" w:sz="0" w:space="0" w:color="auto"/>
                <w:left w:val="none" w:sz="0" w:space="0" w:color="auto"/>
                <w:bottom w:val="none" w:sz="0" w:space="0" w:color="auto"/>
                <w:right w:val="none" w:sz="0" w:space="0" w:color="auto"/>
              </w:divBdr>
            </w:div>
            <w:div w:id="281889793">
              <w:marLeft w:val="0"/>
              <w:marRight w:val="0"/>
              <w:marTop w:val="0"/>
              <w:marBottom w:val="0"/>
              <w:divBdr>
                <w:top w:val="none" w:sz="0" w:space="0" w:color="auto"/>
                <w:left w:val="none" w:sz="0" w:space="0" w:color="auto"/>
                <w:bottom w:val="none" w:sz="0" w:space="0" w:color="auto"/>
                <w:right w:val="none" w:sz="0" w:space="0" w:color="auto"/>
              </w:divBdr>
              <w:divsChild>
                <w:div w:id="1462308239">
                  <w:marLeft w:val="0"/>
                  <w:marRight w:val="0"/>
                  <w:marTop w:val="0"/>
                  <w:marBottom w:val="0"/>
                  <w:divBdr>
                    <w:top w:val="none" w:sz="0" w:space="0" w:color="auto"/>
                    <w:left w:val="none" w:sz="0" w:space="0" w:color="auto"/>
                    <w:bottom w:val="none" w:sz="0" w:space="0" w:color="auto"/>
                    <w:right w:val="none" w:sz="0" w:space="0" w:color="auto"/>
                  </w:divBdr>
                </w:div>
                <w:div w:id="1164510339">
                  <w:marLeft w:val="0"/>
                  <w:marRight w:val="0"/>
                  <w:marTop w:val="48"/>
                  <w:marBottom w:val="0"/>
                  <w:divBdr>
                    <w:top w:val="none" w:sz="0" w:space="0" w:color="auto"/>
                    <w:left w:val="none" w:sz="0" w:space="0" w:color="auto"/>
                    <w:bottom w:val="none" w:sz="0" w:space="0" w:color="auto"/>
                    <w:right w:val="none" w:sz="0" w:space="0" w:color="auto"/>
                  </w:divBdr>
                </w:div>
              </w:divsChild>
            </w:div>
          </w:divsChild>
        </w:div>
        <w:div w:id="955332991">
          <w:marLeft w:val="0"/>
          <w:marRight w:val="0"/>
          <w:marTop w:val="0"/>
          <w:marBottom w:val="0"/>
          <w:divBdr>
            <w:top w:val="none" w:sz="0" w:space="0" w:color="auto"/>
            <w:left w:val="none" w:sz="0" w:space="0" w:color="auto"/>
            <w:bottom w:val="none" w:sz="0" w:space="0" w:color="auto"/>
            <w:right w:val="none" w:sz="0" w:space="0" w:color="auto"/>
          </w:divBdr>
          <w:divsChild>
            <w:div w:id="1986085498">
              <w:marLeft w:val="0"/>
              <w:marRight w:val="0"/>
              <w:marTop w:val="0"/>
              <w:marBottom w:val="0"/>
              <w:divBdr>
                <w:top w:val="none" w:sz="0" w:space="0" w:color="auto"/>
                <w:left w:val="none" w:sz="0" w:space="0" w:color="auto"/>
                <w:bottom w:val="none" w:sz="0" w:space="0" w:color="auto"/>
                <w:right w:val="none" w:sz="0" w:space="0" w:color="auto"/>
              </w:divBdr>
            </w:div>
            <w:div w:id="1676768053">
              <w:marLeft w:val="0"/>
              <w:marRight w:val="0"/>
              <w:marTop w:val="0"/>
              <w:marBottom w:val="0"/>
              <w:divBdr>
                <w:top w:val="none" w:sz="0" w:space="0" w:color="auto"/>
                <w:left w:val="none" w:sz="0" w:space="0" w:color="auto"/>
                <w:bottom w:val="none" w:sz="0" w:space="0" w:color="auto"/>
                <w:right w:val="none" w:sz="0" w:space="0" w:color="auto"/>
              </w:divBdr>
            </w:div>
            <w:div w:id="1353536050">
              <w:marLeft w:val="0"/>
              <w:marRight w:val="0"/>
              <w:marTop w:val="0"/>
              <w:marBottom w:val="0"/>
              <w:divBdr>
                <w:top w:val="none" w:sz="0" w:space="0" w:color="auto"/>
                <w:left w:val="none" w:sz="0" w:space="0" w:color="auto"/>
                <w:bottom w:val="none" w:sz="0" w:space="0" w:color="auto"/>
                <w:right w:val="none" w:sz="0" w:space="0" w:color="auto"/>
              </w:divBdr>
              <w:divsChild>
                <w:div w:id="1363553517">
                  <w:marLeft w:val="0"/>
                  <w:marRight w:val="0"/>
                  <w:marTop w:val="0"/>
                  <w:marBottom w:val="0"/>
                  <w:divBdr>
                    <w:top w:val="none" w:sz="0" w:space="0" w:color="auto"/>
                    <w:left w:val="none" w:sz="0" w:space="0" w:color="auto"/>
                    <w:bottom w:val="none" w:sz="0" w:space="0" w:color="auto"/>
                    <w:right w:val="none" w:sz="0" w:space="0" w:color="auto"/>
                  </w:divBdr>
                </w:div>
                <w:div w:id="201946229">
                  <w:marLeft w:val="0"/>
                  <w:marRight w:val="0"/>
                  <w:marTop w:val="0"/>
                  <w:marBottom w:val="0"/>
                  <w:divBdr>
                    <w:top w:val="none" w:sz="0" w:space="0" w:color="auto"/>
                    <w:left w:val="none" w:sz="0" w:space="0" w:color="auto"/>
                    <w:bottom w:val="none" w:sz="0" w:space="0" w:color="auto"/>
                    <w:right w:val="none" w:sz="0" w:space="0" w:color="auto"/>
                  </w:divBdr>
                </w:div>
              </w:divsChild>
            </w:div>
            <w:div w:id="1610814620">
              <w:marLeft w:val="0"/>
              <w:marRight w:val="0"/>
              <w:marTop w:val="0"/>
              <w:marBottom w:val="0"/>
              <w:divBdr>
                <w:top w:val="none" w:sz="0" w:space="0" w:color="auto"/>
                <w:left w:val="none" w:sz="0" w:space="0" w:color="auto"/>
                <w:bottom w:val="none" w:sz="0" w:space="0" w:color="auto"/>
                <w:right w:val="none" w:sz="0" w:space="0" w:color="auto"/>
              </w:divBdr>
            </w:div>
          </w:divsChild>
        </w:div>
        <w:div w:id="50462822">
          <w:marLeft w:val="0"/>
          <w:marRight w:val="0"/>
          <w:marTop w:val="0"/>
          <w:marBottom w:val="0"/>
          <w:divBdr>
            <w:top w:val="none" w:sz="0" w:space="0" w:color="auto"/>
            <w:left w:val="none" w:sz="0" w:space="0" w:color="auto"/>
            <w:bottom w:val="none" w:sz="0" w:space="0" w:color="auto"/>
            <w:right w:val="none" w:sz="0" w:space="0" w:color="auto"/>
          </w:divBdr>
          <w:divsChild>
            <w:div w:id="1142229668">
              <w:marLeft w:val="0"/>
              <w:marRight w:val="0"/>
              <w:marTop w:val="0"/>
              <w:marBottom w:val="0"/>
              <w:divBdr>
                <w:top w:val="none" w:sz="0" w:space="0" w:color="auto"/>
                <w:left w:val="none" w:sz="0" w:space="0" w:color="auto"/>
                <w:bottom w:val="none" w:sz="0" w:space="0" w:color="auto"/>
                <w:right w:val="none" w:sz="0" w:space="0" w:color="auto"/>
              </w:divBdr>
            </w:div>
            <w:div w:id="997272021">
              <w:marLeft w:val="0"/>
              <w:marRight w:val="0"/>
              <w:marTop w:val="0"/>
              <w:marBottom w:val="0"/>
              <w:divBdr>
                <w:top w:val="none" w:sz="0" w:space="0" w:color="auto"/>
                <w:left w:val="none" w:sz="0" w:space="0" w:color="auto"/>
                <w:bottom w:val="none" w:sz="0" w:space="0" w:color="auto"/>
                <w:right w:val="none" w:sz="0" w:space="0" w:color="auto"/>
              </w:divBdr>
            </w:div>
            <w:div w:id="1871987778">
              <w:marLeft w:val="0"/>
              <w:marRight w:val="0"/>
              <w:marTop w:val="0"/>
              <w:marBottom w:val="0"/>
              <w:divBdr>
                <w:top w:val="none" w:sz="0" w:space="0" w:color="auto"/>
                <w:left w:val="none" w:sz="0" w:space="0" w:color="auto"/>
                <w:bottom w:val="none" w:sz="0" w:space="0" w:color="auto"/>
                <w:right w:val="none" w:sz="0" w:space="0" w:color="auto"/>
              </w:divBdr>
              <w:divsChild>
                <w:div w:id="1862819994">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sChild>
            </w:div>
            <w:div w:id="702049974">
              <w:marLeft w:val="0"/>
              <w:marRight w:val="0"/>
              <w:marTop w:val="0"/>
              <w:marBottom w:val="0"/>
              <w:divBdr>
                <w:top w:val="none" w:sz="0" w:space="0" w:color="auto"/>
                <w:left w:val="none" w:sz="0" w:space="0" w:color="auto"/>
                <w:bottom w:val="none" w:sz="0" w:space="0" w:color="auto"/>
                <w:right w:val="none" w:sz="0" w:space="0" w:color="auto"/>
              </w:divBdr>
            </w:div>
            <w:div w:id="1238710005">
              <w:marLeft w:val="0"/>
              <w:marRight w:val="0"/>
              <w:marTop w:val="0"/>
              <w:marBottom w:val="0"/>
              <w:divBdr>
                <w:top w:val="none" w:sz="0" w:space="0" w:color="auto"/>
                <w:left w:val="none" w:sz="0" w:space="0" w:color="auto"/>
                <w:bottom w:val="none" w:sz="0" w:space="0" w:color="auto"/>
                <w:right w:val="none" w:sz="0" w:space="0" w:color="auto"/>
              </w:divBdr>
              <w:divsChild>
                <w:div w:id="1590696056">
                  <w:marLeft w:val="0"/>
                  <w:marRight w:val="0"/>
                  <w:marTop w:val="0"/>
                  <w:marBottom w:val="0"/>
                  <w:divBdr>
                    <w:top w:val="none" w:sz="0" w:space="0" w:color="auto"/>
                    <w:left w:val="none" w:sz="0" w:space="0" w:color="auto"/>
                    <w:bottom w:val="none" w:sz="0" w:space="0" w:color="auto"/>
                    <w:right w:val="none" w:sz="0" w:space="0" w:color="auto"/>
                  </w:divBdr>
                </w:div>
                <w:div w:id="1394816743">
                  <w:marLeft w:val="0"/>
                  <w:marRight w:val="0"/>
                  <w:marTop w:val="0"/>
                  <w:marBottom w:val="0"/>
                  <w:divBdr>
                    <w:top w:val="none" w:sz="0" w:space="0" w:color="auto"/>
                    <w:left w:val="none" w:sz="0" w:space="0" w:color="auto"/>
                    <w:bottom w:val="none" w:sz="0" w:space="0" w:color="auto"/>
                    <w:right w:val="none" w:sz="0" w:space="0" w:color="auto"/>
                  </w:divBdr>
                </w:div>
              </w:divsChild>
            </w:div>
            <w:div w:id="2074083494">
              <w:marLeft w:val="0"/>
              <w:marRight w:val="0"/>
              <w:marTop w:val="0"/>
              <w:marBottom w:val="0"/>
              <w:divBdr>
                <w:top w:val="none" w:sz="0" w:space="0" w:color="auto"/>
                <w:left w:val="none" w:sz="0" w:space="0" w:color="auto"/>
                <w:bottom w:val="none" w:sz="0" w:space="0" w:color="auto"/>
                <w:right w:val="none" w:sz="0" w:space="0" w:color="auto"/>
              </w:divBdr>
            </w:div>
            <w:div w:id="625307732">
              <w:marLeft w:val="0"/>
              <w:marRight w:val="0"/>
              <w:marTop w:val="0"/>
              <w:marBottom w:val="0"/>
              <w:divBdr>
                <w:top w:val="none" w:sz="0" w:space="0" w:color="auto"/>
                <w:left w:val="none" w:sz="0" w:space="0" w:color="auto"/>
                <w:bottom w:val="none" w:sz="0" w:space="0" w:color="auto"/>
                <w:right w:val="none" w:sz="0" w:space="0" w:color="auto"/>
              </w:divBdr>
              <w:divsChild>
                <w:div w:id="1663434760">
                  <w:marLeft w:val="0"/>
                  <w:marRight w:val="0"/>
                  <w:marTop w:val="0"/>
                  <w:marBottom w:val="0"/>
                  <w:divBdr>
                    <w:top w:val="none" w:sz="0" w:space="0" w:color="auto"/>
                    <w:left w:val="none" w:sz="0" w:space="0" w:color="auto"/>
                    <w:bottom w:val="none" w:sz="0" w:space="0" w:color="auto"/>
                    <w:right w:val="none" w:sz="0" w:space="0" w:color="auto"/>
                  </w:divBdr>
                </w:div>
                <w:div w:id="9207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7153">
          <w:marLeft w:val="0"/>
          <w:marRight w:val="0"/>
          <w:marTop w:val="0"/>
          <w:marBottom w:val="0"/>
          <w:divBdr>
            <w:top w:val="none" w:sz="0" w:space="0" w:color="auto"/>
            <w:left w:val="none" w:sz="0" w:space="0" w:color="auto"/>
            <w:bottom w:val="none" w:sz="0" w:space="0" w:color="auto"/>
            <w:right w:val="none" w:sz="0" w:space="0" w:color="auto"/>
          </w:divBdr>
          <w:divsChild>
            <w:div w:id="1144734616">
              <w:marLeft w:val="0"/>
              <w:marRight w:val="0"/>
              <w:marTop w:val="0"/>
              <w:marBottom w:val="0"/>
              <w:divBdr>
                <w:top w:val="none" w:sz="0" w:space="0" w:color="auto"/>
                <w:left w:val="none" w:sz="0" w:space="0" w:color="auto"/>
                <w:bottom w:val="none" w:sz="0" w:space="0" w:color="auto"/>
                <w:right w:val="none" w:sz="0" w:space="0" w:color="auto"/>
              </w:divBdr>
            </w:div>
            <w:div w:id="1487238342">
              <w:marLeft w:val="0"/>
              <w:marRight w:val="0"/>
              <w:marTop w:val="0"/>
              <w:marBottom w:val="0"/>
              <w:divBdr>
                <w:top w:val="none" w:sz="0" w:space="0" w:color="auto"/>
                <w:left w:val="none" w:sz="0" w:space="0" w:color="auto"/>
                <w:bottom w:val="none" w:sz="0" w:space="0" w:color="auto"/>
                <w:right w:val="none" w:sz="0" w:space="0" w:color="auto"/>
              </w:divBdr>
              <w:divsChild>
                <w:div w:id="1050769372">
                  <w:marLeft w:val="0"/>
                  <w:marRight w:val="0"/>
                  <w:marTop w:val="0"/>
                  <w:marBottom w:val="0"/>
                  <w:divBdr>
                    <w:top w:val="none" w:sz="0" w:space="0" w:color="auto"/>
                    <w:left w:val="none" w:sz="0" w:space="0" w:color="auto"/>
                    <w:bottom w:val="none" w:sz="0" w:space="0" w:color="auto"/>
                    <w:right w:val="none" w:sz="0" w:space="0" w:color="auto"/>
                  </w:divBdr>
                </w:div>
                <w:div w:id="1776827038">
                  <w:marLeft w:val="0"/>
                  <w:marRight w:val="0"/>
                  <w:marTop w:val="0"/>
                  <w:marBottom w:val="0"/>
                  <w:divBdr>
                    <w:top w:val="none" w:sz="0" w:space="0" w:color="auto"/>
                    <w:left w:val="none" w:sz="0" w:space="0" w:color="auto"/>
                    <w:bottom w:val="none" w:sz="0" w:space="0" w:color="auto"/>
                    <w:right w:val="none" w:sz="0" w:space="0" w:color="auto"/>
                  </w:divBdr>
                </w:div>
              </w:divsChild>
            </w:div>
            <w:div w:id="2025090560">
              <w:marLeft w:val="0"/>
              <w:marRight w:val="0"/>
              <w:marTop w:val="0"/>
              <w:marBottom w:val="0"/>
              <w:divBdr>
                <w:top w:val="none" w:sz="0" w:space="0" w:color="auto"/>
                <w:left w:val="none" w:sz="0" w:space="0" w:color="auto"/>
                <w:bottom w:val="none" w:sz="0" w:space="0" w:color="auto"/>
                <w:right w:val="none" w:sz="0" w:space="0" w:color="auto"/>
              </w:divBdr>
            </w:div>
            <w:div w:id="806043970">
              <w:marLeft w:val="0"/>
              <w:marRight w:val="0"/>
              <w:marTop w:val="0"/>
              <w:marBottom w:val="0"/>
              <w:divBdr>
                <w:top w:val="none" w:sz="0" w:space="0" w:color="auto"/>
                <w:left w:val="none" w:sz="0" w:space="0" w:color="auto"/>
                <w:bottom w:val="none" w:sz="0" w:space="0" w:color="auto"/>
                <w:right w:val="none" w:sz="0" w:space="0" w:color="auto"/>
              </w:divBdr>
              <w:divsChild>
                <w:div w:id="361176754">
                  <w:marLeft w:val="0"/>
                  <w:marRight w:val="0"/>
                  <w:marTop w:val="0"/>
                  <w:marBottom w:val="0"/>
                  <w:divBdr>
                    <w:top w:val="none" w:sz="0" w:space="0" w:color="auto"/>
                    <w:left w:val="none" w:sz="0" w:space="0" w:color="auto"/>
                    <w:bottom w:val="none" w:sz="0" w:space="0" w:color="auto"/>
                    <w:right w:val="none" w:sz="0" w:space="0" w:color="auto"/>
                  </w:divBdr>
                </w:div>
                <w:div w:id="342782568">
                  <w:marLeft w:val="0"/>
                  <w:marRight w:val="0"/>
                  <w:marTop w:val="0"/>
                  <w:marBottom w:val="0"/>
                  <w:divBdr>
                    <w:top w:val="none" w:sz="0" w:space="0" w:color="auto"/>
                    <w:left w:val="none" w:sz="0" w:space="0" w:color="auto"/>
                    <w:bottom w:val="none" w:sz="0" w:space="0" w:color="auto"/>
                    <w:right w:val="none" w:sz="0" w:space="0" w:color="auto"/>
                  </w:divBdr>
                </w:div>
              </w:divsChild>
            </w:div>
            <w:div w:id="537089672">
              <w:marLeft w:val="0"/>
              <w:marRight w:val="0"/>
              <w:marTop w:val="0"/>
              <w:marBottom w:val="0"/>
              <w:divBdr>
                <w:top w:val="none" w:sz="0" w:space="0" w:color="auto"/>
                <w:left w:val="none" w:sz="0" w:space="0" w:color="auto"/>
                <w:bottom w:val="none" w:sz="0" w:space="0" w:color="auto"/>
                <w:right w:val="none" w:sz="0" w:space="0" w:color="auto"/>
              </w:divBdr>
            </w:div>
            <w:div w:id="1784614214">
              <w:marLeft w:val="0"/>
              <w:marRight w:val="0"/>
              <w:marTop w:val="0"/>
              <w:marBottom w:val="0"/>
              <w:divBdr>
                <w:top w:val="none" w:sz="0" w:space="0" w:color="auto"/>
                <w:left w:val="none" w:sz="0" w:space="0" w:color="auto"/>
                <w:bottom w:val="none" w:sz="0" w:space="0" w:color="auto"/>
                <w:right w:val="none" w:sz="0" w:space="0" w:color="auto"/>
              </w:divBdr>
              <w:divsChild>
                <w:div w:id="1241602056">
                  <w:marLeft w:val="0"/>
                  <w:marRight w:val="0"/>
                  <w:marTop w:val="0"/>
                  <w:marBottom w:val="0"/>
                  <w:divBdr>
                    <w:top w:val="none" w:sz="0" w:space="0" w:color="auto"/>
                    <w:left w:val="none" w:sz="0" w:space="0" w:color="auto"/>
                    <w:bottom w:val="none" w:sz="0" w:space="0" w:color="auto"/>
                    <w:right w:val="none" w:sz="0" w:space="0" w:color="auto"/>
                  </w:divBdr>
                </w:div>
                <w:div w:id="1597863113">
                  <w:marLeft w:val="0"/>
                  <w:marRight w:val="0"/>
                  <w:marTop w:val="0"/>
                  <w:marBottom w:val="0"/>
                  <w:divBdr>
                    <w:top w:val="none" w:sz="0" w:space="0" w:color="auto"/>
                    <w:left w:val="none" w:sz="0" w:space="0" w:color="auto"/>
                    <w:bottom w:val="none" w:sz="0" w:space="0" w:color="auto"/>
                    <w:right w:val="none" w:sz="0" w:space="0" w:color="auto"/>
                  </w:divBdr>
                </w:div>
              </w:divsChild>
            </w:div>
            <w:div w:id="1046567448">
              <w:marLeft w:val="0"/>
              <w:marRight w:val="0"/>
              <w:marTop w:val="0"/>
              <w:marBottom w:val="0"/>
              <w:divBdr>
                <w:top w:val="none" w:sz="0" w:space="0" w:color="auto"/>
                <w:left w:val="none" w:sz="0" w:space="0" w:color="auto"/>
                <w:bottom w:val="none" w:sz="0" w:space="0" w:color="auto"/>
                <w:right w:val="none" w:sz="0" w:space="0" w:color="auto"/>
              </w:divBdr>
            </w:div>
          </w:divsChild>
        </w:div>
        <w:div w:id="1701082480">
          <w:marLeft w:val="0"/>
          <w:marRight w:val="0"/>
          <w:marTop w:val="0"/>
          <w:marBottom w:val="0"/>
          <w:divBdr>
            <w:top w:val="none" w:sz="0" w:space="0" w:color="auto"/>
            <w:left w:val="none" w:sz="0" w:space="0" w:color="auto"/>
            <w:bottom w:val="none" w:sz="0" w:space="0" w:color="auto"/>
            <w:right w:val="none" w:sz="0" w:space="0" w:color="auto"/>
          </w:divBdr>
        </w:div>
        <w:div w:id="1738236424">
          <w:marLeft w:val="0"/>
          <w:marRight w:val="0"/>
          <w:marTop w:val="48"/>
          <w:marBottom w:val="0"/>
          <w:divBdr>
            <w:top w:val="none" w:sz="0" w:space="0" w:color="auto"/>
            <w:left w:val="none" w:sz="0" w:space="0" w:color="auto"/>
            <w:bottom w:val="none" w:sz="0" w:space="0" w:color="auto"/>
            <w:right w:val="none" w:sz="0" w:space="0" w:color="auto"/>
          </w:divBdr>
        </w:div>
        <w:div w:id="1463499800">
          <w:marLeft w:val="0"/>
          <w:marRight w:val="0"/>
          <w:marTop w:val="0"/>
          <w:marBottom w:val="0"/>
          <w:divBdr>
            <w:top w:val="none" w:sz="0" w:space="0" w:color="auto"/>
            <w:left w:val="none" w:sz="0" w:space="0" w:color="auto"/>
            <w:bottom w:val="none" w:sz="0" w:space="0" w:color="auto"/>
            <w:right w:val="none" w:sz="0" w:space="0" w:color="auto"/>
          </w:divBdr>
        </w:div>
        <w:div w:id="1826966074">
          <w:marLeft w:val="0"/>
          <w:marRight w:val="0"/>
          <w:marTop w:val="0"/>
          <w:marBottom w:val="0"/>
          <w:divBdr>
            <w:top w:val="none" w:sz="0" w:space="0" w:color="auto"/>
            <w:left w:val="none" w:sz="0" w:space="0" w:color="auto"/>
            <w:bottom w:val="none" w:sz="0" w:space="0" w:color="auto"/>
            <w:right w:val="none" w:sz="0" w:space="0" w:color="auto"/>
          </w:divBdr>
        </w:div>
      </w:divsChild>
    </w:div>
    <w:div w:id="819152019">
      <w:bodyDiv w:val="1"/>
      <w:marLeft w:val="0"/>
      <w:marRight w:val="0"/>
      <w:marTop w:val="0"/>
      <w:marBottom w:val="0"/>
      <w:divBdr>
        <w:top w:val="none" w:sz="0" w:space="0" w:color="auto"/>
        <w:left w:val="none" w:sz="0" w:space="0" w:color="auto"/>
        <w:bottom w:val="none" w:sz="0" w:space="0" w:color="auto"/>
        <w:right w:val="none" w:sz="0" w:space="0" w:color="auto"/>
      </w:divBdr>
      <w:divsChild>
        <w:div w:id="1616254666">
          <w:marLeft w:val="0"/>
          <w:marRight w:val="0"/>
          <w:marTop w:val="0"/>
          <w:marBottom w:val="0"/>
          <w:divBdr>
            <w:top w:val="none" w:sz="0" w:space="0" w:color="auto"/>
            <w:left w:val="none" w:sz="0" w:space="0" w:color="auto"/>
            <w:bottom w:val="none" w:sz="0" w:space="0" w:color="auto"/>
            <w:right w:val="none" w:sz="0" w:space="0" w:color="auto"/>
          </w:divBdr>
          <w:divsChild>
            <w:div w:id="1611627165">
              <w:marLeft w:val="0"/>
              <w:marRight w:val="0"/>
              <w:marTop w:val="0"/>
              <w:marBottom w:val="0"/>
              <w:divBdr>
                <w:top w:val="none" w:sz="0" w:space="0" w:color="auto"/>
                <w:left w:val="none" w:sz="0" w:space="0" w:color="auto"/>
                <w:bottom w:val="none" w:sz="0" w:space="0" w:color="auto"/>
                <w:right w:val="none" w:sz="0" w:space="0" w:color="auto"/>
              </w:divBdr>
            </w:div>
            <w:div w:id="129565798">
              <w:marLeft w:val="0"/>
              <w:marRight w:val="0"/>
              <w:marTop w:val="0"/>
              <w:marBottom w:val="0"/>
              <w:divBdr>
                <w:top w:val="none" w:sz="0" w:space="0" w:color="auto"/>
                <w:left w:val="none" w:sz="0" w:space="0" w:color="auto"/>
                <w:bottom w:val="none" w:sz="0" w:space="0" w:color="auto"/>
                <w:right w:val="none" w:sz="0" w:space="0" w:color="auto"/>
              </w:divBdr>
            </w:div>
            <w:div w:id="299385398">
              <w:marLeft w:val="0"/>
              <w:marRight w:val="0"/>
              <w:marTop w:val="0"/>
              <w:marBottom w:val="0"/>
              <w:divBdr>
                <w:top w:val="none" w:sz="0" w:space="0" w:color="auto"/>
                <w:left w:val="none" w:sz="0" w:space="0" w:color="auto"/>
                <w:bottom w:val="none" w:sz="0" w:space="0" w:color="auto"/>
                <w:right w:val="none" w:sz="0" w:space="0" w:color="auto"/>
              </w:divBdr>
              <w:divsChild>
                <w:div w:id="1471053249">
                  <w:marLeft w:val="0"/>
                  <w:marRight w:val="0"/>
                  <w:marTop w:val="0"/>
                  <w:marBottom w:val="0"/>
                  <w:divBdr>
                    <w:top w:val="none" w:sz="0" w:space="0" w:color="auto"/>
                    <w:left w:val="none" w:sz="0" w:space="0" w:color="auto"/>
                    <w:bottom w:val="none" w:sz="0" w:space="0" w:color="auto"/>
                    <w:right w:val="none" w:sz="0" w:space="0" w:color="auto"/>
                  </w:divBdr>
                </w:div>
                <w:div w:id="62333124">
                  <w:marLeft w:val="0"/>
                  <w:marRight w:val="0"/>
                  <w:marTop w:val="0"/>
                  <w:marBottom w:val="0"/>
                  <w:divBdr>
                    <w:top w:val="none" w:sz="0" w:space="0" w:color="auto"/>
                    <w:left w:val="none" w:sz="0" w:space="0" w:color="auto"/>
                    <w:bottom w:val="none" w:sz="0" w:space="0" w:color="auto"/>
                    <w:right w:val="none" w:sz="0" w:space="0" w:color="auto"/>
                  </w:divBdr>
                </w:div>
              </w:divsChild>
            </w:div>
            <w:div w:id="787967697">
              <w:marLeft w:val="0"/>
              <w:marRight w:val="0"/>
              <w:marTop w:val="0"/>
              <w:marBottom w:val="0"/>
              <w:divBdr>
                <w:top w:val="none" w:sz="0" w:space="0" w:color="auto"/>
                <w:left w:val="none" w:sz="0" w:space="0" w:color="auto"/>
                <w:bottom w:val="none" w:sz="0" w:space="0" w:color="auto"/>
                <w:right w:val="none" w:sz="0" w:space="0" w:color="auto"/>
              </w:divBdr>
            </w:div>
          </w:divsChild>
        </w:div>
        <w:div w:id="851992176">
          <w:marLeft w:val="0"/>
          <w:marRight w:val="0"/>
          <w:marTop w:val="0"/>
          <w:marBottom w:val="0"/>
          <w:divBdr>
            <w:top w:val="none" w:sz="0" w:space="0" w:color="auto"/>
            <w:left w:val="none" w:sz="0" w:space="0" w:color="auto"/>
            <w:bottom w:val="none" w:sz="0" w:space="0" w:color="auto"/>
            <w:right w:val="none" w:sz="0" w:space="0" w:color="auto"/>
          </w:divBdr>
          <w:divsChild>
            <w:div w:id="1564607802">
              <w:marLeft w:val="0"/>
              <w:marRight w:val="0"/>
              <w:marTop w:val="0"/>
              <w:marBottom w:val="0"/>
              <w:divBdr>
                <w:top w:val="none" w:sz="0" w:space="0" w:color="auto"/>
                <w:left w:val="none" w:sz="0" w:space="0" w:color="auto"/>
                <w:bottom w:val="none" w:sz="0" w:space="0" w:color="auto"/>
                <w:right w:val="none" w:sz="0" w:space="0" w:color="auto"/>
              </w:divBdr>
            </w:div>
            <w:div w:id="865993613">
              <w:marLeft w:val="0"/>
              <w:marRight w:val="0"/>
              <w:marTop w:val="0"/>
              <w:marBottom w:val="0"/>
              <w:divBdr>
                <w:top w:val="none" w:sz="0" w:space="0" w:color="auto"/>
                <w:left w:val="none" w:sz="0" w:space="0" w:color="auto"/>
                <w:bottom w:val="none" w:sz="0" w:space="0" w:color="auto"/>
                <w:right w:val="none" w:sz="0" w:space="0" w:color="auto"/>
              </w:divBdr>
              <w:divsChild>
                <w:div w:id="494347903">
                  <w:marLeft w:val="0"/>
                  <w:marRight w:val="0"/>
                  <w:marTop w:val="0"/>
                  <w:marBottom w:val="0"/>
                  <w:divBdr>
                    <w:top w:val="none" w:sz="0" w:space="0" w:color="auto"/>
                    <w:left w:val="none" w:sz="0" w:space="0" w:color="auto"/>
                    <w:bottom w:val="none" w:sz="0" w:space="0" w:color="auto"/>
                    <w:right w:val="none" w:sz="0" w:space="0" w:color="auto"/>
                  </w:divBdr>
                </w:div>
                <w:div w:id="1941376009">
                  <w:marLeft w:val="0"/>
                  <w:marRight w:val="0"/>
                  <w:marTop w:val="0"/>
                  <w:marBottom w:val="0"/>
                  <w:divBdr>
                    <w:top w:val="none" w:sz="0" w:space="0" w:color="auto"/>
                    <w:left w:val="none" w:sz="0" w:space="0" w:color="auto"/>
                    <w:bottom w:val="none" w:sz="0" w:space="0" w:color="auto"/>
                    <w:right w:val="none" w:sz="0" w:space="0" w:color="auto"/>
                  </w:divBdr>
                </w:div>
              </w:divsChild>
            </w:div>
            <w:div w:id="356810144">
              <w:marLeft w:val="0"/>
              <w:marRight w:val="0"/>
              <w:marTop w:val="0"/>
              <w:marBottom w:val="0"/>
              <w:divBdr>
                <w:top w:val="none" w:sz="0" w:space="0" w:color="auto"/>
                <w:left w:val="none" w:sz="0" w:space="0" w:color="auto"/>
                <w:bottom w:val="none" w:sz="0" w:space="0" w:color="auto"/>
                <w:right w:val="none" w:sz="0" w:space="0" w:color="auto"/>
              </w:divBdr>
              <w:divsChild>
                <w:div w:id="1160466283">
                  <w:marLeft w:val="0"/>
                  <w:marRight w:val="0"/>
                  <w:marTop w:val="0"/>
                  <w:marBottom w:val="0"/>
                  <w:divBdr>
                    <w:top w:val="none" w:sz="0" w:space="0" w:color="auto"/>
                    <w:left w:val="none" w:sz="0" w:space="0" w:color="auto"/>
                    <w:bottom w:val="none" w:sz="0" w:space="0" w:color="auto"/>
                    <w:right w:val="none" w:sz="0" w:space="0" w:color="auto"/>
                  </w:divBdr>
                </w:div>
                <w:div w:id="1743870499">
                  <w:marLeft w:val="0"/>
                  <w:marRight w:val="0"/>
                  <w:marTop w:val="0"/>
                  <w:marBottom w:val="0"/>
                  <w:divBdr>
                    <w:top w:val="none" w:sz="0" w:space="0" w:color="auto"/>
                    <w:left w:val="none" w:sz="0" w:space="0" w:color="auto"/>
                    <w:bottom w:val="none" w:sz="0" w:space="0" w:color="auto"/>
                    <w:right w:val="none" w:sz="0" w:space="0" w:color="auto"/>
                  </w:divBdr>
                </w:div>
              </w:divsChild>
            </w:div>
            <w:div w:id="119493977">
              <w:marLeft w:val="0"/>
              <w:marRight w:val="0"/>
              <w:marTop w:val="0"/>
              <w:marBottom w:val="0"/>
              <w:divBdr>
                <w:top w:val="none" w:sz="0" w:space="0" w:color="auto"/>
                <w:left w:val="none" w:sz="0" w:space="0" w:color="auto"/>
                <w:bottom w:val="none" w:sz="0" w:space="0" w:color="auto"/>
                <w:right w:val="none" w:sz="0" w:space="0" w:color="auto"/>
              </w:divBdr>
            </w:div>
            <w:div w:id="1200361251">
              <w:marLeft w:val="0"/>
              <w:marRight w:val="0"/>
              <w:marTop w:val="0"/>
              <w:marBottom w:val="0"/>
              <w:divBdr>
                <w:top w:val="none" w:sz="0" w:space="0" w:color="auto"/>
                <w:left w:val="none" w:sz="0" w:space="0" w:color="auto"/>
                <w:bottom w:val="none" w:sz="0" w:space="0" w:color="auto"/>
                <w:right w:val="none" w:sz="0" w:space="0" w:color="auto"/>
              </w:divBdr>
              <w:divsChild>
                <w:div w:id="1628196714">
                  <w:marLeft w:val="0"/>
                  <w:marRight w:val="0"/>
                  <w:marTop w:val="0"/>
                  <w:marBottom w:val="0"/>
                  <w:divBdr>
                    <w:top w:val="none" w:sz="0" w:space="0" w:color="auto"/>
                    <w:left w:val="none" w:sz="0" w:space="0" w:color="auto"/>
                    <w:bottom w:val="none" w:sz="0" w:space="0" w:color="auto"/>
                    <w:right w:val="none" w:sz="0" w:space="0" w:color="auto"/>
                  </w:divBdr>
                </w:div>
                <w:div w:id="9219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1939">
          <w:marLeft w:val="0"/>
          <w:marRight w:val="0"/>
          <w:marTop w:val="0"/>
          <w:marBottom w:val="0"/>
          <w:divBdr>
            <w:top w:val="none" w:sz="0" w:space="0" w:color="auto"/>
            <w:left w:val="none" w:sz="0" w:space="0" w:color="auto"/>
            <w:bottom w:val="none" w:sz="0" w:space="0" w:color="auto"/>
            <w:right w:val="none" w:sz="0" w:space="0" w:color="auto"/>
          </w:divBdr>
          <w:divsChild>
            <w:div w:id="92214799">
              <w:marLeft w:val="0"/>
              <w:marRight w:val="0"/>
              <w:marTop w:val="0"/>
              <w:marBottom w:val="0"/>
              <w:divBdr>
                <w:top w:val="none" w:sz="0" w:space="0" w:color="auto"/>
                <w:left w:val="none" w:sz="0" w:space="0" w:color="auto"/>
                <w:bottom w:val="none" w:sz="0" w:space="0" w:color="auto"/>
                <w:right w:val="none" w:sz="0" w:space="0" w:color="auto"/>
              </w:divBdr>
              <w:divsChild>
                <w:div w:id="540556199">
                  <w:marLeft w:val="0"/>
                  <w:marRight w:val="0"/>
                  <w:marTop w:val="0"/>
                  <w:marBottom w:val="0"/>
                  <w:divBdr>
                    <w:top w:val="none" w:sz="0" w:space="0" w:color="auto"/>
                    <w:left w:val="none" w:sz="0" w:space="0" w:color="auto"/>
                    <w:bottom w:val="none" w:sz="0" w:space="0" w:color="auto"/>
                    <w:right w:val="none" w:sz="0" w:space="0" w:color="auto"/>
                  </w:divBdr>
                </w:div>
                <w:div w:id="353502295">
                  <w:marLeft w:val="0"/>
                  <w:marRight w:val="0"/>
                  <w:marTop w:val="0"/>
                  <w:marBottom w:val="0"/>
                  <w:divBdr>
                    <w:top w:val="none" w:sz="0" w:space="0" w:color="auto"/>
                    <w:left w:val="none" w:sz="0" w:space="0" w:color="auto"/>
                    <w:bottom w:val="none" w:sz="0" w:space="0" w:color="auto"/>
                    <w:right w:val="none" w:sz="0" w:space="0" w:color="auto"/>
                  </w:divBdr>
                </w:div>
              </w:divsChild>
            </w:div>
            <w:div w:id="2119180196">
              <w:marLeft w:val="0"/>
              <w:marRight w:val="0"/>
              <w:marTop w:val="0"/>
              <w:marBottom w:val="0"/>
              <w:divBdr>
                <w:top w:val="none" w:sz="0" w:space="0" w:color="auto"/>
                <w:left w:val="none" w:sz="0" w:space="0" w:color="auto"/>
                <w:bottom w:val="none" w:sz="0" w:space="0" w:color="auto"/>
                <w:right w:val="none" w:sz="0" w:space="0" w:color="auto"/>
              </w:divBdr>
              <w:divsChild>
                <w:div w:id="1144349596">
                  <w:marLeft w:val="0"/>
                  <w:marRight w:val="0"/>
                  <w:marTop w:val="0"/>
                  <w:marBottom w:val="0"/>
                  <w:divBdr>
                    <w:top w:val="none" w:sz="0" w:space="0" w:color="auto"/>
                    <w:left w:val="none" w:sz="0" w:space="0" w:color="auto"/>
                    <w:bottom w:val="none" w:sz="0" w:space="0" w:color="auto"/>
                    <w:right w:val="none" w:sz="0" w:space="0" w:color="auto"/>
                  </w:divBdr>
                </w:div>
                <w:div w:id="224603783">
                  <w:marLeft w:val="0"/>
                  <w:marRight w:val="0"/>
                  <w:marTop w:val="0"/>
                  <w:marBottom w:val="0"/>
                  <w:divBdr>
                    <w:top w:val="none" w:sz="0" w:space="0" w:color="auto"/>
                    <w:left w:val="none" w:sz="0" w:space="0" w:color="auto"/>
                    <w:bottom w:val="none" w:sz="0" w:space="0" w:color="auto"/>
                    <w:right w:val="none" w:sz="0" w:space="0" w:color="auto"/>
                  </w:divBdr>
                </w:div>
              </w:divsChild>
            </w:div>
            <w:div w:id="1663196199">
              <w:marLeft w:val="0"/>
              <w:marRight w:val="0"/>
              <w:marTop w:val="0"/>
              <w:marBottom w:val="0"/>
              <w:divBdr>
                <w:top w:val="none" w:sz="0" w:space="0" w:color="auto"/>
                <w:left w:val="none" w:sz="0" w:space="0" w:color="auto"/>
                <w:bottom w:val="none" w:sz="0" w:space="0" w:color="auto"/>
                <w:right w:val="none" w:sz="0" w:space="0" w:color="auto"/>
              </w:divBdr>
              <w:divsChild>
                <w:div w:id="1649673303">
                  <w:marLeft w:val="0"/>
                  <w:marRight w:val="0"/>
                  <w:marTop w:val="0"/>
                  <w:marBottom w:val="0"/>
                  <w:divBdr>
                    <w:top w:val="none" w:sz="0" w:space="0" w:color="auto"/>
                    <w:left w:val="none" w:sz="0" w:space="0" w:color="auto"/>
                    <w:bottom w:val="none" w:sz="0" w:space="0" w:color="auto"/>
                    <w:right w:val="none" w:sz="0" w:space="0" w:color="auto"/>
                  </w:divBdr>
                </w:div>
                <w:div w:id="434403889">
                  <w:marLeft w:val="0"/>
                  <w:marRight w:val="0"/>
                  <w:marTop w:val="0"/>
                  <w:marBottom w:val="0"/>
                  <w:divBdr>
                    <w:top w:val="none" w:sz="0" w:space="0" w:color="auto"/>
                    <w:left w:val="none" w:sz="0" w:space="0" w:color="auto"/>
                    <w:bottom w:val="none" w:sz="0" w:space="0" w:color="auto"/>
                    <w:right w:val="none" w:sz="0" w:space="0" w:color="auto"/>
                  </w:divBdr>
                </w:div>
              </w:divsChild>
            </w:div>
            <w:div w:id="17320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ediadico.com/dictionnaire/citation/est/1" TargetMode="External"/><Relationship Id="rId13" Type="http://schemas.openxmlformats.org/officeDocument/2006/relationships/hyperlink" Target="http://www.mediadico.com/dictionnaire/citation/Henri/1" TargetMode="External"/><Relationship Id="rId3" Type="http://schemas.openxmlformats.org/officeDocument/2006/relationships/settings" Target="settings.xml"/><Relationship Id="rId7" Type="http://schemas.openxmlformats.org/officeDocument/2006/relationships/hyperlink" Target="http://www.mediadico.com/dictionnaire/citation/rire/1" TargetMode="External"/><Relationship Id="rId12" Type="http://schemas.openxmlformats.org/officeDocument/2006/relationships/hyperlink" Target="http://www.mediadico.com/dictionnaire/citation/correction/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ediadico.com/dictionnaire/citation/Le/1" TargetMode="External"/><Relationship Id="rId11" Type="http://schemas.openxmlformats.org/officeDocument/2006/relationships/hyperlink" Target="http://www.mediadico.com/dictionnaire/citation/une/1" TargetMode="External"/><Relationship Id="rId5" Type="http://schemas.openxmlformats.org/officeDocument/2006/relationships/hyperlink" Target="https://www.assistancescolaire.com/eleve/3e/francais/travailler-sur-des-sujets-de-brevet/texte-de-jean-anouilh-college-sept-2011-3_frde83" TargetMode="External"/><Relationship Id="rId15" Type="http://schemas.openxmlformats.org/officeDocument/2006/relationships/fontTable" Target="fontTable.xml"/><Relationship Id="rId10" Type="http://schemas.openxmlformats.org/officeDocument/2006/relationships/hyperlink" Target="http://www.mediadico.com/dictionnaire/citation/tout/1" TargetMode="External"/><Relationship Id="rId4" Type="http://schemas.openxmlformats.org/officeDocument/2006/relationships/webSettings" Target="webSettings.xml"/><Relationship Id="rId9" Type="http://schemas.openxmlformats.org/officeDocument/2006/relationships/hyperlink" Target="http://www.mediadico.com/dictionnaire/citation/avant/1" TargetMode="External"/><Relationship Id="rId14" Type="http://schemas.openxmlformats.org/officeDocument/2006/relationships/hyperlink" Target="http://www.mediadico.com/dictionnaire/citation/Bergson/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1306</Words>
  <Characters>7184</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TiBS</dc:creator>
  <cp:lastModifiedBy>$</cp:lastModifiedBy>
  <cp:revision>2</cp:revision>
  <dcterms:created xsi:type="dcterms:W3CDTF">2023-03-05T21:14:00Z</dcterms:created>
  <dcterms:modified xsi:type="dcterms:W3CDTF">2023-03-05T21:14:00Z</dcterms:modified>
</cp:coreProperties>
</file>