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Grilledutableau"/>
        <w:tblW w:w="0" w:type="auto"/>
        <w:jc w:val="center"/>
        <w:tblLook w:val="04A0"/>
      </w:tblPr>
      <w:tblGrid>
        <w:gridCol w:w="3056"/>
        <w:gridCol w:w="3056"/>
        <w:gridCol w:w="2980"/>
      </w:tblGrid>
      <w:tr w:rsidR="000A773F" w:rsidRPr="005D6D5E" w:rsidTr="00920594">
        <w:trPr>
          <w:trHeight w:val="570"/>
          <w:jc w:val="center"/>
        </w:trPr>
        <w:tc>
          <w:tcPr>
            <w:tcW w:w="3056" w:type="dxa"/>
          </w:tcPr>
          <w:p w:rsidR="000A773F" w:rsidRDefault="000A773F" w:rsidP="00920594">
            <w:pPr>
              <w:rPr>
                <w:rFonts w:ascii="Times New Roman" w:hAnsi="Times New Roman" w:cs="Times New Roman"/>
                <w:b/>
                <w:sz w:val="24"/>
                <w:szCs w:val="24"/>
              </w:rPr>
            </w:pPr>
            <w:r>
              <w:rPr>
                <w:rFonts w:ascii="Times New Roman" w:hAnsi="Times New Roman" w:cs="Times New Roman"/>
                <w:b/>
                <w:sz w:val="24"/>
                <w:szCs w:val="24"/>
              </w:rPr>
              <w:t>Lycée Sokrine Tebo</w:t>
            </w:r>
            <w:r w:rsidR="00FE125C">
              <w:rPr>
                <w:rFonts w:ascii="Times New Roman" w:hAnsi="Times New Roman" w:cs="Times New Roman"/>
                <w:b/>
                <w:sz w:val="24"/>
                <w:szCs w:val="24"/>
              </w:rPr>
              <w:t>u</w:t>
            </w:r>
            <w:r>
              <w:rPr>
                <w:rFonts w:ascii="Times New Roman" w:hAnsi="Times New Roman" w:cs="Times New Roman"/>
                <w:b/>
                <w:sz w:val="24"/>
                <w:szCs w:val="24"/>
              </w:rPr>
              <w:t>lba</w:t>
            </w:r>
          </w:p>
          <w:p w:rsidR="000A773F" w:rsidRPr="005D6D5E" w:rsidRDefault="00153332" w:rsidP="00920594">
            <w:pPr>
              <w:rPr>
                <w:rFonts w:ascii="Times New Roman" w:hAnsi="Times New Roman" w:cs="Times New Roman"/>
                <w:b/>
                <w:sz w:val="24"/>
                <w:szCs w:val="24"/>
              </w:rPr>
            </w:pPr>
            <w:r>
              <w:rPr>
                <w:rFonts w:ascii="Times New Roman" w:hAnsi="Times New Roman" w:cs="Times New Roman"/>
                <w:b/>
                <w:sz w:val="24"/>
                <w:szCs w:val="24"/>
              </w:rPr>
              <w:t>2023</w:t>
            </w:r>
            <w:r w:rsidR="000A773F">
              <w:rPr>
                <w:rFonts w:ascii="Times New Roman" w:hAnsi="Times New Roman" w:cs="Times New Roman"/>
                <w:b/>
                <w:sz w:val="24"/>
                <w:szCs w:val="24"/>
              </w:rPr>
              <w:t>- 202</w:t>
            </w:r>
            <w:r>
              <w:rPr>
                <w:rFonts w:ascii="Times New Roman" w:hAnsi="Times New Roman" w:cs="Times New Roman"/>
                <w:b/>
                <w:sz w:val="24"/>
                <w:szCs w:val="24"/>
              </w:rPr>
              <w:t>4</w:t>
            </w:r>
          </w:p>
        </w:tc>
        <w:tc>
          <w:tcPr>
            <w:tcW w:w="3056" w:type="dxa"/>
          </w:tcPr>
          <w:p w:rsidR="000A773F" w:rsidRPr="005D6D5E" w:rsidRDefault="000A773F" w:rsidP="00920594">
            <w:pPr>
              <w:jc w:val="center"/>
              <w:rPr>
                <w:rFonts w:ascii="Times New Roman" w:hAnsi="Times New Roman" w:cs="Times New Roman"/>
                <w:b/>
                <w:sz w:val="24"/>
                <w:szCs w:val="24"/>
              </w:rPr>
            </w:pPr>
            <w:r>
              <w:rPr>
                <w:rFonts w:ascii="Times New Roman" w:hAnsi="Times New Roman" w:cs="Times New Roman"/>
                <w:b/>
                <w:sz w:val="24"/>
                <w:szCs w:val="24"/>
              </w:rPr>
              <w:t xml:space="preserve">Devoir de synthèse </w:t>
            </w:r>
            <w:r w:rsidRPr="005D6D5E">
              <w:rPr>
                <w:rFonts w:ascii="Times New Roman" w:hAnsi="Times New Roman" w:cs="Times New Roman"/>
                <w:b/>
                <w:sz w:val="24"/>
                <w:szCs w:val="24"/>
              </w:rPr>
              <w:t xml:space="preserve"> </w:t>
            </w:r>
            <w:r>
              <w:rPr>
                <w:rFonts w:ascii="Times New Roman" w:hAnsi="Times New Roman" w:cs="Times New Roman"/>
                <w:b/>
                <w:sz w:val="24"/>
                <w:szCs w:val="24"/>
              </w:rPr>
              <w:t xml:space="preserve"> n°2</w:t>
            </w:r>
          </w:p>
          <w:p w:rsidR="000A773F" w:rsidRPr="005D6D5E" w:rsidRDefault="000A773F" w:rsidP="00920594">
            <w:pPr>
              <w:jc w:val="center"/>
              <w:rPr>
                <w:rFonts w:ascii="Times New Roman" w:hAnsi="Times New Roman" w:cs="Times New Roman"/>
                <w:b/>
                <w:sz w:val="24"/>
                <w:szCs w:val="24"/>
              </w:rPr>
            </w:pPr>
            <w:r w:rsidRPr="005D6D5E">
              <w:rPr>
                <w:rFonts w:ascii="Times New Roman" w:hAnsi="Times New Roman" w:cs="Times New Roman"/>
                <w:b/>
                <w:sz w:val="24"/>
                <w:szCs w:val="24"/>
              </w:rPr>
              <w:t>Matière : français</w:t>
            </w:r>
          </w:p>
          <w:p w:rsidR="000A773F" w:rsidRPr="005D6D5E" w:rsidRDefault="000A773F" w:rsidP="00920594">
            <w:pPr>
              <w:jc w:val="center"/>
              <w:rPr>
                <w:rFonts w:ascii="Times New Roman" w:hAnsi="Times New Roman" w:cs="Times New Roman"/>
                <w:b/>
                <w:sz w:val="24"/>
                <w:szCs w:val="24"/>
              </w:rPr>
            </w:pPr>
          </w:p>
        </w:tc>
        <w:tc>
          <w:tcPr>
            <w:tcW w:w="2980" w:type="dxa"/>
          </w:tcPr>
          <w:p w:rsidR="000A773F" w:rsidRDefault="000A773F" w:rsidP="00920594">
            <w:pPr>
              <w:rPr>
                <w:rFonts w:ascii="Times New Roman" w:hAnsi="Times New Roman" w:cs="Times New Roman"/>
                <w:b/>
                <w:sz w:val="24"/>
                <w:szCs w:val="24"/>
              </w:rPr>
            </w:pPr>
            <w:r w:rsidRPr="005D6D5E">
              <w:rPr>
                <w:rFonts w:ascii="Times New Roman" w:hAnsi="Times New Roman" w:cs="Times New Roman"/>
                <w:b/>
                <w:sz w:val="24"/>
                <w:szCs w:val="24"/>
              </w:rPr>
              <w:t xml:space="preserve">Niveau : </w:t>
            </w:r>
            <w:r>
              <w:rPr>
                <w:rFonts w:ascii="Times New Roman" w:hAnsi="Times New Roman" w:cs="Times New Roman"/>
                <w:b/>
                <w:sz w:val="24"/>
                <w:szCs w:val="24"/>
              </w:rPr>
              <w:t>1</w:t>
            </w:r>
            <w:r w:rsidRPr="00AD0171">
              <w:rPr>
                <w:rFonts w:ascii="Times New Roman" w:hAnsi="Times New Roman" w:cs="Times New Roman"/>
                <w:b/>
                <w:sz w:val="24"/>
                <w:szCs w:val="24"/>
                <w:vertAlign w:val="superscript"/>
              </w:rPr>
              <w:t>ère</w:t>
            </w:r>
            <w:r>
              <w:rPr>
                <w:rFonts w:ascii="Times New Roman" w:hAnsi="Times New Roman" w:cs="Times New Roman"/>
                <w:b/>
                <w:sz w:val="24"/>
                <w:szCs w:val="24"/>
              </w:rPr>
              <w:t xml:space="preserve"> année</w:t>
            </w:r>
            <w:r w:rsidR="00FE125C">
              <w:rPr>
                <w:rFonts w:ascii="Times New Roman" w:hAnsi="Times New Roman" w:cs="Times New Roman"/>
                <w:b/>
                <w:sz w:val="24"/>
                <w:szCs w:val="24"/>
              </w:rPr>
              <w:t xml:space="preserve"> </w:t>
            </w:r>
            <w:r>
              <w:rPr>
                <w:rFonts w:ascii="Times New Roman" w:hAnsi="Times New Roman" w:cs="Times New Roman"/>
                <w:b/>
                <w:sz w:val="24"/>
                <w:szCs w:val="24"/>
              </w:rPr>
              <w:t>5+6</w:t>
            </w:r>
            <w:r w:rsidR="00FE125C">
              <w:rPr>
                <w:rFonts w:ascii="Times New Roman" w:hAnsi="Times New Roman" w:cs="Times New Roman"/>
                <w:b/>
                <w:sz w:val="24"/>
                <w:szCs w:val="24"/>
              </w:rPr>
              <w:t>+7</w:t>
            </w:r>
          </w:p>
          <w:p w:rsidR="000A773F" w:rsidRPr="005D6D5E" w:rsidRDefault="000A773F" w:rsidP="00920594">
            <w:pPr>
              <w:rPr>
                <w:rFonts w:ascii="Times New Roman" w:hAnsi="Times New Roman" w:cs="Times New Roman"/>
                <w:b/>
                <w:sz w:val="24"/>
                <w:szCs w:val="24"/>
              </w:rPr>
            </w:pPr>
            <w:r>
              <w:rPr>
                <w:rFonts w:ascii="Times New Roman" w:hAnsi="Times New Roman" w:cs="Times New Roman"/>
                <w:b/>
                <w:sz w:val="24"/>
                <w:szCs w:val="24"/>
              </w:rPr>
              <w:t>Durée : 2 heures</w:t>
            </w:r>
          </w:p>
          <w:p w:rsidR="000A773F" w:rsidRPr="005D6D5E" w:rsidRDefault="000A773F" w:rsidP="00920594">
            <w:pPr>
              <w:rPr>
                <w:rFonts w:ascii="Times New Roman" w:hAnsi="Times New Roman" w:cs="Times New Roman"/>
                <w:b/>
                <w:sz w:val="24"/>
                <w:szCs w:val="24"/>
              </w:rPr>
            </w:pPr>
            <w:r w:rsidRPr="005D6D5E">
              <w:rPr>
                <w:rFonts w:ascii="Times New Roman" w:hAnsi="Times New Roman" w:cs="Times New Roman"/>
                <w:b/>
                <w:sz w:val="24"/>
                <w:szCs w:val="24"/>
              </w:rPr>
              <w:t xml:space="preserve">Prof : </w:t>
            </w:r>
            <w:r>
              <w:rPr>
                <w:rFonts w:ascii="Times New Roman" w:hAnsi="Times New Roman" w:cs="Times New Roman"/>
                <w:b/>
                <w:sz w:val="24"/>
                <w:szCs w:val="24"/>
              </w:rPr>
              <w:t>Medimegh W.</w:t>
            </w:r>
          </w:p>
        </w:tc>
      </w:tr>
    </w:tbl>
    <w:p w:rsidR="000A773F" w:rsidRDefault="000A773F" w:rsidP="000A773F">
      <w:pPr>
        <w:spacing w:after="0" w:line="240" w:lineRule="auto"/>
        <w:jc w:val="center"/>
      </w:pPr>
    </w:p>
    <w:p w:rsidR="004E74EB" w:rsidRPr="000A773F" w:rsidRDefault="000A773F" w:rsidP="000A773F">
      <w:pPr>
        <w:spacing w:after="0" w:line="240" w:lineRule="auto"/>
        <w:jc w:val="center"/>
        <w:rPr>
          <w:rFonts w:ascii="Times New Roman" w:eastAsiaTheme="minorHAnsi" w:hAnsi="Times New Roman" w:cs="Times New Roman"/>
          <w:b/>
          <w:sz w:val="28"/>
          <w:szCs w:val="28"/>
          <w:lang w:eastAsia="en-US"/>
        </w:rPr>
      </w:pPr>
      <w:r w:rsidRPr="005A4421">
        <w:rPr>
          <w:rFonts w:ascii="Times New Roman" w:eastAsiaTheme="minorHAnsi" w:hAnsi="Times New Roman" w:cs="Times New Roman"/>
          <w:b/>
          <w:sz w:val="28"/>
          <w:szCs w:val="28"/>
          <w:lang w:eastAsia="en-US"/>
        </w:rPr>
        <w:t xml:space="preserve">Texte </w:t>
      </w:r>
    </w:p>
    <w:p w:rsidR="004E74EB" w:rsidRDefault="004E74EB" w:rsidP="004E74EB">
      <w:pPr>
        <w:spacing w:after="0" w:line="240" w:lineRule="auto"/>
        <w:rPr>
          <w:rFonts w:asciiTheme="majorBidi" w:hAnsiTheme="majorBidi" w:cstheme="majorBidi"/>
          <w:sz w:val="28"/>
          <w:szCs w:val="28"/>
        </w:rPr>
      </w:pPr>
    </w:p>
    <w:p w:rsidR="00374672" w:rsidRDefault="004E74EB" w:rsidP="004E74EB">
      <w:pPr>
        <w:spacing w:after="0" w:line="240" w:lineRule="auto"/>
        <w:rPr>
          <w:rFonts w:asciiTheme="majorBidi" w:hAnsiTheme="majorBidi" w:cstheme="majorBidi"/>
          <w:sz w:val="26"/>
          <w:szCs w:val="26"/>
        </w:rPr>
      </w:pPr>
      <w:r w:rsidRPr="004E74EB">
        <w:rPr>
          <w:rFonts w:asciiTheme="majorBidi" w:hAnsiTheme="majorBidi" w:cstheme="majorBidi"/>
          <w:sz w:val="26"/>
          <w:szCs w:val="26"/>
        </w:rPr>
        <w:t>Les publicitaires ont fait des adolescents leur cible</w:t>
      </w:r>
      <w:r w:rsidR="00AA61E7">
        <w:rPr>
          <w:rFonts w:asciiTheme="majorBidi" w:hAnsiTheme="majorBidi" w:cstheme="majorBidi"/>
          <w:sz w:val="26"/>
          <w:szCs w:val="26"/>
        </w:rPr>
        <w:t xml:space="preserve"> </w:t>
      </w:r>
      <w:r w:rsidR="00AA61E7" w:rsidRPr="00AA61E7">
        <w:rPr>
          <w:rFonts w:asciiTheme="majorBidi" w:hAnsiTheme="majorBidi" w:cstheme="majorBidi"/>
          <w:b/>
          <w:bCs/>
          <w:sz w:val="26"/>
          <w:szCs w:val="26"/>
          <w:vertAlign w:val="superscript"/>
        </w:rPr>
        <w:t>1</w:t>
      </w:r>
      <w:r w:rsidRPr="004E74EB">
        <w:rPr>
          <w:rFonts w:asciiTheme="majorBidi" w:hAnsiTheme="majorBidi" w:cstheme="majorBidi"/>
          <w:sz w:val="26"/>
          <w:szCs w:val="26"/>
        </w:rPr>
        <w:t xml:space="preserve"> privilégiée, car ils représentent un marché et un potentiel inestimables. Insidieusement, la société de consommation fait tout pour les "amadouer"</w:t>
      </w:r>
      <w:r w:rsidR="00374672">
        <w:rPr>
          <w:rFonts w:asciiTheme="majorBidi" w:hAnsiTheme="majorBidi" w:cstheme="majorBidi"/>
          <w:sz w:val="26"/>
          <w:szCs w:val="26"/>
        </w:rPr>
        <w:t xml:space="preserve"> </w:t>
      </w:r>
      <w:r w:rsidR="00374672" w:rsidRPr="00374672">
        <w:rPr>
          <w:rFonts w:asciiTheme="majorBidi" w:hAnsiTheme="majorBidi" w:cstheme="majorBidi"/>
          <w:b/>
          <w:bCs/>
          <w:sz w:val="26"/>
          <w:szCs w:val="26"/>
          <w:vertAlign w:val="superscript"/>
        </w:rPr>
        <w:t>2</w:t>
      </w:r>
      <w:r w:rsidRPr="004E74EB">
        <w:rPr>
          <w:rFonts w:asciiTheme="majorBidi" w:hAnsiTheme="majorBidi" w:cstheme="majorBidi"/>
          <w:sz w:val="26"/>
          <w:szCs w:val="26"/>
        </w:rPr>
        <w:t xml:space="preserve">, les éduquer, c'est-à-dire en faire des consommateurs dociles plutôt que des rebelles. </w:t>
      </w:r>
    </w:p>
    <w:p w:rsidR="00B72191" w:rsidRDefault="004E74EB" w:rsidP="004E74EB">
      <w:pPr>
        <w:spacing w:after="0" w:line="240" w:lineRule="auto"/>
        <w:rPr>
          <w:rFonts w:asciiTheme="majorBidi" w:hAnsiTheme="majorBidi" w:cstheme="majorBidi"/>
          <w:sz w:val="26"/>
          <w:szCs w:val="26"/>
        </w:rPr>
      </w:pPr>
      <w:r w:rsidRPr="004E74EB">
        <w:rPr>
          <w:rFonts w:asciiTheme="majorBidi" w:hAnsiTheme="majorBidi" w:cstheme="majorBidi"/>
          <w:sz w:val="26"/>
          <w:szCs w:val="26"/>
        </w:rPr>
        <w:t>Le matraquage</w:t>
      </w:r>
      <w:r w:rsidR="00374672">
        <w:rPr>
          <w:rFonts w:asciiTheme="majorBidi" w:hAnsiTheme="majorBidi" w:cstheme="majorBidi"/>
          <w:sz w:val="26"/>
          <w:szCs w:val="26"/>
        </w:rPr>
        <w:t xml:space="preserve"> </w:t>
      </w:r>
      <w:r w:rsidR="00374672" w:rsidRPr="00374672">
        <w:rPr>
          <w:rFonts w:asciiTheme="majorBidi" w:hAnsiTheme="majorBidi" w:cstheme="majorBidi"/>
          <w:b/>
          <w:bCs/>
          <w:sz w:val="26"/>
          <w:szCs w:val="26"/>
          <w:vertAlign w:val="superscript"/>
        </w:rPr>
        <w:t>3</w:t>
      </w:r>
      <w:r w:rsidRPr="004E74EB">
        <w:rPr>
          <w:rFonts w:asciiTheme="majorBidi" w:hAnsiTheme="majorBidi" w:cstheme="majorBidi"/>
          <w:sz w:val="26"/>
          <w:szCs w:val="26"/>
        </w:rPr>
        <w:t xml:space="preserve"> publicitaire s'en charge à longueur de journée : télévision, radio, presse, panneaux publicitaires, Internet, sans oublier le blouson des camarades de collège ou de lycée.</w:t>
      </w:r>
    </w:p>
    <w:p w:rsidR="00975C38" w:rsidRDefault="004E74EB" w:rsidP="00DC42D7">
      <w:pPr>
        <w:spacing w:after="0" w:line="240" w:lineRule="auto"/>
        <w:rPr>
          <w:rFonts w:asciiTheme="majorBidi" w:hAnsiTheme="majorBidi" w:cstheme="majorBidi"/>
          <w:sz w:val="26"/>
          <w:szCs w:val="26"/>
        </w:rPr>
      </w:pPr>
      <w:r w:rsidRPr="004E74EB">
        <w:rPr>
          <w:rFonts w:asciiTheme="majorBidi" w:hAnsiTheme="majorBidi" w:cstheme="majorBidi"/>
          <w:sz w:val="26"/>
          <w:szCs w:val="26"/>
        </w:rPr>
        <w:t xml:space="preserve"> De même, l'engouement des adolescents pour appartenir à un groupe est exploité au maximum. A cela se rajoute </w:t>
      </w:r>
      <w:r w:rsidRPr="00B72191">
        <w:rPr>
          <w:rFonts w:asciiTheme="majorBidi" w:hAnsiTheme="majorBidi" w:cstheme="majorBidi"/>
          <w:sz w:val="26"/>
          <w:szCs w:val="26"/>
        </w:rPr>
        <w:t>une </w:t>
      </w:r>
      <w:hyperlink r:id="rId7" w:history="1">
        <w:r w:rsidRPr="00B72191">
          <w:rPr>
            <w:rStyle w:val="Lienhypertexte"/>
            <w:rFonts w:asciiTheme="majorBidi" w:hAnsiTheme="majorBidi" w:cstheme="majorBidi"/>
            <w:color w:val="auto"/>
            <w:sz w:val="26"/>
            <w:szCs w:val="26"/>
            <w:u w:val="none"/>
          </w:rPr>
          <w:t>caste</w:t>
        </w:r>
      </w:hyperlink>
      <w:r w:rsidRPr="004E74EB">
        <w:rPr>
          <w:rFonts w:asciiTheme="majorBidi" w:hAnsiTheme="majorBidi" w:cstheme="majorBidi"/>
          <w:sz w:val="26"/>
          <w:szCs w:val="26"/>
        </w:rPr>
        <w:t> de VIP - artistes de spectacle et de télévision, top modèles et autres "people" - qui ser</w:t>
      </w:r>
      <w:r w:rsidR="00B72191">
        <w:rPr>
          <w:rFonts w:asciiTheme="majorBidi" w:hAnsiTheme="majorBidi" w:cstheme="majorBidi"/>
          <w:sz w:val="26"/>
          <w:szCs w:val="26"/>
        </w:rPr>
        <w:t>ven</w:t>
      </w:r>
      <w:r w:rsidRPr="004E74EB">
        <w:rPr>
          <w:rFonts w:asciiTheme="majorBidi" w:hAnsiTheme="majorBidi" w:cstheme="majorBidi"/>
          <w:sz w:val="26"/>
          <w:szCs w:val="26"/>
        </w:rPr>
        <w:t>t de modèles de consommation et dont le seul mérite est de savoir paraître.</w:t>
      </w:r>
      <w:r w:rsidRPr="004E74EB">
        <w:rPr>
          <w:rFonts w:asciiTheme="majorBidi" w:hAnsiTheme="majorBidi" w:cstheme="majorBidi"/>
          <w:sz w:val="26"/>
          <w:szCs w:val="26"/>
        </w:rPr>
        <w:br/>
      </w:r>
      <w:r w:rsidRPr="004E74EB">
        <w:rPr>
          <w:rFonts w:asciiTheme="majorBidi" w:hAnsiTheme="majorBidi" w:cstheme="majorBidi"/>
          <w:sz w:val="26"/>
          <w:szCs w:val="26"/>
        </w:rPr>
        <w:br/>
        <w:t>En jouant sur le sentiment d'appartenance à un groupe, sur la peur du ridicule et de la ringardise</w:t>
      </w:r>
      <w:r w:rsidRPr="00DC42D7">
        <w:rPr>
          <w:rFonts w:asciiTheme="majorBidi" w:hAnsiTheme="majorBidi" w:cstheme="majorBidi"/>
          <w:sz w:val="26"/>
          <w:szCs w:val="26"/>
        </w:rPr>
        <w:t>,</w:t>
      </w:r>
      <w:r w:rsidRPr="004E74EB">
        <w:rPr>
          <w:rFonts w:asciiTheme="majorBidi" w:hAnsiTheme="majorBidi" w:cstheme="majorBidi"/>
          <w:sz w:val="26"/>
          <w:szCs w:val="26"/>
        </w:rPr>
        <w:t xml:space="preserve"> la publicité à haute dose finit par instituer une véritable dictature </w:t>
      </w:r>
      <w:r w:rsidR="008A702D" w:rsidRPr="008A702D">
        <w:rPr>
          <w:rFonts w:asciiTheme="majorBidi" w:hAnsiTheme="majorBidi" w:cstheme="majorBidi"/>
          <w:b/>
          <w:bCs/>
          <w:sz w:val="26"/>
          <w:szCs w:val="26"/>
          <w:vertAlign w:val="superscript"/>
        </w:rPr>
        <w:t>4</w:t>
      </w:r>
      <w:r w:rsidR="008A702D">
        <w:rPr>
          <w:rFonts w:asciiTheme="majorBidi" w:hAnsiTheme="majorBidi" w:cstheme="majorBidi"/>
          <w:sz w:val="26"/>
          <w:szCs w:val="26"/>
        </w:rPr>
        <w:t xml:space="preserve"> </w:t>
      </w:r>
      <w:r w:rsidRPr="004E74EB">
        <w:rPr>
          <w:rFonts w:asciiTheme="majorBidi" w:hAnsiTheme="majorBidi" w:cstheme="majorBidi"/>
          <w:sz w:val="26"/>
          <w:szCs w:val="26"/>
        </w:rPr>
        <w:t>des marques, des modes et des "cultes" fabriqués de toute pièce. Submergés par le flot incessant des messages et fascinés par les images et les paroles, rares sont ceux qui prennent conscience de l'état d'envoûtement, voire de manipulation, dans lequel ils se trouvent.</w:t>
      </w:r>
      <w:r w:rsidRPr="004E74EB">
        <w:rPr>
          <w:rFonts w:asciiTheme="majorBidi" w:hAnsiTheme="majorBidi" w:cstheme="majorBidi"/>
          <w:sz w:val="26"/>
          <w:szCs w:val="26"/>
        </w:rPr>
        <w:br/>
      </w:r>
      <w:r w:rsidRPr="004E74EB">
        <w:rPr>
          <w:rFonts w:asciiTheme="majorBidi" w:hAnsiTheme="majorBidi" w:cstheme="majorBidi"/>
          <w:sz w:val="26"/>
          <w:szCs w:val="26"/>
        </w:rPr>
        <w:br/>
        <w:t>Encore plus rares sont ceux qu</w:t>
      </w:r>
      <w:r w:rsidR="00975C38">
        <w:rPr>
          <w:rFonts w:asciiTheme="majorBidi" w:hAnsiTheme="majorBidi" w:cstheme="majorBidi"/>
          <w:sz w:val="26"/>
          <w:szCs w:val="26"/>
        </w:rPr>
        <w:t>i se révoltent en disant : « Non »</w:t>
      </w:r>
      <w:r w:rsidRPr="004E74EB">
        <w:rPr>
          <w:rFonts w:asciiTheme="majorBidi" w:hAnsiTheme="majorBidi" w:cstheme="majorBidi"/>
          <w:sz w:val="26"/>
          <w:szCs w:val="26"/>
        </w:rPr>
        <w:t xml:space="preserve"> </w:t>
      </w:r>
      <w:r w:rsidR="00975C38">
        <w:rPr>
          <w:rFonts w:asciiTheme="majorBidi" w:hAnsiTheme="majorBidi" w:cstheme="majorBidi"/>
          <w:sz w:val="26"/>
          <w:szCs w:val="26"/>
        </w:rPr>
        <w:t xml:space="preserve">[…] </w:t>
      </w:r>
      <w:r w:rsidRPr="004E74EB">
        <w:rPr>
          <w:rFonts w:asciiTheme="majorBidi" w:hAnsiTheme="majorBidi" w:cstheme="majorBidi"/>
          <w:sz w:val="26"/>
          <w:szCs w:val="26"/>
        </w:rPr>
        <w:t>Tous les autres sont dressés pour répondre "présents" aux multiples sollicitations de consommation et continueront à le faire toute leur vie.</w:t>
      </w:r>
      <w:r w:rsidRPr="004E74EB">
        <w:rPr>
          <w:rFonts w:asciiTheme="majorBidi" w:hAnsiTheme="majorBidi" w:cstheme="majorBidi"/>
          <w:sz w:val="26"/>
          <w:szCs w:val="26"/>
        </w:rPr>
        <w:br/>
      </w:r>
      <w:r w:rsidRPr="004E74EB">
        <w:rPr>
          <w:rFonts w:asciiTheme="majorBidi" w:hAnsiTheme="majorBidi" w:cstheme="majorBidi"/>
          <w:sz w:val="26"/>
          <w:szCs w:val="26"/>
        </w:rPr>
        <w:br/>
        <w:t xml:space="preserve">Durant cette période de l'existence où se construit sa personnalité, l'adolescent est happé </w:t>
      </w:r>
      <w:r w:rsidR="00975C38">
        <w:rPr>
          <w:rFonts w:asciiTheme="majorBidi" w:hAnsiTheme="majorBidi" w:cstheme="majorBidi"/>
          <w:sz w:val="26"/>
          <w:szCs w:val="26"/>
        </w:rPr>
        <w:t xml:space="preserve"> </w:t>
      </w:r>
      <w:r w:rsidR="003455A3">
        <w:rPr>
          <w:rFonts w:asciiTheme="majorBidi" w:hAnsiTheme="majorBidi" w:cstheme="majorBidi"/>
          <w:b/>
          <w:bCs/>
          <w:sz w:val="26"/>
          <w:szCs w:val="26"/>
          <w:vertAlign w:val="superscript"/>
        </w:rPr>
        <w:t>5</w:t>
      </w:r>
      <w:r w:rsidR="00975C38">
        <w:rPr>
          <w:rFonts w:asciiTheme="majorBidi" w:hAnsiTheme="majorBidi" w:cstheme="majorBidi"/>
          <w:sz w:val="26"/>
          <w:szCs w:val="26"/>
        </w:rPr>
        <w:t xml:space="preserve"> </w:t>
      </w:r>
      <w:r w:rsidRPr="004E74EB">
        <w:rPr>
          <w:rFonts w:asciiTheme="majorBidi" w:hAnsiTheme="majorBidi" w:cstheme="majorBidi"/>
          <w:sz w:val="26"/>
          <w:szCs w:val="26"/>
        </w:rPr>
        <w:t xml:space="preserve">par la machinerie publicitaire et son énorme pouvoir de séduction qui vend de l'illusion. </w:t>
      </w:r>
      <w:r w:rsidR="00975C38">
        <w:rPr>
          <w:rFonts w:asciiTheme="majorBidi" w:hAnsiTheme="majorBidi" w:cstheme="majorBidi"/>
          <w:sz w:val="26"/>
          <w:szCs w:val="26"/>
        </w:rPr>
        <w:t xml:space="preserve">[…] </w:t>
      </w:r>
      <w:r w:rsidRPr="004E74EB">
        <w:rPr>
          <w:rFonts w:asciiTheme="majorBidi" w:hAnsiTheme="majorBidi" w:cstheme="majorBidi"/>
          <w:sz w:val="26"/>
          <w:szCs w:val="26"/>
        </w:rPr>
        <w:t xml:space="preserve">Entré de plus en plus jeune dans la société de consommation, l'ancien adolescent deviendra un adulte docile, prêt à succomber aux sirènes médiatiques, et à sortir sa carte bancaire pour satisfaire, tels des caprices d'enfant, les désirs judicieusement sollicités par la société de consommation. </w:t>
      </w:r>
    </w:p>
    <w:p w:rsidR="00975C38" w:rsidRDefault="00975C38" w:rsidP="00975C38">
      <w:pPr>
        <w:spacing w:after="0" w:line="240" w:lineRule="auto"/>
        <w:rPr>
          <w:rFonts w:asciiTheme="majorBidi" w:hAnsiTheme="majorBidi" w:cstheme="majorBidi"/>
          <w:sz w:val="26"/>
          <w:szCs w:val="26"/>
        </w:rPr>
      </w:pPr>
      <w:r>
        <w:rPr>
          <w:rFonts w:asciiTheme="majorBidi" w:hAnsiTheme="majorBidi" w:cstheme="majorBidi"/>
          <w:sz w:val="26"/>
          <w:szCs w:val="26"/>
        </w:rPr>
        <w:t xml:space="preserve">   </w:t>
      </w:r>
    </w:p>
    <w:p w:rsidR="007D3894" w:rsidRDefault="00975C38" w:rsidP="00975C38">
      <w:pPr>
        <w:spacing w:after="0" w:line="240" w:lineRule="auto"/>
        <w:rPr>
          <w:rFonts w:asciiTheme="majorBidi" w:hAnsiTheme="majorBidi" w:cstheme="majorBidi"/>
          <w:sz w:val="26"/>
          <w:szCs w:val="26"/>
        </w:rPr>
      </w:pPr>
      <w:r>
        <w:rPr>
          <w:rFonts w:asciiTheme="majorBidi" w:hAnsiTheme="majorBidi" w:cstheme="majorBidi"/>
          <w:sz w:val="26"/>
          <w:szCs w:val="26"/>
        </w:rPr>
        <w:t xml:space="preserve">   </w:t>
      </w:r>
      <w:r w:rsidR="004E74EB" w:rsidRPr="004E74EB">
        <w:rPr>
          <w:rFonts w:asciiTheme="majorBidi" w:hAnsiTheme="majorBidi" w:cstheme="majorBidi"/>
          <w:sz w:val="26"/>
          <w:szCs w:val="26"/>
        </w:rPr>
        <w:t>Et il ne se rendra jamais compte de l'état d'influence dans lequel il se trouve.</w:t>
      </w:r>
      <w:r w:rsidR="004E74EB" w:rsidRPr="004E74EB">
        <w:rPr>
          <w:rFonts w:asciiTheme="majorBidi" w:hAnsiTheme="majorBidi" w:cstheme="majorBidi"/>
          <w:sz w:val="26"/>
          <w:szCs w:val="26"/>
        </w:rPr>
        <w:br/>
      </w:r>
      <w:r w:rsidR="004E74EB" w:rsidRPr="004E74EB">
        <w:rPr>
          <w:rFonts w:asciiTheme="majorBidi" w:hAnsiTheme="majorBidi" w:cstheme="majorBidi"/>
          <w:sz w:val="26"/>
          <w:szCs w:val="26"/>
        </w:rPr>
        <w:br/>
      </w:r>
    </w:p>
    <w:p w:rsidR="007D3894" w:rsidRDefault="004E74EB" w:rsidP="00963F91">
      <w:pPr>
        <w:spacing w:after="0" w:line="240" w:lineRule="auto"/>
        <w:jc w:val="right"/>
        <w:rPr>
          <w:rFonts w:asciiTheme="majorBidi" w:hAnsiTheme="majorBidi" w:cstheme="majorBidi"/>
          <w:sz w:val="26"/>
          <w:szCs w:val="26"/>
        </w:rPr>
      </w:pPr>
      <w:r w:rsidRPr="004E74EB">
        <w:rPr>
          <w:rFonts w:asciiTheme="majorBidi" w:hAnsiTheme="majorBidi" w:cstheme="majorBidi"/>
          <w:sz w:val="26"/>
          <w:szCs w:val="26"/>
        </w:rPr>
        <w:br/>
        <w:t>Pierre Tourev, 29/08/2006</w:t>
      </w:r>
    </w:p>
    <w:p w:rsidR="00963F91" w:rsidRDefault="00963F91" w:rsidP="007D3894">
      <w:pPr>
        <w:spacing w:after="0" w:line="240" w:lineRule="auto"/>
        <w:rPr>
          <w:rFonts w:asciiTheme="majorBidi" w:hAnsiTheme="majorBidi" w:cstheme="majorBidi"/>
          <w:b/>
          <w:bCs/>
          <w:sz w:val="24"/>
          <w:szCs w:val="24"/>
        </w:rPr>
      </w:pPr>
    </w:p>
    <w:p w:rsidR="00963F91" w:rsidRDefault="00963F91" w:rsidP="007D3894">
      <w:pPr>
        <w:spacing w:after="0" w:line="240" w:lineRule="auto"/>
        <w:rPr>
          <w:rFonts w:asciiTheme="majorBidi" w:hAnsiTheme="majorBidi" w:cstheme="majorBidi"/>
          <w:b/>
          <w:bCs/>
          <w:sz w:val="24"/>
          <w:szCs w:val="24"/>
        </w:rPr>
      </w:pPr>
    </w:p>
    <w:p w:rsidR="00963F91" w:rsidRDefault="00963F91" w:rsidP="007D3894">
      <w:pPr>
        <w:spacing w:after="0" w:line="240" w:lineRule="auto"/>
        <w:rPr>
          <w:rFonts w:asciiTheme="majorBidi" w:hAnsiTheme="majorBidi" w:cstheme="majorBidi"/>
          <w:b/>
          <w:bCs/>
          <w:sz w:val="24"/>
          <w:szCs w:val="24"/>
        </w:rPr>
      </w:pPr>
    </w:p>
    <w:p w:rsidR="009A4FCF" w:rsidRDefault="009A4FCF" w:rsidP="007D3894">
      <w:pPr>
        <w:spacing w:after="0" w:line="240" w:lineRule="auto"/>
        <w:rPr>
          <w:rFonts w:asciiTheme="majorBidi" w:hAnsiTheme="majorBidi" w:cstheme="majorBidi"/>
          <w:b/>
          <w:bCs/>
          <w:sz w:val="24"/>
          <w:szCs w:val="24"/>
        </w:rPr>
      </w:pPr>
    </w:p>
    <w:p w:rsidR="00645484" w:rsidRPr="0013136C" w:rsidRDefault="007D3894" w:rsidP="007D3894">
      <w:pPr>
        <w:spacing w:after="0" w:line="240" w:lineRule="auto"/>
        <w:rPr>
          <w:rFonts w:asciiTheme="majorBidi" w:hAnsiTheme="majorBidi" w:cstheme="majorBidi"/>
        </w:rPr>
      </w:pPr>
      <w:r w:rsidRPr="00963F91">
        <w:rPr>
          <w:rFonts w:asciiTheme="majorBidi" w:hAnsiTheme="majorBidi" w:cstheme="majorBidi"/>
          <w:b/>
          <w:bCs/>
          <w:sz w:val="24"/>
          <w:szCs w:val="24"/>
        </w:rPr>
        <w:t xml:space="preserve">Lexique </w:t>
      </w:r>
      <w:r w:rsidR="004E74EB" w:rsidRPr="00963F91">
        <w:rPr>
          <w:rFonts w:asciiTheme="majorBidi" w:hAnsiTheme="majorBidi" w:cstheme="majorBidi"/>
          <w:b/>
          <w:bCs/>
          <w:sz w:val="24"/>
          <w:szCs w:val="24"/>
        </w:rPr>
        <w:br/>
      </w:r>
      <w:r w:rsidR="00963F91" w:rsidRPr="00963F91">
        <w:rPr>
          <w:rFonts w:asciiTheme="majorBidi" w:hAnsiTheme="majorBidi" w:cstheme="majorBidi"/>
          <w:b/>
          <w:bCs/>
        </w:rPr>
        <w:t xml:space="preserve">1- </w:t>
      </w:r>
      <w:r w:rsidR="008A702D">
        <w:rPr>
          <w:rFonts w:asciiTheme="majorBidi" w:hAnsiTheme="majorBidi" w:cstheme="majorBidi"/>
          <w:b/>
          <w:bCs/>
        </w:rPr>
        <w:t xml:space="preserve">cible : </w:t>
      </w:r>
      <w:r w:rsidR="00963F91" w:rsidRPr="00963F91">
        <w:rPr>
          <w:rFonts w:asciiTheme="majorBidi" w:hAnsiTheme="majorBidi" w:cstheme="majorBidi"/>
          <w:b/>
          <w:bCs/>
        </w:rPr>
        <w:t xml:space="preserve">   </w:t>
      </w:r>
      <w:r w:rsidR="0013136C">
        <w:rPr>
          <w:rFonts w:asciiTheme="majorBidi" w:hAnsiTheme="majorBidi" w:cstheme="majorBidi"/>
        </w:rPr>
        <w:t xml:space="preserve">population visée </w:t>
      </w:r>
    </w:p>
    <w:p w:rsidR="002D6406" w:rsidRDefault="00963F91" w:rsidP="002D6406">
      <w:pPr>
        <w:spacing w:after="0" w:line="240" w:lineRule="auto"/>
        <w:rPr>
          <w:rFonts w:ascii="Arial" w:eastAsia="Times New Roman" w:hAnsi="Arial" w:cs="Arial"/>
          <w:color w:val="202124"/>
          <w:sz w:val="27"/>
          <w:szCs w:val="27"/>
        </w:rPr>
      </w:pPr>
      <w:r w:rsidRPr="00963F91">
        <w:rPr>
          <w:rFonts w:asciiTheme="majorBidi" w:hAnsiTheme="majorBidi" w:cstheme="majorBidi"/>
          <w:b/>
          <w:bCs/>
        </w:rPr>
        <w:t xml:space="preserve">2- </w:t>
      </w:r>
      <w:r w:rsidR="008A702D">
        <w:rPr>
          <w:rFonts w:asciiTheme="majorBidi" w:hAnsiTheme="majorBidi" w:cstheme="majorBidi"/>
          <w:b/>
          <w:bCs/>
        </w:rPr>
        <w:t xml:space="preserve">amadouer : </w:t>
      </w:r>
      <w:r w:rsidR="008C6E5F">
        <w:rPr>
          <w:rFonts w:asciiTheme="majorBidi" w:hAnsiTheme="majorBidi" w:cstheme="majorBidi"/>
        </w:rPr>
        <w:t xml:space="preserve">Calmer </w:t>
      </w:r>
      <w:r w:rsidR="002D6406" w:rsidRPr="002D6406">
        <w:rPr>
          <w:rFonts w:asciiTheme="majorBidi" w:hAnsiTheme="majorBidi" w:cstheme="majorBidi"/>
        </w:rPr>
        <w:t xml:space="preserve"> quelqu'un par des promesses ou des flatteries </w:t>
      </w:r>
    </w:p>
    <w:p w:rsidR="00963F91" w:rsidRPr="002D6406" w:rsidRDefault="007C13AF" w:rsidP="002D6406">
      <w:pPr>
        <w:spacing w:after="0"/>
        <w:rPr>
          <w:rFonts w:ascii="Arial" w:eastAsia="Times New Roman" w:hAnsi="Arial" w:cs="Arial"/>
          <w:color w:val="202124"/>
          <w:sz w:val="27"/>
          <w:szCs w:val="27"/>
        </w:rPr>
      </w:pPr>
      <w:r>
        <w:rPr>
          <w:rFonts w:asciiTheme="majorBidi" w:hAnsiTheme="majorBidi" w:cstheme="majorBidi"/>
          <w:b/>
          <w:bCs/>
        </w:rPr>
        <w:t xml:space="preserve">3- </w:t>
      </w:r>
      <w:r w:rsidR="008A702D">
        <w:rPr>
          <w:rFonts w:asciiTheme="majorBidi" w:hAnsiTheme="majorBidi" w:cstheme="majorBidi"/>
          <w:b/>
          <w:bCs/>
        </w:rPr>
        <w:t xml:space="preserve">matraquage : </w:t>
      </w:r>
      <w:r w:rsidR="009A4FCF" w:rsidRPr="009A4FCF">
        <w:rPr>
          <w:rFonts w:asciiTheme="majorBidi" w:hAnsiTheme="majorBidi" w:cstheme="majorBidi"/>
        </w:rPr>
        <w:t>Frapper à coups de matraque</w:t>
      </w:r>
      <w:r w:rsidR="009A4FCF">
        <w:rPr>
          <w:rFonts w:ascii="Arial" w:hAnsi="Arial" w:cs="Arial"/>
          <w:color w:val="202124"/>
          <w:sz w:val="21"/>
          <w:szCs w:val="21"/>
          <w:shd w:val="clear" w:color="auto" w:fill="FFFFFF"/>
        </w:rPr>
        <w:t> </w:t>
      </w:r>
      <w:r w:rsidR="009A4FCF" w:rsidRPr="009A4FCF">
        <w:rPr>
          <w:rFonts w:asciiTheme="majorBidi" w:hAnsiTheme="majorBidi" w:cstheme="majorBidi"/>
        </w:rPr>
        <w:t>ou par une</w:t>
      </w:r>
      <w:r w:rsidR="009A4FCF">
        <w:rPr>
          <w:rFonts w:ascii="Arial" w:hAnsi="Arial" w:cs="Arial"/>
          <w:color w:val="202124"/>
          <w:sz w:val="21"/>
          <w:szCs w:val="21"/>
          <w:shd w:val="clear" w:color="auto" w:fill="FFFFFF"/>
        </w:rPr>
        <w:t xml:space="preserve">  </w:t>
      </w:r>
      <w:r w:rsidR="009A4FCF">
        <w:rPr>
          <w:rFonts w:asciiTheme="majorBidi" w:hAnsiTheme="majorBidi" w:cstheme="majorBidi"/>
        </w:rPr>
        <w:t>r</w:t>
      </w:r>
      <w:r w:rsidR="00617679" w:rsidRPr="00617679">
        <w:rPr>
          <w:rFonts w:asciiTheme="majorBidi" w:hAnsiTheme="majorBidi" w:cstheme="majorBidi"/>
        </w:rPr>
        <w:t>épétition constante</w:t>
      </w:r>
      <w:r w:rsidR="009A4FCF">
        <w:rPr>
          <w:rFonts w:asciiTheme="majorBidi" w:hAnsiTheme="majorBidi" w:cstheme="majorBidi"/>
        </w:rPr>
        <w:t xml:space="preserve"> </w:t>
      </w:r>
    </w:p>
    <w:p w:rsidR="00834771" w:rsidRPr="00834771" w:rsidRDefault="007C13AF" w:rsidP="00834771">
      <w:pPr>
        <w:spacing w:after="0" w:line="240" w:lineRule="auto"/>
        <w:rPr>
          <w:rFonts w:asciiTheme="majorBidi" w:hAnsiTheme="majorBidi" w:cstheme="majorBidi"/>
        </w:rPr>
      </w:pPr>
      <w:r>
        <w:rPr>
          <w:rFonts w:asciiTheme="majorBidi" w:hAnsiTheme="majorBidi" w:cstheme="majorBidi"/>
          <w:b/>
          <w:bCs/>
        </w:rPr>
        <w:t xml:space="preserve">4- </w:t>
      </w:r>
      <w:r w:rsidR="008A702D">
        <w:rPr>
          <w:rFonts w:asciiTheme="majorBidi" w:hAnsiTheme="majorBidi" w:cstheme="majorBidi"/>
          <w:b/>
          <w:bCs/>
        </w:rPr>
        <w:t xml:space="preserve">dictature : </w:t>
      </w:r>
      <w:r w:rsidR="00834771" w:rsidRPr="00834771">
        <w:rPr>
          <w:rFonts w:asciiTheme="majorBidi" w:hAnsiTheme="majorBidi" w:cstheme="majorBidi"/>
        </w:rPr>
        <w:t>Pouvoir absolu exercé par une personne ou un groupe</w:t>
      </w:r>
    </w:p>
    <w:p w:rsidR="00963F91" w:rsidRPr="00A3387B" w:rsidRDefault="00963F91" w:rsidP="007D3894">
      <w:pPr>
        <w:spacing w:after="0" w:line="240" w:lineRule="auto"/>
        <w:rPr>
          <w:rFonts w:asciiTheme="majorBidi" w:hAnsiTheme="majorBidi" w:cstheme="majorBidi"/>
        </w:rPr>
      </w:pPr>
      <w:r w:rsidRPr="00963F91">
        <w:rPr>
          <w:rFonts w:asciiTheme="majorBidi" w:hAnsiTheme="majorBidi" w:cstheme="majorBidi"/>
          <w:b/>
          <w:bCs/>
        </w:rPr>
        <w:t>5-</w:t>
      </w:r>
      <w:r w:rsidR="008A702D">
        <w:rPr>
          <w:rFonts w:asciiTheme="majorBidi" w:hAnsiTheme="majorBidi" w:cstheme="majorBidi"/>
          <w:b/>
          <w:bCs/>
        </w:rPr>
        <w:t xml:space="preserve"> happé : </w:t>
      </w:r>
      <w:r w:rsidR="00A3387B" w:rsidRPr="00A3387B">
        <w:rPr>
          <w:rFonts w:asciiTheme="majorBidi" w:hAnsiTheme="majorBidi" w:cstheme="majorBidi"/>
        </w:rPr>
        <w:t>Saisir quelqu'un avec force, l'attraper brusquement et avec violence </w:t>
      </w:r>
    </w:p>
    <w:p w:rsidR="00FE125C" w:rsidRPr="00A3387B" w:rsidRDefault="00FE125C" w:rsidP="007D3894">
      <w:pPr>
        <w:spacing w:after="0" w:line="240" w:lineRule="auto"/>
        <w:rPr>
          <w:rFonts w:asciiTheme="majorBidi" w:hAnsiTheme="majorBidi" w:cstheme="majorBidi"/>
        </w:rPr>
      </w:pPr>
    </w:p>
    <w:p w:rsidR="00FE125C" w:rsidRPr="00963F91" w:rsidRDefault="00FE125C" w:rsidP="007D3894">
      <w:pPr>
        <w:spacing w:after="0" w:line="240" w:lineRule="auto"/>
        <w:rPr>
          <w:rFonts w:asciiTheme="majorBidi" w:hAnsiTheme="majorBidi" w:cstheme="majorBidi"/>
          <w:b/>
          <w:bCs/>
        </w:rPr>
      </w:pPr>
    </w:p>
    <w:p w:rsidR="00FE125C" w:rsidRDefault="00FE125C" w:rsidP="007D3894">
      <w:pPr>
        <w:spacing w:after="0" w:line="240" w:lineRule="auto"/>
        <w:rPr>
          <w:rFonts w:asciiTheme="majorBidi" w:hAnsiTheme="majorBidi" w:cstheme="majorBidi"/>
          <w:b/>
          <w:bCs/>
          <w:sz w:val="26"/>
          <w:szCs w:val="26"/>
        </w:rPr>
      </w:pPr>
    </w:p>
    <w:p w:rsidR="00FE125C" w:rsidRDefault="00FE125C" w:rsidP="007D3894">
      <w:pPr>
        <w:spacing w:after="0" w:line="240" w:lineRule="auto"/>
        <w:rPr>
          <w:rFonts w:asciiTheme="majorBidi" w:hAnsiTheme="majorBidi" w:cstheme="majorBidi"/>
          <w:b/>
          <w:bCs/>
          <w:sz w:val="26"/>
          <w:szCs w:val="26"/>
        </w:rPr>
      </w:pPr>
    </w:p>
    <w:p w:rsidR="00FE125C" w:rsidRPr="0038796C" w:rsidRDefault="00FE125C" w:rsidP="0038796C">
      <w:pPr>
        <w:spacing w:after="0" w:line="240" w:lineRule="auto"/>
        <w:rPr>
          <w:rFonts w:asciiTheme="majorBidi" w:hAnsiTheme="majorBidi" w:cstheme="majorBidi"/>
          <w:b/>
          <w:bCs/>
          <w:sz w:val="26"/>
          <w:szCs w:val="26"/>
        </w:rPr>
      </w:pPr>
    </w:p>
    <w:p w:rsidR="00FE125C" w:rsidRDefault="00FE125C" w:rsidP="007D3894">
      <w:pPr>
        <w:spacing w:after="0" w:line="240" w:lineRule="auto"/>
        <w:rPr>
          <w:rFonts w:asciiTheme="majorBidi" w:hAnsiTheme="majorBidi" w:cstheme="majorBidi"/>
          <w:b/>
          <w:bCs/>
          <w:sz w:val="26"/>
          <w:szCs w:val="26"/>
        </w:rPr>
      </w:pPr>
    </w:p>
    <w:tbl>
      <w:tblPr>
        <w:tblStyle w:val="Grilledutableau"/>
        <w:tblW w:w="0" w:type="auto"/>
        <w:jc w:val="center"/>
        <w:tblLook w:val="04A0"/>
      </w:tblPr>
      <w:tblGrid>
        <w:gridCol w:w="3056"/>
        <w:gridCol w:w="3056"/>
        <w:gridCol w:w="2980"/>
      </w:tblGrid>
      <w:tr w:rsidR="00FE125C" w:rsidRPr="003B05F3" w:rsidTr="00920594">
        <w:trPr>
          <w:trHeight w:val="570"/>
          <w:jc w:val="center"/>
        </w:trPr>
        <w:tc>
          <w:tcPr>
            <w:tcW w:w="3056" w:type="dxa"/>
          </w:tcPr>
          <w:p w:rsidR="00FE125C" w:rsidRDefault="00FE125C" w:rsidP="00920594">
            <w:pPr>
              <w:rPr>
                <w:rFonts w:ascii="Times New Roman" w:hAnsi="Times New Roman" w:cs="Times New Roman"/>
                <w:b/>
                <w:sz w:val="24"/>
                <w:szCs w:val="24"/>
              </w:rPr>
            </w:pPr>
            <w:r>
              <w:rPr>
                <w:rFonts w:ascii="Times New Roman" w:hAnsi="Times New Roman" w:cs="Times New Roman"/>
                <w:b/>
                <w:sz w:val="24"/>
                <w:szCs w:val="24"/>
              </w:rPr>
              <w:t xml:space="preserve">Lycée Sokrine Teboulba </w:t>
            </w:r>
          </w:p>
          <w:p w:rsidR="00FE125C" w:rsidRPr="003B05F3" w:rsidRDefault="0059048A" w:rsidP="00920594">
            <w:pPr>
              <w:rPr>
                <w:rFonts w:ascii="Times New Roman" w:hAnsi="Times New Roman" w:cs="Times New Roman"/>
                <w:b/>
                <w:sz w:val="24"/>
                <w:szCs w:val="24"/>
              </w:rPr>
            </w:pPr>
            <w:r>
              <w:rPr>
                <w:rFonts w:ascii="Times New Roman" w:hAnsi="Times New Roman" w:cs="Times New Roman"/>
                <w:b/>
                <w:sz w:val="24"/>
                <w:szCs w:val="24"/>
              </w:rPr>
              <w:t>2023</w:t>
            </w:r>
            <w:r w:rsidR="00521C18">
              <w:rPr>
                <w:rFonts w:ascii="Times New Roman" w:hAnsi="Times New Roman" w:cs="Times New Roman"/>
                <w:b/>
                <w:sz w:val="24"/>
                <w:szCs w:val="24"/>
              </w:rPr>
              <w:t xml:space="preserve"> -</w:t>
            </w:r>
            <w:r w:rsidR="00FE125C">
              <w:rPr>
                <w:rFonts w:ascii="Times New Roman" w:hAnsi="Times New Roman" w:cs="Times New Roman"/>
                <w:b/>
                <w:sz w:val="24"/>
                <w:szCs w:val="24"/>
              </w:rPr>
              <w:t>202</w:t>
            </w:r>
            <w:r>
              <w:rPr>
                <w:rFonts w:ascii="Times New Roman" w:hAnsi="Times New Roman" w:cs="Times New Roman"/>
                <w:b/>
                <w:sz w:val="24"/>
                <w:szCs w:val="24"/>
              </w:rPr>
              <w:t>4</w:t>
            </w:r>
          </w:p>
        </w:tc>
        <w:tc>
          <w:tcPr>
            <w:tcW w:w="3056" w:type="dxa"/>
          </w:tcPr>
          <w:p w:rsidR="00FE125C" w:rsidRDefault="00FE125C" w:rsidP="00FE125C">
            <w:pPr>
              <w:jc w:val="center"/>
              <w:rPr>
                <w:rFonts w:ascii="Times New Roman" w:hAnsi="Times New Roman" w:cs="Times New Roman"/>
                <w:b/>
                <w:sz w:val="24"/>
                <w:szCs w:val="24"/>
              </w:rPr>
            </w:pPr>
            <w:r>
              <w:rPr>
                <w:rFonts w:ascii="Times New Roman" w:hAnsi="Times New Roman" w:cs="Times New Roman"/>
                <w:b/>
                <w:sz w:val="24"/>
                <w:szCs w:val="24"/>
              </w:rPr>
              <w:t xml:space="preserve">Devoir de synthèse     n°2 </w:t>
            </w:r>
          </w:p>
          <w:p w:rsidR="00FE125C" w:rsidRPr="003B05F3" w:rsidRDefault="00FE125C" w:rsidP="00920594">
            <w:pPr>
              <w:jc w:val="center"/>
              <w:rPr>
                <w:rFonts w:ascii="Times New Roman" w:hAnsi="Times New Roman" w:cs="Times New Roman"/>
                <w:b/>
                <w:sz w:val="24"/>
                <w:szCs w:val="24"/>
              </w:rPr>
            </w:pPr>
          </w:p>
          <w:p w:rsidR="00FE125C" w:rsidRPr="003B05F3" w:rsidRDefault="00FE125C" w:rsidP="00920594">
            <w:pPr>
              <w:jc w:val="center"/>
              <w:rPr>
                <w:rFonts w:ascii="Times New Roman" w:hAnsi="Times New Roman" w:cs="Times New Roman"/>
                <w:b/>
                <w:sz w:val="24"/>
                <w:szCs w:val="24"/>
              </w:rPr>
            </w:pPr>
            <w:r w:rsidRPr="003B05F3">
              <w:rPr>
                <w:rFonts w:ascii="Times New Roman" w:hAnsi="Times New Roman" w:cs="Times New Roman"/>
                <w:b/>
                <w:sz w:val="24"/>
                <w:szCs w:val="24"/>
              </w:rPr>
              <w:t>Matière : français</w:t>
            </w:r>
          </w:p>
        </w:tc>
        <w:tc>
          <w:tcPr>
            <w:tcW w:w="2980" w:type="dxa"/>
          </w:tcPr>
          <w:p w:rsidR="00FE125C" w:rsidRDefault="00FE125C" w:rsidP="00920594">
            <w:pPr>
              <w:rPr>
                <w:rFonts w:ascii="Times New Roman" w:hAnsi="Times New Roman" w:cs="Times New Roman"/>
                <w:b/>
                <w:sz w:val="24"/>
                <w:szCs w:val="24"/>
              </w:rPr>
            </w:pPr>
            <w:r w:rsidRPr="003B05F3">
              <w:rPr>
                <w:rFonts w:ascii="Times New Roman" w:hAnsi="Times New Roman" w:cs="Times New Roman"/>
                <w:b/>
                <w:sz w:val="24"/>
                <w:szCs w:val="24"/>
              </w:rPr>
              <w:t xml:space="preserve">Niveau : </w:t>
            </w:r>
            <w:r>
              <w:rPr>
                <w:rFonts w:ascii="Times New Roman" w:hAnsi="Times New Roman" w:cs="Times New Roman"/>
                <w:b/>
                <w:sz w:val="24"/>
                <w:szCs w:val="24"/>
              </w:rPr>
              <w:t>1</w:t>
            </w:r>
            <w:r w:rsidRPr="004557B1">
              <w:rPr>
                <w:rFonts w:ascii="Times New Roman" w:hAnsi="Times New Roman" w:cs="Times New Roman"/>
                <w:b/>
                <w:sz w:val="24"/>
                <w:szCs w:val="24"/>
                <w:vertAlign w:val="superscript"/>
              </w:rPr>
              <w:t>ère</w:t>
            </w:r>
            <w:r>
              <w:rPr>
                <w:rFonts w:ascii="Times New Roman" w:hAnsi="Times New Roman" w:cs="Times New Roman"/>
                <w:b/>
                <w:sz w:val="24"/>
                <w:szCs w:val="24"/>
              </w:rPr>
              <w:t xml:space="preserve"> année 5+6+7  </w:t>
            </w:r>
          </w:p>
          <w:p w:rsidR="00FE125C" w:rsidRPr="003B05F3" w:rsidRDefault="00FE125C" w:rsidP="00920594">
            <w:pPr>
              <w:rPr>
                <w:rFonts w:ascii="Times New Roman" w:hAnsi="Times New Roman" w:cs="Times New Roman"/>
                <w:b/>
                <w:sz w:val="24"/>
                <w:szCs w:val="24"/>
              </w:rPr>
            </w:pPr>
            <w:r>
              <w:rPr>
                <w:rFonts w:ascii="Times New Roman" w:hAnsi="Times New Roman" w:cs="Times New Roman"/>
                <w:b/>
                <w:sz w:val="24"/>
                <w:szCs w:val="24"/>
              </w:rPr>
              <w:t xml:space="preserve">Durée : 2 heures </w:t>
            </w:r>
          </w:p>
          <w:p w:rsidR="00FE125C" w:rsidRPr="003B05F3" w:rsidRDefault="00FE125C" w:rsidP="00920594">
            <w:pPr>
              <w:rPr>
                <w:rFonts w:ascii="Times New Roman" w:hAnsi="Times New Roman" w:cs="Times New Roman"/>
                <w:b/>
                <w:sz w:val="24"/>
                <w:szCs w:val="24"/>
              </w:rPr>
            </w:pPr>
            <w:r w:rsidRPr="003B05F3">
              <w:rPr>
                <w:rFonts w:ascii="Times New Roman" w:hAnsi="Times New Roman" w:cs="Times New Roman"/>
                <w:b/>
                <w:sz w:val="24"/>
                <w:szCs w:val="24"/>
              </w:rPr>
              <w:t>Prof : </w:t>
            </w:r>
            <w:r>
              <w:rPr>
                <w:rFonts w:ascii="Times New Roman" w:hAnsi="Times New Roman" w:cs="Times New Roman"/>
                <w:b/>
                <w:sz w:val="24"/>
                <w:szCs w:val="24"/>
              </w:rPr>
              <w:t>Medimegh W.</w:t>
            </w:r>
          </w:p>
        </w:tc>
      </w:tr>
    </w:tbl>
    <w:tbl>
      <w:tblPr>
        <w:tblStyle w:val="Grilledutableau"/>
        <w:tblpPr w:leftFromText="141" w:rightFromText="141" w:vertAnchor="text" w:horzAnchor="margin" w:tblpX="858" w:tblpY="7"/>
        <w:tblW w:w="9039" w:type="dxa"/>
        <w:tblLook w:val="04A0"/>
      </w:tblPr>
      <w:tblGrid>
        <w:gridCol w:w="6621"/>
        <w:gridCol w:w="2418"/>
      </w:tblGrid>
      <w:tr w:rsidR="00FE125C" w:rsidRPr="00823A2F" w:rsidTr="00920594">
        <w:tc>
          <w:tcPr>
            <w:tcW w:w="6621" w:type="dxa"/>
          </w:tcPr>
          <w:p w:rsidR="00FE125C" w:rsidRPr="00823A2F" w:rsidRDefault="00FE125C" w:rsidP="00920594">
            <w:pPr>
              <w:rPr>
                <w:rFonts w:ascii="Times New Roman" w:hAnsi="Times New Roman" w:cs="Times New Roman"/>
                <w:sz w:val="24"/>
                <w:szCs w:val="24"/>
              </w:rPr>
            </w:pPr>
            <w:r w:rsidRPr="00FA5336">
              <w:rPr>
                <w:rFonts w:ascii="Times New Roman" w:hAnsi="Times New Roman" w:cs="Times New Roman"/>
                <w:b/>
                <w:sz w:val="24"/>
                <w:szCs w:val="24"/>
              </w:rPr>
              <w:t>Prénom et nom </w:t>
            </w:r>
            <w:r w:rsidRPr="00823A2F">
              <w:rPr>
                <w:rFonts w:ascii="Times New Roman" w:hAnsi="Times New Roman" w:cs="Times New Roman"/>
                <w:sz w:val="24"/>
                <w:szCs w:val="24"/>
              </w:rPr>
              <w:t>: ………………………………………………</w:t>
            </w:r>
          </w:p>
        </w:tc>
        <w:tc>
          <w:tcPr>
            <w:tcW w:w="2418" w:type="dxa"/>
          </w:tcPr>
          <w:p w:rsidR="00FE125C" w:rsidRPr="00823A2F" w:rsidRDefault="00FE125C" w:rsidP="00920594">
            <w:pPr>
              <w:rPr>
                <w:rFonts w:ascii="Times New Roman" w:hAnsi="Times New Roman" w:cs="Times New Roman"/>
                <w:sz w:val="24"/>
                <w:szCs w:val="24"/>
              </w:rPr>
            </w:pPr>
            <w:r>
              <w:rPr>
                <w:rFonts w:ascii="Times New Roman" w:hAnsi="Times New Roman" w:cs="Times New Roman"/>
                <w:sz w:val="24"/>
                <w:szCs w:val="24"/>
              </w:rPr>
              <w:t>N° : ………</w:t>
            </w:r>
          </w:p>
        </w:tc>
      </w:tr>
    </w:tbl>
    <w:p w:rsidR="00FE125C" w:rsidRDefault="00FE125C" w:rsidP="00FE125C">
      <w:pPr>
        <w:spacing w:after="0" w:line="240" w:lineRule="auto"/>
        <w:rPr>
          <w:rFonts w:ascii="Times New Roman" w:hAnsi="Times New Roman" w:cs="Times New Roman"/>
          <w:b/>
          <w:sz w:val="28"/>
          <w:szCs w:val="28"/>
        </w:rPr>
      </w:pPr>
    </w:p>
    <w:p w:rsidR="00FE125C" w:rsidRPr="00150084" w:rsidRDefault="00FE125C" w:rsidP="00FE125C">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A/ Etude de texte (12 </w:t>
      </w:r>
      <w:r w:rsidRPr="00150084">
        <w:rPr>
          <w:rFonts w:ascii="Times New Roman" w:hAnsi="Times New Roman" w:cs="Times New Roman"/>
          <w:b/>
          <w:sz w:val="24"/>
          <w:szCs w:val="24"/>
        </w:rPr>
        <w:t>pts)</w:t>
      </w:r>
    </w:p>
    <w:p w:rsidR="00FE125C" w:rsidRPr="00150084" w:rsidRDefault="00FE125C" w:rsidP="00FE125C">
      <w:pPr>
        <w:pStyle w:val="Paragraphedeliste"/>
        <w:spacing w:after="0" w:line="240" w:lineRule="auto"/>
        <w:ind w:left="1080"/>
        <w:rPr>
          <w:rFonts w:ascii="Times New Roman" w:hAnsi="Times New Roman" w:cs="Times New Roman"/>
          <w:b/>
          <w:sz w:val="24"/>
          <w:szCs w:val="24"/>
        </w:rPr>
      </w:pPr>
      <w:r w:rsidRPr="00150084">
        <w:rPr>
          <w:rFonts w:ascii="Times New Roman" w:hAnsi="Times New Roman" w:cs="Times New Roman"/>
          <w:b/>
          <w:sz w:val="24"/>
          <w:szCs w:val="24"/>
        </w:rPr>
        <w:t xml:space="preserve">I/ Compréhension (6pts) </w:t>
      </w:r>
    </w:p>
    <w:p w:rsidR="00FE125C" w:rsidRDefault="00FE125C" w:rsidP="001F0AD5">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1/</w:t>
      </w:r>
      <w:r w:rsidR="001F0AD5">
        <w:rPr>
          <w:rFonts w:ascii="Times New Roman" w:hAnsi="Times New Roman" w:cs="Times New Roman"/>
          <w:sz w:val="26"/>
          <w:szCs w:val="26"/>
        </w:rPr>
        <w:t xml:space="preserve">a- </w:t>
      </w:r>
      <w:r>
        <w:rPr>
          <w:rFonts w:ascii="Times New Roman" w:hAnsi="Times New Roman" w:cs="Times New Roman"/>
          <w:sz w:val="26"/>
          <w:szCs w:val="26"/>
        </w:rPr>
        <w:t xml:space="preserve"> </w:t>
      </w:r>
      <w:r w:rsidR="001F0AD5">
        <w:rPr>
          <w:rFonts w:ascii="Times New Roman" w:hAnsi="Times New Roman" w:cs="Times New Roman"/>
          <w:sz w:val="26"/>
          <w:szCs w:val="26"/>
        </w:rPr>
        <w:t xml:space="preserve">Quelle est la cible privilégiée de la publicité ? </w:t>
      </w:r>
      <w:r>
        <w:rPr>
          <w:rFonts w:ascii="Times New Roman" w:hAnsi="Times New Roman" w:cs="Times New Roman"/>
          <w:sz w:val="26"/>
          <w:szCs w:val="26"/>
        </w:rPr>
        <w:t>Justifiez votr</w:t>
      </w:r>
      <w:r w:rsidR="001F0AD5">
        <w:rPr>
          <w:rFonts w:ascii="Times New Roman" w:hAnsi="Times New Roman" w:cs="Times New Roman"/>
          <w:sz w:val="26"/>
          <w:szCs w:val="26"/>
        </w:rPr>
        <w:t>e réponse par une phrase du texte.</w:t>
      </w:r>
      <w:r w:rsidR="00137B3D">
        <w:rPr>
          <w:rFonts w:ascii="Times New Roman" w:hAnsi="Times New Roman" w:cs="Times New Roman"/>
          <w:sz w:val="26"/>
          <w:szCs w:val="26"/>
        </w:rPr>
        <w:t xml:space="preserve"> </w:t>
      </w:r>
      <w:r w:rsidR="001F0AD5">
        <w:rPr>
          <w:rFonts w:ascii="Times New Roman" w:hAnsi="Times New Roman" w:cs="Times New Roman"/>
          <w:sz w:val="26"/>
          <w:szCs w:val="26"/>
        </w:rPr>
        <w:t>(1</w:t>
      </w:r>
      <w:r>
        <w:rPr>
          <w:rFonts w:ascii="Times New Roman" w:hAnsi="Times New Roman" w:cs="Times New Roman"/>
          <w:sz w:val="26"/>
          <w:szCs w:val="26"/>
        </w:rPr>
        <w:t xml:space="preserve"> </w:t>
      </w:r>
      <w:r w:rsidR="001F0AD5">
        <w:rPr>
          <w:rFonts w:ascii="Times New Roman" w:hAnsi="Times New Roman" w:cs="Times New Roman"/>
          <w:sz w:val="26"/>
          <w:szCs w:val="26"/>
        </w:rPr>
        <w:t>pt</w:t>
      </w:r>
      <w:r w:rsidRPr="00513069">
        <w:rPr>
          <w:rFonts w:ascii="Times New Roman" w:hAnsi="Times New Roman" w:cs="Times New Roman"/>
          <w:sz w:val="26"/>
          <w:szCs w:val="26"/>
        </w:rPr>
        <w:t xml:space="preserve">) </w:t>
      </w:r>
    </w:p>
    <w:p w:rsidR="00FE125C" w:rsidRDefault="00FE125C" w:rsidP="009E4EB1">
      <w:pPr>
        <w:autoSpaceDE w:val="0"/>
        <w:autoSpaceDN w:val="0"/>
        <w:adjustRightInd w:val="0"/>
        <w:spacing w:after="0"/>
        <w:rPr>
          <w:rFonts w:ascii="Times New Roman" w:hAnsi="Times New Roman" w:cs="Times New Roman"/>
          <w:sz w:val="26"/>
          <w:szCs w:val="26"/>
        </w:rPr>
      </w:pPr>
      <w:r>
        <w:rPr>
          <w:rFonts w:ascii="Times New Roman" w:hAnsi="Times New Roman" w:cs="Times New Roman"/>
          <w:sz w:val="26"/>
          <w:szCs w:val="26"/>
        </w:rPr>
        <w:t>…………………………………………………………………………………………………………………………………………………………………………………………………………………………………………………………………………………………………………………………………............................................................................................................................................................</w:t>
      </w:r>
    </w:p>
    <w:p w:rsidR="001F0AD5" w:rsidRDefault="001F0AD5" w:rsidP="00FE125C">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b- Comment l’auteur explique-t-il  ce choix ? </w:t>
      </w:r>
      <w:r w:rsidR="00315172">
        <w:rPr>
          <w:rFonts w:ascii="Times New Roman" w:hAnsi="Times New Roman" w:cs="Times New Roman"/>
          <w:sz w:val="26"/>
          <w:szCs w:val="26"/>
        </w:rPr>
        <w:t xml:space="preserve"> Indiquez l’une de ces causes. </w:t>
      </w:r>
      <w:r w:rsidR="00C50AEC">
        <w:rPr>
          <w:rFonts w:ascii="Times New Roman" w:hAnsi="Times New Roman" w:cs="Times New Roman"/>
          <w:sz w:val="26"/>
          <w:szCs w:val="26"/>
        </w:rPr>
        <w:t>(1pt)</w:t>
      </w:r>
    </w:p>
    <w:p w:rsidR="001F0AD5" w:rsidRDefault="001F0AD5" w:rsidP="009E4EB1">
      <w:pPr>
        <w:autoSpaceDE w:val="0"/>
        <w:autoSpaceDN w:val="0"/>
        <w:adjustRightInd w:val="0"/>
        <w:spacing w:after="0"/>
        <w:rPr>
          <w:rFonts w:ascii="Times New Roman" w:hAnsi="Times New Roman" w:cs="Times New Roman"/>
          <w:sz w:val="26"/>
          <w:szCs w:val="26"/>
        </w:rPr>
      </w:pPr>
      <w:r>
        <w:rPr>
          <w:rFonts w:ascii="Times New Roman" w:hAnsi="Times New Roman" w:cs="Times New Roman"/>
          <w:sz w:val="26"/>
          <w:szCs w:val="26"/>
        </w:rPr>
        <w:t>………………………………………………………………………………………………………………………………………………………………………………………………………………………………………………………………………………………………………………………………………………………………………………………………………………………………………….</w:t>
      </w:r>
    </w:p>
    <w:p w:rsidR="00FE125C" w:rsidRDefault="001F0AD5" w:rsidP="001F0AD5">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2/</w:t>
      </w:r>
      <w:r w:rsidR="00996C2D">
        <w:rPr>
          <w:rFonts w:ascii="Times New Roman" w:hAnsi="Times New Roman" w:cs="Times New Roman"/>
          <w:sz w:val="26"/>
          <w:szCs w:val="26"/>
        </w:rPr>
        <w:t>a-</w:t>
      </w:r>
      <w:r>
        <w:rPr>
          <w:rFonts w:ascii="Times New Roman" w:hAnsi="Times New Roman" w:cs="Times New Roman"/>
          <w:sz w:val="26"/>
          <w:szCs w:val="26"/>
        </w:rPr>
        <w:t xml:space="preserve"> Les publicitaires </w:t>
      </w:r>
      <w:r w:rsidR="00C50AEC">
        <w:rPr>
          <w:rFonts w:ascii="Times New Roman" w:hAnsi="Times New Roman" w:cs="Times New Roman"/>
          <w:sz w:val="26"/>
          <w:szCs w:val="26"/>
        </w:rPr>
        <w:t>recourent à plusie</w:t>
      </w:r>
      <w:r w:rsidR="00521C18">
        <w:rPr>
          <w:rFonts w:ascii="Times New Roman" w:hAnsi="Times New Roman" w:cs="Times New Roman"/>
          <w:sz w:val="26"/>
          <w:szCs w:val="26"/>
        </w:rPr>
        <w:t>urs outils pour réaliser leurs</w:t>
      </w:r>
      <w:r w:rsidR="00315172">
        <w:rPr>
          <w:rFonts w:ascii="Times New Roman" w:hAnsi="Times New Roman" w:cs="Times New Roman"/>
          <w:sz w:val="26"/>
          <w:szCs w:val="26"/>
        </w:rPr>
        <w:t xml:space="preserve"> ob</w:t>
      </w:r>
      <w:r w:rsidR="00C50AEC">
        <w:rPr>
          <w:rFonts w:ascii="Times New Roman" w:hAnsi="Times New Roman" w:cs="Times New Roman"/>
          <w:sz w:val="26"/>
          <w:szCs w:val="26"/>
        </w:rPr>
        <w:t xml:space="preserve">jectifs. </w:t>
      </w:r>
      <w:r w:rsidR="00521C18">
        <w:rPr>
          <w:rFonts w:ascii="Times New Roman" w:hAnsi="Times New Roman" w:cs="Times New Roman"/>
          <w:sz w:val="26"/>
          <w:szCs w:val="26"/>
        </w:rPr>
        <w:t>Précisez</w:t>
      </w:r>
      <w:r w:rsidR="00315172">
        <w:rPr>
          <w:rFonts w:ascii="Times New Roman" w:hAnsi="Times New Roman" w:cs="Times New Roman"/>
          <w:sz w:val="26"/>
          <w:szCs w:val="26"/>
        </w:rPr>
        <w:t xml:space="preserve">-en deux.  </w:t>
      </w:r>
      <w:r w:rsidR="00FE125C">
        <w:rPr>
          <w:rFonts w:ascii="Times New Roman" w:hAnsi="Times New Roman" w:cs="Times New Roman"/>
          <w:sz w:val="26"/>
          <w:szCs w:val="26"/>
        </w:rPr>
        <w:t xml:space="preserve">. </w:t>
      </w:r>
      <w:r w:rsidR="00315172">
        <w:rPr>
          <w:rFonts w:ascii="Times New Roman" w:hAnsi="Times New Roman" w:cs="Times New Roman"/>
          <w:sz w:val="26"/>
          <w:szCs w:val="26"/>
        </w:rPr>
        <w:t>(1 pt</w:t>
      </w:r>
      <w:r w:rsidR="00FE125C">
        <w:rPr>
          <w:rFonts w:ascii="Times New Roman" w:hAnsi="Times New Roman" w:cs="Times New Roman"/>
          <w:sz w:val="26"/>
          <w:szCs w:val="26"/>
        </w:rPr>
        <w:t xml:space="preserve">) </w:t>
      </w:r>
    </w:p>
    <w:p w:rsidR="00FE125C" w:rsidRDefault="00FE125C" w:rsidP="009E4EB1">
      <w:pPr>
        <w:autoSpaceDE w:val="0"/>
        <w:autoSpaceDN w:val="0"/>
        <w:adjustRightInd w:val="0"/>
        <w:spacing w:after="0"/>
        <w:rPr>
          <w:rFonts w:ascii="Times New Roman" w:hAnsi="Times New Roman" w:cs="Times New Roman"/>
          <w:sz w:val="26"/>
          <w:szCs w:val="26"/>
        </w:rPr>
      </w:pPr>
      <w:r>
        <w:rPr>
          <w:rFonts w:ascii="Times New Roman" w:hAnsi="Times New Roman" w:cs="Times New Roman"/>
          <w:sz w:val="26"/>
          <w:szCs w:val="26"/>
        </w:rPr>
        <w:t>………………………………………………………………………………………………………………………………………………………………………………………………………………………………………………………………………………………………………………………………………………………………………………………………………………………………………….</w:t>
      </w:r>
    </w:p>
    <w:p w:rsidR="00996C2D" w:rsidRDefault="00996C2D" w:rsidP="00FE125C">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b- Relevez dans le </w:t>
      </w:r>
      <w:r w:rsidR="00137B3D">
        <w:rPr>
          <w:rFonts w:ascii="Times New Roman" w:hAnsi="Times New Roman" w:cs="Times New Roman"/>
          <w:sz w:val="26"/>
          <w:szCs w:val="26"/>
        </w:rPr>
        <w:t>texte une figure de style</w:t>
      </w:r>
      <w:r>
        <w:rPr>
          <w:rFonts w:ascii="Times New Roman" w:hAnsi="Times New Roman" w:cs="Times New Roman"/>
          <w:sz w:val="26"/>
          <w:szCs w:val="26"/>
        </w:rPr>
        <w:t xml:space="preserve"> (comparaison / métaphore</w:t>
      </w:r>
      <w:r w:rsidR="00137B3D">
        <w:rPr>
          <w:rFonts w:ascii="Times New Roman" w:hAnsi="Times New Roman" w:cs="Times New Roman"/>
          <w:sz w:val="26"/>
          <w:szCs w:val="26"/>
        </w:rPr>
        <w:t xml:space="preserve"> ……</w:t>
      </w:r>
      <w:r>
        <w:rPr>
          <w:rFonts w:ascii="Times New Roman" w:hAnsi="Times New Roman" w:cs="Times New Roman"/>
          <w:sz w:val="26"/>
          <w:szCs w:val="26"/>
        </w:rPr>
        <w:t xml:space="preserve">)  qui évoque l’un de ces outils. (1pt) </w:t>
      </w:r>
    </w:p>
    <w:p w:rsidR="00996C2D" w:rsidRDefault="00996C2D" w:rsidP="009E4EB1">
      <w:pPr>
        <w:autoSpaceDE w:val="0"/>
        <w:autoSpaceDN w:val="0"/>
        <w:adjustRightInd w:val="0"/>
        <w:spacing w:after="0"/>
        <w:rPr>
          <w:rFonts w:ascii="Times New Roman" w:hAnsi="Times New Roman" w:cs="Times New Roman"/>
          <w:sz w:val="26"/>
          <w:szCs w:val="26"/>
        </w:rPr>
      </w:pPr>
      <w:r>
        <w:rPr>
          <w:rFonts w:ascii="Times New Roman" w:hAnsi="Times New Roman" w:cs="Times New Roman"/>
          <w:sz w:val="26"/>
          <w:szCs w:val="26"/>
        </w:rPr>
        <w:t>…………………………………………………………………………………………………………………………………………………………………………………………………………………………………………………………………………………………………………………………………………………………………………………………………………………………………………</w:t>
      </w:r>
    </w:p>
    <w:p w:rsidR="00FE125C" w:rsidRDefault="00996C2D" w:rsidP="00996C2D">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3/ Quelle attitude le journaliste a –t-il envers la publicité </w:t>
      </w:r>
      <w:r w:rsidR="00FE125C">
        <w:rPr>
          <w:rFonts w:ascii="Times New Roman" w:hAnsi="Times New Roman" w:cs="Times New Roman"/>
          <w:sz w:val="26"/>
          <w:szCs w:val="26"/>
        </w:rPr>
        <w:t xml:space="preserve">? </w:t>
      </w:r>
      <w:r>
        <w:rPr>
          <w:rFonts w:ascii="Times New Roman" w:hAnsi="Times New Roman" w:cs="Times New Roman"/>
          <w:sz w:val="26"/>
          <w:szCs w:val="26"/>
        </w:rPr>
        <w:t>Justi</w:t>
      </w:r>
      <w:r w:rsidR="00702C89">
        <w:rPr>
          <w:rFonts w:ascii="Times New Roman" w:hAnsi="Times New Roman" w:cs="Times New Roman"/>
          <w:sz w:val="26"/>
          <w:szCs w:val="26"/>
        </w:rPr>
        <w:t>fiez votre réponse en relevant le vocabulaire qui en rend compte</w:t>
      </w:r>
      <w:r>
        <w:rPr>
          <w:rFonts w:ascii="Times New Roman" w:hAnsi="Times New Roman" w:cs="Times New Roman"/>
          <w:sz w:val="26"/>
          <w:szCs w:val="26"/>
        </w:rPr>
        <w:t xml:space="preserve">. </w:t>
      </w:r>
      <w:r w:rsidR="00FE125C">
        <w:rPr>
          <w:rFonts w:ascii="Times New Roman" w:hAnsi="Times New Roman" w:cs="Times New Roman"/>
          <w:sz w:val="26"/>
          <w:szCs w:val="26"/>
        </w:rPr>
        <w:t xml:space="preserve">(2pts) </w:t>
      </w:r>
    </w:p>
    <w:p w:rsidR="00FE125C" w:rsidRDefault="00FE125C" w:rsidP="009E4EB1">
      <w:pPr>
        <w:autoSpaceDE w:val="0"/>
        <w:autoSpaceDN w:val="0"/>
        <w:adjustRightInd w:val="0"/>
        <w:spacing w:after="0"/>
        <w:rPr>
          <w:rFonts w:ascii="Times New Roman" w:hAnsi="Times New Roman" w:cs="Times New Roman"/>
          <w:sz w:val="26"/>
          <w:szCs w:val="26"/>
        </w:rPr>
      </w:pPr>
      <w:r>
        <w:rPr>
          <w:rFonts w:ascii="Times New Roman" w:hAnsi="Times New Roman" w:cs="Times New Roman"/>
          <w:sz w:val="26"/>
          <w:szCs w:val="26"/>
        </w:rPr>
        <w:t>………………………………………………………………………………………………………………………………………………………………………………………………………………………………………………………………………………………………………………………………………………………………………………………………………………………………………….</w:t>
      </w:r>
    </w:p>
    <w:p w:rsidR="004119D0" w:rsidRDefault="004119D0" w:rsidP="004119D0">
      <w:pPr>
        <w:autoSpaceDE w:val="0"/>
        <w:autoSpaceDN w:val="0"/>
        <w:adjustRightInd w:val="0"/>
        <w:spacing w:after="0"/>
        <w:rPr>
          <w:rFonts w:ascii="Times New Roman" w:hAnsi="Times New Roman" w:cs="Times New Roman"/>
          <w:sz w:val="26"/>
          <w:szCs w:val="26"/>
        </w:rPr>
      </w:pPr>
      <w:r>
        <w:rPr>
          <w:rFonts w:ascii="Times New Roman" w:hAnsi="Times New Roman" w:cs="Times New Roman"/>
          <w:sz w:val="26"/>
          <w:szCs w:val="26"/>
        </w:rPr>
        <w:t>………………………………………………………………………………………………………….</w:t>
      </w:r>
    </w:p>
    <w:p w:rsidR="000B4034" w:rsidRDefault="000B4034" w:rsidP="00FE125C">
      <w:pPr>
        <w:pStyle w:val="Paragraphedeliste"/>
        <w:spacing w:after="0" w:line="240" w:lineRule="auto"/>
        <w:ind w:left="1080"/>
        <w:rPr>
          <w:rFonts w:ascii="Times New Roman" w:hAnsi="Times New Roman" w:cs="Times New Roman"/>
          <w:b/>
          <w:sz w:val="24"/>
          <w:szCs w:val="24"/>
        </w:rPr>
      </w:pPr>
    </w:p>
    <w:p w:rsidR="00FE125C" w:rsidRDefault="00996C2D" w:rsidP="00FE125C">
      <w:pPr>
        <w:pStyle w:val="Paragraphedeliste"/>
        <w:spacing w:after="0" w:line="240" w:lineRule="auto"/>
        <w:ind w:left="1080"/>
        <w:rPr>
          <w:rFonts w:ascii="Times New Roman" w:hAnsi="Times New Roman" w:cs="Times New Roman"/>
          <w:b/>
          <w:sz w:val="24"/>
          <w:szCs w:val="24"/>
        </w:rPr>
      </w:pPr>
      <w:r>
        <w:rPr>
          <w:rFonts w:ascii="Times New Roman" w:hAnsi="Times New Roman" w:cs="Times New Roman"/>
          <w:b/>
          <w:sz w:val="24"/>
          <w:szCs w:val="24"/>
        </w:rPr>
        <w:t>II/  L</w:t>
      </w:r>
      <w:r w:rsidR="00FE125C">
        <w:rPr>
          <w:rFonts w:ascii="Times New Roman" w:hAnsi="Times New Roman" w:cs="Times New Roman"/>
          <w:b/>
          <w:sz w:val="24"/>
          <w:szCs w:val="24"/>
        </w:rPr>
        <w:t xml:space="preserve">angue (6pts) </w:t>
      </w:r>
    </w:p>
    <w:p w:rsidR="00FE125C" w:rsidRDefault="00FE125C" w:rsidP="00FE125C">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Vocabulaire (2 pts) </w:t>
      </w:r>
    </w:p>
    <w:p w:rsidR="00F7602D" w:rsidRDefault="00F7602D" w:rsidP="00FE125C">
      <w:pPr>
        <w:spacing w:after="0" w:line="240" w:lineRule="auto"/>
        <w:rPr>
          <w:rFonts w:ascii="Times New Roman" w:hAnsi="Times New Roman" w:cs="Times New Roman"/>
          <w:sz w:val="26"/>
          <w:szCs w:val="26"/>
        </w:rPr>
      </w:pPr>
      <w:r w:rsidRPr="000B4034">
        <w:rPr>
          <w:rFonts w:ascii="Times New Roman" w:hAnsi="Times New Roman" w:cs="Times New Roman"/>
          <w:sz w:val="26"/>
          <w:szCs w:val="26"/>
        </w:rPr>
        <w:t>1-</w:t>
      </w:r>
      <w:r w:rsidR="000B4034">
        <w:rPr>
          <w:rFonts w:ascii="Times New Roman" w:hAnsi="Times New Roman" w:cs="Times New Roman"/>
          <w:sz w:val="26"/>
          <w:szCs w:val="26"/>
        </w:rPr>
        <w:t xml:space="preserve">a- </w:t>
      </w:r>
      <w:r w:rsidR="000B4034" w:rsidRPr="000B4034">
        <w:rPr>
          <w:rFonts w:ascii="Times New Roman" w:hAnsi="Times New Roman" w:cs="Times New Roman"/>
          <w:sz w:val="26"/>
          <w:szCs w:val="26"/>
        </w:rPr>
        <w:t xml:space="preserve">Précisez </w:t>
      </w:r>
      <w:r w:rsidR="000B4034">
        <w:rPr>
          <w:rFonts w:ascii="Times New Roman" w:hAnsi="Times New Roman" w:cs="Times New Roman"/>
          <w:sz w:val="26"/>
          <w:szCs w:val="26"/>
        </w:rPr>
        <w:t xml:space="preserve">le sens du terme souligné dans la phrase ci-dessous. </w:t>
      </w:r>
    </w:p>
    <w:p w:rsidR="000B4034" w:rsidRDefault="000B4034" w:rsidP="00FE125C">
      <w:pPr>
        <w:spacing w:after="0" w:line="240" w:lineRule="auto"/>
        <w:rPr>
          <w:rFonts w:asciiTheme="majorBidi" w:hAnsiTheme="majorBidi" w:cstheme="majorBidi"/>
          <w:sz w:val="26"/>
          <w:szCs w:val="26"/>
        </w:rPr>
      </w:pPr>
      <w:r>
        <w:rPr>
          <w:rFonts w:asciiTheme="majorBidi" w:hAnsiTheme="majorBidi" w:cstheme="majorBidi"/>
          <w:sz w:val="26"/>
          <w:szCs w:val="26"/>
        </w:rPr>
        <w:t>« </w:t>
      </w:r>
      <w:r>
        <w:rPr>
          <w:rFonts w:asciiTheme="majorBidi" w:hAnsiTheme="majorBidi" w:cstheme="majorBidi"/>
          <w:sz w:val="26"/>
          <w:szCs w:val="26"/>
          <w:u w:val="single"/>
        </w:rPr>
        <w:t>L</w:t>
      </w:r>
      <w:r w:rsidRPr="000B4034">
        <w:rPr>
          <w:rFonts w:asciiTheme="majorBidi" w:hAnsiTheme="majorBidi" w:cstheme="majorBidi"/>
          <w:sz w:val="26"/>
          <w:szCs w:val="26"/>
          <w:u w:val="single"/>
        </w:rPr>
        <w:t>a société</w:t>
      </w:r>
      <w:r w:rsidRPr="004E74EB">
        <w:rPr>
          <w:rFonts w:asciiTheme="majorBidi" w:hAnsiTheme="majorBidi" w:cstheme="majorBidi"/>
          <w:sz w:val="26"/>
          <w:szCs w:val="26"/>
        </w:rPr>
        <w:t xml:space="preserve"> de consommation fait tout pour les "amadouer"</w:t>
      </w:r>
      <w:r>
        <w:rPr>
          <w:rFonts w:asciiTheme="majorBidi" w:hAnsiTheme="majorBidi" w:cstheme="majorBidi"/>
          <w:sz w:val="26"/>
          <w:szCs w:val="26"/>
        </w:rPr>
        <w:t> » ………………………………………</w:t>
      </w:r>
    </w:p>
    <w:p w:rsidR="000B4034" w:rsidRDefault="000B4034" w:rsidP="00FE125C">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b- Utilisez ce même mot (souligné) dans une phrase où il aura un autre sens. </w:t>
      </w:r>
    </w:p>
    <w:p w:rsidR="000B4034" w:rsidRPr="000B4034" w:rsidRDefault="000B4034" w:rsidP="00FE125C">
      <w:pPr>
        <w:spacing w:after="0" w:line="240" w:lineRule="auto"/>
        <w:rPr>
          <w:rFonts w:ascii="Times New Roman" w:hAnsi="Times New Roman" w:cs="Times New Roman"/>
          <w:sz w:val="26"/>
          <w:szCs w:val="26"/>
        </w:rPr>
      </w:pPr>
      <w:r>
        <w:rPr>
          <w:rFonts w:ascii="Times New Roman" w:hAnsi="Times New Roman" w:cs="Times New Roman"/>
          <w:sz w:val="26"/>
          <w:szCs w:val="26"/>
        </w:rPr>
        <w:t>…………………………………………………………………………………………………………</w:t>
      </w:r>
    </w:p>
    <w:p w:rsidR="00FE125C" w:rsidRDefault="00E823F3" w:rsidP="00FE125C">
      <w:pPr>
        <w:spacing w:after="0"/>
        <w:rPr>
          <w:rFonts w:ascii="Times New Roman" w:hAnsi="Times New Roman" w:cs="Times New Roman"/>
          <w:sz w:val="26"/>
          <w:szCs w:val="26"/>
        </w:rPr>
      </w:pPr>
      <w:r>
        <w:rPr>
          <w:rFonts w:ascii="Times New Roman" w:hAnsi="Times New Roman" w:cs="Times New Roman"/>
          <w:sz w:val="26"/>
          <w:szCs w:val="26"/>
        </w:rPr>
        <w:t xml:space="preserve">2-Trouvez les antonymes  des mots  suivants dans le premier </w:t>
      </w:r>
      <w:r w:rsidR="00FE125C">
        <w:rPr>
          <w:rFonts w:ascii="Times New Roman" w:hAnsi="Times New Roman" w:cs="Times New Roman"/>
          <w:sz w:val="26"/>
          <w:szCs w:val="26"/>
        </w:rPr>
        <w:t xml:space="preserve">  paragraphe du texte.  (1pt)</w:t>
      </w:r>
    </w:p>
    <w:p w:rsidR="00E823F3" w:rsidRDefault="00E823F3" w:rsidP="00FE125C">
      <w:pPr>
        <w:spacing w:after="0"/>
        <w:rPr>
          <w:rFonts w:ascii="Times New Roman" w:hAnsi="Times New Roman" w:cs="Times New Roman"/>
          <w:sz w:val="26"/>
          <w:szCs w:val="26"/>
        </w:rPr>
      </w:pPr>
      <w:r>
        <w:rPr>
          <w:rFonts w:ascii="Times New Roman" w:hAnsi="Times New Roman" w:cs="Times New Roman"/>
          <w:sz w:val="26"/>
          <w:szCs w:val="26"/>
        </w:rPr>
        <w:t>Docile ≠  ………………………</w:t>
      </w:r>
    </w:p>
    <w:p w:rsidR="009E4EB1" w:rsidRPr="0038796C" w:rsidRDefault="00E823F3" w:rsidP="0038796C">
      <w:pPr>
        <w:spacing w:after="0"/>
        <w:rPr>
          <w:rFonts w:ascii="Times New Roman" w:hAnsi="Times New Roman" w:cs="Times New Roman"/>
          <w:sz w:val="26"/>
          <w:szCs w:val="26"/>
        </w:rPr>
      </w:pPr>
      <w:r>
        <w:rPr>
          <w:rFonts w:ascii="Times New Roman" w:hAnsi="Times New Roman" w:cs="Times New Roman"/>
          <w:sz w:val="26"/>
          <w:szCs w:val="26"/>
        </w:rPr>
        <w:t>Production ≠ …………………………</w:t>
      </w:r>
    </w:p>
    <w:p w:rsidR="00FE125C" w:rsidRDefault="00996C2D" w:rsidP="00FE125C">
      <w:pPr>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Grammaire </w:t>
      </w:r>
      <w:r w:rsidR="00FE125C">
        <w:rPr>
          <w:rFonts w:ascii="Times New Roman" w:hAnsi="Times New Roman" w:cs="Times New Roman"/>
          <w:b/>
          <w:sz w:val="24"/>
          <w:szCs w:val="24"/>
        </w:rPr>
        <w:t xml:space="preserve"> (4</w:t>
      </w:r>
      <w:r w:rsidR="00FE125C" w:rsidRPr="00CD1F72">
        <w:rPr>
          <w:rFonts w:ascii="Times New Roman" w:hAnsi="Times New Roman" w:cs="Times New Roman"/>
          <w:b/>
          <w:sz w:val="24"/>
          <w:szCs w:val="24"/>
        </w:rPr>
        <w:t xml:space="preserve">pts) </w:t>
      </w:r>
    </w:p>
    <w:p w:rsidR="00FE125C" w:rsidRDefault="00FE125C" w:rsidP="00FE125C">
      <w:pPr>
        <w:autoSpaceDE w:val="0"/>
        <w:autoSpaceDN w:val="0"/>
        <w:adjustRightInd w:val="0"/>
        <w:spacing w:after="0" w:line="240" w:lineRule="auto"/>
        <w:rPr>
          <w:rFonts w:ascii="Times New Roman" w:hAnsi="Times New Roman" w:cs="Times New Roman"/>
          <w:sz w:val="26"/>
          <w:szCs w:val="26"/>
        </w:rPr>
      </w:pPr>
      <w:r w:rsidRPr="004D35CD">
        <w:rPr>
          <w:rFonts w:ascii="Times New Roman" w:hAnsi="Times New Roman" w:cs="Times New Roman"/>
          <w:b/>
          <w:sz w:val="26"/>
          <w:szCs w:val="26"/>
        </w:rPr>
        <w:t>1/</w:t>
      </w:r>
      <w:r>
        <w:rPr>
          <w:rFonts w:ascii="Times New Roman" w:hAnsi="Times New Roman" w:cs="Times New Roman"/>
          <w:sz w:val="26"/>
          <w:szCs w:val="26"/>
        </w:rPr>
        <w:t xml:space="preserve"> Evitez la répétition des mots soulignés en les remplaçant</w:t>
      </w:r>
      <w:r w:rsidR="00EA5230">
        <w:rPr>
          <w:rFonts w:ascii="Times New Roman" w:hAnsi="Times New Roman" w:cs="Times New Roman"/>
          <w:sz w:val="26"/>
          <w:szCs w:val="26"/>
        </w:rPr>
        <w:t xml:space="preserve"> selon l’indication entre ( ) (1 pt</w:t>
      </w:r>
      <w:r>
        <w:rPr>
          <w:rFonts w:ascii="Times New Roman" w:hAnsi="Times New Roman" w:cs="Times New Roman"/>
          <w:sz w:val="26"/>
          <w:szCs w:val="26"/>
        </w:rPr>
        <w:t xml:space="preserve">) </w:t>
      </w:r>
    </w:p>
    <w:p w:rsidR="00EA5230" w:rsidRDefault="00EA5230" w:rsidP="00EA5230">
      <w:pPr>
        <w:pStyle w:val="Paragraphedeliste"/>
        <w:numPr>
          <w:ilvl w:val="0"/>
          <w:numId w:val="2"/>
        </w:num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La publicité présente des produits diversifiés pour intéresser les jeunes. Ces derniers sont attirés par multiples </w:t>
      </w:r>
      <w:r w:rsidRPr="00EA5230">
        <w:rPr>
          <w:rFonts w:ascii="Times New Roman" w:hAnsi="Times New Roman" w:cs="Times New Roman"/>
          <w:sz w:val="26"/>
          <w:szCs w:val="26"/>
          <w:u w:val="single"/>
        </w:rPr>
        <w:t>produits</w:t>
      </w:r>
      <w:r>
        <w:rPr>
          <w:rFonts w:ascii="Times New Roman" w:hAnsi="Times New Roman" w:cs="Times New Roman"/>
          <w:sz w:val="26"/>
          <w:szCs w:val="26"/>
        </w:rPr>
        <w:t>. ……………………… (synonyme)</w:t>
      </w:r>
    </w:p>
    <w:p w:rsidR="00EA5230" w:rsidRDefault="00EA5230" w:rsidP="00EA5230">
      <w:pPr>
        <w:pStyle w:val="Paragraphedeliste"/>
        <w:numPr>
          <w:ilvl w:val="0"/>
          <w:numId w:val="2"/>
        </w:num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La publicité est  partout ; elle est diffusée </w:t>
      </w:r>
      <w:r w:rsidRPr="00EA5230">
        <w:rPr>
          <w:rFonts w:ascii="Times New Roman" w:hAnsi="Times New Roman" w:cs="Times New Roman"/>
          <w:sz w:val="26"/>
          <w:szCs w:val="26"/>
          <w:u w:val="single"/>
        </w:rPr>
        <w:t>sur les chaînes télévisées et dans les radios</w:t>
      </w:r>
      <w:r>
        <w:rPr>
          <w:rFonts w:ascii="Times New Roman" w:hAnsi="Times New Roman" w:cs="Times New Roman"/>
          <w:sz w:val="26"/>
          <w:szCs w:val="26"/>
        </w:rPr>
        <w:t>. ………………………….. sont bourrés de spots publicitaires. (terme générique)</w:t>
      </w:r>
    </w:p>
    <w:p w:rsidR="00EA5230" w:rsidRPr="00EA5230" w:rsidRDefault="00EA5230" w:rsidP="00EA5230">
      <w:pPr>
        <w:pStyle w:val="Paragraphedeliste"/>
        <w:autoSpaceDE w:val="0"/>
        <w:autoSpaceDN w:val="0"/>
        <w:adjustRightInd w:val="0"/>
        <w:spacing w:after="0" w:line="240" w:lineRule="auto"/>
        <w:rPr>
          <w:rFonts w:ascii="Times New Roman" w:hAnsi="Times New Roman" w:cs="Times New Roman"/>
          <w:sz w:val="26"/>
          <w:szCs w:val="26"/>
        </w:rPr>
      </w:pPr>
    </w:p>
    <w:p w:rsidR="00EA5230" w:rsidRDefault="00EA5230" w:rsidP="00FE125C">
      <w:pPr>
        <w:autoSpaceDE w:val="0"/>
        <w:autoSpaceDN w:val="0"/>
        <w:adjustRightInd w:val="0"/>
        <w:spacing w:after="0" w:line="240" w:lineRule="auto"/>
        <w:rPr>
          <w:rFonts w:ascii="Times New Roman" w:hAnsi="Times New Roman" w:cs="Times New Roman"/>
          <w:sz w:val="26"/>
          <w:szCs w:val="26"/>
        </w:rPr>
      </w:pPr>
      <w:r w:rsidRPr="00EA5230">
        <w:rPr>
          <w:rFonts w:ascii="Times New Roman" w:hAnsi="Times New Roman" w:cs="Times New Roman"/>
          <w:b/>
          <w:sz w:val="26"/>
          <w:szCs w:val="26"/>
        </w:rPr>
        <w:t xml:space="preserve">2/ </w:t>
      </w:r>
      <w:r w:rsidR="00EA75B7" w:rsidRPr="00EA75B7">
        <w:rPr>
          <w:rFonts w:ascii="Times New Roman" w:hAnsi="Times New Roman" w:cs="Times New Roman"/>
          <w:sz w:val="26"/>
          <w:szCs w:val="26"/>
        </w:rPr>
        <w:t xml:space="preserve">Réécrivez </w:t>
      </w:r>
      <w:r w:rsidR="00EB4BFA">
        <w:rPr>
          <w:rFonts w:ascii="Times New Roman" w:hAnsi="Times New Roman" w:cs="Times New Roman"/>
          <w:sz w:val="26"/>
          <w:szCs w:val="26"/>
        </w:rPr>
        <w:t>les énoncés ci-dessous en remplaçant les mots en gras par des reprises pronominales selon ce qui est indiqué entre ( ) (1pt)</w:t>
      </w:r>
    </w:p>
    <w:p w:rsidR="00EB4BFA" w:rsidRDefault="00EB4BFA" w:rsidP="00EB4BFA">
      <w:pPr>
        <w:pStyle w:val="Paragraphedeliste"/>
        <w:numPr>
          <w:ilvl w:val="0"/>
          <w:numId w:val="3"/>
        </w:num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Les publicitaires font un grand effort pour amadouer les jeunes. </w:t>
      </w:r>
      <w:r w:rsidRPr="009047A1">
        <w:rPr>
          <w:rFonts w:ascii="Times New Roman" w:hAnsi="Times New Roman" w:cs="Times New Roman"/>
          <w:b/>
          <w:bCs/>
          <w:sz w:val="26"/>
          <w:szCs w:val="26"/>
        </w:rPr>
        <w:t>Les publicitaires</w:t>
      </w:r>
      <w:r>
        <w:rPr>
          <w:rFonts w:ascii="Times New Roman" w:hAnsi="Times New Roman" w:cs="Times New Roman"/>
          <w:sz w:val="26"/>
          <w:szCs w:val="26"/>
        </w:rPr>
        <w:t xml:space="preserve"> encouragent </w:t>
      </w:r>
      <w:r w:rsidRPr="009047A1">
        <w:rPr>
          <w:rFonts w:ascii="Times New Roman" w:hAnsi="Times New Roman" w:cs="Times New Roman"/>
          <w:b/>
          <w:bCs/>
          <w:sz w:val="26"/>
          <w:szCs w:val="26"/>
        </w:rPr>
        <w:t>les jeunes</w:t>
      </w:r>
      <w:r>
        <w:rPr>
          <w:rFonts w:ascii="Times New Roman" w:hAnsi="Times New Roman" w:cs="Times New Roman"/>
          <w:sz w:val="26"/>
          <w:szCs w:val="26"/>
        </w:rPr>
        <w:t xml:space="preserve"> à consommer plus. </w:t>
      </w:r>
      <w:r w:rsidR="009047A1">
        <w:rPr>
          <w:rFonts w:ascii="Times New Roman" w:hAnsi="Times New Roman" w:cs="Times New Roman"/>
          <w:sz w:val="26"/>
          <w:szCs w:val="26"/>
        </w:rPr>
        <w:t xml:space="preserve">(pronoms personnels) </w:t>
      </w:r>
    </w:p>
    <w:p w:rsidR="00EB4BFA" w:rsidRDefault="00EB4BFA" w:rsidP="00EB4BFA">
      <w:pPr>
        <w:autoSpaceDE w:val="0"/>
        <w:autoSpaceDN w:val="0"/>
        <w:adjustRightInd w:val="0"/>
        <w:spacing w:after="0"/>
        <w:ind w:left="360"/>
        <w:rPr>
          <w:rFonts w:ascii="Times New Roman" w:hAnsi="Times New Roman" w:cs="Times New Roman"/>
          <w:sz w:val="26"/>
          <w:szCs w:val="26"/>
        </w:rPr>
      </w:pPr>
      <w:r>
        <w:rPr>
          <w:rFonts w:ascii="Times New Roman" w:hAnsi="Times New Roman" w:cs="Times New Roman"/>
          <w:sz w:val="26"/>
          <w:szCs w:val="26"/>
        </w:rPr>
        <w:t>………………………………………………………………………………………………………………………………………………………………………………………………………..</w:t>
      </w:r>
    </w:p>
    <w:p w:rsidR="00EB4BFA" w:rsidRDefault="00EB4BFA" w:rsidP="00EB4BFA">
      <w:pPr>
        <w:pStyle w:val="Paragraphedeliste"/>
        <w:numPr>
          <w:ilvl w:val="0"/>
          <w:numId w:val="3"/>
        </w:numPr>
        <w:autoSpaceDE w:val="0"/>
        <w:autoSpaceDN w:val="0"/>
        <w:adjustRightInd w:val="0"/>
        <w:spacing w:after="0" w:line="240" w:lineRule="auto"/>
        <w:rPr>
          <w:rFonts w:ascii="Times New Roman" w:hAnsi="Times New Roman" w:cs="Times New Roman"/>
          <w:sz w:val="26"/>
          <w:szCs w:val="26"/>
        </w:rPr>
      </w:pPr>
      <w:r w:rsidRPr="00EB4BFA">
        <w:rPr>
          <w:rFonts w:ascii="Times New Roman" w:hAnsi="Times New Roman" w:cs="Times New Roman"/>
          <w:sz w:val="26"/>
          <w:szCs w:val="26"/>
        </w:rPr>
        <w:t xml:space="preserve"> </w:t>
      </w:r>
      <w:r w:rsidR="009047A1">
        <w:rPr>
          <w:rFonts w:ascii="Times New Roman" w:hAnsi="Times New Roman" w:cs="Times New Roman"/>
          <w:sz w:val="26"/>
          <w:szCs w:val="26"/>
        </w:rPr>
        <w:t xml:space="preserve">Les artistes de spectacles servent de modèles de consommation : </w:t>
      </w:r>
      <w:r w:rsidR="009047A1" w:rsidRPr="009A17A7">
        <w:rPr>
          <w:rFonts w:ascii="Times New Roman" w:hAnsi="Times New Roman" w:cs="Times New Roman"/>
          <w:b/>
          <w:bCs/>
          <w:sz w:val="26"/>
          <w:szCs w:val="26"/>
        </w:rPr>
        <w:t>ces artistes</w:t>
      </w:r>
      <w:r w:rsidR="009047A1">
        <w:rPr>
          <w:rFonts w:ascii="Times New Roman" w:hAnsi="Times New Roman" w:cs="Times New Roman"/>
          <w:sz w:val="26"/>
          <w:szCs w:val="26"/>
        </w:rPr>
        <w:t xml:space="preserve">-ci incitent les jeunes à les imiter. Les adolescents admirent leurs pages et ils s’abonnent </w:t>
      </w:r>
      <w:r w:rsidR="009047A1" w:rsidRPr="009A17A7">
        <w:rPr>
          <w:rFonts w:ascii="Times New Roman" w:hAnsi="Times New Roman" w:cs="Times New Roman"/>
          <w:b/>
          <w:bCs/>
          <w:sz w:val="26"/>
          <w:szCs w:val="26"/>
        </w:rPr>
        <w:t>à ces pages</w:t>
      </w:r>
      <w:r w:rsidR="009047A1">
        <w:rPr>
          <w:rFonts w:ascii="Times New Roman" w:hAnsi="Times New Roman" w:cs="Times New Roman"/>
          <w:sz w:val="26"/>
          <w:szCs w:val="26"/>
        </w:rPr>
        <w:t xml:space="preserve"> de plus en plus. </w:t>
      </w:r>
      <w:r w:rsidR="00946CB6">
        <w:rPr>
          <w:rFonts w:ascii="Times New Roman" w:hAnsi="Times New Roman" w:cs="Times New Roman"/>
          <w:sz w:val="26"/>
          <w:szCs w:val="26"/>
        </w:rPr>
        <w:t xml:space="preserve">(pronom démonstratif / pronom adverbial) </w:t>
      </w:r>
    </w:p>
    <w:p w:rsidR="009047A1" w:rsidRPr="009047A1" w:rsidRDefault="009047A1" w:rsidP="009A17A7">
      <w:pPr>
        <w:autoSpaceDE w:val="0"/>
        <w:autoSpaceDN w:val="0"/>
        <w:adjustRightInd w:val="0"/>
        <w:spacing w:after="0"/>
        <w:ind w:left="360"/>
        <w:rPr>
          <w:rFonts w:ascii="Times New Roman" w:hAnsi="Times New Roman" w:cs="Times New Roman"/>
          <w:sz w:val="26"/>
          <w:szCs w:val="26"/>
        </w:rPr>
      </w:pPr>
      <w:r>
        <w:rPr>
          <w:rFonts w:ascii="Times New Roman" w:hAnsi="Times New Roman" w:cs="Times New Roman"/>
          <w:sz w:val="26"/>
          <w:szCs w:val="26"/>
        </w:rPr>
        <w:t>……………………………………………………………………………………………………………………………………………………………………………………………………….</w:t>
      </w:r>
    </w:p>
    <w:p w:rsidR="00EA5230" w:rsidRDefault="00EA5230" w:rsidP="00FE125C">
      <w:pPr>
        <w:autoSpaceDE w:val="0"/>
        <w:autoSpaceDN w:val="0"/>
        <w:adjustRightInd w:val="0"/>
        <w:spacing w:after="0" w:line="240" w:lineRule="auto"/>
        <w:rPr>
          <w:rFonts w:ascii="Times New Roman" w:hAnsi="Times New Roman" w:cs="Times New Roman"/>
          <w:b/>
          <w:sz w:val="26"/>
          <w:szCs w:val="26"/>
        </w:rPr>
      </w:pPr>
    </w:p>
    <w:p w:rsidR="00FE125C" w:rsidRDefault="00FF4C3D" w:rsidP="00FE125C">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b/>
          <w:sz w:val="26"/>
          <w:szCs w:val="26"/>
        </w:rPr>
        <w:t>3</w:t>
      </w:r>
      <w:r w:rsidR="00FE125C" w:rsidRPr="00E94E5D">
        <w:rPr>
          <w:rFonts w:ascii="Times New Roman" w:hAnsi="Times New Roman" w:cs="Times New Roman"/>
          <w:b/>
          <w:sz w:val="26"/>
          <w:szCs w:val="26"/>
        </w:rPr>
        <w:t>/</w:t>
      </w:r>
      <w:r w:rsidR="00FE125C">
        <w:rPr>
          <w:rFonts w:ascii="Times New Roman" w:hAnsi="Times New Roman" w:cs="Times New Roman"/>
          <w:sz w:val="26"/>
          <w:szCs w:val="26"/>
        </w:rPr>
        <w:t xml:space="preserve"> </w:t>
      </w:r>
      <w:r w:rsidR="00FE125C" w:rsidRPr="009C50EF">
        <w:rPr>
          <w:rFonts w:ascii="Times New Roman" w:hAnsi="Times New Roman" w:cs="Times New Roman"/>
          <w:sz w:val="26"/>
          <w:szCs w:val="26"/>
        </w:rPr>
        <w:t xml:space="preserve">Reliez les deux indépendantes de manière à exprimer la cause puis la conséquence dans des phrases complexes par subordination. </w:t>
      </w:r>
      <w:r w:rsidR="00FE125C">
        <w:rPr>
          <w:rFonts w:ascii="Times New Roman" w:hAnsi="Times New Roman" w:cs="Times New Roman"/>
          <w:sz w:val="26"/>
          <w:szCs w:val="26"/>
        </w:rPr>
        <w:t xml:space="preserve">(1pt) </w:t>
      </w:r>
    </w:p>
    <w:p w:rsidR="00FE125C" w:rsidRDefault="00EA5230" w:rsidP="00FE125C">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           La publicité a un énorme pouvoir ensorcelant</w:t>
      </w:r>
      <w:r w:rsidR="0038796C">
        <w:rPr>
          <w:rFonts w:ascii="Times New Roman" w:hAnsi="Times New Roman" w:cs="Times New Roman"/>
          <w:sz w:val="26"/>
          <w:szCs w:val="26"/>
        </w:rPr>
        <w:t>.</w:t>
      </w:r>
      <w:r>
        <w:rPr>
          <w:rFonts w:ascii="Times New Roman" w:hAnsi="Times New Roman" w:cs="Times New Roman"/>
          <w:sz w:val="26"/>
          <w:szCs w:val="26"/>
        </w:rPr>
        <w:t xml:space="preserve">   / Elle transforme les adolescents en marionnettes</w:t>
      </w:r>
      <w:r w:rsidR="00FE125C">
        <w:rPr>
          <w:rFonts w:ascii="Times New Roman" w:hAnsi="Times New Roman" w:cs="Times New Roman"/>
          <w:sz w:val="26"/>
          <w:szCs w:val="26"/>
        </w:rPr>
        <w:t xml:space="preserve">. </w:t>
      </w:r>
    </w:p>
    <w:p w:rsidR="00FE125C" w:rsidRDefault="00FE125C" w:rsidP="00FE125C">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Cause : ………………………………………………………………………………………………..</w:t>
      </w:r>
    </w:p>
    <w:p w:rsidR="00FE125C" w:rsidRDefault="00FE125C" w:rsidP="00FE125C">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w:t>
      </w:r>
    </w:p>
    <w:p w:rsidR="00FE125C" w:rsidRDefault="00FE125C" w:rsidP="00FE125C">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Conséquence : ……………………………………………………………………………………….</w:t>
      </w:r>
    </w:p>
    <w:p w:rsidR="00FE125C" w:rsidRPr="009C50EF" w:rsidRDefault="00FE125C" w:rsidP="00FE125C">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w:t>
      </w:r>
    </w:p>
    <w:p w:rsidR="00FE125C" w:rsidRDefault="00FF4C3D" w:rsidP="00FE125C">
      <w:pPr>
        <w:spacing w:after="0" w:line="240" w:lineRule="auto"/>
        <w:rPr>
          <w:rFonts w:ascii="Times New Roman" w:hAnsi="Times New Roman" w:cs="Times New Roman"/>
          <w:bCs/>
          <w:sz w:val="26"/>
          <w:szCs w:val="26"/>
        </w:rPr>
      </w:pPr>
      <w:r>
        <w:rPr>
          <w:rFonts w:ascii="Times New Roman" w:hAnsi="Times New Roman" w:cs="Times New Roman"/>
          <w:b/>
          <w:sz w:val="26"/>
          <w:szCs w:val="26"/>
        </w:rPr>
        <w:t>4</w:t>
      </w:r>
      <w:r w:rsidR="00FE125C">
        <w:rPr>
          <w:rFonts w:ascii="Times New Roman" w:hAnsi="Times New Roman" w:cs="Times New Roman"/>
          <w:b/>
          <w:sz w:val="26"/>
          <w:szCs w:val="26"/>
        </w:rPr>
        <w:t xml:space="preserve">/ </w:t>
      </w:r>
      <w:r w:rsidR="00FE125C">
        <w:rPr>
          <w:rFonts w:ascii="Times New Roman" w:hAnsi="Times New Roman" w:cs="Times New Roman"/>
          <w:bCs/>
          <w:sz w:val="26"/>
          <w:szCs w:val="26"/>
        </w:rPr>
        <w:t>Transformez la phrase simple en phrase complexe tout en gardant le même rapport logique exprimé. (1pt)</w:t>
      </w:r>
    </w:p>
    <w:p w:rsidR="00FE125C" w:rsidRDefault="00922229" w:rsidP="00FE125C">
      <w:pPr>
        <w:pStyle w:val="Paragraphedeliste"/>
        <w:numPr>
          <w:ilvl w:val="0"/>
          <w:numId w:val="1"/>
        </w:numPr>
        <w:spacing w:after="0" w:line="240" w:lineRule="auto"/>
        <w:rPr>
          <w:rFonts w:ascii="Times New Roman" w:hAnsi="Times New Roman" w:cs="Times New Roman"/>
          <w:bCs/>
          <w:sz w:val="26"/>
          <w:szCs w:val="26"/>
        </w:rPr>
      </w:pPr>
      <w:r>
        <w:rPr>
          <w:rFonts w:ascii="Times New Roman" w:hAnsi="Times New Roman" w:cs="Times New Roman"/>
          <w:bCs/>
          <w:sz w:val="26"/>
          <w:szCs w:val="26"/>
        </w:rPr>
        <w:t>A force d’être hypnotisés, les adolescents ne se rendent pas compte de leur état d’influence</w:t>
      </w:r>
      <w:r w:rsidR="00FE125C" w:rsidRPr="002A3A4E">
        <w:rPr>
          <w:rFonts w:ascii="Times New Roman" w:hAnsi="Times New Roman" w:cs="Times New Roman"/>
          <w:bCs/>
          <w:sz w:val="26"/>
          <w:szCs w:val="26"/>
        </w:rPr>
        <w:t xml:space="preserve">. </w:t>
      </w:r>
    </w:p>
    <w:p w:rsidR="00FE125C" w:rsidRDefault="00FE125C" w:rsidP="00FE125C">
      <w:pPr>
        <w:spacing w:after="0"/>
        <w:rPr>
          <w:rFonts w:ascii="Times New Roman" w:hAnsi="Times New Roman" w:cs="Times New Roman"/>
          <w:bCs/>
          <w:sz w:val="26"/>
          <w:szCs w:val="26"/>
        </w:rPr>
      </w:pPr>
      <w:r>
        <w:rPr>
          <w:rFonts w:ascii="Times New Roman" w:hAnsi="Times New Roman" w:cs="Times New Roman"/>
          <w:bCs/>
          <w:sz w:val="26"/>
          <w:szCs w:val="26"/>
        </w:rPr>
        <w:t>…………………………………………………………………………………………………………………………………………………………………………………………………………………….</w:t>
      </w:r>
    </w:p>
    <w:p w:rsidR="00FE125C" w:rsidRDefault="00922229" w:rsidP="00FE125C">
      <w:pPr>
        <w:pStyle w:val="Paragraphedeliste"/>
        <w:numPr>
          <w:ilvl w:val="0"/>
          <w:numId w:val="1"/>
        </w:numPr>
        <w:spacing w:after="0" w:line="240" w:lineRule="auto"/>
        <w:rPr>
          <w:rFonts w:ascii="Times New Roman" w:hAnsi="Times New Roman" w:cs="Times New Roman"/>
          <w:bCs/>
          <w:sz w:val="26"/>
          <w:szCs w:val="26"/>
        </w:rPr>
      </w:pPr>
      <w:r>
        <w:rPr>
          <w:rFonts w:ascii="Times New Roman" w:hAnsi="Times New Roman" w:cs="Times New Roman"/>
          <w:bCs/>
          <w:sz w:val="26"/>
          <w:szCs w:val="26"/>
        </w:rPr>
        <w:t>Les jeunes sont aveuglés par les réseaux sociaux au point de perdre le contrôle de leurs vies</w:t>
      </w:r>
      <w:r w:rsidR="00FE125C">
        <w:rPr>
          <w:rFonts w:ascii="Times New Roman" w:hAnsi="Times New Roman" w:cs="Times New Roman"/>
          <w:bCs/>
          <w:sz w:val="26"/>
          <w:szCs w:val="26"/>
        </w:rPr>
        <w:t xml:space="preserve">. </w:t>
      </w:r>
    </w:p>
    <w:p w:rsidR="00FE125C" w:rsidRDefault="00FE125C" w:rsidP="008E25C5">
      <w:pPr>
        <w:spacing w:after="0"/>
        <w:rPr>
          <w:rFonts w:ascii="Times New Roman" w:hAnsi="Times New Roman" w:cs="Times New Roman"/>
          <w:bCs/>
          <w:sz w:val="26"/>
          <w:szCs w:val="26"/>
        </w:rPr>
      </w:pPr>
      <w:r>
        <w:rPr>
          <w:rFonts w:ascii="Times New Roman" w:hAnsi="Times New Roman" w:cs="Times New Roman"/>
          <w:bCs/>
          <w:sz w:val="26"/>
          <w:szCs w:val="26"/>
        </w:rPr>
        <w:t>…………………………………………………………………………………………………………………………………………………………………………………………………………………….</w:t>
      </w:r>
    </w:p>
    <w:p w:rsidR="008E25C5" w:rsidRDefault="008E25C5" w:rsidP="00FE125C">
      <w:pPr>
        <w:spacing w:after="0" w:line="240" w:lineRule="auto"/>
        <w:rPr>
          <w:rFonts w:ascii="Times New Roman" w:hAnsi="Times New Roman" w:cs="Times New Roman"/>
          <w:b/>
          <w:sz w:val="24"/>
          <w:szCs w:val="24"/>
        </w:rPr>
      </w:pPr>
    </w:p>
    <w:p w:rsidR="00FE125C" w:rsidRPr="00B4061F" w:rsidRDefault="00FE125C" w:rsidP="00FE125C">
      <w:pPr>
        <w:spacing w:after="0" w:line="240" w:lineRule="auto"/>
        <w:rPr>
          <w:rFonts w:ascii="Times New Roman" w:hAnsi="Times New Roman" w:cs="Times New Roman"/>
          <w:b/>
          <w:sz w:val="24"/>
          <w:szCs w:val="24"/>
        </w:rPr>
      </w:pPr>
      <w:r w:rsidRPr="00B4061F">
        <w:rPr>
          <w:rFonts w:ascii="Times New Roman" w:hAnsi="Times New Roman" w:cs="Times New Roman"/>
          <w:b/>
          <w:sz w:val="24"/>
          <w:szCs w:val="24"/>
        </w:rPr>
        <w:t xml:space="preserve">B- Essai (8pts) </w:t>
      </w:r>
    </w:p>
    <w:p w:rsidR="00F7602D" w:rsidRDefault="00FE125C" w:rsidP="00F7602D">
      <w:pPr>
        <w:spacing w:after="0" w:line="240" w:lineRule="auto"/>
        <w:rPr>
          <w:rFonts w:ascii="Times New Roman" w:hAnsi="Times New Roman" w:cs="Times New Roman"/>
          <w:bCs/>
          <w:sz w:val="26"/>
          <w:szCs w:val="26"/>
        </w:rPr>
      </w:pPr>
      <w:r w:rsidRPr="00B4061F">
        <w:rPr>
          <w:rFonts w:ascii="Times New Roman" w:hAnsi="Times New Roman" w:cs="Times New Roman"/>
          <w:b/>
          <w:bCs/>
          <w:sz w:val="26"/>
          <w:szCs w:val="26"/>
        </w:rPr>
        <w:t xml:space="preserve"> Sujet</w:t>
      </w:r>
      <w:r w:rsidRPr="00B4061F">
        <w:rPr>
          <w:rFonts w:ascii="Times New Roman" w:hAnsi="Times New Roman" w:cs="Times New Roman"/>
          <w:b/>
          <w:sz w:val="24"/>
          <w:szCs w:val="24"/>
        </w:rPr>
        <w:t> :</w:t>
      </w:r>
      <w:r w:rsidR="00F7602D">
        <w:rPr>
          <w:rFonts w:ascii="Times New Roman" w:hAnsi="Times New Roman" w:cs="Times New Roman"/>
          <w:b/>
          <w:sz w:val="24"/>
          <w:szCs w:val="24"/>
        </w:rPr>
        <w:t xml:space="preserve"> « </w:t>
      </w:r>
      <w:r w:rsidR="00F7602D" w:rsidRPr="004E74EB">
        <w:rPr>
          <w:rFonts w:asciiTheme="majorBidi" w:hAnsiTheme="majorBidi" w:cstheme="majorBidi"/>
          <w:sz w:val="26"/>
          <w:szCs w:val="26"/>
        </w:rPr>
        <w:t>Entré de plus en plus jeune dans la société de consommation, l'ancien adolescent deviendra un adulte docile, prêt à succomber aux sirènes médiatiques, et à sortir sa carte bancaire pour satisfaire, tels des caprices d'enfant, les désirs judicieusement sollicités par la société de consommation.</w:t>
      </w:r>
      <w:r w:rsidR="00F7602D">
        <w:rPr>
          <w:rFonts w:asciiTheme="majorBidi" w:hAnsiTheme="majorBidi" w:cstheme="majorBidi"/>
          <w:sz w:val="26"/>
          <w:szCs w:val="26"/>
        </w:rPr>
        <w:t xml:space="preserve"> » affirme Pierre Tourev pour évoquer les ravages de la consommation. </w:t>
      </w:r>
    </w:p>
    <w:p w:rsidR="00FE125C" w:rsidRDefault="00FE125C" w:rsidP="00F7602D">
      <w:pPr>
        <w:spacing w:after="0" w:line="240" w:lineRule="auto"/>
        <w:rPr>
          <w:rFonts w:asciiTheme="majorBidi" w:hAnsiTheme="majorBidi" w:cstheme="majorBidi"/>
          <w:sz w:val="26"/>
          <w:szCs w:val="26"/>
        </w:rPr>
      </w:pPr>
      <w:r>
        <w:rPr>
          <w:rFonts w:asciiTheme="majorBidi" w:hAnsiTheme="majorBidi" w:cstheme="majorBidi"/>
          <w:sz w:val="26"/>
          <w:szCs w:val="26"/>
        </w:rPr>
        <w:t xml:space="preserve">          Expliquez cette affirmation en précisant </w:t>
      </w:r>
      <w:r w:rsidR="00FF4C3D">
        <w:rPr>
          <w:rFonts w:asciiTheme="majorBidi" w:hAnsiTheme="majorBidi" w:cstheme="majorBidi"/>
          <w:sz w:val="26"/>
          <w:szCs w:val="26"/>
        </w:rPr>
        <w:t>l’effet  négatif</w:t>
      </w:r>
      <w:r w:rsidR="00F7602D">
        <w:rPr>
          <w:rFonts w:asciiTheme="majorBidi" w:hAnsiTheme="majorBidi" w:cstheme="majorBidi"/>
          <w:sz w:val="26"/>
          <w:szCs w:val="26"/>
        </w:rPr>
        <w:t xml:space="preserve"> de la consommation excessive sur la personne, la société et la planète. </w:t>
      </w:r>
    </w:p>
    <w:p w:rsidR="00FE125C" w:rsidRDefault="00FE125C" w:rsidP="006B6CF9">
      <w:pPr>
        <w:spacing w:after="0" w:line="360" w:lineRule="auto"/>
        <w:rPr>
          <w:rFonts w:ascii="Times New Roman" w:hAnsi="Times New Roman" w:cs="Times New Roman"/>
          <w:sz w:val="26"/>
          <w:szCs w:val="26"/>
        </w:rPr>
      </w:pPr>
      <w:r>
        <w:rPr>
          <w:rFonts w:asciiTheme="majorBidi" w:hAnsiTheme="majorBidi" w:cstheme="majorBidi"/>
          <w:sz w:val="26"/>
          <w:szCs w:val="26"/>
        </w:rPr>
        <w:tab/>
      </w:r>
      <w:r>
        <w:rPr>
          <w:rFonts w:ascii="Times New Roman" w:hAnsi="Times New Roman" w:cs="Times New Roman"/>
          <w:sz w:val="26"/>
          <w:szCs w:val="26"/>
        </w:rPr>
        <w:t>…………………………………………………………………………………………………………………………………………………………………………………………………………………………………………………………………………………………………………………………………………………………………………………………………………………………………</w:t>
      </w:r>
      <w:r>
        <w:rPr>
          <w:rFonts w:ascii="Times New Roman" w:hAnsi="Times New Roman" w:cs="Times New Roman"/>
          <w:sz w:val="26"/>
          <w:szCs w:val="26"/>
        </w:rPr>
        <w:lastRenderedPageBreak/>
        <w:t>……………………………………………………………………………………………………………………………………………………………………………………………………………………………………………………………………………………………………………………………………………………………………………………………………………………………………………………………………………………………………………………………………………………………………………………………………………………………………………………………………………………………………………………………………………………………………………………………………………………………………………………………………………………………………………………………………………………………………………………………………………………………………………………………………………………………………………………………………………………………………………………………………………………………………………………………………………………………………………………………………………………………………………………………………………………………………………………………………………………………………………………………………………………………………………………………………………………………………………………………………………………………………………………………………………………………………………………………………………………………………………………………………………………</w:t>
      </w:r>
    </w:p>
    <w:p w:rsidR="00FE125C" w:rsidRDefault="00FE125C" w:rsidP="006B6CF9">
      <w:pPr>
        <w:spacing w:after="0" w:line="360" w:lineRule="auto"/>
        <w:rPr>
          <w:rFonts w:ascii="Times New Roman" w:hAnsi="Times New Roman" w:cs="Times New Roman"/>
          <w:sz w:val="26"/>
          <w:szCs w:val="26"/>
        </w:rPr>
      </w:pPr>
      <w:r>
        <w:rPr>
          <w:rFonts w:ascii="Times New Roman" w:hAnsi="Times New Roman" w:cs="Times New Roman"/>
          <w:sz w:val="26"/>
          <w:szCs w:val="26"/>
        </w:rPr>
        <w:t>…………………………………………………………………………………………………………</w:t>
      </w:r>
    </w:p>
    <w:p w:rsidR="00FE125C" w:rsidRDefault="00FE125C" w:rsidP="006B6CF9">
      <w:pPr>
        <w:spacing w:after="0" w:line="360" w:lineRule="auto"/>
        <w:rPr>
          <w:rFonts w:ascii="Times New Roman" w:hAnsi="Times New Roman" w:cs="Times New Roman"/>
          <w:sz w:val="26"/>
          <w:szCs w:val="26"/>
        </w:rPr>
      </w:pPr>
      <w:r>
        <w:rPr>
          <w:rFonts w:ascii="Times New Roman" w:hAnsi="Times New Roman" w:cs="Times New Roman"/>
          <w:sz w:val="26"/>
          <w:szCs w:val="26"/>
        </w:rPr>
        <w:t>………………………………………………………………………………………………………………………………………………………………………………………………………………………………………………………………………………………………………………………………</w:t>
      </w:r>
    </w:p>
    <w:p w:rsidR="00FE125C" w:rsidRDefault="00FE125C" w:rsidP="006B6CF9">
      <w:pPr>
        <w:spacing w:after="0" w:line="360" w:lineRule="auto"/>
        <w:rPr>
          <w:rFonts w:ascii="Times New Roman" w:hAnsi="Times New Roman" w:cs="Times New Roman"/>
          <w:sz w:val="26"/>
          <w:szCs w:val="26"/>
        </w:rPr>
      </w:pPr>
      <w:r>
        <w:rPr>
          <w:rFonts w:ascii="Times New Roman" w:hAnsi="Times New Roman" w:cs="Times New Roman"/>
          <w:sz w:val="26"/>
          <w:szCs w:val="26"/>
        </w:rPr>
        <w:t>………………………………………………………………………………………………………………………………………………………………………………………………………………………………………………………………………………………………………………………………</w:t>
      </w:r>
    </w:p>
    <w:p w:rsidR="00FE125C" w:rsidRDefault="00FE125C" w:rsidP="006B6CF9">
      <w:pPr>
        <w:spacing w:after="0" w:line="360" w:lineRule="auto"/>
        <w:jc w:val="right"/>
        <w:rPr>
          <w:rFonts w:ascii="Times New Roman" w:hAnsi="Times New Roman" w:cs="Times New Roman"/>
          <w:sz w:val="26"/>
          <w:szCs w:val="26"/>
        </w:rPr>
      </w:pPr>
    </w:p>
    <w:p w:rsidR="00E84E0C" w:rsidRDefault="00E84E0C" w:rsidP="006B6CF9">
      <w:pPr>
        <w:spacing w:after="0" w:line="360" w:lineRule="auto"/>
        <w:jc w:val="right"/>
        <w:rPr>
          <w:rFonts w:ascii="Times New Roman" w:hAnsi="Times New Roman" w:cs="Times New Roman"/>
          <w:sz w:val="26"/>
          <w:szCs w:val="26"/>
        </w:rPr>
      </w:pPr>
    </w:p>
    <w:p w:rsidR="00FE125C" w:rsidRDefault="00FE125C" w:rsidP="006B6CF9">
      <w:pPr>
        <w:spacing w:after="0" w:line="360" w:lineRule="auto"/>
        <w:rPr>
          <w:rFonts w:ascii="Times New Roman" w:eastAsiaTheme="minorHAnsi" w:hAnsi="Times New Roman" w:cs="Times New Roman"/>
          <w:b/>
          <w:i/>
          <w:iCs/>
          <w:sz w:val="24"/>
          <w:szCs w:val="24"/>
          <w:lang w:eastAsia="en-US"/>
        </w:rPr>
      </w:pPr>
    </w:p>
    <w:p w:rsidR="00436E22" w:rsidRDefault="00436E22" w:rsidP="006B6CF9">
      <w:pPr>
        <w:pStyle w:val="NormalWeb"/>
        <w:spacing w:before="0" w:beforeAutospacing="0" w:after="0" w:afterAutospacing="0" w:line="360" w:lineRule="auto"/>
        <w:jc w:val="center"/>
        <w:rPr>
          <w:rFonts w:eastAsiaTheme="minorEastAsia"/>
          <w:sz w:val="26"/>
          <w:szCs w:val="26"/>
        </w:rPr>
      </w:pPr>
      <w:r>
        <w:rPr>
          <w:noProof/>
        </w:rPr>
        <w:drawing>
          <wp:inline distT="0" distB="0" distL="0" distR="0">
            <wp:extent cx="1714500" cy="475774"/>
            <wp:effectExtent l="19050" t="0" r="0" b="0"/>
            <wp:docPr id="1" name="Image 1" descr="TAMPON - APPÉCIATION AP 133 &quot;Bon travail&quot; - EUR 4,50 | PicClick 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MPON - APPÉCIATION AP 133 &quot;Bon travail&quot; - EUR 4,50 | PicClick FR"/>
                    <pic:cNvPicPr>
                      <a:picLocks noChangeAspect="1" noChangeArrowheads="1"/>
                    </pic:cNvPicPr>
                  </pic:nvPicPr>
                  <pic:blipFill>
                    <a:blip r:embed="rId8"/>
                    <a:srcRect/>
                    <a:stretch>
                      <a:fillRect/>
                    </a:stretch>
                  </pic:blipFill>
                  <pic:spPr bwMode="auto">
                    <a:xfrm>
                      <a:off x="0" y="0"/>
                      <a:ext cx="1714500" cy="475774"/>
                    </a:xfrm>
                    <a:prstGeom prst="rect">
                      <a:avLst/>
                    </a:prstGeom>
                    <a:noFill/>
                    <a:ln w="9525">
                      <a:noFill/>
                      <a:miter lim="800000"/>
                      <a:headEnd/>
                      <a:tailEnd/>
                    </a:ln>
                  </pic:spPr>
                </pic:pic>
              </a:graphicData>
            </a:graphic>
          </wp:inline>
        </w:drawing>
      </w:r>
    </w:p>
    <w:p w:rsidR="00FE125C" w:rsidRPr="007D3894" w:rsidRDefault="00FE125C" w:rsidP="007D3894">
      <w:pPr>
        <w:spacing w:after="0" w:line="240" w:lineRule="auto"/>
        <w:rPr>
          <w:rFonts w:asciiTheme="majorBidi" w:hAnsiTheme="majorBidi" w:cstheme="majorBidi"/>
          <w:b/>
          <w:bCs/>
          <w:sz w:val="26"/>
          <w:szCs w:val="26"/>
        </w:rPr>
      </w:pPr>
    </w:p>
    <w:sectPr w:rsidR="00FE125C" w:rsidRPr="007D3894" w:rsidSect="0038796C">
      <w:footerReference w:type="default" r:id="rId9"/>
      <w:pgSz w:w="11906" w:h="16838"/>
      <w:pgMar w:top="720" w:right="720" w:bottom="720" w:left="720" w:header="510" w:footer="510" w:gutter="0"/>
      <w:pgBorders w:offsetFrom="page">
        <w:top w:val="dashSmallGap" w:sz="4" w:space="24" w:color="auto"/>
        <w:left w:val="dashSmallGap" w:sz="4" w:space="24" w:color="auto"/>
        <w:bottom w:val="dashSmallGap" w:sz="4" w:space="24" w:color="auto"/>
        <w:right w:val="dashSmallGap"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30906" w:rsidRDefault="00A30906" w:rsidP="0038796C">
      <w:pPr>
        <w:spacing w:after="0" w:line="240" w:lineRule="auto"/>
      </w:pPr>
      <w:r>
        <w:separator/>
      </w:r>
    </w:p>
  </w:endnote>
  <w:endnote w:type="continuationSeparator" w:id="1">
    <w:p w:rsidR="00A30906" w:rsidRDefault="00A30906" w:rsidP="0038796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b/>
        <w:bCs/>
      </w:rPr>
      <w:id w:val="1207245"/>
      <w:docPartObj>
        <w:docPartGallery w:val="Page Numbers (Bottom of Page)"/>
        <w:docPartUnique/>
      </w:docPartObj>
    </w:sdtPr>
    <w:sdtContent>
      <w:sdt>
        <w:sdtPr>
          <w:rPr>
            <w:b/>
            <w:bCs/>
          </w:rPr>
          <w:id w:val="98381352"/>
          <w:docPartObj>
            <w:docPartGallery w:val="Page Numbers (Top of Page)"/>
            <w:docPartUnique/>
          </w:docPartObj>
        </w:sdtPr>
        <w:sdtContent>
          <w:p w:rsidR="0038796C" w:rsidRPr="0038796C" w:rsidRDefault="0038796C" w:rsidP="0038796C">
            <w:pPr>
              <w:pStyle w:val="Pieddepage"/>
              <w:jc w:val="center"/>
              <w:rPr>
                <w:b/>
                <w:bCs/>
              </w:rPr>
            </w:pPr>
            <w:r w:rsidRPr="0038796C">
              <w:rPr>
                <w:b/>
                <w:bCs/>
              </w:rPr>
              <w:t xml:space="preserve"> </w:t>
            </w:r>
            <w:r w:rsidR="00D6632E" w:rsidRPr="0038796C">
              <w:rPr>
                <w:b/>
                <w:bCs/>
                <w:sz w:val="24"/>
                <w:szCs w:val="24"/>
              </w:rPr>
              <w:fldChar w:fldCharType="begin"/>
            </w:r>
            <w:r w:rsidRPr="0038796C">
              <w:rPr>
                <w:b/>
                <w:bCs/>
              </w:rPr>
              <w:instrText>PAGE</w:instrText>
            </w:r>
            <w:r w:rsidR="00D6632E" w:rsidRPr="0038796C">
              <w:rPr>
                <w:b/>
                <w:bCs/>
                <w:sz w:val="24"/>
                <w:szCs w:val="24"/>
              </w:rPr>
              <w:fldChar w:fldCharType="separate"/>
            </w:r>
            <w:r w:rsidR="0059048A">
              <w:rPr>
                <w:b/>
                <w:bCs/>
                <w:noProof/>
                <w:sz w:val="24"/>
                <w:szCs w:val="24"/>
              </w:rPr>
              <w:t>2</w:t>
            </w:r>
            <w:r w:rsidR="00D6632E" w:rsidRPr="0038796C">
              <w:rPr>
                <w:b/>
                <w:bCs/>
                <w:sz w:val="24"/>
                <w:szCs w:val="24"/>
              </w:rPr>
              <w:fldChar w:fldCharType="end"/>
            </w:r>
            <w:r>
              <w:rPr>
                <w:b/>
                <w:bCs/>
              </w:rPr>
              <w:t> /</w:t>
            </w:r>
            <w:r w:rsidRPr="0038796C">
              <w:rPr>
                <w:b/>
                <w:bCs/>
              </w:rPr>
              <w:t xml:space="preserve"> </w:t>
            </w:r>
            <w:r w:rsidR="00D6632E" w:rsidRPr="0038796C">
              <w:rPr>
                <w:b/>
                <w:bCs/>
                <w:sz w:val="24"/>
                <w:szCs w:val="24"/>
              </w:rPr>
              <w:fldChar w:fldCharType="begin"/>
            </w:r>
            <w:r w:rsidRPr="0038796C">
              <w:rPr>
                <w:b/>
                <w:bCs/>
              </w:rPr>
              <w:instrText>NUMPAGES</w:instrText>
            </w:r>
            <w:r w:rsidR="00D6632E" w:rsidRPr="0038796C">
              <w:rPr>
                <w:b/>
                <w:bCs/>
                <w:sz w:val="24"/>
                <w:szCs w:val="24"/>
              </w:rPr>
              <w:fldChar w:fldCharType="separate"/>
            </w:r>
            <w:r w:rsidR="0059048A">
              <w:rPr>
                <w:b/>
                <w:bCs/>
                <w:noProof/>
                <w:sz w:val="24"/>
                <w:szCs w:val="24"/>
              </w:rPr>
              <w:t>4</w:t>
            </w:r>
            <w:r w:rsidR="00D6632E" w:rsidRPr="0038796C">
              <w:rPr>
                <w:b/>
                <w:bCs/>
                <w:sz w:val="24"/>
                <w:szCs w:val="24"/>
              </w:rPr>
              <w:fldChar w:fldCharType="end"/>
            </w:r>
          </w:p>
        </w:sdtContent>
      </w:sdt>
    </w:sdtContent>
  </w:sdt>
  <w:p w:rsidR="0038796C" w:rsidRDefault="0038796C">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30906" w:rsidRDefault="00A30906" w:rsidP="0038796C">
      <w:pPr>
        <w:spacing w:after="0" w:line="240" w:lineRule="auto"/>
      </w:pPr>
      <w:r>
        <w:separator/>
      </w:r>
    </w:p>
  </w:footnote>
  <w:footnote w:type="continuationSeparator" w:id="1">
    <w:p w:rsidR="00A30906" w:rsidRDefault="00A30906" w:rsidP="0038796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A321E6"/>
    <w:multiLevelType w:val="hybridMultilevel"/>
    <w:tmpl w:val="2AD4870E"/>
    <w:lvl w:ilvl="0" w:tplc="0FFEE462">
      <w:start w:val="1"/>
      <w:numFmt w:val="lowerLetter"/>
      <w:lvlText w:val="%1-"/>
      <w:lvlJc w:val="left"/>
      <w:pPr>
        <w:ind w:left="720" w:hanging="360"/>
      </w:pPr>
      <w:rPr>
        <w:rFonts w:ascii="Times New Roman" w:hAnsi="Times New Roman" w:cs="Times New Roman" w:hint="default"/>
        <w:sz w:val="26"/>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4A3E7361"/>
    <w:multiLevelType w:val="hybridMultilevel"/>
    <w:tmpl w:val="9FFABFE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58161AD9"/>
    <w:multiLevelType w:val="hybridMultilevel"/>
    <w:tmpl w:val="75DE542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6C084BF8"/>
    <w:multiLevelType w:val="hybridMultilevel"/>
    <w:tmpl w:val="42925224"/>
    <w:lvl w:ilvl="0" w:tplc="DFA20A7A">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0"/>
    <w:footnote w:id="1"/>
  </w:footnotePr>
  <w:endnotePr>
    <w:endnote w:id="0"/>
    <w:endnote w:id="1"/>
  </w:endnotePr>
  <w:compat>
    <w:useFELayout/>
  </w:compat>
  <w:rsids>
    <w:rsidRoot w:val="004E74EB"/>
    <w:rsid w:val="000A773F"/>
    <w:rsid w:val="000B4034"/>
    <w:rsid w:val="0013136C"/>
    <w:rsid w:val="00137B3D"/>
    <w:rsid w:val="00153332"/>
    <w:rsid w:val="00176874"/>
    <w:rsid w:val="0019367B"/>
    <w:rsid w:val="001F0AD5"/>
    <w:rsid w:val="002D6406"/>
    <w:rsid w:val="00315172"/>
    <w:rsid w:val="003455A3"/>
    <w:rsid w:val="00374672"/>
    <w:rsid w:val="0038796C"/>
    <w:rsid w:val="004119D0"/>
    <w:rsid w:val="00436E22"/>
    <w:rsid w:val="004A28BC"/>
    <w:rsid w:val="004E74EB"/>
    <w:rsid w:val="00521C18"/>
    <w:rsid w:val="0059048A"/>
    <w:rsid w:val="005D3727"/>
    <w:rsid w:val="00617679"/>
    <w:rsid w:val="00645484"/>
    <w:rsid w:val="0068375A"/>
    <w:rsid w:val="006B6CF9"/>
    <w:rsid w:val="00702C89"/>
    <w:rsid w:val="00771042"/>
    <w:rsid w:val="007C13AF"/>
    <w:rsid w:val="007D3894"/>
    <w:rsid w:val="00834771"/>
    <w:rsid w:val="008A702D"/>
    <w:rsid w:val="008C6E5F"/>
    <w:rsid w:val="008E25C5"/>
    <w:rsid w:val="009047A1"/>
    <w:rsid w:val="00922229"/>
    <w:rsid w:val="00926E4F"/>
    <w:rsid w:val="00946CB6"/>
    <w:rsid w:val="00963F91"/>
    <w:rsid w:val="00975C38"/>
    <w:rsid w:val="00996C2D"/>
    <w:rsid w:val="009A17A7"/>
    <w:rsid w:val="009A4FCF"/>
    <w:rsid w:val="009D2B3E"/>
    <w:rsid w:val="009E4EB1"/>
    <w:rsid w:val="00A30906"/>
    <w:rsid w:val="00A3387B"/>
    <w:rsid w:val="00AA61E7"/>
    <w:rsid w:val="00B72191"/>
    <w:rsid w:val="00C50AEC"/>
    <w:rsid w:val="00CC40E9"/>
    <w:rsid w:val="00D6632E"/>
    <w:rsid w:val="00D72DD8"/>
    <w:rsid w:val="00DC42D7"/>
    <w:rsid w:val="00E823F3"/>
    <w:rsid w:val="00E84E0C"/>
    <w:rsid w:val="00EA5230"/>
    <w:rsid w:val="00EA75B7"/>
    <w:rsid w:val="00EB4BFA"/>
    <w:rsid w:val="00F7602D"/>
    <w:rsid w:val="00FA2232"/>
    <w:rsid w:val="00FE125C"/>
    <w:rsid w:val="00FF4C3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5484"/>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sid w:val="004E74EB"/>
    <w:rPr>
      <w:b/>
      <w:bCs/>
    </w:rPr>
  </w:style>
  <w:style w:type="character" w:styleId="Lienhypertexte">
    <w:name w:val="Hyperlink"/>
    <w:basedOn w:val="Policepardfaut"/>
    <w:uiPriority w:val="99"/>
    <w:unhideWhenUsed/>
    <w:rsid w:val="004E74EB"/>
    <w:rPr>
      <w:color w:val="0000FF"/>
      <w:u w:val="single"/>
    </w:rPr>
  </w:style>
  <w:style w:type="table" w:styleId="Grilledutableau">
    <w:name w:val="Table Grid"/>
    <w:basedOn w:val="TableauNormal"/>
    <w:uiPriority w:val="59"/>
    <w:rsid w:val="000A773F"/>
    <w:pPr>
      <w:spacing w:after="0" w:line="240" w:lineRule="auto"/>
    </w:pPr>
    <w:rPr>
      <w:rFonts w:eastAsiaTheme="minorHAnsi"/>
      <w:lang w:eastAsia="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aragraphedeliste">
    <w:name w:val="List Paragraph"/>
    <w:basedOn w:val="Normal"/>
    <w:uiPriority w:val="34"/>
    <w:qFormat/>
    <w:rsid w:val="00FE125C"/>
    <w:pPr>
      <w:ind w:left="720"/>
      <w:contextualSpacing/>
    </w:pPr>
  </w:style>
  <w:style w:type="paragraph" w:styleId="Textedebulles">
    <w:name w:val="Balloon Text"/>
    <w:basedOn w:val="Normal"/>
    <w:link w:val="TextedebullesCar"/>
    <w:uiPriority w:val="99"/>
    <w:semiHidden/>
    <w:unhideWhenUsed/>
    <w:rsid w:val="00FE125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E125C"/>
    <w:rPr>
      <w:rFonts w:ascii="Tahoma" w:hAnsi="Tahoma" w:cs="Tahoma"/>
      <w:sz w:val="16"/>
      <w:szCs w:val="16"/>
    </w:rPr>
  </w:style>
  <w:style w:type="paragraph" w:styleId="NormalWeb">
    <w:name w:val="Normal (Web)"/>
    <w:basedOn w:val="Normal"/>
    <w:uiPriority w:val="99"/>
    <w:semiHidden/>
    <w:unhideWhenUsed/>
    <w:rsid w:val="00436E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kcde">
    <w:name w:val="cskcde"/>
    <w:basedOn w:val="Policepardfaut"/>
    <w:rsid w:val="002D6406"/>
  </w:style>
  <w:style w:type="character" w:customStyle="1" w:styleId="hgkelc">
    <w:name w:val="hgkelc"/>
    <w:basedOn w:val="Policepardfaut"/>
    <w:rsid w:val="002D6406"/>
  </w:style>
  <w:style w:type="paragraph" w:styleId="En-tte">
    <w:name w:val="header"/>
    <w:basedOn w:val="Normal"/>
    <w:link w:val="En-tteCar"/>
    <w:uiPriority w:val="99"/>
    <w:semiHidden/>
    <w:unhideWhenUsed/>
    <w:rsid w:val="0038796C"/>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38796C"/>
  </w:style>
  <w:style w:type="paragraph" w:styleId="Pieddepage">
    <w:name w:val="footer"/>
    <w:basedOn w:val="Normal"/>
    <w:link w:val="PieddepageCar"/>
    <w:uiPriority w:val="99"/>
    <w:unhideWhenUsed/>
    <w:rsid w:val="0038796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8796C"/>
  </w:style>
</w:styles>
</file>

<file path=word/webSettings.xml><?xml version="1.0" encoding="utf-8"?>
<w:webSettings xmlns:r="http://schemas.openxmlformats.org/officeDocument/2006/relationships" xmlns:w="http://schemas.openxmlformats.org/wordprocessingml/2006/main">
  <w:divs>
    <w:div w:id="477235450">
      <w:bodyDiv w:val="1"/>
      <w:marLeft w:val="0"/>
      <w:marRight w:val="0"/>
      <w:marTop w:val="0"/>
      <w:marBottom w:val="0"/>
      <w:divBdr>
        <w:top w:val="none" w:sz="0" w:space="0" w:color="auto"/>
        <w:left w:val="none" w:sz="0" w:space="0" w:color="auto"/>
        <w:bottom w:val="none" w:sz="0" w:space="0" w:color="auto"/>
        <w:right w:val="none" w:sz="0" w:space="0" w:color="auto"/>
      </w:divBdr>
      <w:divsChild>
        <w:div w:id="1568345941">
          <w:marLeft w:val="0"/>
          <w:marRight w:val="0"/>
          <w:marTop w:val="0"/>
          <w:marBottom w:val="0"/>
          <w:divBdr>
            <w:top w:val="none" w:sz="0" w:space="0" w:color="auto"/>
            <w:left w:val="none" w:sz="0" w:space="0" w:color="auto"/>
            <w:bottom w:val="none" w:sz="0" w:space="0" w:color="auto"/>
            <w:right w:val="none" w:sz="0" w:space="0" w:color="auto"/>
          </w:divBdr>
          <w:divsChild>
            <w:div w:id="2054649143">
              <w:marLeft w:val="0"/>
              <w:marRight w:val="0"/>
              <w:marTop w:val="0"/>
              <w:marBottom w:val="0"/>
              <w:divBdr>
                <w:top w:val="none" w:sz="0" w:space="0" w:color="auto"/>
                <w:left w:val="none" w:sz="0" w:space="0" w:color="auto"/>
                <w:bottom w:val="none" w:sz="0" w:space="0" w:color="auto"/>
                <w:right w:val="none" w:sz="0" w:space="0" w:color="auto"/>
              </w:divBdr>
              <w:divsChild>
                <w:div w:id="81567986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583420223">
          <w:marLeft w:val="0"/>
          <w:marRight w:val="0"/>
          <w:marTop w:val="0"/>
          <w:marBottom w:val="0"/>
          <w:divBdr>
            <w:top w:val="none" w:sz="0" w:space="0" w:color="auto"/>
            <w:left w:val="none" w:sz="0" w:space="0" w:color="auto"/>
            <w:bottom w:val="none" w:sz="0" w:space="0" w:color="auto"/>
            <w:right w:val="none" w:sz="0" w:space="0" w:color="auto"/>
          </w:divBdr>
          <w:divsChild>
            <w:div w:id="1991522539">
              <w:marLeft w:val="0"/>
              <w:marRight w:val="0"/>
              <w:marTop w:val="0"/>
              <w:marBottom w:val="0"/>
              <w:divBdr>
                <w:top w:val="none" w:sz="0" w:space="0" w:color="auto"/>
                <w:left w:val="none" w:sz="0" w:space="0" w:color="auto"/>
                <w:bottom w:val="none" w:sz="0" w:space="0" w:color="auto"/>
                <w:right w:val="none" w:sz="0" w:space="0" w:color="auto"/>
              </w:divBdr>
              <w:divsChild>
                <w:div w:id="629634419">
                  <w:marLeft w:val="0"/>
                  <w:marRight w:val="0"/>
                  <w:marTop w:val="0"/>
                  <w:marBottom w:val="0"/>
                  <w:divBdr>
                    <w:top w:val="none" w:sz="0" w:space="0" w:color="auto"/>
                    <w:left w:val="none" w:sz="0" w:space="0" w:color="auto"/>
                    <w:bottom w:val="none" w:sz="0" w:space="0" w:color="auto"/>
                    <w:right w:val="none" w:sz="0" w:space="0" w:color="auto"/>
                  </w:divBdr>
                  <w:divsChild>
                    <w:div w:id="1560241490">
                      <w:marLeft w:val="0"/>
                      <w:marRight w:val="0"/>
                      <w:marTop w:val="0"/>
                      <w:marBottom w:val="0"/>
                      <w:divBdr>
                        <w:top w:val="none" w:sz="0" w:space="0" w:color="auto"/>
                        <w:left w:val="none" w:sz="0" w:space="0" w:color="auto"/>
                        <w:bottom w:val="none" w:sz="0" w:space="0" w:color="auto"/>
                        <w:right w:val="none" w:sz="0" w:space="0" w:color="auto"/>
                      </w:divBdr>
                      <w:divsChild>
                        <w:div w:id="1009530079">
                          <w:marLeft w:val="0"/>
                          <w:marRight w:val="0"/>
                          <w:marTop w:val="0"/>
                          <w:marBottom w:val="0"/>
                          <w:divBdr>
                            <w:top w:val="none" w:sz="0" w:space="0" w:color="auto"/>
                            <w:left w:val="none" w:sz="0" w:space="0" w:color="auto"/>
                            <w:bottom w:val="none" w:sz="0" w:space="0" w:color="auto"/>
                            <w:right w:val="none" w:sz="0" w:space="0" w:color="auto"/>
                          </w:divBdr>
                          <w:divsChild>
                            <w:div w:id="82786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www.toupie.org/Dictionnaire/Caste.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4</Pages>
  <Words>1301</Words>
  <Characters>7157</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8442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Wafaa</dc:creator>
  <cp:keywords/>
  <dc:description/>
  <cp:lastModifiedBy>Wafaa</cp:lastModifiedBy>
  <cp:revision>52</cp:revision>
  <cp:lastPrinted>2024-03-07T18:27:00Z</cp:lastPrinted>
  <dcterms:created xsi:type="dcterms:W3CDTF">2024-03-04T23:30:00Z</dcterms:created>
  <dcterms:modified xsi:type="dcterms:W3CDTF">2024-04-24T20:56:00Z</dcterms:modified>
</cp:coreProperties>
</file>