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0D7" w:rsidRPr="0018693B" w:rsidRDefault="00B140D7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>2heures</w:t>
      </w:r>
    </w:p>
    <w:p w:rsidR="00393692" w:rsidRDefault="00393692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</w:p>
    <w:p w:rsidR="00393692" w:rsidRDefault="00393692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</w:p>
    <w:p w:rsidR="00FC2721" w:rsidRDefault="00FC2721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 xml:space="preserve">Texte : </w:t>
      </w:r>
    </w:p>
    <w:p w:rsidR="009F1E51" w:rsidRDefault="009F1E51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</w:p>
    <w:p w:rsidR="00FC2721" w:rsidRPr="009F1E51" w:rsidRDefault="004964BC" w:rsidP="0018693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393692">
        <w:rPr>
          <w:rFonts w:asciiTheme="majorBidi" w:hAnsiTheme="majorBidi" w:cstheme="majorBidi"/>
          <w:b/>
          <w:bCs/>
          <w:sz w:val="40"/>
          <w:szCs w:val="40"/>
        </w:rPr>
        <w:t>A</w:t>
      </w:r>
      <w:r w:rsidRPr="009F1E51">
        <w:rPr>
          <w:rFonts w:asciiTheme="majorBidi" w:hAnsiTheme="majorBidi" w:cstheme="majorBidi"/>
          <w:sz w:val="28"/>
          <w:szCs w:val="28"/>
        </w:rPr>
        <w:t>lbert Einstein est un des rares savants à avoir droit de cité dans le gotha</w:t>
      </w:r>
      <w:r w:rsidR="009F1E51" w:rsidRPr="009F1E51">
        <w:rPr>
          <w:rFonts w:asciiTheme="majorBidi" w:hAnsiTheme="majorBidi" w:cstheme="majorBidi"/>
          <w:sz w:val="28"/>
          <w:szCs w:val="28"/>
          <w:vertAlign w:val="superscript"/>
        </w:rPr>
        <w:t>1</w:t>
      </w:r>
      <w:r w:rsidRPr="009F1E51">
        <w:rPr>
          <w:rFonts w:asciiTheme="majorBidi" w:hAnsiTheme="majorBidi" w:cstheme="majorBidi"/>
          <w:sz w:val="28"/>
          <w:szCs w:val="28"/>
        </w:rPr>
        <w:t xml:space="preserve"> populaire. Bien avant sa mort, il y a rejoint Newton et sa fameuse pomme, un Pasteur très enragé, une Marie Curie passablement radioactive et un profess</w:t>
      </w:r>
      <w:r w:rsidR="005B5750" w:rsidRPr="009F1E51">
        <w:rPr>
          <w:rFonts w:asciiTheme="majorBidi" w:hAnsiTheme="majorBidi" w:cstheme="majorBidi"/>
          <w:sz w:val="28"/>
          <w:szCs w:val="28"/>
        </w:rPr>
        <w:t>eur Tournesol</w:t>
      </w:r>
      <w:r w:rsidR="009F1E51" w:rsidRPr="009F1E51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="005B5750" w:rsidRPr="009F1E51">
        <w:rPr>
          <w:rFonts w:asciiTheme="majorBidi" w:hAnsiTheme="majorBidi" w:cstheme="majorBidi"/>
          <w:sz w:val="28"/>
          <w:szCs w:val="28"/>
        </w:rPr>
        <w:t xml:space="preserve"> carrément étourdi. Mieux, une de ses formules tient lieu de bagage scientifique aux plus démunis : E=mc</w:t>
      </w:r>
      <w:r w:rsidR="00694780" w:rsidRPr="009F1E51">
        <w:rPr>
          <w:rFonts w:asciiTheme="majorBidi" w:hAnsiTheme="majorBidi" w:cstheme="majorBidi"/>
          <w:sz w:val="28"/>
          <w:szCs w:val="28"/>
          <w:vertAlign w:val="superscript"/>
        </w:rPr>
        <w:t xml:space="preserve">2 </w:t>
      </w:r>
      <w:r w:rsidR="00694780" w:rsidRPr="009F1E51">
        <w:rPr>
          <w:rFonts w:asciiTheme="majorBidi" w:hAnsiTheme="majorBidi" w:cstheme="majorBidi"/>
          <w:sz w:val="28"/>
          <w:szCs w:val="28"/>
        </w:rPr>
        <w:t>est</w:t>
      </w:r>
      <w:r w:rsidR="005B5750" w:rsidRPr="009F1E51">
        <w:rPr>
          <w:rFonts w:asciiTheme="majorBidi" w:hAnsiTheme="majorBidi" w:cstheme="majorBidi"/>
          <w:sz w:val="28"/>
          <w:szCs w:val="28"/>
          <w:vertAlign w:val="superscript"/>
        </w:rPr>
        <w:t xml:space="preserve"> </w:t>
      </w:r>
      <w:r w:rsidR="00360EEC">
        <w:rPr>
          <w:rFonts w:asciiTheme="majorBidi" w:hAnsiTheme="majorBidi" w:cstheme="majorBidi"/>
          <w:sz w:val="28"/>
          <w:szCs w:val="28"/>
        </w:rPr>
        <w:t xml:space="preserve">connue </w:t>
      </w:r>
      <w:r w:rsidR="005B5750" w:rsidRPr="009F1E51">
        <w:rPr>
          <w:rFonts w:asciiTheme="majorBidi" w:hAnsiTheme="majorBidi" w:cstheme="majorBidi"/>
          <w:sz w:val="28"/>
          <w:szCs w:val="28"/>
        </w:rPr>
        <w:t>de tous. En somme, Einstein, c’est ce q</w:t>
      </w:r>
      <w:r w:rsidR="00694780" w:rsidRPr="009F1E51">
        <w:rPr>
          <w:rFonts w:asciiTheme="majorBidi" w:hAnsiTheme="majorBidi" w:cstheme="majorBidi"/>
          <w:sz w:val="28"/>
          <w:szCs w:val="28"/>
        </w:rPr>
        <w:t>ui reste quand on a tout oublié</w:t>
      </w:r>
      <w:r w:rsidR="005B5750" w:rsidRPr="009F1E51">
        <w:rPr>
          <w:rFonts w:asciiTheme="majorBidi" w:hAnsiTheme="majorBidi" w:cstheme="majorBidi"/>
          <w:sz w:val="28"/>
          <w:szCs w:val="28"/>
        </w:rPr>
        <w:t xml:space="preserve"> de la culture scientifiqu</w:t>
      </w:r>
      <w:r w:rsidR="00694780" w:rsidRPr="009F1E51">
        <w:rPr>
          <w:rFonts w:asciiTheme="majorBidi" w:hAnsiTheme="majorBidi" w:cstheme="majorBidi"/>
          <w:sz w:val="28"/>
          <w:szCs w:val="28"/>
        </w:rPr>
        <w:t>e.</w:t>
      </w:r>
      <w:r w:rsidR="005B5750" w:rsidRPr="009F1E51">
        <w:rPr>
          <w:rFonts w:asciiTheme="majorBidi" w:hAnsiTheme="majorBidi" w:cstheme="majorBidi"/>
          <w:sz w:val="28"/>
          <w:szCs w:val="28"/>
        </w:rPr>
        <w:t xml:space="preserve"> Cette figure, derrière son apparence simpliste, révèle cependant d’intéressantes subtilités, fort bavardes quant à notre rapport au savoir en général et à la science en particulier</w:t>
      </w:r>
      <w:r w:rsidR="00694780" w:rsidRPr="009F1E51">
        <w:rPr>
          <w:rFonts w:asciiTheme="majorBidi" w:hAnsiTheme="majorBidi" w:cstheme="majorBidi"/>
          <w:sz w:val="28"/>
          <w:szCs w:val="28"/>
        </w:rPr>
        <w:t>…</w:t>
      </w:r>
    </w:p>
    <w:p w:rsidR="00CD78FB" w:rsidRPr="009F1E51" w:rsidRDefault="00694780" w:rsidP="00742C5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F1E51">
        <w:rPr>
          <w:rFonts w:asciiTheme="majorBidi" w:hAnsiTheme="majorBidi" w:cstheme="majorBidi"/>
          <w:sz w:val="28"/>
          <w:szCs w:val="28"/>
        </w:rPr>
        <w:t xml:space="preserve">   </w:t>
      </w:r>
      <w:r w:rsidRPr="009F1E51">
        <w:rPr>
          <w:rFonts w:asciiTheme="majorBidi" w:hAnsiTheme="majorBidi" w:cstheme="majorBidi"/>
          <w:color w:val="FF0000"/>
          <w:sz w:val="28"/>
          <w:szCs w:val="28"/>
        </w:rPr>
        <w:t xml:space="preserve">  </w:t>
      </w:r>
      <w:r w:rsidRPr="009F1E51">
        <w:rPr>
          <w:rFonts w:asciiTheme="majorBidi" w:hAnsiTheme="majorBidi" w:cstheme="majorBidi"/>
          <w:sz w:val="28"/>
          <w:szCs w:val="28"/>
        </w:rPr>
        <w:t xml:space="preserve">  </w:t>
      </w:r>
      <w:r w:rsidR="00CD78FB" w:rsidRPr="009F1E51">
        <w:rPr>
          <w:rFonts w:asciiTheme="majorBidi" w:hAnsiTheme="majorBidi" w:cstheme="majorBidi"/>
          <w:sz w:val="28"/>
          <w:szCs w:val="28"/>
        </w:rPr>
        <w:t>Tout individu, même parmi les plus acculturés</w:t>
      </w:r>
      <w:r w:rsidR="00E7766F" w:rsidRPr="00E7766F">
        <w:rPr>
          <w:rFonts w:asciiTheme="majorBidi" w:hAnsiTheme="majorBidi" w:cstheme="majorBidi"/>
          <w:sz w:val="28"/>
          <w:szCs w:val="28"/>
          <w:vertAlign w:val="superscript"/>
        </w:rPr>
        <w:t>3</w:t>
      </w:r>
      <w:r w:rsidR="00CD78FB" w:rsidRPr="009F1E51">
        <w:rPr>
          <w:rFonts w:asciiTheme="majorBidi" w:hAnsiTheme="majorBidi" w:cstheme="majorBidi"/>
          <w:sz w:val="28"/>
          <w:szCs w:val="28"/>
        </w:rPr>
        <w:t>, sait qu’Albert Einstein est un « géni</w:t>
      </w:r>
      <w:r w:rsidR="00742C5A" w:rsidRPr="009F1E51">
        <w:rPr>
          <w:rFonts w:asciiTheme="majorBidi" w:hAnsiTheme="majorBidi" w:cstheme="majorBidi"/>
          <w:sz w:val="28"/>
          <w:szCs w:val="28"/>
        </w:rPr>
        <w:t>e</w:t>
      </w:r>
      <w:r w:rsidR="00CD78FB" w:rsidRPr="009F1E51">
        <w:rPr>
          <w:rFonts w:asciiTheme="majorBidi" w:hAnsiTheme="majorBidi" w:cstheme="majorBidi"/>
          <w:sz w:val="28"/>
          <w:szCs w:val="28"/>
        </w:rPr>
        <w:t xml:space="preserve"> ». </w:t>
      </w:r>
      <w:r w:rsidRPr="009F1E51">
        <w:rPr>
          <w:rFonts w:asciiTheme="majorBidi" w:hAnsiTheme="majorBidi" w:cstheme="majorBidi"/>
          <w:sz w:val="28"/>
          <w:szCs w:val="28"/>
        </w:rPr>
        <w:t>Le</w:t>
      </w:r>
      <w:r w:rsidR="00CD78FB" w:rsidRPr="009F1E51">
        <w:rPr>
          <w:rFonts w:asciiTheme="majorBidi" w:hAnsiTheme="majorBidi" w:cstheme="majorBidi"/>
          <w:sz w:val="28"/>
          <w:szCs w:val="28"/>
        </w:rPr>
        <w:t xml:space="preserve"> rejeter ainsi dans une </w:t>
      </w:r>
      <w:r w:rsidRPr="009F1E51">
        <w:rPr>
          <w:rFonts w:asciiTheme="majorBidi" w:hAnsiTheme="majorBidi" w:cstheme="majorBidi"/>
          <w:sz w:val="28"/>
          <w:szCs w:val="28"/>
        </w:rPr>
        <w:t>catégorie</w:t>
      </w:r>
      <w:r w:rsidR="00CD78FB" w:rsidRPr="009F1E51">
        <w:rPr>
          <w:rFonts w:asciiTheme="majorBidi" w:hAnsiTheme="majorBidi" w:cstheme="majorBidi"/>
          <w:sz w:val="28"/>
          <w:szCs w:val="28"/>
        </w:rPr>
        <w:t xml:space="preserve"> quasi divine est extrêmement commode :</w:t>
      </w:r>
      <w:r w:rsidRPr="009F1E51">
        <w:rPr>
          <w:rFonts w:asciiTheme="majorBidi" w:hAnsiTheme="majorBidi" w:cstheme="majorBidi"/>
          <w:sz w:val="28"/>
          <w:szCs w:val="28"/>
        </w:rPr>
        <w:t xml:space="preserve"> un génie étant a priori inaccessible, </w:t>
      </w:r>
      <w:r w:rsidR="00CD78FB" w:rsidRPr="009F1E51">
        <w:rPr>
          <w:rFonts w:asciiTheme="majorBidi" w:hAnsiTheme="majorBidi" w:cstheme="majorBidi"/>
          <w:sz w:val="28"/>
          <w:szCs w:val="28"/>
        </w:rPr>
        <w:t>inut</w:t>
      </w:r>
      <w:r w:rsidRPr="009F1E51">
        <w:rPr>
          <w:rFonts w:asciiTheme="majorBidi" w:hAnsiTheme="majorBidi" w:cstheme="majorBidi"/>
          <w:sz w:val="28"/>
          <w:szCs w:val="28"/>
        </w:rPr>
        <w:t xml:space="preserve">ile de tenter de comprendre ce qu’il </w:t>
      </w:r>
      <w:r w:rsidR="00CD78FB" w:rsidRPr="009F1E51">
        <w:rPr>
          <w:rFonts w:asciiTheme="majorBidi" w:hAnsiTheme="majorBidi" w:cstheme="majorBidi"/>
          <w:sz w:val="28"/>
          <w:szCs w:val="28"/>
        </w:rPr>
        <w:t>a fait</w:t>
      </w:r>
      <w:r w:rsidRPr="009F1E51">
        <w:rPr>
          <w:rFonts w:asciiTheme="majorBidi" w:hAnsiTheme="majorBidi" w:cstheme="majorBidi"/>
          <w:sz w:val="28"/>
          <w:szCs w:val="28"/>
        </w:rPr>
        <w:t xml:space="preserve"> ou d’apprécier la nouveauté de ces </w:t>
      </w:r>
      <w:r w:rsidR="00CD78FB" w:rsidRPr="009F1E51">
        <w:rPr>
          <w:rFonts w:asciiTheme="majorBidi" w:hAnsiTheme="majorBidi" w:cstheme="majorBidi"/>
          <w:sz w:val="28"/>
          <w:szCs w:val="28"/>
        </w:rPr>
        <w:t xml:space="preserve"> travaux. Comme tous les autres prix Nobel ou des artistes comme Van Gogh, voire </w:t>
      </w:r>
      <w:r w:rsidR="00705810" w:rsidRPr="009F1E51">
        <w:rPr>
          <w:rFonts w:asciiTheme="majorBidi" w:hAnsiTheme="majorBidi" w:cstheme="majorBidi"/>
          <w:sz w:val="28"/>
          <w:szCs w:val="28"/>
        </w:rPr>
        <w:t xml:space="preserve">Ray Charles, Albert Einstein fait partie de ces individus choisis par les dieux pour éclairer notre route. Autre </w:t>
      </w:r>
      <w:proofErr w:type="gramStart"/>
      <w:r w:rsidR="00705810" w:rsidRPr="009F1E51">
        <w:rPr>
          <w:rFonts w:asciiTheme="majorBidi" w:hAnsiTheme="majorBidi" w:cstheme="majorBidi"/>
          <w:sz w:val="28"/>
          <w:szCs w:val="28"/>
        </w:rPr>
        <w:t>avantage </w:t>
      </w:r>
      <w:r w:rsidR="00793F20" w:rsidRPr="009F1E51">
        <w:rPr>
          <w:rFonts w:asciiTheme="majorBidi" w:hAnsiTheme="majorBidi" w:cstheme="majorBidi"/>
          <w:sz w:val="28"/>
          <w:szCs w:val="28"/>
        </w:rPr>
        <w:t>,</w:t>
      </w:r>
      <w:r w:rsidR="00705810" w:rsidRPr="009F1E51">
        <w:rPr>
          <w:rFonts w:asciiTheme="majorBidi" w:hAnsiTheme="majorBidi" w:cstheme="majorBidi"/>
          <w:sz w:val="28"/>
          <w:szCs w:val="28"/>
        </w:rPr>
        <w:t>Einstein</w:t>
      </w:r>
      <w:proofErr w:type="gramEnd"/>
      <w:r w:rsidR="00705810" w:rsidRPr="009F1E51">
        <w:rPr>
          <w:rFonts w:asciiTheme="majorBidi" w:hAnsiTheme="majorBidi" w:cstheme="majorBidi"/>
          <w:sz w:val="28"/>
          <w:szCs w:val="28"/>
        </w:rPr>
        <w:t xml:space="preserve"> quitte l’étroit milieu savant pour faire pleinement partie de la culture populaire et devenir susceptible, comme n’importe quelle célébrité, d’être accommodé à toutes les sauces….</w:t>
      </w:r>
    </w:p>
    <w:p w:rsidR="0018693B" w:rsidRPr="009F1E51" w:rsidRDefault="00694780" w:rsidP="009C42A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F1E51">
        <w:rPr>
          <w:rFonts w:asciiTheme="majorBidi" w:hAnsiTheme="majorBidi" w:cstheme="majorBidi"/>
          <w:sz w:val="28"/>
          <w:szCs w:val="28"/>
        </w:rPr>
        <w:t xml:space="preserve">   </w:t>
      </w:r>
      <w:r w:rsidR="0018693B" w:rsidRPr="009F1E51">
        <w:rPr>
          <w:rFonts w:asciiTheme="majorBidi" w:hAnsiTheme="majorBidi" w:cstheme="majorBidi"/>
          <w:sz w:val="28"/>
          <w:szCs w:val="28"/>
        </w:rPr>
        <w:t xml:space="preserve"> </w:t>
      </w:r>
      <w:r w:rsidR="0018693B" w:rsidRPr="009F1E51">
        <w:rPr>
          <w:rFonts w:asciiTheme="majorBidi" w:hAnsiTheme="majorBidi" w:cstheme="majorBidi"/>
          <w:sz w:val="28"/>
          <w:szCs w:val="28"/>
        </w:rPr>
        <w:tab/>
      </w:r>
      <w:r w:rsidRPr="009F1E51">
        <w:rPr>
          <w:rFonts w:asciiTheme="majorBidi" w:hAnsiTheme="majorBidi" w:cstheme="majorBidi"/>
          <w:sz w:val="28"/>
          <w:szCs w:val="28"/>
        </w:rPr>
        <w:t xml:space="preserve"> </w:t>
      </w:r>
      <w:r w:rsidR="00705810" w:rsidRPr="009F1E51">
        <w:rPr>
          <w:rFonts w:asciiTheme="majorBidi" w:hAnsiTheme="majorBidi" w:cstheme="majorBidi"/>
          <w:sz w:val="28"/>
          <w:szCs w:val="28"/>
        </w:rPr>
        <w:t>L’omniprésence de l’image d’Einstein dans la publicité et les médias est, à cet égard, éloquente. Sur le mode « pas besoin d’être Einstein pour… »</w:t>
      </w:r>
      <w:r w:rsidR="00FB1AC8" w:rsidRPr="009F1E51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FB1AC8" w:rsidRPr="009F1E51">
        <w:rPr>
          <w:rFonts w:asciiTheme="majorBidi" w:hAnsiTheme="majorBidi" w:cstheme="majorBidi"/>
          <w:sz w:val="28"/>
          <w:szCs w:val="28"/>
        </w:rPr>
        <w:t>prendre</w:t>
      </w:r>
      <w:proofErr w:type="gramEnd"/>
      <w:r w:rsidR="00FB1AC8" w:rsidRPr="009F1E51">
        <w:rPr>
          <w:rFonts w:asciiTheme="majorBidi" w:hAnsiTheme="majorBidi" w:cstheme="majorBidi"/>
          <w:sz w:val="28"/>
          <w:szCs w:val="28"/>
        </w:rPr>
        <w:t xml:space="preserve"> une assurance chez Untel ou choisir telle banque, ou bien en insistant sur Einstein-incarnation de la raison, la publicité utilise depuis longtemps l’image du savant, qu’elle se fait un plaisir de détourner</w:t>
      </w:r>
      <w:r w:rsidR="0018693B" w:rsidRPr="009F1E51">
        <w:rPr>
          <w:rFonts w:asciiTheme="majorBidi" w:hAnsiTheme="majorBidi" w:cstheme="majorBidi"/>
          <w:sz w:val="28"/>
          <w:szCs w:val="28"/>
        </w:rPr>
        <w:t>…</w:t>
      </w:r>
      <w:r w:rsidR="00FB1AC8" w:rsidRPr="009F1E51">
        <w:rPr>
          <w:rFonts w:asciiTheme="majorBidi" w:hAnsiTheme="majorBidi" w:cstheme="majorBidi"/>
          <w:sz w:val="28"/>
          <w:szCs w:val="28"/>
        </w:rPr>
        <w:t xml:space="preserve"> </w:t>
      </w:r>
    </w:p>
    <w:p w:rsidR="0018693B" w:rsidRPr="009F1E51" w:rsidRDefault="0018693B" w:rsidP="00CD78FB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F1E51">
        <w:rPr>
          <w:rFonts w:asciiTheme="majorBidi" w:hAnsiTheme="majorBidi" w:cstheme="majorBidi"/>
          <w:shadow/>
          <w:sz w:val="28"/>
          <w:szCs w:val="28"/>
        </w:rPr>
        <w:t xml:space="preserve">        </w:t>
      </w:r>
      <w:r w:rsidRPr="009F1E51">
        <w:rPr>
          <w:rFonts w:asciiTheme="majorBidi" w:hAnsiTheme="majorBidi" w:cstheme="majorBidi"/>
          <w:sz w:val="28"/>
          <w:szCs w:val="28"/>
        </w:rPr>
        <w:t>Une  marque de jeans (E=C17), une émission de télévision (E=M6), voire une publicité illicite pour l’Ecstasy (E=</w:t>
      </w:r>
      <w:proofErr w:type="spellStart"/>
      <w:r w:rsidRPr="009F1E51">
        <w:rPr>
          <w:rFonts w:asciiTheme="majorBidi" w:hAnsiTheme="majorBidi" w:cstheme="majorBidi"/>
          <w:sz w:val="28"/>
          <w:szCs w:val="28"/>
        </w:rPr>
        <w:t>XT</w:t>
      </w:r>
      <w:r w:rsidRPr="009F1E51">
        <w:rPr>
          <w:rFonts w:asciiTheme="majorBidi" w:hAnsiTheme="majorBidi" w:cstheme="majorBidi"/>
          <w:sz w:val="28"/>
          <w:szCs w:val="28"/>
          <w:vertAlign w:val="superscript"/>
        </w:rPr>
        <w:t>c</w:t>
      </w:r>
      <w:proofErr w:type="spellEnd"/>
      <w:r w:rsidRPr="009F1E51">
        <w:rPr>
          <w:rFonts w:asciiTheme="majorBidi" w:hAnsiTheme="majorBidi" w:cstheme="majorBidi"/>
          <w:sz w:val="28"/>
          <w:szCs w:val="28"/>
        </w:rPr>
        <w:t>) préfèrent les formules –la formule magique, plutôt, qui colle au personnage et le résume sans impliquer la moindre image.</w:t>
      </w: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C5839" w:rsidRPr="00C65C81" w:rsidRDefault="00DC5839" w:rsidP="00DC5839">
      <w:pPr>
        <w:spacing w:after="0" w:line="240" w:lineRule="auto"/>
        <w:jc w:val="right"/>
        <w:rPr>
          <w:rFonts w:asciiTheme="majorBidi" w:hAnsiTheme="majorBidi" w:cstheme="majorBidi"/>
        </w:rPr>
      </w:pPr>
      <w:r w:rsidRPr="00C65C81">
        <w:rPr>
          <w:rFonts w:asciiTheme="majorBidi" w:hAnsiTheme="majorBidi" w:cstheme="majorBidi"/>
        </w:rPr>
        <w:t xml:space="preserve">TDC </w:t>
      </w:r>
      <w:proofErr w:type="spellStart"/>
      <w:r w:rsidRPr="00C65C81">
        <w:rPr>
          <w:rFonts w:asciiTheme="majorBidi" w:hAnsiTheme="majorBidi" w:cstheme="majorBidi"/>
        </w:rPr>
        <w:t>Num</w:t>
      </w:r>
      <w:proofErr w:type="spellEnd"/>
      <w:r w:rsidRPr="00C65C81">
        <w:rPr>
          <w:rFonts w:asciiTheme="majorBidi" w:hAnsiTheme="majorBidi" w:cstheme="majorBidi"/>
        </w:rPr>
        <w:t xml:space="preserve"> 886 du 15 décembre 2004</w:t>
      </w:r>
      <w:r>
        <w:rPr>
          <w:rFonts w:asciiTheme="majorBidi" w:hAnsiTheme="majorBidi" w:cstheme="majorBidi"/>
        </w:rPr>
        <w:tab/>
      </w:r>
    </w:p>
    <w:p w:rsidR="00DC5839" w:rsidRPr="00C65C81" w:rsidRDefault="00DC5839" w:rsidP="00DC5839">
      <w:pPr>
        <w:spacing w:after="0" w:line="240" w:lineRule="auto"/>
        <w:jc w:val="right"/>
        <w:rPr>
          <w:rFonts w:asciiTheme="majorBidi" w:hAnsiTheme="majorBidi" w:cstheme="majorBidi"/>
        </w:rPr>
      </w:pPr>
      <w:bookmarkStart w:id="0" w:name="_GoBack"/>
      <w:bookmarkEnd w:id="0"/>
      <w:r w:rsidRPr="00C65C81">
        <w:rPr>
          <w:rFonts w:asciiTheme="majorBidi" w:hAnsiTheme="majorBidi" w:cstheme="majorBidi"/>
        </w:rPr>
        <w:t>D’après l’article Einstein en images</w:t>
      </w:r>
      <w:r>
        <w:rPr>
          <w:rFonts w:asciiTheme="majorBidi" w:hAnsiTheme="majorBidi" w:cstheme="majorBidi"/>
        </w:rPr>
        <w:tab/>
      </w:r>
    </w:p>
    <w:p w:rsidR="00DC5839" w:rsidRPr="00C65C81" w:rsidRDefault="00DC5839" w:rsidP="00DC5839">
      <w:pPr>
        <w:spacing w:after="0" w:line="240" w:lineRule="auto"/>
        <w:jc w:val="right"/>
        <w:rPr>
          <w:rFonts w:asciiTheme="majorBidi" w:hAnsiTheme="majorBidi" w:cstheme="majorBidi"/>
        </w:rPr>
      </w:pPr>
      <w:r w:rsidRPr="00C65C81">
        <w:rPr>
          <w:rFonts w:asciiTheme="majorBidi" w:hAnsiTheme="majorBidi" w:cstheme="majorBidi"/>
        </w:rPr>
        <w:t xml:space="preserve">De Nicolas </w:t>
      </w:r>
      <w:proofErr w:type="spellStart"/>
      <w:r w:rsidRPr="00C65C81">
        <w:rPr>
          <w:rFonts w:asciiTheme="majorBidi" w:hAnsiTheme="majorBidi" w:cstheme="majorBidi"/>
        </w:rPr>
        <w:t>Witkowski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:rsidR="00DC5839" w:rsidRPr="00C65C81" w:rsidRDefault="00DC5839" w:rsidP="00DC5839">
      <w:pPr>
        <w:spacing w:after="0" w:line="240" w:lineRule="auto"/>
        <w:rPr>
          <w:rFonts w:asciiTheme="majorBidi" w:hAnsiTheme="majorBidi" w:cstheme="majorBidi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Mots expliqués :</w:t>
      </w:r>
    </w:p>
    <w:p w:rsidR="009F1E51" w:rsidRPr="00DC5839" w:rsidRDefault="006A1916" w:rsidP="00CD78F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C5839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9F1E51" w:rsidRPr="00DC5839">
        <w:rPr>
          <w:rFonts w:asciiTheme="majorBidi" w:hAnsiTheme="majorBidi" w:cstheme="majorBidi"/>
          <w:sz w:val="24"/>
          <w:szCs w:val="24"/>
        </w:rPr>
        <w:t>-Gotha : ensemble de notables, de personnalités très en vue.</w:t>
      </w:r>
    </w:p>
    <w:p w:rsidR="009F1E51" w:rsidRPr="00DC5839" w:rsidRDefault="006A1916" w:rsidP="00CD78F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C5839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2</w:t>
      </w:r>
      <w:r w:rsidR="009F1E51" w:rsidRPr="00DC5839">
        <w:rPr>
          <w:rFonts w:asciiTheme="majorBidi" w:hAnsiTheme="majorBidi" w:cstheme="majorBidi"/>
          <w:sz w:val="24"/>
          <w:szCs w:val="24"/>
          <w:shd w:val="clear" w:color="auto" w:fill="FFFFFF"/>
        </w:rPr>
        <w:t>- </w:t>
      </w:r>
      <w:r w:rsidR="009F1E51" w:rsidRPr="00DC5839">
        <w:rPr>
          <w:rFonts w:asciiTheme="majorBidi" w:hAnsiTheme="majorBidi" w:cstheme="majorBidi"/>
          <w:sz w:val="24"/>
          <w:szCs w:val="24"/>
        </w:rPr>
        <w:t>Professeur Tournesol :</w:t>
      </w:r>
      <w:r w:rsidR="009F1E51" w:rsidRPr="00DC5839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un personnage fictif, grand scientifique et inventeur. Il est l'un des personnages principaux des Aventures de Tintin par Hergé</w:t>
      </w:r>
    </w:p>
    <w:p w:rsidR="009F1E51" w:rsidRPr="00DC5839" w:rsidRDefault="006A1916" w:rsidP="00CD78F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C5839"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E7766F" w:rsidRPr="00DC5839">
        <w:rPr>
          <w:rFonts w:asciiTheme="majorBidi" w:hAnsiTheme="majorBidi" w:cstheme="majorBidi"/>
          <w:sz w:val="24"/>
          <w:szCs w:val="24"/>
        </w:rPr>
        <w:t>-Acculturés : dont la culture est assimilée par une culture étrangère.</w:t>
      </w: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535C4" w:rsidRDefault="006535C4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06F85" w:rsidRDefault="00806F85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06F85" w:rsidRDefault="00806F85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06F85" w:rsidRDefault="00806F85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tbl>
      <w:tblPr>
        <w:tblW w:w="0" w:type="auto"/>
        <w:jc w:val="center"/>
        <w:tblInd w:w="-9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96"/>
        <w:gridCol w:w="3311"/>
        <w:gridCol w:w="3301"/>
      </w:tblGrid>
      <w:tr w:rsidR="00107D55" w:rsidRPr="006B67B1" w:rsidTr="0084689C">
        <w:trPr>
          <w:jc w:val="center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7D55" w:rsidRPr="00107D55" w:rsidRDefault="00107D55" w:rsidP="0084689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D0D6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Mme</w:t>
            </w:r>
            <w:r w:rsidR="000E21B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E21B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Ksentini</w:t>
            </w:r>
            <w:proofErr w:type="spellEnd"/>
            <w:r w:rsidR="000E21B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E21B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Manel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7D55" w:rsidRPr="006B67B1" w:rsidRDefault="00107D55" w:rsidP="00865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07D55" w:rsidRPr="006B67B1" w:rsidRDefault="00107D55" w:rsidP="00865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7B1">
              <w:rPr>
                <w:rFonts w:ascii="Calibri" w:hAnsi="Calibri" w:cs="Times New Roman"/>
                <w:b/>
                <w:bCs/>
                <w:color w:val="000000"/>
                <w:sz w:val="32"/>
                <w:szCs w:val="32"/>
                <w:u w:val="single"/>
              </w:rPr>
              <w:t>Devoir de synthèse N°1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7D55" w:rsidRPr="000E21B0" w:rsidRDefault="000E21B0" w:rsidP="000E21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</w:rPr>
              <w:t>Niveau :</w:t>
            </w:r>
            <w:r w:rsidR="00107D55"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</w:rPr>
              <w:t>3</w:t>
            </w:r>
            <w:r w:rsidR="00107D55" w:rsidRPr="00107D55"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  <w:vertAlign w:val="superscript"/>
              </w:rPr>
              <w:t>ème</w:t>
            </w:r>
            <w:r w:rsidR="00107D55"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</w:rPr>
              <w:t xml:space="preserve"> année</w:t>
            </w:r>
            <w:r w:rsidR="00107D55" w:rsidRPr="000E21B0"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0E21B0">
              <w:rPr>
                <w:rFonts w:ascii="Calibri" w:hAnsi="Calibri" w:cs="Times New Roman"/>
                <w:i/>
                <w:iCs/>
                <w:color w:val="000000"/>
                <w:sz w:val="24"/>
                <w:szCs w:val="24"/>
              </w:rPr>
              <w:t>Math 3</w:t>
            </w:r>
          </w:p>
        </w:tc>
      </w:tr>
      <w:tr w:rsidR="00107D55" w:rsidRPr="006B67B1" w:rsidTr="0084689C">
        <w:trPr>
          <w:jc w:val="center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7D55" w:rsidRPr="006B67B1" w:rsidRDefault="00107D55" w:rsidP="008651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67B1">
              <w:rPr>
                <w:rFonts w:ascii="Calibri" w:hAnsi="Calibri" w:cs="Times New Roman"/>
                <w:color w:val="000000"/>
                <w:sz w:val="24"/>
                <w:szCs w:val="24"/>
              </w:rPr>
              <w:t>Année scolaire </w:t>
            </w:r>
          </w:p>
          <w:p w:rsidR="00107D55" w:rsidRPr="006B67B1" w:rsidRDefault="00107D55" w:rsidP="00865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7B1">
              <w:rPr>
                <w:rFonts w:ascii="Calibri" w:hAnsi="Calibri" w:cs="Times New Roman"/>
                <w:color w:val="000000"/>
                <w:sz w:val="24"/>
                <w:szCs w:val="24"/>
              </w:rPr>
              <w:t>                   2019/2020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7D55" w:rsidRPr="006B67B1" w:rsidRDefault="00107D55" w:rsidP="008651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7D55" w:rsidRPr="006B67B1" w:rsidRDefault="00107D55" w:rsidP="00865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7B1">
              <w:rPr>
                <w:rFonts w:ascii="Calibri" w:hAnsi="Calibri" w:cs="Times New Roman"/>
                <w:color w:val="000000"/>
                <w:sz w:val="24"/>
                <w:szCs w:val="24"/>
              </w:rPr>
              <w:t xml:space="preserve">Lycée Pilote </w:t>
            </w:r>
            <w:proofErr w:type="spellStart"/>
            <w:r w:rsidRPr="006B67B1">
              <w:rPr>
                <w:rFonts w:ascii="Calibri" w:hAnsi="Calibri" w:cs="Times New Roman"/>
                <w:color w:val="000000"/>
                <w:sz w:val="24"/>
                <w:szCs w:val="24"/>
              </w:rPr>
              <w:t>Sakiet</w:t>
            </w:r>
            <w:proofErr w:type="spellEnd"/>
            <w:r>
              <w:rPr>
                <w:rFonts w:ascii="Calibri" w:hAnsi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67B1">
              <w:rPr>
                <w:rFonts w:ascii="Calibri" w:hAnsi="Calibri" w:cs="Times New Roman"/>
                <w:color w:val="000000"/>
                <w:sz w:val="24"/>
                <w:szCs w:val="24"/>
              </w:rPr>
              <w:t>Ezzit</w:t>
            </w:r>
            <w:proofErr w:type="spellEnd"/>
          </w:p>
        </w:tc>
      </w:tr>
    </w:tbl>
    <w:p w:rsidR="00107D55" w:rsidRDefault="00521333" w:rsidP="00107D55">
      <w:pPr>
        <w:spacing w:after="0" w:line="240" w:lineRule="auto"/>
        <w:rPr>
          <w:rFonts w:ascii="Calibri" w:hAnsi="Calibri" w:cs="Times New Roman"/>
          <w:b/>
          <w:bCs/>
          <w:shadow/>
          <w:color w:val="000000"/>
          <w:sz w:val="28"/>
          <w:szCs w:val="28"/>
          <w:u w:val="single"/>
        </w:rPr>
      </w:pPr>
      <w:r>
        <w:rPr>
          <w:rFonts w:ascii="Calibri" w:hAnsi="Calibri" w:cs="Times New Roman"/>
          <w:b/>
          <w:bCs/>
          <w:shadow/>
          <w:noProof/>
          <w:color w:val="000000"/>
          <w:sz w:val="28"/>
          <w:szCs w:val="28"/>
          <w:u w:val="single"/>
          <w:lang w:eastAsia="fr-FR"/>
        </w:rPr>
        <w:pict>
          <v:rect id="_x0000_s1026" style="position:absolute;margin-left:374pt;margin-top:12.25pt;width:87.05pt;height:49.4pt;z-index:251658240;mso-position-horizontal-relative:text;mso-position-vertical-relative:text">
            <v:shadow on="t"/>
            <v:textbox>
              <w:txbxContent>
                <w:p w:rsidR="0086519F" w:rsidRDefault="0086519F">
                  <w:r>
                    <w:t>Note :</w:t>
                  </w:r>
                </w:p>
              </w:txbxContent>
            </v:textbox>
          </v:rect>
        </w:pict>
      </w:r>
    </w:p>
    <w:p w:rsidR="00107D55" w:rsidRPr="006B67B1" w:rsidRDefault="00107D55" w:rsidP="00107D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Times New Roman"/>
          <w:b/>
          <w:bCs/>
          <w:shadow/>
          <w:color w:val="000000"/>
          <w:sz w:val="28"/>
          <w:szCs w:val="28"/>
          <w:u w:val="single"/>
        </w:rPr>
        <w:t xml:space="preserve"> </w:t>
      </w:r>
      <w:r>
        <w:rPr>
          <w:rFonts w:ascii="Calibri" w:hAnsi="Calibri" w:cs="Times New Roman"/>
          <w:color w:val="000000"/>
          <w:sz w:val="24"/>
          <w:szCs w:val="24"/>
          <w:u w:val="single"/>
        </w:rPr>
        <w:t xml:space="preserve">  </w:t>
      </w:r>
      <w:r w:rsidRPr="006B67B1">
        <w:rPr>
          <w:rFonts w:ascii="Calibri" w:hAnsi="Calibri" w:cs="Times New Roman"/>
          <w:color w:val="000000"/>
          <w:sz w:val="24"/>
          <w:szCs w:val="24"/>
          <w:u w:val="single"/>
        </w:rPr>
        <w:t xml:space="preserve">Nom et Prénom : ………………………………….    N°…..      </w:t>
      </w: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F1E51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31DA4" w:rsidRPr="0018693B" w:rsidRDefault="009F1E51" w:rsidP="00CD78FB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I</w:t>
      </w:r>
      <w:r w:rsidR="00D31DA4" w:rsidRPr="00742C5A">
        <w:rPr>
          <w:rFonts w:asciiTheme="majorBidi" w:hAnsiTheme="majorBidi" w:cstheme="majorBidi"/>
          <w:b/>
          <w:bCs/>
          <w:sz w:val="28"/>
          <w:szCs w:val="28"/>
          <w:u w:val="single"/>
        </w:rPr>
        <w:t>-Com</w:t>
      </w:r>
      <w:r w:rsidR="00D31DA4"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>préhension : 6points</w:t>
      </w:r>
    </w:p>
    <w:p w:rsidR="00B577B8" w:rsidRDefault="00D53ACE" w:rsidP="004A2BF0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1-</w:t>
      </w:r>
      <w:r w:rsidR="008A7012">
        <w:rPr>
          <w:rFonts w:asciiTheme="majorBidi" w:hAnsiTheme="majorBidi" w:cstheme="majorBidi"/>
          <w:sz w:val="28"/>
          <w:szCs w:val="28"/>
        </w:rPr>
        <w:t>Qu’est-ce qui montre qu’Einstein est un mythe ? Justifiez votre réponse par</w:t>
      </w:r>
      <w:r w:rsidR="00FF55D9">
        <w:rPr>
          <w:rFonts w:asciiTheme="majorBidi" w:hAnsiTheme="majorBidi" w:cstheme="majorBidi"/>
          <w:sz w:val="28"/>
          <w:szCs w:val="28"/>
        </w:rPr>
        <w:t xml:space="preserve"> </w:t>
      </w:r>
      <w:r w:rsidR="008A7012">
        <w:rPr>
          <w:rFonts w:asciiTheme="majorBidi" w:hAnsiTheme="majorBidi" w:cstheme="majorBidi"/>
          <w:sz w:val="28"/>
          <w:szCs w:val="28"/>
        </w:rPr>
        <w:t xml:space="preserve"> deux procédés d’écriture </w:t>
      </w:r>
      <w:r w:rsidR="00603AAA">
        <w:rPr>
          <w:rFonts w:asciiTheme="majorBidi" w:hAnsiTheme="majorBidi" w:cstheme="majorBidi"/>
          <w:sz w:val="28"/>
          <w:szCs w:val="28"/>
        </w:rPr>
        <w:t>(2p</w:t>
      </w:r>
      <w:r w:rsidR="0084689C">
        <w:rPr>
          <w:rFonts w:asciiTheme="majorBidi" w:hAnsiTheme="majorBidi" w:cstheme="majorBidi"/>
          <w:sz w:val="28"/>
          <w:szCs w:val="28"/>
        </w:rPr>
        <w:t>ts</w:t>
      </w:r>
      <w:r w:rsidR="00603AAA">
        <w:rPr>
          <w:rFonts w:asciiTheme="majorBidi" w:hAnsiTheme="majorBidi" w:cstheme="majorBidi"/>
          <w:sz w:val="28"/>
          <w:szCs w:val="28"/>
        </w:rPr>
        <w:t>)</w:t>
      </w:r>
    </w:p>
    <w:p w:rsidR="009104A4" w:rsidRDefault="00E763EA" w:rsidP="009104A4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04A4"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D53ACE" w:rsidRDefault="00D53ACE" w:rsidP="00D53ACE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357C74" w:rsidRDefault="00E763EA" w:rsidP="004A2BF0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2-</w:t>
      </w:r>
      <w:r w:rsidR="00F9105F">
        <w:rPr>
          <w:rFonts w:asciiTheme="majorBidi" w:hAnsiTheme="majorBidi" w:cstheme="majorBidi"/>
          <w:sz w:val="28"/>
          <w:szCs w:val="28"/>
        </w:rPr>
        <w:t xml:space="preserve">La célébrité d’Einstein est bâtie sur une opposition </w:t>
      </w:r>
      <w:r w:rsidR="009049AE" w:rsidRPr="00357C74">
        <w:rPr>
          <w:rFonts w:asciiTheme="majorBidi" w:hAnsiTheme="majorBidi" w:cstheme="majorBidi"/>
          <w:sz w:val="28"/>
          <w:szCs w:val="28"/>
        </w:rPr>
        <w:t>?</w:t>
      </w:r>
      <w:r w:rsidR="009049AE">
        <w:rPr>
          <w:rFonts w:asciiTheme="majorBidi" w:hAnsiTheme="majorBidi" w:cstheme="majorBidi"/>
          <w:sz w:val="28"/>
          <w:szCs w:val="28"/>
        </w:rPr>
        <w:t xml:space="preserve"> Expliquez</w:t>
      </w:r>
      <w:r w:rsidR="00F9105F">
        <w:rPr>
          <w:rFonts w:asciiTheme="majorBidi" w:hAnsiTheme="majorBidi" w:cstheme="majorBidi"/>
          <w:sz w:val="28"/>
          <w:szCs w:val="28"/>
        </w:rPr>
        <w:t>-la</w:t>
      </w:r>
      <w:r w:rsidR="0084689C">
        <w:rPr>
          <w:rFonts w:asciiTheme="majorBidi" w:hAnsiTheme="majorBidi" w:cstheme="majorBidi"/>
          <w:sz w:val="28"/>
          <w:szCs w:val="28"/>
        </w:rPr>
        <w:t>. (2pts)</w:t>
      </w:r>
      <w:r w:rsidR="00F9105F">
        <w:rPr>
          <w:rFonts w:asciiTheme="majorBidi" w:hAnsiTheme="majorBidi" w:cstheme="majorBidi"/>
          <w:sz w:val="28"/>
          <w:szCs w:val="28"/>
        </w:rPr>
        <w:t xml:space="preserve"> </w:t>
      </w:r>
    </w:p>
    <w:p w:rsidR="00E763EA" w:rsidRDefault="00E763EA" w:rsidP="004A2BF0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04A4" w:rsidRDefault="009104A4" w:rsidP="009104A4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9049AE" w:rsidRDefault="009049AE" w:rsidP="009049AE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9104A4" w:rsidRPr="00357C74" w:rsidRDefault="009104A4" w:rsidP="004A2BF0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357C74" w:rsidRPr="00357C74" w:rsidRDefault="00E763EA" w:rsidP="008A7012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3-</w:t>
      </w:r>
      <w:r w:rsidR="008A7012">
        <w:rPr>
          <w:rFonts w:asciiTheme="majorBidi" w:hAnsiTheme="majorBidi" w:cstheme="majorBidi"/>
          <w:sz w:val="28"/>
          <w:szCs w:val="28"/>
        </w:rPr>
        <w:t xml:space="preserve">Expliquez </w:t>
      </w:r>
      <w:r w:rsidR="00D53ACE">
        <w:rPr>
          <w:rFonts w:asciiTheme="majorBidi" w:hAnsiTheme="majorBidi" w:cstheme="majorBidi"/>
          <w:sz w:val="28"/>
          <w:szCs w:val="28"/>
        </w:rPr>
        <w:t xml:space="preserve">le </w:t>
      </w:r>
      <w:r w:rsidR="0084689C">
        <w:rPr>
          <w:rFonts w:asciiTheme="majorBidi" w:hAnsiTheme="majorBidi" w:cstheme="majorBidi"/>
          <w:sz w:val="28"/>
          <w:szCs w:val="28"/>
        </w:rPr>
        <w:t>r</w:t>
      </w:r>
      <w:r w:rsidR="00D53ACE">
        <w:rPr>
          <w:rFonts w:asciiTheme="majorBidi" w:hAnsiTheme="majorBidi" w:cstheme="majorBidi"/>
          <w:sz w:val="28"/>
          <w:szCs w:val="28"/>
        </w:rPr>
        <w:t>ôle</w:t>
      </w:r>
      <w:r w:rsidR="008A7012">
        <w:rPr>
          <w:rFonts w:asciiTheme="majorBidi" w:hAnsiTheme="majorBidi" w:cstheme="majorBidi"/>
          <w:sz w:val="28"/>
          <w:szCs w:val="28"/>
        </w:rPr>
        <w:t xml:space="preserve"> joué par </w:t>
      </w:r>
      <w:r w:rsidR="0084689C">
        <w:rPr>
          <w:rFonts w:asciiTheme="majorBidi" w:hAnsiTheme="majorBidi" w:cstheme="majorBidi"/>
          <w:sz w:val="28"/>
          <w:szCs w:val="28"/>
        </w:rPr>
        <w:t>la publicité dans la diffusion du mythe d’Einstein. Justifiez votre réponse par un exemple tiré du texte. (2pts)</w:t>
      </w:r>
    </w:p>
    <w:p w:rsidR="00B577B8" w:rsidRDefault="00E763EA" w:rsidP="004A2BF0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 w:rsidRPr="00E763EA">
        <w:rPr>
          <w:rFonts w:asciiTheme="majorBidi" w:hAnsiTheme="majorBidi" w:cstheme="majorBidi"/>
          <w:shadow/>
          <w:sz w:val="28"/>
          <w:szCs w:val="28"/>
        </w:rPr>
        <w:t>……………………</w:t>
      </w: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04A4" w:rsidRDefault="009104A4" w:rsidP="009104A4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9104A4" w:rsidRDefault="009104A4" w:rsidP="009104A4">
      <w:pPr>
        <w:spacing w:after="0" w:line="36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>…………………………………………………………………………………………</w:t>
      </w:r>
    </w:p>
    <w:p w:rsidR="00D31DA4" w:rsidRDefault="00D31DA4" w:rsidP="00D31DA4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>II-Langue </w:t>
      </w:r>
      <w:proofErr w:type="gramStart"/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>:4</w:t>
      </w:r>
      <w:proofErr w:type="gramEnd"/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 xml:space="preserve"> points</w:t>
      </w:r>
    </w:p>
    <w:p w:rsidR="009F655B" w:rsidRPr="0018693B" w:rsidRDefault="009F655B" w:rsidP="009F655B">
      <w:pPr>
        <w:pStyle w:val="Paragraphedeliste1"/>
        <w:ind w:left="0"/>
        <w:rPr>
          <w:rFonts w:asciiTheme="majorBidi" w:hAnsiTheme="majorBidi" w:cstheme="majorBidi"/>
          <w:color w:val="000000"/>
          <w:u w:val="single"/>
          <w:shd w:val="clear" w:color="auto" w:fill="FFFFFF"/>
        </w:rPr>
      </w:pPr>
      <w:r>
        <w:rPr>
          <w:rFonts w:asciiTheme="majorBidi" w:hAnsiTheme="majorBidi" w:cstheme="majorBidi"/>
          <w:color w:val="000000"/>
          <w:u w:val="single"/>
          <w:shd w:val="clear" w:color="auto" w:fill="FFFFFF"/>
        </w:rPr>
        <w:t>1-</w:t>
      </w:r>
      <w:r w:rsidRPr="0018693B">
        <w:rPr>
          <w:rFonts w:asciiTheme="majorBidi" w:hAnsiTheme="majorBidi" w:cstheme="majorBidi"/>
          <w:color w:val="000000"/>
          <w:u w:val="single"/>
          <w:shd w:val="clear" w:color="auto" w:fill="FFFFFF"/>
        </w:rPr>
        <w:t>Complétez le paragraphe ci-dessous par les mots de cette liste </w:t>
      </w:r>
      <w:r>
        <w:rPr>
          <w:rFonts w:asciiTheme="majorBidi" w:hAnsiTheme="majorBidi" w:cstheme="majorBidi"/>
          <w:color w:val="000000"/>
          <w:u w:val="single"/>
          <w:shd w:val="clear" w:color="auto" w:fill="FFFFFF"/>
        </w:rPr>
        <w:t>(1p)</w:t>
      </w:r>
    </w:p>
    <w:p w:rsidR="009F655B" w:rsidRPr="009F655B" w:rsidRDefault="009F655B" w:rsidP="009F655B">
      <w:pPr>
        <w:spacing w:after="0" w:line="240" w:lineRule="auto"/>
        <w:jc w:val="center"/>
        <w:rPr>
          <w:rFonts w:asciiTheme="majorBidi" w:hAnsiTheme="majorBidi" w:cstheme="majorBidi"/>
          <w:shadow/>
          <w:sz w:val="28"/>
          <w:szCs w:val="28"/>
        </w:rPr>
      </w:pPr>
      <w:proofErr w:type="gramStart"/>
      <w:r>
        <w:rPr>
          <w:rFonts w:asciiTheme="majorBidi" w:hAnsiTheme="majorBidi" w:cstheme="majorBidi"/>
          <w:shadow/>
          <w:sz w:val="28"/>
          <w:szCs w:val="28"/>
        </w:rPr>
        <w:t>l</w:t>
      </w:r>
      <w:r w:rsidRPr="009F655B">
        <w:rPr>
          <w:rFonts w:asciiTheme="majorBidi" w:hAnsiTheme="majorBidi" w:cstheme="majorBidi"/>
          <w:shadow/>
          <w:sz w:val="28"/>
          <w:szCs w:val="28"/>
        </w:rPr>
        <w:t>es</w:t>
      </w:r>
      <w:proofErr w:type="gramEnd"/>
      <w:r w:rsidRPr="009F655B">
        <w:rPr>
          <w:rFonts w:asciiTheme="majorBidi" w:hAnsiTheme="majorBidi" w:cstheme="majorBidi"/>
          <w:shadow/>
          <w:sz w:val="28"/>
          <w:szCs w:val="28"/>
        </w:rPr>
        <w:t xml:space="preserve"> mythes, mythique, mythologiques, mythification.</w:t>
      </w:r>
    </w:p>
    <w:p w:rsidR="0050624A" w:rsidRPr="000848CF" w:rsidRDefault="009F655B" w:rsidP="00D31DA4">
      <w:pPr>
        <w:spacing w:after="0" w:line="240" w:lineRule="auto"/>
        <w:rPr>
          <w:rFonts w:asciiTheme="majorBidi" w:hAnsiTheme="majorBidi" w:cstheme="majorBidi"/>
          <w:shadow/>
          <w:sz w:val="28"/>
          <w:szCs w:val="28"/>
        </w:rPr>
      </w:pPr>
      <w:r>
        <w:rPr>
          <w:rFonts w:asciiTheme="majorBidi" w:hAnsiTheme="majorBidi" w:cstheme="majorBidi"/>
          <w:shadow/>
          <w:sz w:val="28"/>
          <w:szCs w:val="28"/>
        </w:rPr>
        <w:t xml:space="preserve">       </w:t>
      </w:r>
      <w:r w:rsidR="0050624A">
        <w:rPr>
          <w:rFonts w:asciiTheme="majorBidi" w:hAnsiTheme="majorBidi" w:cstheme="majorBidi"/>
          <w:sz w:val="24"/>
          <w:szCs w:val="24"/>
        </w:rPr>
        <w:t xml:space="preserve">Selon des études ………………………, est divine toute figure …………………… Einstein n’a jamais été pour la ………………………… il a même considéré que certains jeunes </w:t>
      </w:r>
      <w:r>
        <w:rPr>
          <w:rFonts w:asciiTheme="majorBidi" w:hAnsiTheme="majorBidi" w:cstheme="majorBidi"/>
          <w:sz w:val="24"/>
          <w:szCs w:val="24"/>
        </w:rPr>
        <w:t>finissent par devenir des cannibales dévorant …………………..</w:t>
      </w:r>
    </w:p>
    <w:p w:rsidR="00C037F2" w:rsidRPr="0018693B" w:rsidRDefault="005E5F82" w:rsidP="009F655B">
      <w:pPr>
        <w:pStyle w:val="Paragraphedeliste1"/>
        <w:ind w:left="0"/>
        <w:rPr>
          <w:rFonts w:asciiTheme="majorBidi" w:hAnsiTheme="majorBidi" w:cstheme="majorBidi"/>
          <w:color w:val="000000"/>
          <w:shd w:val="clear" w:color="auto" w:fill="FFFFFF"/>
        </w:rPr>
      </w:pPr>
      <w:r w:rsidRPr="0018693B">
        <w:rPr>
          <w:rFonts w:asciiTheme="majorBidi" w:hAnsiTheme="majorBidi" w:cstheme="majorBidi"/>
          <w:color w:val="000000"/>
          <w:shd w:val="clear" w:color="auto" w:fill="FFFFFF"/>
        </w:rPr>
        <w:t xml:space="preserve">      </w:t>
      </w:r>
    </w:p>
    <w:p w:rsidR="00853F8F" w:rsidRPr="006F79A0" w:rsidRDefault="006F79A0" w:rsidP="00853F8F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</w:rPr>
      </w:pPr>
      <w:r w:rsidRPr="006F79A0">
        <w:rPr>
          <w:rFonts w:asciiTheme="majorBidi" w:hAnsiTheme="majorBidi" w:cstheme="majorBidi"/>
          <w:sz w:val="24"/>
          <w:szCs w:val="24"/>
          <w:u w:val="single"/>
        </w:rPr>
        <w:t>2</w:t>
      </w:r>
      <w:r w:rsidR="00A933BD" w:rsidRPr="006F79A0">
        <w:rPr>
          <w:rFonts w:asciiTheme="majorBidi" w:hAnsiTheme="majorBidi" w:cstheme="majorBidi"/>
          <w:sz w:val="24"/>
          <w:szCs w:val="24"/>
          <w:u w:val="single"/>
        </w:rPr>
        <w:t>-</w:t>
      </w:r>
      <w:r w:rsidR="00853F8F" w:rsidRPr="006F79A0">
        <w:rPr>
          <w:rFonts w:asciiTheme="majorBidi" w:hAnsiTheme="majorBidi" w:cstheme="majorBidi"/>
          <w:sz w:val="24"/>
          <w:szCs w:val="24"/>
          <w:u w:val="single"/>
        </w:rPr>
        <w:t xml:space="preserve">Complétez les énoncés suivants de manière à obtenir des phrases cohérentes : </w:t>
      </w:r>
      <w:r>
        <w:rPr>
          <w:rFonts w:asciiTheme="majorBidi" w:hAnsiTheme="majorBidi" w:cstheme="majorBidi"/>
          <w:sz w:val="24"/>
          <w:szCs w:val="24"/>
          <w:u w:val="single"/>
        </w:rPr>
        <w:t>(2</w:t>
      </w:r>
      <w:r w:rsidR="00A933BD" w:rsidRPr="006F79A0">
        <w:rPr>
          <w:rFonts w:asciiTheme="majorBidi" w:hAnsiTheme="majorBidi" w:cstheme="majorBidi"/>
          <w:sz w:val="24"/>
          <w:szCs w:val="24"/>
          <w:u w:val="single"/>
        </w:rPr>
        <w:t>p)</w:t>
      </w:r>
    </w:p>
    <w:p w:rsidR="00853F8F" w:rsidRPr="0018693B" w:rsidRDefault="00A933BD" w:rsidP="00992FA1">
      <w:pPr>
        <w:spacing w:after="0" w:line="240" w:lineRule="auto"/>
        <w:jc w:val="both"/>
        <w:rPr>
          <w:rFonts w:asciiTheme="majorBidi" w:eastAsia="Calibri" w:hAnsiTheme="majorBidi" w:cstheme="majorBidi"/>
          <w:color w:val="000000"/>
          <w:sz w:val="24"/>
          <w:szCs w:val="24"/>
        </w:rPr>
      </w:pPr>
      <w:r>
        <w:rPr>
          <w:rFonts w:asciiTheme="majorBidi" w:eastAsia="Calibri" w:hAnsiTheme="majorBidi" w:cstheme="majorBidi"/>
          <w:color w:val="000000"/>
          <w:sz w:val="24"/>
          <w:szCs w:val="24"/>
        </w:rPr>
        <w:t>-</w:t>
      </w:r>
      <w:r w:rsidR="00853F8F" w:rsidRPr="0018693B">
        <w:rPr>
          <w:rFonts w:asciiTheme="majorBidi" w:eastAsia="Calibri" w:hAnsiTheme="majorBidi" w:cstheme="majorBidi"/>
          <w:color w:val="000000"/>
          <w:sz w:val="24"/>
          <w:szCs w:val="24"/>
        </w:rPr>
        <w:t>Si tu avais vécu dans l’antiquité, …………………………………………………….</w:t>
      </w:r>
    </w:p>
    <w:p w:rsidR="00853F8F" w:rsidRPr="00B25C17" w:rsidRDefault="006F79A0" w:rsidP="00853F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B25C17">
        <w:rPr>
          <w:rFonts w:asciiTheme="majorBidi" w:hAnsiTheme="majorBidi" w:cstheme="majorBidi"/>
        </w:rPr>
        <w:t>-</w:t>
      </w:r>
      <w:r w:rsidR="00853F8F" w:rsidRPr="00B25C17">
        <w:rPr>
          <w:rFonts w:asciiTheme="majorBidi" w:hAnsiTheme="majorBidi" w:cstheme="majorBidi"/>
        </w:rPr>
        <w:t>Si j’étais une célébrité, ………………………………………………………………….</w:t>
      </w:r>
    </w:p>
    <w:p w:rsidR="00C037F2" w:rsidRPr="0018693B" w:rsidRDefault="00C037F2" w:rsidP="00992FA1">
      <w:pPr>
        <w:spacing w:after="0" w:line="240" w:lineRule="auto"/>
        <w:jc w:val="both"/>
        <w:rPr>
          <w:rFonts w:asciiTheme="majorBidi" w:eastAsia="Calibri" w:hAnsiTheme="majorBidi" w:cstheme="majorBidi"/>
          <w:shadow/>
          <w:color w:val="000000"/>
          <w:sz w:val="24"/>
          <w:szCs w:val="24"/>
          <w:u w:val="single"/>
        </w:rPr>
      </w:pPr>
    </w:p>
    <w:p w:rsidR="00D13724" w:rsidRPr="0018693B" w:rsidRDefault="006F79A0" w:rsidP="00992FA1">
      <w:pPr>
        <w:spacing w:after="0" w:line="240" w:lineRule="auto"/>
        <w:jc w:val="both"/>
        <w:rPr>
          <w:rFonts w:asciiTheme="majorBidi" w:eastAsia="Calibri" w:hAnsiTheme="majorBidi" w:cstheme="majorBidi"/>
          <w:shadow/>
          <w:color w:val="000000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3-</w:t>
      </w:r>
      <w:r w:rsidR="00D13724" w:rsidRPr="0018693B">
        <w:rPr>
          <w:rFonts w:asciiTheme="majorBidi" w:hAnsiTheme="majorBidi" w:cstheme="majorBidi"/>
          <w:sz w:val="24"/>
          <w:szCs w:val="24"/>
          <w:u w:val="single"/>
        </w:rPr>
        <w:t>Mettez les verbes mis entre parenthèses  aux mod</w:t>
      </w:r>
      <w:r>
        <w:rPr>
          <w:rFonts w:asciiTheme="majorBidi" w:hAnsiTheme="majorBidi" w:cstheme="majorBidi"/>
          <w:sz w:val="24"/>
          <w:szCs w:val="24"/>
          <w:u w:val="single"/>
        </w:rPr>
        <w:t>es et aux temps convenables : (1p</w:t>
      </w:r>
      <w:r w:rsidR="00D13724" w:rsidRPr="0018693B">
        <w:rPr>
          <w:rFonts w:asciiTheme="majorBidi" w:hAnsiTheme="majorBidi" w:cstheme="majorBidi"/>
          <w:sz w:val="24"/>
          <w:szCs w:val="24"/>
          <w:u w:val="single"/>
        </w:rPr>
        <w:t>)</w:t>
      </w:r>
    </w:p>
    <w:p w:rsidR="000848CF" w:rsidRDefault="00420026" w:rsidP="009C78BD">
      <w:pPr>
        <w:pStyle w:val="Paragraphedeliste1"/>
        <w:ind w:left="0"/>
        <w:rPr>
          <w:rFonts w:asciiTheme="majorBidi" w:hAnsiTheme="majorBidi" w:cstheme="majorBidi"/>
          <w:color w:val="000000"/>
          <w:shd w:val="clear" w:color="auto" w:fill="FFFFFF"/>
        </w:rPr>
      </w:pPr>
      <w:r>
        <w:rPr>
          <w:rFonts w:asciiTheme="majorBidi" w:hAnsiTheme="majorBidi" w:cstheme="majorBidi"/>
          <w:color w:val="000000"/>
          <w:shd w:val="clear" w:color="auto" w:fill="FFFFFF"/>
        </w:rPr>
        <w:t>-A</w:t>
      </w:r>
      <w:r w:rsidR="000848CF">
        <w:rPr>
          <w:rFonts w:asciiTheme="majorBidi" w:hAnsiTheme="majorBidi" w:cstheme="majorBidi"/>
          <w:color w:val="000000"/>
          <w:shd w:val="clear" w:color="auto" w:fill="FFFFFF"/>
        </w:rPr>
        <w:t>u cas où vous (négliger) ……………………….vo</w:t>
      </w:r>
      <w:r w:rsidR="000E440D">
        <w:rPr>
          <w:rFonts w:asciiTheme="majorBidi" w:hAnsiTheme="majorBidi" w:cstheme="majorBidi"/>
          <w:color w:val="000000"/>
          <w:shd w:val="clear" w:color="auto" w:fill="FFFFFF"/>
        </w:rPr>
        <w:t>s recherches scientifiques, vous  serez omis de la liste.</w:t>
      </w:r>
    </w:p>
    <w:p w:rsidR="009C78BD" w:rsidRPr="0018693B" w:rsidRDefault="009C78BD" w:rsidP="009C78BD">
      <w:pPr>
        <w:pStyle w:val="Paragraphedeliste1"/>
        <w:ind w:left="0"/>
        <w:rPr>
          <w:rFonts w:asciiTheme="majorBidi" w:hAnsiTheme="majorBidi" w:cstheme="majorBidi"/>
          <w:color w:val="000000"/>
          <w:shd w:val="clear" w:color="auto" w:fill="FFFFFF"/>
        </w:rPr>
      </w:pPr>
      <w:r w:rsidRPr="0018693B">
        <w:rPr>
          <w:rFonts w:asciiTheme="majorBidi" w:hAnsiTheme="majorBidi" w:cstheme="majorBidi"/>
          <w:color w:val="000000"/>
          <w:shd w:val="clear" w:color="auto" w:fill="FFFFFF"/>
        </w:rPr>
        <w:t>-Il fera une b</w:t>
      </w:r>
      <w:r w:rsidR="00420026">
        <w:rPr>
          <w:rFonts w:asciiTheme="majorBidi" w:hAnsiTheme="majorBidi" w:cstheme="majorBidi"/>
          <w:color w:val="000000"/>
          <w:shd w:val="clear" w:color="auto" w:fill="FFFFFF"/>
        </w:rPr>
        <w:t xml:space="preserve">onne carrière à condition que ses parents (être) ………………….. </w:t>
      </w:r>
      <w:proofErr w:type="gramStart"/>
      <w:r w:rsidR="00420026">
        <w:rPr>
          <w:rFonts w:asciiTheme="majorBidi" w:hAnsiTheme="majorBidi" w:cstheme="majorBidi"/>
          <w:color w:val="000000"/>
          <w:shd w:val="clear" w:color="auto" w:fill="FFFFFF"/>
        </w:rPr>
        <w:t>bienveillants</w:t>
      </w:r>
      <w:proofErr w:type="gramEnd"/>
      <w:r w:rsidR="00420026">
        <w:rPr>
          <w:rFonts w:asciiTheme="majorBidi" w:hAnsiTheme="majorBidi" w:cstheme="majorBidi"/>
          <w:color w:val="000000"/>
          <w:shd w:val="clear" w:color="auto" w:fill="FFFFFF"/>
        </w:rPr>
        <w:t xml:space="preserve"> et compréhensifs.</w:t>
      </w:r>
    </w:p>
    <w:p w:rsidR="00D31DA4" w:rsidRPr="0018693B" w:rsidRDefault="00D31DA4" w:rsidP="00A93929">
      <w:pPr>
        <w:spacing w:after="0" w:line="240" w:lineRule="auto"/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</w:pPr>
      <w:r w:rsidRPr="0018693B">
        <w:rPr>
          <w:rFonts w:asciiTheme="majorBidi" w:hAnsiTheme="majorBidi" w:cstheme="majorBidi"/>
          <w:b/>
          <w:bCs/>
          <w:shadow/>
          <w:sz w:val="28"/>
          <w:szCs w:val="28"/>
          <w:u w:val="single"/>
        </w:rPr>
        <w:t xml:space="preserve">III-Essai : 10points </w:t>
      </w:r>
    </w:p>
    <w:p w:rsidR="000D671A" w:rsidRPr="00E75F81" w:rsidRDefault="005E5F82" w:rsidP="00A939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8693B">
        <w:rPr>
          <w:rFonts w:asciiTheme="majorBidi" w:hAnsiTheme="majorBidi" w:cstheme="majorBidi"/>
        </w:rPr>
        <w:t xml:space="preserve">    </w:t>
      </w:r>
      <w:r w:rsidRPr="00E75F81">
        <w:rPr>
          <w:rFonts w:asciiTheme="majorBidi" w:hAnsiTheme="majorBidi" w:cstheme="majorBidi"/>
          <w:sz w:val="24"/>
          <w:szCs w:val="24"/>
        </w:rPr>
        <w:t xml:space="preserve">  </w:t>
      </w:r>
      <w:r w:rsidR="005C1A30">
        <w:rPr>
          <w:rFonts w:asciiTheme="majorBidi" w:hAnsiTheme="majorBidi" w:cstheme="majorBidi"/>
          <w:sz w:val="24"/>
          <w:szCs w:val="24"/>
        </w:rPr>
        <w:t xml:space="preserve">    </w:t>
      </w:r>
      <w:r w:rsidR="000D671A" w:rsidRPr="00E75F81">
        <w:rPr>
          <w:rFonts w:asciiTheme="majorBidi" w:hAnsiTheme="majorBidi" w:cstheme="majorBidi"/>
          <w:sz w:val="24"/>
          <w:szCs w:val="24"/>
        </w:rPr>
        <w:t>« Albert Einstein fait partie de ces individus choisis par les dieux pour éclairer notre route. »</w:t>
      </w:r>
    </w:p>
    <w:p w:rsidR="005C1A30" w:rsidRDefault="005C1A30" w:rsidP="00A939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Tout comme Einstein, certaines personnes sont entrées dans la légende grâce à leurs actes et à  </w:t>
      </w:r>
      <w:r w:rsidR="00DA20CC">
        <w:rPr>
          <w:rFonts w:asciiTheme="majorBidi" w:hAnsiTheme="majorBidi" w:cstheme="majorBidi"/>
          <w:sz w:val="24"/>
          <w:szCs w:val="24"/>
        </w:rPr>
        <w:t xml:space="preserve">leurs </w:t>
      </w:r>
      <w:r>
        <w:rPr>
          <w:rFonts w:asciiTheme="majorBidi" w:hAnsiTheme="majorBidi" w:cstheme="majorBidi"/>
          <w:sz w:val="24"/>
          <w:szCs w:val="24"/>
        </w:rPr>
        <w:t>exploits dans plusieurs domaines.</w:t>
      </w:r>
    </w:p>
    <w:p w:rsidR="00DA20CC" w:rsidRDefault="005C1A30" w:rsidP="00A939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Rédigez un texte explicatif dans lequel</w:t>
      </w:r>
      <w:r w:rsidR="00DA20CC">
        <w:rPr>
          <w:rFonts w:asciiTheme="majorBidi" w:hAnsiTheme="majorBidi" w:cstheme="majorBidi"/>
          <w:sz w:val="24"/>
          <w:szCs w:val="24"/>
        </w:rPr>
        <w:t xml:space="preserve"> vous expliquez ce phénomène  en insistant sur les valeurs qu’incarnent ces personnes.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DD6FCE" w:rsidRPr="00E75F81" w:rsidRDefault="00DA20CC" w:rsidP="00A93929">
      <w:pPr>
        <w:spacing w:after="0" w:line="240" w:lineRule="auto"/>
        <w:rPr>
          <w:rFonts w:asciiTheme="majorBidi" w:hAnsiTheme="majorBidi" w:cstheme="majorBidi"/>
          <w:b/>
          <w:bCs/>
          <w:shadow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B140D7" w:rsidRPr="0018693B" w:rsidRDefault="00B140D7" w:rsidP="00A93929">
      <w:pPr>
        <w:tabs>
          <w:tab w:val="left" w:pos="4090"/>
        </w:tabs>
        <w:spacing w:after="0" w:line="240" w:lineRule="auto"/>
        <w:rPr>
          <w:rFonts w:asciiTheme="majorBidi" w:eastAsia="Calibri" w:hAnsiTheme="majorBidi" w:cstheme="majorBidi"/>
          <w:b/>
          <w:bCs/>
          <w:i/>
          <w:iCs/>
          <w:color w:val="000000"/>
          <w:sz w:val="24"/>
          <w:szCs w:val="24"/>
        </w:rPr>
      </w:pPr>
      <w:r w:rsidRPr="0018693B">
        <w:rPr>
          <w:rFonts w:asciiTheme="majorBidi" w:eastAsia="Calibri" w:hAnsiTheme="majorBidi" w:cstheme="majorBidi"/>
          <w:b/>
          <w:bCs/>
          <w:i/>
          <w:iCs/>
          <w:color w:val="000000"/>
          <w:sz w:val="24"/>
          <w:szCs w:val="24"/>
        </w:rPr>
        <w:t>Barème de correction :</w:t>
      </w:r>
      <w:r w:rsidR="00E75F81">
        <w:rPr>
          <w:rFonts w:asciiTheme="majorBidi" w:eastAsia="Calibri" w:hAnsiTheme="majorBidi" w:cstheme="majorBidi"/>
          <w:b/>
          <w:bCs/>
          <w:i/>
          <w:iCs/>
          <w:color w:val="000000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03"/>
        <w:gridCol w:w="3109"/>
        <w:gridCol w:w="3076"/>
      </w:tblGrid>
      <w:tr w:rsidR="00B140D7" w:rsidRPr="0018693B" w:rsidTr="00E1056E">
        <w:tc>
          <w:tcPr>
            <w:tcW w:w="3103" w:type="dxa"/>
          </w:tcPr>
          <w:p w:rsidR="00B140D7" w:rsidRPr="0018693B" w:rsidRDefault="00B140D7" w:rsidP="00A9392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693B">
              <w:rPr>
                <w:rFonts w:asciiTheme="majorBidi" w:hAnsiTheme="majorBidi" w:cstheme="majorBidi"/>
                <w:b/>
                <w:bCs/>
              </w:rPr>
              <w:t>Conformité avec la consigne</w:t>
            </w:r>
          </w:p>
          <w:p w:rsidR="00B140D7" w:rsidRPr="0018693B" w:rsidRDefault="00B140D7" w:rsidP="00A9392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18693B">
              <w:rPr>
                <w:rFonts w:asciiTheme="majorBidi" w:hAnsiTheme="majorBidi" w:cstheme="majorBidi"/>
                <w:b/>
                <w:bCs/>
              </w:rPr>
              <w:t>./</w:t>
            </w:r>
            <w:proofErr w:type="gramEnd"/>
            <w:r w:rsidR="003E5487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3109" w:type="dxa"/>
          </w:tcPr>
          <w:p w:rsidR="00B140D7" w:rsidRPr="0018693B" w:rsidRDefault="003E5487" w:rsidP="00BF4911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Cohérence et organisation de l’explication :</w:t>
            </w:r>
            <w:r w:rsidR="00BF4911">
              <w:rPr>
                <w:rFonts w:asciiTheme="majorBidi" w:hAnsiTheme="majorBidi" w:cstheme="majorBidi"/>
                <w:b/>
                <w:bCs/>
              </w:rPr>
              <w:t xml:space="preserve">               </w:t>
            </w:r>
            <w:r w:rsidR="00B140D7" w:rsidRPr="0018693B">
              <w:rPr>
                <w:rFonts w:asciiTheme="majorBidi" w:hAnsiTheme="majorBidi" w:cstheme="majorBidi"/>
                <w:b/>
                <w:bCs/>
              </w:rPr>
              <w:t>./</w:t>
            </w: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3076" w:type="dxa"/>
          </w:tcPr>
          <w:p w:rsidR="00B140D7" w:rsidRPr="0018693B" w:rsidRDefault="003E5487" w:rsidP="00A9392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Correction linguistique </w:t>
            </w:r>
          </w:p>
          <w:p w:rsidR="00B140D7" w:rsidRPr="0018693B" w:rsidRDefault="00B140D7" w:rsidP="00A9392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18693B">
              <w:rPr>
                <w:rFonts w:asciiTheme="majorBidi" w:hAnsiTheme="majorBidi" w:cstheme="majorBidi"/>
                <w:b/>
                <w:bCs/>
              </w:rPr>
              <w:t>./</w:t>
            </w:r>
            <w:proofErr w:type="gramEnd"/>
            <w:r w:rsidRPr="0018693B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</w:tr>
    </w:tbl>
    <w:p w:rsidR="00A93929" w:rsidRDefault="00A93929" w:rsidP="00C34E3C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4E3C" w:rsidRDefault="00C34E3C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618FC" w:rsidRPr="0018693B" w:rsidRDefault="00521333" w:rsidP="00A93929">
      <w:pPr>
        <w:tabs>
          <w:tab w:val="left" w:pos="930"/>
        </w:tabs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29" style="position:absolute;margin-left:470.25pt;margin-top:110.7pt;width:65.3pt;height:25.1pt;z-index:251659264">
            <v:shadow on="t"/>
            <v:textbox>
              <w:txbxContent>
                <w:p w:rsidR="00A93929" w:rsidRDefault="00A93929">
                  <w:r>
                    <w:t>Bon travail</w:t>
                  </w:r>
                </w:p>
              </w:txbxContent>
            </v:textbox>
          </v:rect>
        </w:pict>
      </w:r>
      <w:r w:rsidR="00A93929"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9618FC" w:rsidRPr="0018693B" w:rsidSect="00A93929">
      <w:pgSz w:w="11906" w:h="16838"/>
      <w:pgMar w:top="851" w:right="1133" w:bottom="142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CC5327"/>
    <w:multiLevelType w:val="hybridMultilevel"/>
    <w:tmpl w:val="DCE000BC"/>
    <w:lvl w:ilvl="0" w:tplc="040C0013">
      <w:start w:val="1"/>
      <w:numFmt w:val="upperRoman"/>
      <w:lvlText w:val="%1."/>
      <w:lvlJc w:val="right"/>
      <w:pPr>
        <w:ind w:left="1287" w:hanging="360"/>
      </w:pPr>
      <w:rPr>
        <w:rFonts w:cs="Times New Roman"/>
      </w:rPr>
    </w:lvl>
    <w:lvl w:ilvl="1" w:tplc="0D9EC9B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8B0485"/>
    <w:multiLevelType w:val="hybridMultilevel"/>
    <w:tmpl w:val="2AD47E3C"/>
    <w:lvl w:ilvl="0" w:tplc="C96CBF92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  <w:u w:val="none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savePreviewPicture/>
  <w:compat/>
  <w:rsids>
    <w:rsidRoot w:val="00D31DA4"/>
    <w:rsid w:val="000513CF"/>
    <w:rsid w:val="00052697"/>
    <w:rsid w:val="000848CF"/>
    <w:rsid w:val="000C77E2"/>
    <w:rsid w:val="000D671A"/>
    <w:rsid w:val="000E21B0"/>
    <w:rsid w:val="000E440D"/>
    <w:rsid w:val="00107D55"/>
    <w:rsid w:val="00142D7C"/>
    <w:rsid w:val="001727A7"/>
    <w:rsid w:val="0018693B"/>
    <w:rsid w:val="001D6322"/>
    <w:rsid w:val="002460B2"/>
    <w:rsid w:val="002D0BBC"/>
    <w:rsid w:val="002D50BD"/>
    <w:rsid w:val="00313B6B"/>
    <w:rsid w:val="00357C74"/>
    <w:rsid w:val="00360EEC"/>
    <w:rsid w:val="00367132"/>
    <w:rsid w:val="003703EA"/>
    <w:rsid w:val="00384D63"/>
    <w:rsid w:val="003924CC"/>
    <w:rsid w:val="00393692"/>
    <w:rsid w:val="003E5487"/>
    <w:rsid w:val="003F3775"/>
    <w:rsid w:val="00417FC2"/>
    <w:rsid w:val="00420026"/>
    <w:rsid w:val="00456EFE"/>
    <w:rsid w:val="004964BC"/>
    <w:rsid w:val="004A2BF0"/>
    <w:rsid w:val="004F0DC3"/>
    <w:rsid w:val="0050624A"/>
    <w:rsid w:val="00521333"/>
    <w:rsid w:val="005A6B40"/>
    <w:rsid w:val="005B5750"/>
    <w:rsid w:val="005C1A30"/>
    <w:rsid w:val="005E2200"/>
    <w:rsid w:val="005E5F82"/>
    <w:rsid w:val="00603AAA"/>
    <w:rsid w:val="006226BD"/>
    <w:rsid w:val="00645310"/>
    <w:rsid w:val="006535C4"/>
    <w:rsid w:val="0066404C"/>
    <w:rsid w:val="0069308F"/>
    <w:rsid w:val="00694780"/>
    <w:rsid w:val="006A1916"/>
    <w:rsid w:val="006D165E"/>
    <w:rsid w:val="006F79A0"/>
    <w:rsid w:val="00705810"/>
    <w:rsid w:val="00742C5A"/>
    <w:rsid w:val="00783047"/>
    <w:rsid w:val="00793F20"/>
    <w:rsid w:val="007B5D44"/>
    <w:rsid w:val="00806F85"/>
    <w:rsid w:val="00812AC5"/>
    <w:rsid w:val="0084689C"/>
    <w:rsid w:val="00853F8F"/>
    <w:rsid w:val="00857F8B"/>
    <w:rsid w:val="0086519F"/>
    <w:rsid w:val="00891790"/>
    <w:rsid w:val="008A7012"/>
    <w:rsid w:val="008F2315"/>
    <w:rsid w:val="009049AE"/>
    <w:rsid w:val="009104A4"/>
    <w:rsid w:val="009618FC"/>
    <w:rsid w:val="00992FA1"/>
    <w:rsid w:val="009B6641"/>
    <w:rsid w:val="009C42A0"/>
    <w:rsid w:val="009C78BD"/>
    <w:rsid w:val="009D5D20"/>
    <w:rsid w:val="009F1E51"/>
    <w:rsid w:val="009F313E"/>
    <w:rsid w:val="009F655B"/>
    <w:rsid w:val="00A26A82"/>
    <w:rsid w:val="00A410BA"/>
    <w:rsid w:val="00A933BD"/>
    <w:rsid w:val="00A93929"/>
    <w:rsid w:val="00B140D7"/>
    <w:rsid w:val="00B25C17"/>
    <w:rsid w:val="00B577B8"/>
    <w:rsid w:val="00B63670"/>
    <w:rsid w:val="00BD532B"/>
    <w:rsid w:val="00BF4911"/>
    <w:rsid w:val="00C037F2"/>
    <w:rsid w:val="00C17D64"/>
    <w:rsid w:val="00C24742"/>
    <w:rsid w:val="00C24A2A"/>
    <w:rsid w:val="00C34E3C"/>
    <w:rsid w:val="00C5194C"/>
    <w:rsid w:val="00C575F5"/>
    <w:rsid w:val="00CD78FB"/>
    <w:rsid w:val="00D13724"/>
    <w:rsid w:val="00D31DA4"/>
    <w:rsid w:val="00D46E52"/>
    <w:rsid w:val="00D53ACE"/>
    <w:rsid w:val="00D73045"/>
    <w:rsid w:val="00D83ABD"/>
    <w:rsid w:val="00DA20CC"/>
    <w:rsid w:val="00DC5839"/>
    <w:rsid w:val="00DD6FCE"/>
    <w:rsid w:val="00E00175"/>
    <w:rsid w:val="00E1056E"/>
    <w:rsid w:val="00E34091"/>
    <w:rsid w:val="00E52186"/>
    <w:rsid w:val="00E7068E"/>
    <w:rsid w:val="00E75F81"/>
    <w:rsid w:val="00E763EA"/>
    <w:rsid w:val="00E7766F"/>
    <w:rsid w:val="00E90545"/>
    <w:rsid w:val="00E93617"/>
    <w:rsid w:val="00EC1C12"/>
    <w:rsid w:val="00EE19CA"/>
    <w:rsid w:val="00F30E44"/>
    <w:rsid w:val="00F32437"/>
    <w:rsid w:val="00F9105F"/>
    <w:rsid w:val="00FA19F9"/>
    <w:rsid w:val="00FB1AC8"/>
    <w:rsid w:val="00FC2721"/>
    <w:rsid w:val="00FE080F"/>
    <w:rsid w:val="00FF5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D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3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B140D7"/>
    <w:pPr>
      <w:spacing w:after="0" w:line="240" w:lineRule="auto"/>
    </w:pPr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rsid w:val="00C037F2"/>
    <w:pPr>
      <w:spacing w:after="0" w:line="240" w:lineRule="auto"/>
      <w:ind w:left="720"/>
    </w:pPr>
    <w:rPr>
      <w:rFonts w:ascii="Times New Roman" w:eastAsia="Calibri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$</cp:lastModifiedBy>
  <cp:revision>2</cp:revision>
  <cp:lastPrinted>2019-12-04T06:35:00Z</cp:lastPrinted>
  <dcterms:created xsi:type="dcterms:W3CDTF">2023-12-10T12:05:00Z</dcterms:created>
  <dcterms:modified xsi:type="dcterms:W3CDTF">2023-12-10T12:05:00Z</dcterms:modified>
</cp:coreProperties>
</file>