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3436"/>
        <w:gridCol w:w="5064"/>
        <w:gridCol w:w="1808"/>
      </w:tblGrid>
      <w:tr w:rsidR="00D15E55" w:rsidTr="00C71151">
        <w:tc>
          <w:tcPr>
            <w:tcW w:w="8500" w:type="dxa"/>
            <w:gridSpan w:val="2"/>
          </w:tcPr>
          <w:p w:rsidR="00D15E55" w:rsidRPr="00C3467D" w:rsidRDefault="00D15E55" w:rsidP="00C3467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C3467D">
              <w:rPr>
                <w:b/>
                <w:bCs/>
                <w:sz w:val="26"/>
                <w:szCs w:val="26"/>
              </w:rPr>
              <w:t>Module d’apprentissage n°</w:t>
            </w:r>
            <w:r w:rsidR="00C3467D">
              <w:rPr>
                <w:b/>
                <w:bCs/>
                <w:sz w:val="26"/>
                <w:szCs w:val="26"/>
              </w:rPr>
              <w:t>1</w:t>
            </w:r>
            <w:r w:rsidRPr="00C3467D">
              <w:rPr>
                <w:b/>
                <w:bCs/>
                <w:sz w:val="26"/>
                <w:szCs w:val="26"/>
              </w:rPr>
              <w:t>:</w:t>
            </w:r>
            <w:r w:rsidR="00C3467D">
              <w:rPr>
                <w:b/>
                <w:bCs/>
                <w:sz w:val="26"/>
                <w:szCs w:val="26"/>
              </w:rPr>
              <w:t>Activité</w:t>
            </w:r>
            <w:r w:rsidRPr="00C3467D">
              <w:rPr>
                <w:b/>
                <w:bCs/>
                <w:sz w:val="26"/>
                <w:szCs w:val="26"/>
              </w:rPr>
              <w:t>: Langue « Construire des explications</w:t>
            </w:r>
            <w:r w:rsidR="00C3467D">
              <w:rPr>
                <w:b/>
                <w:bCs/>
                <w:sz w:val="26"/>
                <w:szCs w:val="26"/>
              </w:rPr>
              <w:t> »</w:t>
            </w:r>
          </w:p>
        </w:tc>
        <w:tc>
          <w:tcPr>
            <w:tcW w:w="1808" w:type="dxa"/>
          </w:tcPr>
          <w:p w:rsidR="00D15E55" w:rsidRPr="00FC414A" w:rsidRDefault="00D15E55" w:rsidP="00CE6DB5">
            <w:pPr>
              <w:spacing w:line="360" w:lineRule="auto"/>
              <w:jc w:val="center"/>
              <w:rPr>
                <w:b/>
                <w:bCs/>
              </w:rPr>
            </w:pPr>
            <w:r w:rsidRPr="00FC414A">
              <w:rPr>
                <w:b/>
                <w:bCs/>
              </w:rPr>
              <w:t>2</w:t>
            </w:r>
            <w:r w:rsidRPr="00FC414A">
              <w:rPr>
                <w:b/>
                <w:bCs/>
                <w:vertAlign w:val="superscript"/>
              </w:rPr>
              <w:t>ème</w:t>
            </w:r>
            <w:r w:rsidRPr="00FC414A">
              <w:rPr>
                <w:b/>
                <w:bCs/>
              </w:rPr>
              <w:t xml:space="preserve"> Année</w:t>
            </w:r>
          </w:p>
        </w:tc>
      </w:tr>
      <w:tr w:rsidR="00D15E55" w:rsidTr="00C71151">
        <w:tc>
          <w:tcPr>
            <w:tcW w:w="3436" w:type="dxa"/>
          </w:tcPr>
          <w:p w:rsidR="00D15E55" w:rsidRPr="00FC414A" w:rsidRDefault="00D15E55" w:rsidP="008F46E0">
            <w:pPr>
              <w:spacing w:line="360" w:lineRule="auto"/>
              <w:rPr>
                <w:b/>
                <w:bCs/>
              </w:rPr>
            </w:pPr>
            <w:r w:rsidRPr="00FC414A">
              <w:rPr>
                <w:b/>
                <w:bCs/>
                <w:sz w:val="24"/>
                <w:szCs w:val="24"/>
              </w:rPr>
              <w:t xml:space="preserve">Prof. : </w:t>
            </w:r>
            <w:r w:rsidR="008F46E0">
              <w:rPr>
                <w:b/>
                <w:bCs/>
                <w:sz w:val="24"/>
                <w:szCs w:val="24"/>
              </w:rPr>
              <w:t>Ben Amor</w:t>
            </w:r>
          </w:p>
        </w:tc>
        <w:tc>
          <w:tcPr>
            <w:tcW w:w="5064" w:type="dxa"/>
          </w:tcPr>
          <w:p w:rsidR="00D15E55" w:rsidRPr="00FC414A" w:rsidRDefault="00D15E55" w:rsidP="00FC414A">
            <w:pPr>
              <w:spacing w:line="360" w:lineRule="auto"/>
              <w:jc w:val="center"/>
              <w:rPr>
                <w:b/>
                <w:bCs/>
              </w:rPr>
            </w:pPr>
            <w:r w:rsidRPr="00FC414A">
              <w:rPr>
                <w:b/>
                <w:bCs/>
                <w:sz w:val="24"/>
                <w:szCs w:val="24"/>
              </w:rPr>
              <w:t>La cause et la conséquence</w:t>
            </w:r>
          </w:p>
        </w:tc>
        <w:tc>
          <w:tcPr>
            <w:tcW w:w="1808" w:type="dxa"/>
          </w:tcPr>
          <w:p w:rsidR="00D15E55" w:rsidRPr="00FC414A" w:rsidRDefault="00D15E55" w:rsidP="00C3467D">
            <w:pPr>
              <w:spacing w:line="360" w:lineRule="auto"/>
            </w:pPr>
            <w:r w:rsidRPr="00FC414A">
              <w:t>Support Texte p.7</w:t>
            </w:r>
          </w:p>
        </w:tc>
      </w:tr>
    </w:tbl>
    <w:p w:rsidR="002723B9" w:rsidRPr="00543D4F" w:rsidRDefault="00543D4F" w:rsidP="00543D4F">
      <w:pPr>
        <w:spacing w:before="120" w:after="0"/>
        <w:rPr>
          <w:b/>
          <w:bCs/>
        </w:rPr>
      </w:pPr>
      <w:r w:rsidRPr="00543D4F">
        <w:rPr>
          <w:b/>
          <w:bCs/>
          <w:sz w:val="24"/>
          <w:szCs w:val="24"/>
        </w:rPr>
        <w:t>La cause</w:t>
      </w:r>
      <w:r w:rsidR="002723B9" w:rsidRPr="00543D4F">
        <w:rPr>
          <w:b/>
          <w:bCs/>
        </w:rPr>
        <w:tab/>
      </w:r>
      <w:r w:rsidR="002723B9" w:rsidRPr="00543D4F">
        <w:rPr>
          <w:b/>
          <w:bCs/>
        </w:rPr>
        <w:tab/>
      </w:r>
    </w:p>
    <w:p w:rsidR="002723B9" w:rsidRPr="004E0718" w:rsidRDefault="002723B9" w:rsidP="002723B9">
      <w:pPr>
        <w:rPr>
          <w:sz w:val="24"/>
          <w:szCs w:val="24"/>
        </w:rPr>
      </w:pPr>
      <w:r w:rsidRPr="004E0718">
        <w:rPr>
          <w:sz w:val="24"/>
          <w:szCs w:val="24"/>
        </w:rPr>
        <w:t xml:space="preserve">Pourquoi Emma décide-t-elle de s’enfuir avec </w:t>
      </w:r>
      <w:r w:rsidR="00626F3B" w:rsidRPr="004E0718">
        <w:rPr>
          <w:sz w:val="24"/>
          <w:szCs w:val="24"/>
        </w:rPr>
        <w:t>Rodolphe ?</w:t>
      </w:r>
    </w:p>
    <w:p w:rsidR="00626F3B" w:rsidRPr="004E0718" w:rsidRDefault="00624F45" w:rsidP="002723B9">
      <w:pPr>
        <w:rPr>
          <w:sz w:val="24"/>
          <w:szCs w:val="24"/>
        </w:rPr>
      </w:pPr>
      <w:r w:rsidRPr="004E0718">
        <w:rPr>
          <w:sz w:val="24"/>
          <w:szCs w:val="24"/>
        </w:rPr>
        <w:t xml:space="preserve">* </w:t>
      </w:r>
      <w:r w:rsidR="00626F3B" w:rsidRPr="004E0718">
        <w:rPr>
          <w:sz w:val="24"/>
          <w:szCs w:val="24"/>
        </w:rPr>
        <w:t>Dans la phrase ……………………….</w:t>
      </w:r>
    </w:p>
    <w:p w:rsidR="00626F3B" w:rsidRPr="004E0718" w:rsidRDefault="00626F3B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4E0718">
        <w:rPr>
          <w:sz w:val="24"/>
          <w:szCs w:val="24"/>
        </w:rPr>
        <w:t xml:space="preserve">Emma décide de s’enfuir avec Rodolphe </w:t>
      </w:r>
      <w:r w:rsidRPr="00BE3AC9">
        <w:rPr>
          <w:b/>
          <w:bCs/>
          <w:sz w:val="24"/>
          <w:szCs w:val="24"/>
        </w:rPr>
        <w:t>à cause de la platitude de sa vie conjugale.</w:t>
      </w:r>
    </w:p>
    <w:p w:rsidR="00626F3B" w:rsidRPr="004E0718" w:rsidRDefault="00626F3B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BE3AC9">
        <w:rPr>
          <w:b/>
          <w:bCs/>
          <w:sz w:val="24"/>
          <w:szCs w:val="24"/>
        </w:rPr>
        <w:t>Par manque de bonheur dans son couple</w:t>
      </w:r>
      <w:r w:rsidRPr="004E0718">
        <w:rPr>
          <w:sz w:val="24"/>
          <w:szCs w:val="24"/>
        </w:rPr>
        <w:t>, Emma décide de s’enfuir avec Rodolphe.</w:t>
      </w:r>
    </w:p>
    <w:p w:rsidR="00626F3B" w:rsidRPr="004E0718" w:rsidRDefault="00626F3B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4E0718">
        <w:rPr>
          <w:sz w:val="24"/>
          <w:szCs w:val="24"/>
        </w:rPr>
        <w:t xml:space="preserve">Emma décide </w:t>
      </w:r>
      <w:r w:rsidR="009D0234">
        <w:rPr>
          <w:sz w:val="24"/>
          <w:szCs w:val="24"/>
        </w:rPr>
        <w:t xml:space="preserve">de </w:t>
      </w:r>
      <w:r w:rsidRPr="004E0718">
        <w:rPr>
          <w:sz w:val="24"/>
          <w:szCs w:val="24"/>
        </w:rPr>
        <w:t xml:space="preserve">vivre avec Rodolphe </w:t>
      </w:r>
      <w:r w:rsidRPr="00BE3AC9">
        <w:rPr>
          <w:b/>
          <w:bCs/>
          <w:sz w:val="24"/>
          <w:szCs w:val="24"/>
        </w:rPr>
        <w:t>par amour</w:t>
      </w:r>
      <w:r w:rsidRPr="004E0718">
        <w:rPr>
          <w:sz w:val="24"/>
          <w:szCs w:val="24"/>
        </w:rPr>
        <w:t>.</w:t>
      </w:r>
    </w:p>
    <w:p w:rsidR="00011A2D" w:rsidRPr="004E0718" w:rsidRDefault="00624F45" w:rsidP="00011A2D">
      <w:pPr>
        <w:rPr>
          <w:sz w:val="24"/>
          <w:szCs w:val="24"/>
        </w:rPr>
      </w:pPr>
      <w:r w:rsidRPr="004E0718">
        <w:rPr>
          <w:sz w:val="24"/>
          <w:szCs w:val="24"/>
        </w:rPr>
        <w:t xml:space="preserve">* </w:t>
      </w:r>
      <w:r w:rsidR="00011A2D" w:rsidRPr="004E0718">
        <w:rPr>
          <w:sz w:val="24"/>
          <w:szCs w:val="24"/>
        </w:rPr>
        <w:t>Dans la phrase ……………………….</w:t>
      </w:r>
    </w:p>
    <w:p w:rsidR="00011A2D" w:rsidRPr="004E0718" w:rsidRDefault="00011A2D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4E0718">
        <w:rPr>
          <w:sz w:val="24"/>
          <w:szCs w:val="24"/>
        </w:rPr>
        <w:t xml:space="preserve">Emma décide de s’enfuir avec Rodolphe </w:t>
      </w:r>
      <w:r w:rsidRPr="00BE3AC9">
        <w:rPr>
          <w:b/>
          <w:bCs/>
          <w:sz w:val="24"/>
          <w:szCs w:val="24"/>
        </w:rPr>
        <w:t>parce qu’elle est amoureuse de lui</w:t>
      </w:r>
      <w:r w:rsidRPr="004E0718">
        <w:rPr>
          <w:sz w:val="24"/>
          <w:szCs w:val="24"/>
        </w:rPr>
        <w:t>.</w:t>
      </w:r>
    </w:p>
    <w:p w:rsidR="00011A2D" w:rsidRPr="004E0718" w:rsidRDefault="00011A2D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BE3AC9">
        <w:rPr>
          <w:b/>
          <w:bCs/>
          <w:sz w:val="24"/>
          <w:szCs w:val="24"/>
        </w:rPr>
        <w:t>Comme sa vie est plate et monotone</w:t>
      </w:r>
      <w:r w:rsidRPr="004E0718">
        <w:rPr>
          <w:sz w:val="24"/>
          <w:szCs w:val="24"/>
        </w:rPr>
        <w:t>, Emma a choisi de vivre avec son amant.</w:t>
      </w:r>
    </w:p>
    <w:p w:rsidR="00011A2D" w:rsidRPr="004E0718" w:rsidRDefault="00011A2D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4E0718">
        <w:rPr>
          <w:sz w:val="24"/>
          <w:szCs w:val="24"/>
        </w:rPr>
        <w:t xml:space="preserve">Emma, </w:t>
      </w:r>
      <w:r w:rsidRPr="00BE3AC9">
        <w:rPr>
          <w:b/>
          <w:bCs/>
          <w:sz w:val="24"/>
          <w:szCs w:val="24"/>
        </w:rPr>
        <w:t>qui souffre de la platitude de sa vie</w:t>
      </w:r>
      <w:r w:rsidRPr="004E0718">
        <w:rPr>
          <w:sz w:val="24"/>
          <w:szCs w:val="24"/>
        </w:rPr>
        <w:t>, décide de s’enfuir avec Rodolphe.</w:t>
      </w:r>
    </w:p>
    <w:p w:rsidR="00011A2D" w:rsidRPr="004E0718" w:rsidRDefault="00011A2D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7F86">
        <w:rPr>
          <w:color w:val="2F5496" w:themeColor="accent5" w:themeShade="BF"/>
          <w:sz w:val="24"/>
          <w:szCs w:val="24"/>
        </w:rPr>
        <w:t>Si</w:t>
      </w:r>
      <w:r w:rsidRPr="004E0718">
        <w:rPr>
          <w:sz w:val="24"/>
          <w:szCs w:val="24"/>
        </w:rPr>
        <w:t xml:space="preserve"> Emma a choisi la fuite avec son amant </w:t>
      </w:r>
      <w:r w:rsidRPr="00BE3AC9">
        <w:rPr>
          <w:b/>
          <w:bCs/>
          <w:sz w:val="24"/>
          <w:szCs w:val="24"/>
        </w:rPr>
        <w:t>c’est parce qu’elle est déçue de la platitude de sa vie</w:t>
      </w:r>
      <w:r w:rsidRPr="004E0718">
        <w:rPr>
          <w:sz w:val="24"/>
          <w:szCs w:val="24"/>
        </w:rPr>
        <w:t>. (Cause mise en valeur)</w:t>
      </w:r>
    </w:p>
    <w:p w:rsidR="00B52EA5" w:rsidRPr="00C72692" w:rsidRDefault="00011A2D" w:rsidP="00C72692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72692">
        <w:rPr>
          <w:sz w:val="24"/>
          <w:szCs w:val="24"/>
        </w:rPr>
        <w:t xml:space="preserve">Emma décide de quitter son mari </w:t>
      </w:r>
      <w:r w:rsidRPr="00BE3AC9">
        <w:rPr>
          <w:b/>
          <w:bCs/>
          <w:sz w:val="24"/>
          <w:szCs w:val="24"/>
        </w:rPr>
        <w:t xml:space="preserve">non qu’elle soit égoïste mais parce qu’elle est </w:t>
      </w:r>
      <w:r w:rsidR="00B52EA5" w:rsidRPr="00BE3AC9">
        <w:rPr>
          <w:b/>
          <w:bCs/>
          <w:sz w:val="24"/>
          <w:szCs w:val="24"/>
        </w:rPr>
        <w:t>amoureuse de Rodolphe</w:t>
      </w:r>
      <w:r w:rsidR="00B52EA5" w:rsidRPr="00C72692">
        <w:rPr>
          <w:rFonts w:cstheme="minorHAnsi"/>
          <w:sz w:val="24"/>
          <w:szCs w:val="24"/>
        </w:rPr>
        <w:t>. (Cause écartée/ cause retenue)</w:t>
      </w:r>
    </w:p>
    <w:p w:rsidR="00B52EA5" w:rsidRPr="004E0718" w:rsidRDefault="00A718DB" w:rsidP="0041507D">
      <w:pPr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="00B52EA5" w:rsidRPr="004E0718">
        <w:rPr>
          <w:rFonts w:cstheme="minorHAnsi"/>
          <w:sz w:val="24"/>
          <w:szCs w:val="24"/>
        </w:rPr>
        <w:t>Exprimer …………………</w:t>
      </w:r>
      <w:r w:rsidR="002F0595">
        <w:rPr>
          <w:rFonts w:cstheme="minorHAnsi"/>
          <w:sz w:val="24"/>
          <w:szCs w:val="24"/>
        </w:rPr>
        <w:t>..</w:t>
      </w:r>
      <w:r w:rsidR="00B52EA5" w:rsidRPr="004E0718">
        <w:rPr>
          <w:rFonts w:cstheme="minorHAnsi"/>
          <w:sz w:val="24"/>
          <w:szCs w:val="24"/>
        </w:rPr>
        <w:t>…….</w:t>
      </w:r>
      <w:r w:rsidR="0041507D">
        <w:rPr>
          <w:rFonts w:cstheme="minorHAnsi"/>
          <w:sz w:val="24"/>
          <w:szCs w:val="24"/>
        </w:rPr>
        <w:t>c’</w:t>
      </w:r>
      <w:r w:rsidR="00B52EA5" w:rsidRPr="004E0718">
        <w:rPr>
          <w:rFonts w:cstheme="minorHAnsi"/>
          <w:sz w:val="24"/>
          <w:szCs w:val="24"/>
        </w:rPr>
        <w:t>est donner la raison ou le motif d’un fait, d’un évènement, d’une attitude, d’un comportement.</w:t>
      </w:r>
    </w:p>
    <w:p w:rsidR="00B65BD9" w:rsidRDefault="00B52EA5" w:rsidP="003B5A90">
      <w:pPr>
        <w:rPr>
          <w:rFonts w:cstheme="minorHAnsi"/>
          <w:color w:val="FF0000"/>
          <w:sz w:val="24"/>
          <w:szCs w:val="24"/>
        </w:rPr>
      </w:pPr>
      <w:r w:rsidRPr="004E0718">
        <w:rPr>
          <w:rFonts w:cstheme="minorHAnsi"/>
          <w:color w:val="FF0000"/>
          <w:sz w:val="24"/>
          <w:szCs w:val="24"/>
        </w:rPr>
        <w:t>Retenons :</w:t>
      </w:r>
    </w:p>
    <w:tbl>
      <w:tblPr>
        <w:tblStyle w:val="Grilledutableau"/>
        <w:tblW w:w="0" w:type="auto"/>
        <w:tblLook w:val="04A0"/>
      </w:tblPr>
      <w:tblGrid>
        <w:gridCol w:w="5154"/>
        <w:gridCol w:w="5154"/>
      </w:tblGrid>
      <w:tr w:rsidR="00B65BD9" w:rsidTr="00B65BD9">
        <w:tc>
          <w:tcPr>
            <w:tcW w:w="5154" w:type="dxa"/>
          </w:tcPr>
          <w:p w:rsidR="00B65BD9" w:rsidRPr="00863145" w:rsidRDefault="003C56C4" w:rsidP="00863145">
            <w:pPr>
              <w:spacing w:before="40" w:after="40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863145">
              <w:rPr>
                <w:rFonts w:cstheme="minorHAnsi"/>
                <w:b/>
                <w:bCs/>
                <w:sz w:val="24"/>
                <w:szCs w:val="24"/>
              </w:rPr>
              <w:t>La cause dans la phrase simple</w:t>
            </w:r>
          </w:p>
        </w:tc>
        <w:tc>
          <w:tcPr>
            <w:tcW w:w="5154" w:type="dxa"/>
          </w:tcPr>
          <w:p w:rsidR="00B65BD9" w:rsidRPr="003C56C4" w:rsidRDefault="003C56C4" w:rsidP="008631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La cause dans la phrase complexe</w:t>
            </w:r>
          </w:p>
        </w:tc>
      </w:tr>
      <w:tr w:rsidR="00B65BD9" w:rsidTr="00B65BD9">
        <w:tc>
          <w:tcPr>
            <w:tcW w:w="5154" w:type="dxa"/>
          </w:tcPr>
          <w:p w:rsidR="00E05AEC" w:rsidRDefault="00E05AEC" w:rsidP="00E05AEC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3C56C4" w:rsidRPr="004E0718" w:rsidRDefault="003C56C4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Des prépositions ou des locutions prépositives</w:t>
            </w:r>
            <w:r>
              <w:rPr>
                <w:rFonts w:cstheme="minorHAnsi"/>
                <w:sz w:val="24"/>
                <w:szCs w:val="24"/>
              </w:rPr>
              <w:t> :</w:t>
            </w:r>
          </w:p>
          <w:p w:rsidR="00E05AEC" w:rsidRDefault="00E05AEC" w:rsidP="00E05AE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3C56C4" w:rsidRPr="004E0718" w:rsidRDefault="003C56C4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A25F01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4E0718">
              <w:rPr>
                <w:rFonts w:cstheme="minorHAnsi"/>
                <w:sz w:val="24"/>
                <w:szCs w:val="24"/>
              </w:rPr>
              <w:t xml:space="preserve">De – pour – par – à cause de – grâce à – faute de – en raison de </w:t>
            </w: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Pr="004E0718">
              <w:rPr>
                <w:rFonts w:cstheme="minorHAnsi"/>
                <w:sz w:val="24"/>
                <w:szCs w:val="24"/>
              </w:rPr>
              <w:t>vu – sous prétexte de</w:t>
            </w:r>
            <w:r w:rsidRPr="00A25F01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 w:rsidRPr="009718DE">
              <w:rPr>
                <w:rFonts w:cstheme="minorHAnsi"/>
                <w:b/>
                <w:bCs/>
                <w:sz w:val="24"/>
                <w:szCs w:val="24"/>
              </w:rPr>
              <w:t>+GN</w:t>
            </w:r>
          </w:p>
          <w:p w:rsidR="00B65BD9" w:rsidRPr="003C56C4" w:rsidRDefault="003C56C4" w:rsidP="00E05AE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A25F01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4E0718">
              <w:rPr>
                <w:rFonts w:cstheme="minorHAnsi"/>
                <w:sz w:val="24"/>
                <w:szCs w:val="24"/>
              </w:rPr>
              <w:t>A force de – à</w:t>
            </w:r>
            <w:r w:rsidRPr="00A25F01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 w:rsidRPr="00424E03">
              <w:rPr>
                <w:rFonts w:cstheme="minorHAnsi"/>
                <w:b/>
                <w:bCs/>
                <w:sz w:val="24"/>
                <w:szCs w:val="24"/>
              </w:rPr>
              <w:t>+ Infinitif</w:t>
            </w:r>
          </w:p>
        </w:tc>
        <w:tc>
          <w:tcPr>
            <w:tcW w:w="5154" w:type="dxa"/>
          </w:tcPr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La conjonction de coordination : car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Des conjonctions ou des locutions conjonctives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Parce que (cause inconnue)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Puisque – étant donné que (cause connue)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Comme (en tête de la phrase)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Du moment que – vu que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Sous prétexte que (cause jugée fausse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:rsidR="003C56C4" w:rsidRPr="00747DDB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Non que (subjonctif) mais parce que (indicatif)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 xml:space="preserve">Si </w:t>
            </w:r>
            <w:proofErr w:type="gramStart"/>
            <w:r w:rsidRPr="006F7E29">
              <w:rPr>
                <w:rFonts w:cstheme="minorHAnsi"/>
                <w:sz w:val="24"/>
                <w:szCs w:val="24"/>
              </w:rPr>
              <w:t>………</w:t>
            </w:r>
            <w:r>
              <w:rPr>
                <w:rFonts w:cstheme="minorHAnsi"/>
                <w:sz w:val="24"/>
                <w:szCs w:val="24"/>
              </w:rPr>
              <w:t>……….</w:t>
            </w:r>
            <w:r w:rsidRPr="006F7E29">
              <w:rPr>
                <w:rFonts w:cstheme="minorHAnsi"/>
                <w:sz w:val="24"/>
                <w:szCs w:val="24"/>
              </w:rPr>
              <w:t>…..</w:t>
            </w:r>
            <w:proofErr w:type="gramEnd"/>
            <w:r w:rsidRPr="006F7E29">
              <w:rPr>
                <w:rFonts w:cstheme="minorHAnsi"/>
                <w:sz w:val="24"/>
                <w:szCs w:val="24"/>
              </w:rPr>
              <w:t>c’est parce que (indicatif)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Au moyen d’une relative</w:t>
            </w:r>
          </w:p>
          <w:p w:rsidR="003C56C4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Au moyen d’une proposition participiale</w:t>
            </w:r>
          </w:p>
          <w:p w:rsidR="00FE196A" w:rsidRPr="00FE196A" w:rsidRDefault="00FE196A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4512C3">
              <w:rPr>
                <w:rFonts w:cstheme="minorHAnsi"/>
                <w:b/>
                <w:bCs/>
                <w:sz w:val="24"/>
                <w:szCs w:val="24"/>
              </w:rPr>
              <w:t>Exp</w:t>
            </w:r>
            <w:proofErr w:type="spellEnd"/>
            <w:r w:rsidRPr="004512C3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4E0718">
              <w:rPr>
                <w:rFonts w:cstheme="minorHAnsi"/>
                <w:sz w:val="24"/>
                <w:szCs w:val="24"/>
              </w:rPr>
              <w:t> : Rodolphe venu, Emma fut contente.</w:t>
            </w:r>
          </w:p>
          <w:p w:rsidR="00B65BD9" w:rsidRDefault="00B65BD9" w:rsidP="003B5A90">
            <w:pPr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</w:tbl>
    <w:p w:rsidR="00B65BD9" w:rsidRPr="00962D02" w:rsidRDefault="00FE196A" w:rsidP="00CF2A8E">
      <w:pPr>
        <w:spacing w:before="120" w:after="120"/>
        <w:rPr>
          <w:rFonts w:cstheme="minorHAnsi"/>
          <w:b/>
          <w:bCs/>
          <w:sz w:val="24"/>
          <w:szCs w:val="24"/>
        </w:rPr>
      </w:pPr>
      <w:r w:rsidRPr="00962D02">
        <w:rPr>
          <w:rFonts w:cstheme="minorHAnsi"/>
          <w:b/>
          <w:bCs/>
          <w:sz w:val="24"/>
          <w:szCs w:val="24"/>
        </w:rPr>
        <w:t>La conséquence :</w:t>
      </w:r>
    </w:p>
    <w:p w:rsidR="00A37C69" w:rsidRPr="004E0718" w:rsidRDefault="00A37C69" w:rsidP="002723B9">
      <w:pPr>
        <w:rPr>
          <w:rFonts w:cstheme="minorHAnsi"/>
          <w:sz w:val="24"/>
          <w:szCs w:val="24"/>
        </w:rPr>
      </w:pPr>
      <w:r w:rsidRPr="004E0718">
        <w:rPr>
          <w:rFonts w:cstheme="minorHAnsi"/>
          <w:sz w:val="24"/>
          <w:szCs w:val="24"/>
        </w:rPr>
        <w:t>Reliez les deux propositions indépendantes de manière à exprimer la conséquence.</w:t>
      </w:r>
    </w:p>
    <w:p w:rsidR="00A37C69" w:rsidRPr="004E0718" w:rsidRDefault="00962D02" w:rsidP="00962D02">
      <w:pPr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 </w:t>
      </w:r>
      <w:r w:rsidR="00A37C69" w:rsidRPr="004E0718">
        <w:rPr>
          <w:rFonts w:cstheme="minorHAnsi"/>
          <w:sz w:val="24"/>
          <w:szCs w:val="24"/>
        </w:rPr>
        <w:t>Emma est déçue par la platitude de sa vie.Emma décide de s’enfuir avec son amant.</w:t>
      </w:r>
      <w:r>
        <w:rPr>
          <w:rFonts w:cstheme="minorHAnsi"/>
          <w:sz w:val="24"/>
          <w:szCs w:val="24"/>
        </w:rPr>
        <w:t> »</w:t>
      </w:r>
    </w:p>
    <w:p w:rsidR="00117903" w:rsidRPr="004E0718" w:rsidRDefault="00117903" w:rsidP="002723B9">
      <w:pPr>
        <w:rPr>
          <w:rFonts w:cstheme="minorHAnsi"/>
          <w:sz w:val="24"/>
          <w:szCs w:val="24"/>
        </w:rPr>
      </w:pPr>
      <w:r w:rsidRPr="004E0718">
        <w:rPr>
          <w:rFonts w:cstheme="minorHAnsi"/>
          <w:sz w:val="24"/>
          <w:szCs w:val="24"/>
        </w:rPr>
        <w:t xml:space="preserve">Emma est déçue par la platitude de sa vie </w:t>
      </w:r>
      <w:r w:rsidRPr="00747DDB">
        <w:rPr>
          <w:rFonts w:cstheme="minorHAnsi"/>
          <w:b/>
          <w:bCs/>
          <w:sz w:val="24"/>
          <w:szCs w:val="24"/>
        </w:rPr>
        <w:t>au point de décider de s’enfuir avec son amant</w:t>
      </w:r>
      <w:r w:rsidR="00036282" w:rsidRPr="004E0718">
        <w:rPr>
          <w:rFonts w:cstheme="minorHAnsi"/>
          <w:sz w:val="24"/>
          <w:szCs w:val="24"/>
        </w:rPr>
        <w:t>.</w:t>
      </w:r>
    </w:p>
    <w:p w:rsidR="00036282" w:rsidRPr="004E0718" w:rsidRDefault="00036282" w:rsidP="002723B9">
      <w:pPr>
        <w:rPr>
          <w:rFonts w:cstheme="minorHAnsi"/>
          <w:sz w:val="24"/>
          <w:szCs w:val="24"/>
        </w:rPr>
      </w:pPr>
      <w:r w:rsidRPr="004E0718">
        <w:rPr>
          <w:rFonts w:cstheme="minorHAnsi"/>
          <w:sz w:val="24"/>
          <w:szCs w:val="24"/>
        </w:rPr>
        <w:t xml:space="preserve">Emma est déçue par la platitude de sa vie </w:t>
      </w:r>
      <w:r w:rsidR="00DE6B53" w:rsidRPr="00747DDB">
        <w:rPr>
          <w:rFonts w:cstheme="minorHAnsi"/>
          <w:b/>
          <w:bCs/>
          <w:sz w:val="24"/>
          <w:szCs w:val="24"/>
        </w:rPr>
        <w:t>de sorte qu’elle s’enfuit avec son amant</w:t>
      </w:r>
    </w:p>
    <w:p w:rsidR="00FE196A" w:rsidRPr="00FE196A" w:rsidRDefault="00FE196A" w:rsidP="00FE196A">
      <w:pPr>
        <w:ind w:left="360"/>
        <w:rPr>
          <w:rFonts w:cstheme="minorHAnsi"/>
          <w:sz w:val="24"/>
          <w:szCs w:val="24"/>
        </w:rPr>
      </w:pPr>
      <w:r w:rsidRPr="00FE196A">
        <w:rPr>
          <w:rFonts w:cstheme="minorHAnsi"/>
          <w:sz w:val="24"/>
          <w:szCs w:val="24"/>
        </w:rPr>
        <w:t xml:space="preserve">Exprimer ………………………..c’est mettre en évidence le </w:t>
      </w:r>
      <w:proofErr w:type="gramStart"/>
      <w:r w:rsidRPr="00FE196A">
        <w:rPr>
          <w:rFonts w:cstheme="minorHAnsi"/>
          <w:sz w:val="24"/>
          <w:szCs w:val="24"/>
        </w:rPr>
        <w:t>résultat ,l’effet</w:t>
      </w:r>
      <w:proofErr w:type="gramEnd"/>
      <w:r w:rsidRPr="00FE196A">
        <w:rPr>
          <w:rFonts w:cstheme="minorHAnsi"/>
          <w:sz w:val="24"/>
          <w:szCs w:val="24"/>
        </w:rPr>
        <w:t xml:space="preserve"> d’une action ou d’un fait </w:t>
      </w:r>
    </w:p>
    <w:p w:rsidR="00036282" w:rsidRDefault="00036282" w:rsidP="002723B9">
      <w:pPr>
        <w:rPr>
          <w:rFonts w:cstheme="minorHAnsi"/>
          <w:color w:val="FF0000"/>
          <w:sz w:val="24"/>
          <w:szCs w:val="24"/>
        </w:rPr>
      </w:pPr>
      <w:r w:rsidRPr="003C4F79">
        <w:rPr>
          <w:rFonts w:cstheme="minorHAnsi"/>
          <w:color w:val="FF0000"/>
          <w:sz w:val="24"/>
          <w:szCs w:val="24"/>
        </w:rPr>
        <w:lastRenderedPageBreak/>
        <w:t>Retenons :</w:t>
      </w:r>
    </w:p>
    <w:tbl>
      <w:tblPr>
        <w:tblStyle w:val="Grilledutableau"/>
        <w:tblW w:w="0" w:type="auto"/>
        <w:tblLook w:val="04A0"/>
      </w:tblPr>
      <w:tblGrid>
        <w:gridCol w:w="5154"/>
        <w:gridCol w:w="5154"/>
      </w:tblGrid>
      <w:tr w:rsidR="00DE6B53" w:rsidTr="00DE6B53">
        <w:tc>
          <w:tcPr>
            <w:tcW w:w="5154" w:type="dxa"/>
          </w:tcPr>
          <w:p w:rsidR="00DE6B53" w:rsidRDefault="00DE6B53" w:rsidP="00863145">
            <w:pPr>
              <w:spacing w:before="40" w:after="40"/>
              <w:jc w:val="center"/>
              <w:rPr>
                <w:rFonts w:cstheme="minorHAnsi"/>
                <w:sz w:val="24"/>
                <w:szCs w:val="24"/>
              </w:rPr>
            </w:pPr>
            <w:r w:rsidRPr="0081525A">
              <w:rPr>
                <w:rFonts w:cstheme="minorHAnsi"/>
                <w:b/>
                <w:bCs/>
                <w:sz w:val="24"/>
                <w:szCs w:val="24"/>
              </w:rPr>
              <w:t>La conséquence dans la phrase simple</w:t>
            </w:r>
          </w:p>
        </w:tc>
        <w:tc>
          <w:tcPr>
            <w:tcW w:w="5154" w:type="dxa"/>
          </w:tcPr>
          <w:p w:rsidR="00DE6B53" w:rsidRPr="00863145" w:rsidRDefault="00DE6B53" w:rsidP="008631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3355">
              <w:rPr>
                <w:rFonts w:cstheme="minorHAnsi"/>
                <w:b/>
                <w:bCs/>
                <w:sz w:val="24"/>
                <w:szCs w:val="24"/>
              </w:rPr>
              <w:t>La conséquence dans la phrase complexe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 :</w:t>
            </w:r>
          </w:p>
        </w:tc>
      </w:tr>
      <w:tr w:rsidR="00DE6B53" w:rsidTr="00DE6B53">
        <w:tc>
          <w:tcPr>
            <w:tcW w:w="5154" w:type="dxa"/>
          </w:tcPr>
          <w:p w:rsidR="00DE6B53" w:rsidRDefault="00DE6B53" w:rsidP="00DE6B53">
            <w:pPr>
              <w:rPr>
                <w:rFonts w:cstheme="minorHAnsi"/>
                <w:sz w:val="24"/>
                <w:szCs w:val="24"/>
              </w:rPr>
            </w:pPr>
            <w:r w:rsidRPr="00B96318">
              <w:rPr>
                <w:rFonts w:cstheme="minorHAnsi"/>
                <w:sz w:val="24"/>
                <w:szCs w:val="24"/>
              </w:rPr>
              <w:t>Des prépositions ou locutions prépositives :</w:t>
            </w:r>
          </w:p>
          <w:p w:rsidR="00962D02" w:rsidRDefault="00962D02" w:rsidP="00962D02">
            <w:pPr>
              <w:rPr>
                <w:rFonts w:cstheme="minorHAnsi"/>
                <w:sz w:val="24"/>
                <w:szCs w:val="24"/>
              </w:rPr>
            </w:pPr>
          </w:p>
          <w:p w:rsidR="00962D02" w:rsidRDefault="00DB7B30" w:rsidP="00962D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ccolade fermante 1" o:spid="_x0000_s1026" type="#_x0000_t88" style="position:absolute;margin-left:75.55pt;margin-top:6.35pt;width:14pt;height:63.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" adj="397" strokecolor="black [3213]" strokeweight=".5pt">
                  <v:stroke joinstyle="miter"/>
                </v:shape>
              </w:pict>
            </w:r>
            <w:r w:rsidR="00DE6B53" w:rsidRPr="004E0718">
              <w:rPr>
                <w:rFonts w:cstheme="minorHAnsi"/>
                <w:sz w:val="24"/>
                <w:szCs w:val="24"/>
              </w:rPr>
              <w:t xml:space="preserve">à  </w:t>
            </w:r>
          </w:p>
          <w:p w:rsidR="00962D02" w:rsidRDefault="00DB7B30" w:rsidP="00962D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margin-left:94.15pt;margin-top:12.75pt;width:69.5pt;height:24pt;z-index:25166028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" fillcolor="white [3201]" stroked="f" strokeweight=".5pt">
                  <v:textbox>
                    <w:txbxContent>
                      <w:p w:rsidR="00962D02" w:rsidRPr="004E0718" w:rsidRDefault="00962D02" w:rsidP="00962D02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740332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  <w:t>+</w:t>
                        </w:r>
                        <w:r w:rsidRPr="004E0718"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 Infinitif</w:t>
                        </w:r>
                      </w:p>
                      <w:p w:rsidR="00962D02" w:rsidRDefault="00962D02"/>
                    </w:txbxContent>
                  </v:textbox>
                </v:shape>
              </w:pict>
            </w:r>
            <w:r w:rsidR="00962D02">
              <w:rPr>
                <w:rFonts w:cstheme="minorHAnsi"/>
                <w:sz w:val="24"/>
                <w:szCs w:val="24"/>
              </w:rPr>
              <w:t>au point de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de façon à 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de sorte de 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de manière à</w:t>
            </w:r>
          </w:p>
          <w:p w:rsidR="00DE6B53" w:rsidRPr="00DE6B53" w:rsidRDefault="00DE6B53" w:rsidP="00962D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54" w:type="dxa"/>
          </w:tcPr>
          <w:p w:rsidR="00DE6B53" w:rsidRPr="003E4B03" w:rsidRDefault="00DE6B53" w:rsidP="00E05AEC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3E4B03">
              <w:rPr>
                <w:rFonts w:cstheme="minorHAnsi"/>
                <w:sz w:val="24"/>
                <w:szCs w:val="24"/>
              </w:rPr>
              <w:t>Conséquence pure et simple :</w:t>
            </w:r>
          </w:p>
          <w:p w:rsidR="00DE6B53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Emma est déçue par</w:t>
            </w:r>
            <w:r>
              <w:rPr>
                <w:rFonts w:cstheme="minorHAnsi"/>
                <w:sz w:val="24"/>
                <w:szCs w:val="24"/>
              </w:rPr>
              <w:t xml:space="preserve"> la platitude de sa vie si bien</w:t>
            </w:r>
          </w:p>
          <w:p w:rsidR="00DE6B53" w:rsidRPr="004E0718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qu’elle décide de s’enfuir avec Rodolphe.</w:t>
            </w:r>
          </w:p>
          <w:p w:rsidR="00DE6B53" w:rsidRPr="004E0718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Emma est déçue par la platitude de sa vie de sorte qu’elle décide de s’enfuir avec Rodolphe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:rsidR="00DE6B53" w:rsidRPr="003E4B03" w:rsidRDefault="00DE6B53" w:rsidP="00E05AEC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3E4B03">
              <w:rPr>
                <w:rFonts w:cstheme="minorHAnsi"/>
                <w:sz w:val="24"/>
                <w:szCs w:val="24"/>
              </w:rPr>
              <w:t>Conséquence liée à un degré d’intensité :</w:t>
            </w:r>
          </w:p>
          <w:p w:rsidR="00DE6B53" w:rsidRPr="00962D02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Emma est tellement déçue par la platitude de sa vie qu’elle décide de s’enfuir avec Rodolphe. </w:t>
            </w:r>
          </w:p>
          <w:p w:rsidR="00DE6B53" w:rsidRPr="00830792" w:rsidRDefault="00DE6B53" w:rsidP="00E05AEC">
            <w:pPr>
              <w:pStyle w:val="Paragraphedeliste"/>
              <w:numPr>
                <w:ilvl w:val="0"/>
                <w:numId w:val="6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830792">
              <w:rPr>
                <w:rFonts w:cstheme="minorHAnsi"/>
                <w:sz w:val="24"/>
                <w:szCs w:val="24"/>
              </w:rPr>
              <w:t>Une conséquence pure et simple :</w:t>
            </w:r>
            <w:r w:rsidRPr="00830792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830792">
              <w:rPr>
                <w:rFonts w:cstheme="minorHAnsi"/>
                <w:sz w:val="24"/>
                <w:szCs w:val="24"/>
              </w:rPr>
              <w:t>De sorte que/ de manière que/ au point que</w:t>
            </w:r>
            <w:r w:rsidRPr="00830792">
              <w:rPr>
                <w:rFonts w:cstheme="minorHAnsi"/>
                <w:b/>
                <w:bCs/>
                <w:sz w:val="24"/>
                <w:szCs w:val="24"/>
              </w:rPr>
              <w:t xml:space="preserve">)+ </w:t>
            </w:r>
            <w:r w:rsidRPr="00830792">
              <w:rPr>
                <w:rFonts w:cstheme="minorHAnsi"/>
                <w:sz w:val="24"/>
                <w:szCs w:val="24"/>
              </w:rPr>
              <w:t>Indicatif</w:t>
            </w:r>
          </w:p>
          <w:p w:rsidR="00DE6B53" w:rsidRPr="00740332" w:rsidRDefault="00DE6B53" w:rsidP="00E05AEC">
            <w:pPr>
              <w:pStyle w:val="Paragraphedeliste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740332">
              <w:rPr>
                <w:rFonts w:cstheme="minorHAnsi"/>
                <w:sz w:val="24"/>
                <w:szCs w:val="24"/>
              </w:rPr>
              <w:t>Une conséquence liée à un degré d’intensité</w:t>
            </w:r>
            <w:r>
              <w:rPr>
                <w:rFonts w:cstheme="minorHAnsi"/>
                <w:sz w:val="24"/>
                <w:szCs w:val="24"/>
              </w:rPr>
              <w:t> :</w:t>
            </w:r>
          </w:p>
          <w:p w:rsidR="00357DC8" w:rsidRDefault="00DE6B53" w:rsidP="00E05AEC">
            <w:pPr>
              <w:ind w:left="708" w:firstLine="7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Pr="004E0718">
              <w:rPr>
                <w:sz w:val="24"/>
                <w:szCs w:val="24"/>
              </w:rPr>
              <w:t xml:space="preserve">Tellement/ si+ </w:t>
            </w:r>
            <w:r>
              <w:rPr>
                <w:sz w:val="24"/>
                <w:szCs w:val="24"/>
              </w:rPr>
              <w:t>(</w:t>
            </w:r>
            <w:proofErr w:type="spellStart"/>
            <w:r w:rsidRPr="004E0718">
              <w:rPr>
                <w:sz w:val="24"/>
                <w:szCs w:val="24"/>
              </w:rPr>
              <w:t>adj</w:t>
            </w:r>
            <w:proofErr w:type="spellEnd"/>
            <w:r w:rsidRPr="004E0718">
              <w:rPr>
                <w:sz w:val="24"/>
                <w:szCs w:val="24"/>
              </w:rPr>
              <w:t xml:space="preserve"> – </w:t>
            </w:r>
            <w:proofErr w:type="spellStart"/>
            <w:r w:rsidRPr="004E0718">
              <w:rPr>
                <w:sz w:val="24"/>
                <w:szCs w:val="24"/>
              </w:rPr>
              <w:t>adv</w:t>
            </w:r>
            <w:proofErr w:type="spellEnd"/>
            <w:r w:rsidRPr="004E0718">
              <w:rPr>
                <w:sz w:val="24"/>
                <w:szCs w:val="24"/>
              </w:rPr>
              <w:t xml:space="preserve"> – locution </w:t>
            </w:r>
          </w:p>
          <w:p w:rsidR="00DE6B53" w:rsidRPr="004E0718" w:rsidRDefault="00DE6B53" w:rsidP="00E05AEC">
            <w:pPr>
              <w:ind w:left="708" w:firstLine="708"/>
              <w:jc w:val="both"/>
              <w:rPr>
                <w:sz w:val="24"/>
                <w:szCs w:val="24"/>
              </w:rPr>
            </w:pPr>
            <w:r w:rsidRPr="004E0718">
              <w:rPr>
                <w:sz w:val="24"/>
                <w:szCs w:val="24"/>
              </w:rPr>
              <w:t>verbale</w:t>
            </w:r>
            <w:r>
              <w:rPr>
                <w:sz w:val="24"/>
                <w:szCs w:val="24"/>
              </w:rPr>
              <w:t>)</w:t>
            </w:r>
            <w:r w:rsidRPr="004E0718">
              <w:rPr>
                <w:sz w:val="24"/>
                <w:szCs w:val="24"/>
              </w:rPr>
              <w:t xml:space="preserve"> + que</w:t>
            </w:r>
            <w:r>
              <w:rPr>
                <w:sz w:val="24"/>
                <w:szCs w:val="24"/>
              </w:rPr>
              <w:t>]</w:t>
            </w:r>
          </w:p>
          <w:p w:rsidR="00DE6B53" w:rsidRPr="004E0718" w:rsidRDefault="00DE6B53" w:rsidP="00E05AEC">
            <w:pPr>
              <w:ind w:left="141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Pr="004E0718">
              <w:rPr>
                <w:sz w:val="24"/>
                <w:szCs w:val="24"/>
              </w:rPr>
              <w:t xml:space="preserve">Trop/ assez + </w:t>
            </w:r>
            <w:r>
              <w:rPr>
                <w:sz w:val="24"/>
                <w:szCs w:val="24"/>
              </w:rPr>
              <w:t>(</w:t>
            </w:r>
            <w:proofErr w:type="spellStart"/>
            <w:r w:rsidRPr="004E0718">
              <w:rPr>
                <w:sz w:val="24"/>
                <w:szCs w:val="24"/>
              </w:rPr>
              <w:t>adj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4E0718">
              <w:rPr>
                <w:sz w:val="24"/>
                <w:szCs w:val="24"/>
              </w:rPr>
              <w:t xml:space="preserve"> adverbe</w:t>
            </w:r>
            <w:r>
              <w:rPr>
                <w:sz w:val="24"/>
                <w:szCs w:val="24"/>
              </w:rPr>
              <w:t>-</w:t>
            </w:r>
            <w:r w:rsidRPr="004E0718">
              <w:rPr>
                <w:sz w:val="24"/>
                <w:szCs w:val="24"/>
              </w:rPr>
              <w:t xml:space="preserve"> nom</w:t>
            </w:r>
            <w:r>
              <w:rPr>
                <w:sz w:val="24"/>
                <w:szCs w:val="24"/>
              </w:rPr>
              <w:t>)</w:t>
            </w:r>
            <w:r w:rsidRPr="004E0718">
              <w:rPr>
                <w:sz w:val="24"/>
                <w:szCs w:val="24"/>
              </w:rPr>
              <w:t xml:space="preserve"> + pour que</w:t>
            </w:r>
            <w:r>
              <w:rPr>
                <w:sz w:val="24"/>
                <w:szCs w:val="24"/>
              </w:rPr>
              <w:t>]</w:t>
            </w:r>
            <w:r w:rsidRPr="004E0718">
              <w:rPr>
                <w:sz w:val="24"/>
                <w:szCs w:val="24"/>
              </w:rPr>
              <w:t xml:space="preserve"> + Subjonctif</w:t>
            </w:r>
          </w:p>
          <w:p w:rsidR="00DE6B53" w:rsidRPr="004E0718" w:rsidRDefault="00DE6B53" w:rsidP="00E05AEC">
            <w:pPr>
              <w:jc w:val="both"/>
              <w:rPr>
                <w:sz w:val="24"/>
                <w:szCs w:val="24"/>
              </w:rPr>
            </w:pPr>
            <w:r w:rsidRPr="004E0718">
              <w:rPr>
                <w:sz w:val="24"/>
                <w:szCs w:val="24"/>
              </w:rPr>
              <w:t>Une conséquence peut être aussi exprimée par :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>La conjonction de coordination « donc »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>L’adverbe « alors »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 xml:space="preserve">Locution adverbiale : </w:t>
            </w:r>
            <w:r>
              <w:rPr>
                <w:sz w:val="24"/>
                <w:szCs w:val="24"/>
              </w:rPr>
              <w:t>« </w:t>
            </w:r>
            <w:r w:rsidRPr="004154C1">
              <w:rPr>
                <w:sz w:val="24"/>
                <w:szCs w:val="24"/>
              </w:rPr>
              <w:t>par conséquent</w:t>
            </w:r>
            <w:r>
              <w:rPr>
                <w:sz w:val="24"/>
                <w:szCs w:val="24"/>
              </w:rPr>
              <w:t> »</w:t>
            </w:r>
          </w:p>
          <w:p w:rsidR="00DE6B53" w:rsidRDefault="00DE6B53" w:rsidP="002723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2C05FC" w:rsidRPr="00A32325" w:rsidRDefault="00440EE9" w:rsidP="00D3588B">
      <w:pPr>
        <w:rPr>
          <w:b/>
          <w:bCs/>
          <w:i/>
          <w:iCs/>
          <w:sz w:val="24"/>
          <w:szCs w:val="24"/>
          <w:u w:val="single"/>
        </w:rPr>
      </w:pPr>
      <w:r w:rsidRPr="00A32325">
        <w:rPr>
          <w:b/>
          <w:bCs/>
          <w:i/>
          <w:iCs/>
          <w:sz w:val="24"/>
          <w:szCs w:val="24"/>
          <w:u w:val="single"/>
        </w:rPr>
        <w:t>Application :</w:t>
      </w:r>
    </w:p>
    <w:p w:rsidR="00440EE9" w:rsidRPr="004E0718" w:rsidRDefault="00440EE9" w:rsidP="00C9135F">
      <w:pPr>
        <w:spacing w:line="360" w:lineRule="auto"/>
        <w:rPr>
          <w:sz w:val="24"/>
          <w:szCs w:val="24"/>
        </w:rPr>
      </w:pPr>
      <w:r w:rsidRPr="00A32325">
        <w:rPr>
          <w:b/>
          <w:bCs/>
          <w:sz w:val="24"/>
          <w:szCs w:val="24"/>
        </w:rPr>
        <w:t>Exercice n°1 :</w:t>
      </w:r>
      <w:r w:rsidRPr="004E0718">
        <w:rPr>
          <w:sz w:val="24"/>
          <w:szCs w:val="24"/>
        </w:rPr>
        <w:t xml:space="preserve"> Dans les phrases suivantes, relevez la locution conjonctive ou la locution prépositive employée puis identifiez</w:t>
      </w:r>
      <w:r w:rsidR="002002FB" w:rsidRPr="004E0718">
        <w:rPr>
          <w:sz w:val="24"/>
          <w:szCs w:val="24"/>
        </w:rPr>
        <w:t xml:space="preserve"> le rapport qu’elle </w:t>
      </w:r>
      <w:r w:rsidR="00EF10C1" w:rsidRPr="004E0718">
        <w:rPr>
          <w:sz w:val="24"/>
          <w:szCs w:val="24"/>
        </w:rPr>
        <w:t>explicite</w:t>
      </w:r>
      <w:r w:rsidR="006F0113" w:rsidRPr="004E0718">
        <w:rPr>
          <w:sz w:val="24"/>
          <w:szCs w:val="24"/>
        </w:rPr>
        <w:t> :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Emma est belle au point de séduire Rodolphe.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Elle sort de chez elle la nuit, sous prétexte de visiter son ami malade.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Emma est trop passionnée pour qu’elle puisse se libérer de son rêve romantique.</w:t>
      </w:r>
    </w:p>
    <w:p w:rsidR="00540D2F" w:rsidRPr="00A32325" w:rsidRDefault="00540D2F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 xml:space="preserve">Emma soupire, non qu’elle soit triste, mais </w:t>
      </w:r>
      <w:r w:rsidR="005D3FF9" w:rsidRPr="00A32325">
        <w:rPr>
          <w:sz w:val="24"/>
          <w:szCs w:val="24"/>
        </w:rPr>
        <w:t>parce qu’elle est transportée par la beauté de la nuit.</w:t>
      </w:r>
    </w:p>
    <w:p w:rsidR="005D3FF9" w:rsidRPr="00A32325" w:rsidRDefault="005D3FF9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Faute d’amour, Emma n’est pas capable</w:t>
      </w:r>
      <w:r w:rsidR="00172578" w:rsidRPr="00A32325">
        <w:rPr>
          <w:sz w:val="24"/>
          <w:szCs w:val="24"/>
        </w:rPr>
        <w:t xml:space="preserve"> de mener sa vie conjugale.</w:t>
      </w:r>
    </w:p>
    <w:p w:rsidR="00172578" w:rsidRPr="00A32325" w:rsidRDefault="00172578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Grâce à son charme, Emma émerveille Rodolphe.</w:t>
      </w:r>
    </w:p>
    <w:p w:rsidR="00172578" w:rsidRPr="00A32325" w:rsidRDefault="00172578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Comme la rêverie est délicieuse, les amoureux s’enfuient de leur réalité.</w:t>
      </w:r>
    </w:p>
    <w:p w:rsidR="00172578" w:rsidRPr="00A32325" w:rsidRDefault="00172578" w:rsidP="00A32325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32325">
        <w:rPr>
          <w:sz w:val="24"/>
          <w:szCs w:val="24"/>
        </w:rPr>
        <w:t>A force de s’oublier dans la rêverie, les amoureux oublient les exigences de la réalité.</w:t>
      </w:r>
    </w:p>
    <w:p w:rsidR="00172578" w:rsidRPr="004E0718" w:rsidRDefault="00172578" w:rsidP="00C9135F">
      <w:pPr>
        <w:spacing w:line="360" w:lineRule="auto"/>
        <w:rPr>
          <w:sz w:val="24"/>
          <w:szCs w:val="24"/>
        </w:rPr>
      </w:pPr>
      <w:r w:rsidRPr="00DC702F">
        <w:rPr>
          <w:b/>
          <w:bCs/>
          <w:sz w:val="24"/>
          <w:szCs w:val="24"/>
        </w:rPr>
        <w:t>Exercice n°</w:t>
      </w:r>
      <w:r w:rsidR="002419BE" w:rsidRPr="00DC702F">
        <w:rPr>
          <w:b/>
          <w:bCs/>
          <w:sz w:val="24"/>
          <w:szCs w:val="24"/>
        </w:rPr>
        <w:t>2 :</w:t>
      </w:r>
      <w:r w:rsidR="002419BE" w:rsidRPr="004E0718">
        <w:rPr>
          <w:sz w:val="24"/>
          <w:szCs w:val="24"/>
        </w:rPr>
        <w:t xml:space="preserve"> Relie</w:t>
      </w:r>
      <w:bookmarkStart w:id="0" w:name="_GoBack"/>
      <w:bookmarkEnd w:id="0"/>
      <w:r w:rsidR="002419BE" w:rsidRPr="004E0718">
        <w:rPr>
          <w:sz w:val="24"/>
          <w:szCs w:val="24"/>
        </w:rPr>
        <w:t>z les propositions suivantes en vue de construire une seule phrase explicitant le rapport logique indiqué entre parenthèses :</w:t>
      </w:r>
    </w:p>
    <w:p w:rsidR="002419BE" w:rsidRPr="003105B0" w:rsidRDefault="002419BE" w:rsidP="003105B0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3105B0">
        <w:rPr>
          <w:sz w:val="24"/>
          <w:szCs w:val="24"/>
        </w:rPr>
        <w:t>Elle est trop belle/ Il a renoncé à la séduire (la conséquence)</w:t>
      </w:r>
      <w:r w:rsidR="00CF08C7" w:rsidRPr="003105B0">
        <w:rPr>
          <w:sz w:val="24"/>
          <w:szCs w:val="24"/>
        </w:rPr>
        <w:t>.</w:t>
      </w:r>
    </w:p>
    <w:p w:rsidR="002419BE" w:rsidRPr="004E0718" w:rsidRDefault="002419BE" w:rsidP="00440EE9">
      <w:pPr>
        <w:rPr>
          <w:sz w:val="24"/>
          <w:szCs w:val="24"/>
        </w:rPr>
      </w:pPr>
      <w:r w:rsidRPr="004E0718">
        <w:rPr>
          <w:sz w:val="24"/>
          <w:szCs w:val="24"/>
        </w:rPr>
        <w:t>……………………………………………………………………………………</w:t>
      </w:r>
      <w:r w:rsidR="00CF08C7">
        <w:rPr>
          <w:sz w:val="24"/>
          <w:szCs w:val="24"/>
        </w:rPr>
        <w:t>…………………………………………………………………………</w:t>
      </w:r>
      <w:r w:rsidRPr="004E0718">
        <w:rPr>
          <w:sz w:val="24"/>
          <w:szCs w:val="24"/>
        </w:rPr>
        <w:t>……</w:t>
      </w:r>
    </w:p>
    <w:p w:rsidR="002419BE" w:rsidRPr="003105B0" w:rsidRDefault="002419BE" w:rsidP="003105B0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3105B0">
        <w:rPr>
          <w:sz w:val="24"/>
          <w:szCs w:val="24"/>
        </w:rPr>
        <w:t>L’amoureux est souvent intrépide/ L’amour donne des ailes (La cause)</w:t>
      </w:r>
    </w:p>
    <w:p w:rsidR="002419BE" w:rsidRDefault="00962D02" w:rsidP="002419BE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</w:t>
      </w:r>
      <w:r w:rsidR="00CF08C7">
        <w:rPr>
          <w:sz w:val="24"/>
          <w:szCs w:val="24"/>
        </w:rPr>
        <w:t>…………………………………………………………………………………………………………..</w:t>
      </w:r>
      <w:r>
        <w:rPr>
          <w:sz w:val="24"/>
          <w:szCs w:val="24"/>
        </w:rPr>
        <w:t>…………</w:t>
      </w:r>
    </w:p>
    <w:p w:rsidR="00962D02" w:rsidRDefault="00962D02" w:rsidP="00CF08C7">
      <w:pPr>
        <w:rPr>
          <w:sz w:val="24"/>
          <w:szCs w:val="24"/>
        </w:rPr>
      </w:pPr>
      <w:r w:rsidRPr="00DC702F">
        <w:rPr>
          <w:b/>
          <w:bCs/>
          <w:sz w:val="24"/>
          <w:szCs w:val="24"/>
        </w:rPr>
        <w:lastRenderedPageBreak/>
        <w:t>Exercice n°</w:t>
      </w:r>
      <w:r w:rsidR="00CF08C7">
        <w:rPr>
          <w:b/>
          <w:bCs/>
          <w:sz w:val="24"/>
          <w:szCs w:val="24"/>
        </w:rPr>
        <w:t>3 :</w:t>
      </w:r>
      <w:r w:rsidRPr="00DC702F">
        <w:rPr>
          <w:b/>
          <w:bCs/>
          <w:sz w:val="24"/>
          <w:szCs w:val="24"/>
        </w:rPr>
        <w:t> </w:t>
      </w:r>
    </w:p>
    <w:p w:rsidR="00916F15" w:rsidRPr="00393C3D" w:rsidRDefault="00916F15" w:rsidP="00916F15">
      <w:pPr>
        <w:rPr>
          <w:rFonts w:cstheme="minorHAnsi"/>
          <w:i/>
          <w:iCs/>
          <w:sz w:val="24"/>
          <w:szCs w:val="24"/>
        </w:rPr>
      </w:pPr>
      <w:r w:rsidRPr="00393C3D">
        <w:rPr>
          <w:rFonts w:cstheme="minorHAnsi"/>
          <w:i/>
          <w:iCs/>
          <w:sz w:val="24"/>
          <w:szCs w:val="24"/>
        </w:rPr>
        <w:t>Complétez les énoncés suivants :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a attiré l’attention de Rodolphe grâce à ………………………</w:t>
      </w:r>
      <w:r>
        <w:rPr>
          <w:rFonts w:cstheme="minorHAnsi"/>
          <w:sz w:val="24"/>
          <w:szCs w:val="24"/>
        </w:rPr>
        <w:t>……..</w:t>
      </w:r>
      <w:r w:rsidRPr="008959FD">
        <w:rPr>
          <w:rFonts w:cstheme="minorHAnsi"/>
          <w:sz w:val="24"/>
          <w:szCs w:val="24"/>
        </w:rPr>
        <w:t>……………………………………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veut s’enfuir étant donné que …………………………</w:t>
      </w:r>
      <w:r>
        <w:rPr>
          <w:rFonts w:cstheme="minorHAnsi"/>
          <w:sz w:val="24"/>
          <w:szCs w:val="24"/>
        </w:rPr>
        <w:t>……………………………………</w:t>
      </w:r>
      <w:r w:rsidRPr="008959FD">
        <w:rPr>
          <w:rFonts w:cstheme="minorHAnsi"/>
          <w:sz w:val="24"/>
          <w:szCs w:val="24"/>
        </w:rPr>
        <w:t>………………….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Rodolphe reste silencieux à cause de ………………………</w:t>
      </w:r>
      <w:r>
        <w:rPr>
          <w:rFonts w:cstheme="minorHAnsi"/>
          <w:sz w:val="24"/>
          <w:szCs w:val="24"/>
        </w:rPr>
        <w:t>………………………………….</w:t>
      </w:r>
      <w:r w:rsidRPr="008959FD">
        <w:rPr>
          <w:rFonts w:cstheme="minorHAnsi"/>
          <w:sz w:val="24"/>
          <w:szCs w:val="24"/>
        </w:rPr>
        <w:t>………………………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 xml:space="preserve">La réalité est tellement </w:t>
      </w:r>
      <w:proofErr w:type="gramStart"/>
      <w:r w:rsidRPr="008959FD">
        <w:rPr>
          <w:rFonts w:cstheme="minorHAnsi"/>
          <w:sz w:val="24"/>
          <w:szCs w:val="24"/>
        </w:rPr>
        <w:t>……………………………</w:t>
      </w:r>
      <w:r>
        <w:rPr>
          <w:rFonts w:cstheme="minorHAnsi"/>
          <w:sz w:val="24"/>
          <w:szCs w:val="24"/>
        </w:rPr>
        <w:t>…….</w:t>
      </w:r>
      <w:r w:rsidRPr="008959FD">
        <w:rPr>
          <w:rFonts w:cstheme="minorHAnsi"/>
          <w:sz w:val="24"/>
          <w:szCs w:val="24"/>
        </w:rPr>
        <w:t>………….</w:t>
      </w:r>
      <w:proofErr w:type="gramEnd"/>
      <w:r w:rsidRPr="008959FD">
        <w:rPr>
          <w:rFonts w:cstheme="minorHAnsi"/>
          <w:sz w:val="24"/>
          <w:szCs w:val="24"/>
        </w:rPr>
        <w:t xml:space="preserve"> que ………</w:t>
      </w:r>
      <w:r>
        <w:rPr>
          <w:rFonts w:cstheme="minorHAnsi"/>
          <w:sz w:val="24"/>
          <w:szCs w:val="24"/>
        </w:rPr>
        <w:t>………..</w:t>
      </w:r>
      <w:r w:rsidRPr="008959FD">
        <w:rPr>
          <w:rFonts w:cstheme="minorHAnsi"/>
          <w:sz w:val="24"/>
          <w:szCs w:val="24"/>
        </w:rPr>
        <w:t xml:space="preserve">……………………………… 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a tant de ……………………………………………</w:t>
      </w:r>
      <w:r>
        <w:rPr>
          <w:rFonts w:cstheme="minorHAnsi"/>
          <w:sz w:val="24"/>
          <w:szCs w:val="24"/>
        </w:rPr>
        <w:t>….</w:t>
      </w:r>
      <w:r w:rsidRPr="008959FD">
        <w:rPr>
          <w:rFonts w:cstheme="minorHAnsi"/>
          <w:sz w:val="24"/>
          <w:szCs w:val="24"/>
        </w:rPr>
        <w:t>…… que ……</w:t>
      </w:r>
      <w:r>
        <w:rPr>
          <w:rFonts w:cstheme="minorHAnsi"/>
          <w:sz w:val="24"/>
          <w:szCs w:val="24"/>
        </w:rPr>
        <w:t>…………………….</w:t>
      </w:r>
      <w:r w:rsidRPr="008959FD">
        <w:rPr>
          <w:rFonts w:cstheme="minorHAnsi"/>
          <w:sz w:val="24"/>
          <w:szCs w:val="24"/>
        </w:rPr>
        <w:t>…………………………</w:t>
      </w:r>
    </w:p>
    <w:p w:rsidR="00916F15" w:rsidRDefault="00916F15" w:rsidP="00916F15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 xml:space="preserve">Emma est trop </w:t>
      </w:r>
      <w:proofErr w:type="gramStart"/>
      <w:r w:rsidRPr="008959FD">
        <w:rPr>
          <w:rFonts w:cstheme="minorHAnsi"/>
          <w:sz w:val="24"/>
          <w:szCs w:val="24"/>
        </w:rPr>
        <w:t>………………………………</w:t>
      </w:r>
      <w:r>
        <w:rPr>
          <w:rFonts w:cstheme="minorHAnsi"/>
          <w:sz w:val="24"/>
          <w:szCs w:val="24"/>
        </w:rPr>
        <w:t>..</w:t>
      </w:r>
      <w:r w:rsidRPr="008959FD">
        <w:rPr>
          <w:rFonts w:cstheme="minorHAnsi"/>
          <w:sz w:val="24"/>
          <w:szCs w:val="24"/>
        </w:rPr>
        <w:t>…………………</w:t>
      </w:r>
      <w:proofErr w:type="gramEnd"/>
      <w:r w:rsidRPr="008959FD">
        <w:rPr>
          <w:rFonts w:cstheme="minorHAnsi"/>
          <w:sz w:val="24"/>
          <w:szCs w:val="24"/>
        </w:rPr>
        <w:t>..que ……………</w:t>
      </w:r>
      <w:r>
        <w:rPr>
          <w:rFonts w:cstheme="minorHAnsi"/>
          <w:sz w:val="24"/>
          <w:szCs w:val="24"/>
        </w:rPr>
        <w:t>………………</w:t>
      </w:r>
      <w:r w:rsidRPr="008959FD">
        <w:rPr>
          <w:rFonts w:cstheme="minorHAnsi"/>
          <w:sz w:val="24"/>
          <w:szCs w:val="24"/>
        </w:rPr>
        <w:t>………………………….</w:t>
      </w:r>
    </w:p>
    <w:p w:rsidR="00916F15" w:rsidRPr="004E0718" w:rsidRDefault="00916F15" w:rsidP="002419BE">
      <w:pPr>
        <w:rPr>
          <w:sz w:val="24"/>
          <w:szCs w:val="24"/>
        </w:rPr>
      </w:pPr>
    </w:p>
    <w:sectPr w:rsidR="00916F15" w:rsidRPr="004E0718" w:rsidSect="00D15E55">
      <w:pgSz w:w="11906" w:h="16838"/>
      <w:pgMar w:top="794" w:right="794" w:bottom="794" w:left="794" w:header="709" w:footer="709" w:gutter="0"/>
      <w:pgBorders w:offsetFrom="page">
        <w:top w:val="cornerTriangles" w:sz="14" w:space="24" w:color="auto"/>
        <w:left w:val="cornerTriangles" w:sz="14" w:space="24" w:color="auto"/>
        <w:bottom w:val="cornerTriangles" w:sz="14" w:space="24" w:color="auto"/>
        <w:right w:val="cornerTriangles" w:sz="1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543F5"/>
    <w:multiLevelType w:val="hybridMultilevel"/>
    <w:tmpl w:val="BA2E21A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56D40"/>
    <w:multiLevelType w:val="hybridMultilevel"/>
    <w:tmpl w:val="38241AB2"/>
    <w:lvl w:ilvl="0" w:tplc="0D96B3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C972D0"/>
    <w:multiLevelType w:val="hybridMultilevel"/>
    <w:tmpl w:val="5B8A1242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292C78"/>
    <w:multiLevelType w:val="hybridMultilevel"/>
    <w:tmpl w:val="F0A2119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0561A0"/>
    <w:multiLevelType w:val="hybridMultilevel"/>
    <w:tmpl w:val="4A6C81CC"/>
    <w:lvl w:ilvl="0" w:tplc="1758CF74">
      <w:start w:val="1"/>
      <w:numFmt w:val="bullet"/>
      <w:lvlText w:val="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A8A2D6A"/>
    <w:multiLevelType w:val="hybridMultilevel"/>
    <w:tmpl w:val="58567112"/>
    <w:lvl w:ilvl="0" w:tplc="01D6BC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025406"/>
    <w:multiLevelType w:val="hybridMultilevel"/>
    <w:tmpl w:val="A3A444F6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21614D"/>
    <w:multiLevelType w:val="hybridMultilevel"/>
    <w:tmpl w:val="301C24C6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7D671D"/>
    <w:multiLevelType w:val="hybridMultilevel"/>
    <w:tmpl w:val="F9585D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54590C"/>
    <w:multiLevelType w:val="hybridMultilevel"/>
    <w:tmpl w:val="6E1A684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A0B6A"/>
    <w:rsid w:val="00011A2D"/>
    <w:rsid w:val="00031B90"/>
    <w:rsid w:val="00036282"/>
    <w:rsid w:val="00042AFE"/>
    <w:rsid w:val="00046963"/>
    <w:rsid w:val="00051069"/>
    <w:rsid w:val="000A39FE"/>
    <w:rsid w:val="000E73EB"/>
    <w:rsid w:val="00100F80"/>
    <w:rsid w:val="00117903"/>
    <w:rsid w:val="00131CDF"/>
    <w:rsid w:val="001660AB"/>
    <w:rsid w:val="00172578"/>
    <w:rsid w:val="001A0B6A"/>
    <w:rsid w:val="001C0092"/>
    <w:rsid w:val="001F3A55"/>
    <w:rsid w:val="002002FB"/>
    <w:rsid w:val="002419BE"/>
    <w:rsid w:val="002478E8"/>
    <w:rsid w:val="002723B9"/>
    <w:rsid w:val="00292D0B"/>
    <w:rsid w:val="002A7FE7"/>
    <w:rsid w:val="002C05FC"/>
    <w:rsid w:val="002F0595"/>
    <w:rsid w:val="00301B29"/>
    <w:rsid w:val="003105B0"/>
    <w:rsid w:val="00347F86"/>
    <w:rsid w:val="003537E5"/>
    <w:rsid w:val="00357DC8"/>
    <w:rsid w:val="0037705A"/>
    <w:rsid w:val="00382339"/>
    <w:rsid w:val="003869A7"/>
    <w:rsid w:val="00393C3D"/>
    <w:rsid w:val="003B5A90"/>
    <w:rsid w:val="003C4F79"/>
    <w:rsid w:val="003C56C4"/>
    <w:rsid w:val="003E4B03"/>
    <w:rsid w:val="0041507D"/>
    <w:rsid w:val="004154C1"/>
    <w:rsid w:val="00424E03"/>
    <w:rsid w:val="00436354"/>
    <w:rsid w:val="00440EE9"/>
    <w:rsid w:val="004512C3"/>
    <w:rsid w:val="00491068"/>
    <w:rsid w:val="004C053A"/>
    <w:rsid w:val="004D4686"/>
    <w:rsid w:val="004E0718"/>
    <w:rsid w:val="00540D2F"/>
    <w:rsid w:val="00543D4F"/>
    <w:rsid w:val="005D3FF9"/>
    <w:rsid w:val="005E3815"/>
    <w:rsid w:val="005F6D11"/>
    <w:rsid w:val="00624F45"/>
    <w:rsid w:val="00626F3B"/>
    <w:rsid w:val="0066538B"/>
    <w:rsid w:val="006F0113"/>
    <w:rsid w:val="006F5E86"/>
    <w:rsid w:val="006F7E29"/>
    <w:rsid w:val="0071080F"/>
    <w:rsid w:val="00740332"/>
    <w:rsid w:val="007406D8"/>
    <w:rsid w:val="00747DDB"/>
    <w:rsid w:val="007553F8"/>
    <w:rsid w:val="0079351A"/>
    <w:rsid w:val="008074A0"/>
    <w:rsid w:val="0081525A"/>
    <w:rsid w:val="00830792"/>
    <w:rsid w:val="00863145"/>
    <w:rsid w:val="008959FD"/>
    <w:rsid w:val="008A185C"/>
    <w:rsid w:val="008A3151"/>
    <w:rsid w:val="008A472F"/>
    <w:rsid w:val="008A6318"/>
    <w:rsid w:val="008B26E5"/>
    <w:rsid w:val="008E01FE"/>
    <w:rsid w:val="008E59BB"/>
    <w:rsid w:val="008F06FB"/>
    <w:rsid w:val="008F3C4B"/>
    <w:rsid w:val="008F46E0"/>
    <w:rsid w:val="00916F15"/>
    <w:rsid w:val="00947170"/>
    <w:rsid w:val="00962D02"/>
    <w:rsid w:val="009718DE"/>
    <w:rsid w:val="009869E1"/>
    <w:rsid w:val="0099319F"/>
    <w:rsid w:val="009D0234"/>
    <w:rsid w:val="00A25F01"/>
    <w:rsid w:val="00A27365"/>
    <w:rsid w:val="00A32325"/>
    <w:rsid w:val="00A37C69"/>
    <w:rsid w:val="00A55B75"/>
    <w:rsid w:val="00A708BB"/>
    <w:rsid w:val="00A718DB"/>
    <w:rsid w:val="00AA0046"/>
    <w:rsid w:val="00AC1738"/>
    <w:rsid w:val="00AD6184"/>
    <w:rsid w:val="00AE23E9"/>
    <w:rsid w:val="00AF08DF"/>
    <w:rsid w:val="00AF38A2"/>
    <w:rsid w:val="00B52EA5"/>
    <w:rsid w:val="00B65BD9"/>
    <w:rsid w:val="00B96318"/>
    <w:rsid w:val="00BB5845"/>
    <w:rsid w:val="00BE3AC9"/>
    <w:rsid w:val="00BF16CF"/>
    <w:rsid w:val="00C1168B"/>
    <w:rsid w:val="00C263F1"/>
    <w:rsid w:val="00C33139"/>
    <w:rsid w:val="00C3467D"/>
    <w:rsid w:val="00C50D1B"/>
    <w:rsid w:val="00C71151"/>
    <w:rsid w:val="00C72692"/>
    <w:rsid w:val="00C8204A"/>
    <w:rsid w:val="00C9135F"/>
    <w:rsid w:val="00CA3355"/>
    <w:rsid w:val="00CE58E6"/>
    <w:rsid w:val="00CE6DB5"/>
    <w:rsid w:val="00CF08C7"/>
    <w:rsid w:val="00CF2A8E"/>
    <w:rsid w:val="00D15E55"/>
    <w:rsid w:val="00D23893"/>
    <w:rsid w:val="00D2680D"/>
    <w:rsid w:val="00D3588B"/>
    <w:rsid w:val="00D70214"/>
    <w:rsid w:val="00D77680"/>
    <w:rsid w:val="00D9482B"/>
    <w:rsid w:val="00DA174E"/>
    <w:rsid w:val="00DB7B30"/>
    <w:rsid w:val="00DC702F"/>
    <w:rsid w:val="00DD0C86"/>
    <w:rsid w:val="00DD741C"/>
    <w:rsid w:val="00DE6B53"/>
    <w:rsid w:val="00E05AEC"/>
    <w:rsid w:val="00EA3139"/>
    <w:rsid w:val="00EC3C9E"/>
    <w:rsid w:val="00ED69CF"/>
    <w:rsid w:val="00EF0118"/>
    <w:rsid w:val="00EF10C1"/>
    <w:rsid w:val="00F10EFA"/>
    <w:rsid w:val="00F35A84"/>
    <w:rsid w:val="00F64CC7"/>
    <w:rsid w:val="00F8457D"/>
    <w:rsid w:val="00FA3AAA"/>
    <w:rsid w:val="00FC414A"/>
    <w:rsid w:val="00FE1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B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08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B26E5"/>
    <w:rPr>
      <w:color w:val="808080"/>
    </w:rPr>
  </w:style>
  <w:style w:type="table" w:styleId="Grilledutableau">
    <w:name w:val="Table Grid"/>
    <w:basedOn w:val="TableauNormal"/>
    <w:uiPriority w:val="39"/>
    <w:rsid w:val="00D15E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4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6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39AE2-11DE-4099-A700-CB264BA4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Visions</dc:creator>
  <cp:lastModifiedBy>$</cp:lastModifiedBy>
  <cp:revision>2</cp:revision>
  <dcterms:created xsi:type="dcterms:W3CDTF">2019-10-09T20:46:00Z</dcterms:created>
  <dcterms:modified xsi:type="dcterms:W3CDTF">2019-10-09T20:46:00Z</dcterms:modified>
</cp:coreProperties>
</file>