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/>
      </w:tblPr>
      <w:tblGrid>
        <w:gridCol w:w="10488"/>
      </w:tblGrid>
      <w:tr w:rsidR="00382F13" w:rsidTr="00382F13">
        <w:trPr>
          <w:trHeight w:val="416"/>
        </w:trPr>
        <w:tc>
          <w:tcPr>
            <w:tcW w:w="10488" w:type="dxa"/>
          </w:tcPr>
          <w:p w:rsidR="00382F13" w:rsidRPr="00382F13" w:rsidRDefault="00382F13" w:rsidP="00382F13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2F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Module 1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 : Toi, mon semblable                                                                                        2eme année</w:t>
            </w:r>
          </w:p>
        </w:tc>
      </w:tr>
    </w:tbl>
    <w:p w:rsidR="00F73A3B" w:rsidRDefault="00382F13" w:rsidP="00382F13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Activité : Ecrit</w:t>
      </w:r>
    </w:p>
    <w:p w:rsidR="00382F13" w:rsidRDefault="00382F13" w:rsidP="00382F13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Leçon : le texte explicatif</w:t>
      </w:r>
    </w:p>
    <w:p w:rsidR="00382F13" w:rsidRDefault="00382F13" w:rsidP="00382F13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12"/>
          <w:szCs w:val="12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Supports : Extraits de «   </w:t>
      </w:r>
      <w:r w:rsidRPr="00541553">
        <w:rPr>
          <w:b/>
          <w:bCs/>
          <w:i/>
          <w:iCs/>
        </w:rPr>
        <w:t>Le Racisme expliqué à ma fille</w:t>
      </w:r>
      <w:r>
        <w:rPr>
          <w:b/>
          <w:bCs/>
          <w:i/>
          <w:iCs/>
        </w:rPr>
        <w:t xml:space="preserve"> » </w:t>
      </w:r>
      <w:proofErr w:type="gramStart"/>
      <w:r>
        <w:rPr>
          <w:b/>
          <w:bCs/>
          <w:i/>
          <w:iCs/>
        </w:rPr>
        <w:t>T .</w:t>
      </w:r>
      <w:proofErr w:type="gramEnd"/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>ben</w:t>
      </w:r>
      <w:proofErr w:type="gram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Jalloun</w:t>
      </w:r>
      <w:proofErr w:type="spellEnd"/>
    </w:p>
    <w:p w:rsidR="00A9207A" w:rsidRDefault="00DF2DE8" w:rsidP="00BA33BB">
      <w:p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shd w:val="clear" w:color="auto" w:fill="FFFFFF"/>
          <w:lang w:eastAsia="fr-FR"/>
        </w:rPr>
      </w:pPr>
      <w:r w:rsidRPr="00DF2DE8">
        <w:rPr>
          <w:rFonts w:asciiTheme="majorBidi" w:hAnsiTheme="majorBidi" w:cstheme="majorBidi"/>
          <w:b/>
          <w:bCs/>
          <w:color w:val="000000"/>
          <w:sz w:val="26"/>
          <w:szCs w:val="26"/>
          <w:u w:val="single"/>
          <w:shd w:val="clear" w:color="auto" w:fill="FFFFFF"/>
        </w:rPr>
        <w:t>Support </w:t>
      </w:r>
      <w:proofErr w:type="gramStart"/>
      <w:r w:rsidRPr="00DF2DE8">
        <w:rPr>
          <w:rFonts w:asciiTheme="majorBidi" w:hAnsiTheme="majorBidi" w:cstheme="majorBidi"/>
          <w:b/>
          <w:bCs/>
          <w:color w:val="000000"/>
          <w:sz w:val="26"/>
          <w:szCs w:val="26"/>
          <w:u w:val="single"/>
          <w:shd w:val="clear" w:color="auto" w:fill="FFFFFF"/>
        </w:rPr>
        <w:t>:</w:t>
      </w:r>
      <w:proofErr w:type="gramEnd"/>
      <w:r w:rsidR="00190E52">
        <w:rPr>
          <w:rFonts w:asciiTheme="majorBidi" w:eastAsia="Times New Roman" w:hAnsiTheme="majorBidi" w:cstheme="majorBidi"/>
          <w:noProof/>
          <w:sz w:val="24"/>
          <w:szCs w:val="24"/>
          <w:lang w:eastAsia="fr-FR"/>
        </w:rPr>
        <w:pict>
          <v:roundrect id="_x0000_s1035" style="position:absolute;left:0;text-align:left;margin-left:324.95pt;margin-top:3.7pt;width:183pt;height:253.25pt;z-index:251663360;mso-position-horizontal-relative:text;mso-position-vertical-relative:text" arcsize="10923f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mso-next-textbox:#_x0000_s1035">
              <w:txbxContent>
                <w:p w:rsidR="00190E52" w:rsidRDefault="00190E52" w:rsidP="00190E52">
                  <w:pPr>
                    <w:rPr>
                      <w:b/>
                      <w:bCs/>
                      <w:i/>
                      <w:iCs/>
                      <w:u w:val="single"/>
                    </w:rPr>
                  </w:pPr>
                  <w:r w:rsidRPr="00541553">
                    <w:rPr>
                      <w:b/>
                      <w:bCs/>
                      <w:i/>
                      <w:iCs/>
                      <w:u w:val="single"/>
                    </w:rPr>
                    <w:t xml:space="preserve">Les marques du texte explicatif </w:t>
                  </w:r>
                </w:p>
                <w:p w:rsidR="00541553" w:rsidRDefault="00541553" w:rsidP="00A72AB1">
                  <w:pPr>
                    <w:rPr>
                      <w:b/>
                      <w:bCs/>
                      <w:i/>
                      <w:iCs/>
                      <w:u w:val="single"/>
                    </w:rPr>
                  </w:pPr>
                  <w:r>
                    <w:rPr>
                      <w:b/>
                      <w:bCs/>
                      <w:i/>
                      <w:iCs/>
                      <w:u w:val="single"/>
                    </w:rPr>
                    <w:t>1/</w:t>
                  </w:r>
                  <w:r w:rsidRPr="00541553">
                    <w:t xml:space="preserve">T. Ben </w:t>
                  </w:r>
                  <w:proofErr w:type="spellStart"/>
                  <w:r w:rsidRPr="00541553">
                    <w:t>Jalloun</w:t>
                  </w:r>
                  <w:proofErr w:type="spellEnd"/>
                  <w:r w:rsidRPr="00541553">
                    <w:t xml:space="preserve"> discute avec sa fille à propos d’un terme, lequel</w:t>
                  </w:r>
                  <w:r>
                    <w:rPr>
                      <w:b/>
                      <w:bCs/>
                      <w:i/>
                      <w:iCs/>
                      <w:u w:val="single"/>
                    </w:rPr>
                    <w:t xml:space="preserve"> ? </w:t>
                  </w:r>
                </w:p>
                <w:p w:rsidR="00541553" w:rsidRDefault="00541553" w:rsidP="00A72AB1">
                  <w:r>
                    <w:rPr>
                      <w:b/>
                      <w:bCs/>
                      <w:i/>
                      <w:iCs/>
                      <w:u w:val="single"/>
                    </w:rPr>
                    <w:t xml:space="preserve">2/a) </w:t>
                  </w:r>
                  <w:r w:rsidRPr="00541553">
                    <w:t>Quelle est, selon l’auteur, la définition du mot</w:t>
                  </w:r>
                  <w:r>
                    <w:t>  « </w:t>
                  </w:r>
                  <w:r w:rsidRPr="00541553">
                    <w:t xml:space="preserve"> </w:t>
                  </w:r>
                  <w:r>
                    <w:t>é</w:t>
                  </w:r>
                  <w:r w:rsidRPr="00541553">
                    <w:t>tranger</w:t>
                  </w:r>
                  <w:r>
                    <w:t> » ?</w:t>
                  </w:r>
                </w:p>
                <w:p w:rsidR="00541553" w:rsidRDefault="00541553" w:rsidP="00A72AB1">
                  <w:r w:rsidRPr="00541553">
                    <w:rPr>
                      <w:b/>
                      <w:bCs/>
                    </w:rPr>
                    <w:t>b)</w:t>
                  </w:r>
                  <w:r>
                    <w:t xml:space="preserve"> Quels moyens utilise t-il pour le définir ? </w:t>
                  </w:r>
                </w:p>
                <w:p w:rsidR="00541553" w:rsidRDefault="00541553" w:rsidP="00A72AB1">
                  <w:r w:rsidRPr="00541553">
                    <w:rPr>
                      <w:b/>
                      <w:bCs/>
                    </w:rPr>
                    <w:t>3</w:t>
                  </w:r>
                  <w:r>
                    <w:t xml:space="preserve">/Quel </w:t>
                  </w:r>
                  <w:r w:rsidR="00F66F52">
                    <w:t>rôle</w:t>
                  </w:r>
                  <w:r>
                    <w:t xml:space="preserve"> les mots soulignés </w:t>
                  </w:r>
                  <w:r w:rsidR="00F66F52">
                    <w:t>jouent-</w:t>
                  </w:r>
                  <w:r>
                    <w:t xml:space="preserve">ils dans ce dialogue ? </w:t>
                  </w:r>
                </w:p>
                <w:p w:rsidR="00F66F52" w:rsidRDefault="00F66F52" w:rsidP="00A72AB1">
                  <w:r>
                    <w:t>4/Le père vous semble –t-il objectif ou subjectif dans son explication ?</w:t>
                  </w:r>
                </w:p>
                <w:p w:rsidR="00F66F52" w:rsidRDefault="00F66F52" w:rsidP="00F66F52"/>
              </w:txbxContent>
            </v:textbox>
          </v:roundrect>
        </w:pict>
      </w:r>
      <w:r w:rsidR="00190E52">
        <w:rPr>
          <w:rFonts w:asciiTheme="majorBidi" w:hAnsiTheme="majorBidi" w:cstheme="majorBidi"/>
          <w:b/>
          <w:bCs/>
          <w:i/>
          <w:iCs/>
          <w:color w:val="000000"/>
          <w:sz w:val="26"/>
          <w:szCs w:val="26"/>
          <w:shd w:val="clear" w:color="auto" w:fill="FFFFFF"/>
        </w:rPr>
        <w:t>Observons</w:t>
      </w:r>
    </w:p>
    <w:p w:rsidR="00CA2D6A" w:rsidRDefault="00190E52" w:rsidP="00A9207A">
      <w:pPr>
        <w:tabs>
          <w:tab w:val="num" w:pos="284"/>
        </w:tabs>
        <w:spacing w:after="0" w:line="240" w:lineRule="auto"/>
        <w:ind w:firstLine="142"/>
        <w:jc w:val="both"/>
        <w:rPr>
          <w:rFonts w:asciiTheme="majorBidi" w:eastAsia="Times New Roman" w:hAnsiTheme="majorBidi" w:cstheme="majorBidi"/>
          <w:sz w:val="24"/>
          <w:szCs w:val="24"/>
          <w:shd w:val="clear" w:color="auto" w:fill="FFFFFF"/>
          <w:lang w:eastAsia="fr-FR"/>
        </w:rPr>
      </w:pPr>
      <w:r>
        <w:rPr>
          <w:rFonts w:asciiTheme="majorBidi" w:eastAsia="Times New Roman" w:hAnsiTheme="majorBidi" w:cstheme="majorBidi"/>
          <w:noProof/>
          <w:sz w:val="24"/>
          <w:szCs w:val="24"/>
          <w:lang w:eastAsia="fr-FR"/>
        </w:rPr>
        <w:pict>
          <v:roundrect id="_x0000_s1034" style="position:absolute;left:0;text-align:left;margin-left:7.7pt;margin-top:4.15pt;width:294pt;height:211.5pt;z-index:251662336" arcsize="10923f" fillcolor="#95b3d7 [1940]" strokecolor="#95b3d7 [1940]" strokeweight="1pt">
            <v:fill color2="#dbe5f1 [660]" angle="-45" focus="-50%" type="gradient"/>
            <v:shadow on="t" type="perspective" color="#243f60 [1604]" opacity=".5" offset="1pt" offset2="-3pt"/>
            <v:textbox style="mso-next-textbox:#_x0000_s1034">
              <w:txbxContent>
                <w:p w:rsidR="00190E52" w:rsidRDefault="00190E52" w:rsidP="00190E52">
                  <w:pPr>
                    <w:ind w:left="113" w:right="57"/>
                  </w:pPr>
                  <w:r w:rsidRPr="00260913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Meriem, la fille de l’auteur S’adresse à son père et lui pose la cette question</w:t>
                  </w:r>
                  <w:r>
                    <w:t> :</w:t>
                  </w:r>
                </w:p>
                <w:p w:rsidR="00190E52" w:rsidRDefault="00190E52" w:rsidP="00190E52">
                  <w:pPr>
                    <w:ind w:left="170" w:right="57"/>
                  </w:pPr>
                  <w:r>
                    <w:t>-c’est quoi un étranger ?</w:t>
                  </w:r>
                </w:p>
                <w:p w:rsidR="00190E52" w:rsidRPr="00541553" w:rsidRDefault="00190E52" w:rsidP="00541553">
                  <w:pPr>
                    <w:ind w:left="113" w:right="57"/>
                    <w:rPr>
                      <w:b/>
                      <w:bCs/>
                      <w:i/>
                      <w:iCs/>
                    </w:rPr>
                  </w:pPr>
                  <w:r>
                    <w:t>-Le mot  «  étranger</w:t>
                  </w:r>
                  <w:r w:rsidR="00541553">
                    <w:t> »</w:t>
                  </w:r>
                  <w:r>
                    <w:t xml:space="preserve"> </w:t>
                  </w:r>
                  <w:r w:rsidR="00541553">
                    <w:t xml:space="preserve"> </w:t>
                  </w:r>
                  <w:r>
                    <w:t> </w:t>
                  </w:r>
                  <w:r w:rsidRPr="00541553">
                    <w:rPr>
                      <w:u w:val="single"/>
                    </w:rPr>
                    <w:t>vient du</w:t>
                  </w:r>
                  <w:r>
                    <w:t xml:space="preserve"> mot «  étrange</w:t>
                  </w:r>
                  <w:r w:rsidR="00541553">
                    <w:t> »</w:t>
                  </w:r>
                  <w:r>
                    <w:t xml:space="preserve">   qui signifie du dehors, extérieur .Il </w:t>
                  </w:r>
                  <w:r w:rsidRPr="00541553">
                    <w:rPr>
                      <w:u w:val="single"/>
                    </w:rPr>
                    <w:t>désigne</w:t>
                  </w:r>
                  <w:r>
                    <w:t xml:space="preserve">  celui qui n’est pas de la famille, qui n’appartient pas au clan, à la tribu. </w:t>
                  </w:r>
                  <w:r w:rsidRPr="00541553">
                    <w:rPr>
                      <w:u w:val="single"/>
                    </w:rPr>
                    <w:t>Autrement dit</w:t>
                  </w:r>
                  <w:r>
                    <w:t>, c’est quelqu’un qui vient d’un autre pays, qu’il soit proche ou lointain .Parfois d’une autre ville. Cela a donné le mot</w:t>
                  </w:r>
                  <w:r w:rsidR="00541553">
                    <w:t xml:space="preserve"> « </w:t>
                  </w:r>
                  <w:r>
                    <w:t xml:space="preserve"> xénophobie</w:t>
                  </w:r>
                  <w:r w:rsidR="00541553">
                    <w:t> »  </w:t>
                  </w:r>
                  <w:r>
                    <w:t xml:space="preserve">qui </w:t>
                  </w:r>
                  <w:r w:rsidRPr="00541553">
                    <w:rPr>
                      <w:u w:val="single"/>
                    </w:rPr>
                    <w:t>signifie</w:t>
                  </w:r>
                  <w:r>
                    <w:t xml:space="preserve"> hostile aux étrangers à ce qui vient de l’étranger. </w:t>
                  </w:r>
                  <w:r w:rsidRPr="00541553">
                    <w:rPr>
                      <w:b/>
                      <w:bCs/>
                      <w:i/>
                      <w:iCs/>
                    </w:rPr>
                    <w:t xml:space="preserve">T Ben </w:t>
                  </w:r>
                  <w:proofErr w:type="spellStart"/>
                  <w:r w:rsidRPr="00541553">
                    <w:rPr>
                      <w:b/>
                      <w:bCs/>
                      <w:i/>
                      <w:iCs/>
                    </w:rPr>
                    <w:t>Jalloun</w:t>
                  </w:r>
                  <w:proofErr w:type="spellEnd"/>
                  <w:r w:rsidRPr="00541553">
                    <w:rPr>
                      <w:b/>
                      <w:bCs/>
                      <w:i/>
                      <w:iCs/>
                    </w:rPr>
                    <w:t xml:space="preserve"> Le Racisme expliqué à ma fille </w:t>
                  </w:r>
                </w:p>
                <w:p w:rsidR="00190E52" w:rsidRDefault="00190E52" w:rsidP="00190E52"/>
                <w:p w:rsidR="00190E52" w:rsidRDefault="00190E52"/>
              </w:txbxContent>
            </v:textbox>
          </v:roundrect>
        </w:pict>
      </w:r>
    </w:p>
    <w:p w:rsidR="00CA2D6A" w:rsidRDefault="00CA2D6A" w:rsidP="00A9207A">
      <w:pPr>
        <w:tabs>
          <w:tab w:val="num" w:pos="284"/>
        </w:tabs>
        <w:spacing w:after="0" w:line="240" w:lineRule="auto"/>
        <w:ind w:firstLine="142"/>
        <w:jc w:val="both"/>
        <w:rPr>
          <w:rFonts w:asciiTheme="majorBidi" w:eastAsia="Times New Roman" w:hAnsiTheme="majorBidi" w:cstheme="majorBidi"/>
          <w:sz w:val="24"/>
          <w:szCs w:val="24"/>
          <w:shd w:val="clear" w:color="auto" w:fill="FFFFFF"/>
          <w:lang w:eastAsia="fr-FR"/>
        </w:rPr>
      </w:pPr>
    </w:p>
    <w:p w:rsidR="00CA2D6A" w:rsidRDefault="00CA2D6A" w:rsidP="00A9207A">
      <w:pPr>
        <w:tabs>
          <w:tab w:val="num" w:pos="284"/>
        </w:tabs>
        <w:spacing w:after="0" w:line="240" w:lineRule="auto"/>
        <w:ind w:firstLine="142"/>
        <w:jc w:val="both"/>
        <w:rPr>
          <w:rFonts w:asciiTheme="majorBidi" w:eastAsia="Times New Roman" w:hAnsiTheme="majorBidi" w:cstheme="majorBidi"/>
          <w:sz w:val="24"/>
          <w:szCs w:val="24"/>
          <w:shd w:val="clear" w:color="auto" w:fill="FFFFFF"/>
          <w:lang w:eastAsia="fr-FR"/>
        </w:rPr>
      </w:pPr>
    </w:p>
    <w:p w:rsidR="00CA2D6A" w:rsidRDefault="00CA2D6A" w:rsidP="00A9207A">
      <w:pPr>
        <w:tabs>
          <w:tab w:val="num" w:pos="284"/>
        </w:tabs>
        <w:spacing w:after="0" w:line="240" w:lineRule="auto"/>
        <w:ind w:firstLine="142"/>
        <w:jc w:val="both"/>
        <w:rPr>
          <w:rFonts w:asciiTheme="majorBidi" w:eastAsia="Times New Roman" w:hAnsiTheme="majorBidi" w:cstheme="majorBidi"/>
          <w:sz w:val="24"/>
          <w:szCs w:val="24"/>
          <w:shd w:val="clear" w:color="auto" w:fill="FFFFFF"/>
          <w:lang w:eastAsia="fr-FR"/>
        </w:rPr>
      </w:pPr>
    </w:p>
    <w:p w:rsidR="00CA2D6A" w:rsidRDefault="00CA2D6A" w:rsidP="00A9207A">
      <w:pPr>
        <w:tabs>
          <w:tab w:val="num" w:pos="284"/>
        </w:tabs>
        <w:spacing w:after="0" w:line="240" w:lineRule="auto"/>
        <w:ind w:firstLine="142"/>
        <w:jc w:val="both"/>
        <w:rPr>
          <w:rFonts w:asciiTheme="majorBidi" w:eastAsia="Times New Roman" w:hAnsiTheme="majorBidi" w:cstheme="majorBidi"/>
          <w:sz w:val="24"/>
          <w:szCs w:val="24"/>
          <w:shd w:val="clear" w:color="auto" w:fill="FFFFFF"/>
          <w:lang w:eastAsia="fr-FR"/>
        </w:rPr>
      </w:pPr>
    </w:p>
    <w:p w:rsidR="00CA2D6A" w:rsidRDefault="00CA2D6A" w:rsidP="00A9207A">
      <w:pPr>
        <w:tabs>
          <w:tab w:val="num" w:pos="284"/>
        </w:tabs>
        <w:spacing w:after="0" w:line="240" w:lineRule="auto"/>
        <w:ind w:firstLine="142"/>
        <w:jc w:val="both"/>
        <w:rPr>
          <w:rFonts w:asciiTheme="majorBidi" w:eastAsia="Times New Roman" w:hAnsiTheme="majorBidi" w:cstheme="majorBidi"/>
          <w:sz w:val="24"/>
          <w:szCs w:val="24"/>
          <w:shd w:val="clear" w:color="auto" w:fill="FFFFFF"/>
          <w:lang w:eastAsia="fr-FR"/>
        </w:rPr>
      </w:pPr>
    </w:p>
    <w:p w:rsidR="00CA2D6A" w:rsidRDefault="00CA2D6A" w:rsidP="00A9207A">
      <w:pPr>
        <w:tabs>
          <w:tab w:val="num" w:pos="284"/>
        </w:tabs>
        <w:spacing w:after="0" w:line="240" w:lineRule="auto"/>
        <w:ind w:firstLine="142"/>
        <w:jc w:val="both"/>
        <w:rPr>
          <w:rFonts w:asciiTheme="majorBidi" w:eastAsia="Times New Roman" w:hAnsiTheme="majorBidi" w:cstheme="majorBidi"/>
          <w:sz w:val="24"/>
          <w:szCs w:val="24"/>
          <w:shd w:val="clear" w:color="auto" w:fill="FFFFFF"/>
          <w:lang w:eastAsia="fr-FR"/>
        </w:rPr>
      </w:pPr>
    </w:p>
    <w:p w:rsidR="00CA2D6A" w:rsidRDefault="00CA2D6A" w:rsidP="00A9207A">
      <w:pPr>
        <w:tabs>
          <w:tab w:val="num" w:pos="284"/>
        </w:tabs>
        <w:spacing w:after="0" w:line="240" w:lineRule="auto"/>
        <w:ind w:firstLine="142"/>
        <w:jc w:val="both"/>
        <w:rPr>
          <w:rFonts w:asciiTheme="majorBidi" w:eastAsia="Times New Roman" w:hAnsiTheme="majorBidi" w:cstheme="majorBidi"/>
          <w:sz w:val="24"/>
          <w:szCs w:val="24"/>
          <w:shd w:val="clear" w:color="auto" w:fill="FFFFFF"/>
          <w:lang w:eastAsia="fr-FR"/>
        </w:rPr>
      </w:pPr>
    </w:p>
    <w:p w:rsidR="00CA2D6A" w:rsidRDefault="00CA2D6A" w:rsidP="00A9207A">
      <w:pPr>
        <w:tabs>
          <w:tab w:val="num" w:pos="284"/>
        </w:tabs>
        <w:spacing w:after="0" w:line="240" w:lineRule="auto"/>
        <w:ind w:firstLine="142"/>
        <w:jc w:val="both"/>
        <w:rPr>
          <w:rFonts w:asciiTheme="majorBidi" w:eastAsia="Times New Roman" w:hAnsiTheme="majorBidi" w:cstheme="majorBidi"/>
          <w:sz w:val="24"/>
          <w:szCs w:val="24"/>
          <w:shd w:val="clear" w:color="auto" w:fill="FFFFFF"/>
          <w:lang w:eastAsia="fr-FR"/>
        </w:rPr>
      </w:pPr>
    </w:p>
    <w:p w:rsidR="00190E52" w:rsidRDefault="00190E52" w:rsidP="00A9207A">
      <w:pPr>
        <w:tabs>
          <w:tab w:val="num" w:pos="284"/>
        </w:tabs>
        <w:spacing w:after="0" w:line="240" w:lineRule="auto"/>
        <w:ind w:firstLine="142"/>
        <w:jc w:val="both"/>
        <w:rPr>
          <w:rFonts w:asciiTheme="majorBidi" w:eastAsia="Times New Roman" w:hAnsiTheme="majorBidi" w:cstheme="majorBidi"/>
          <w:sz w:val="24"/>
          <w:szCs w:val="24"/>
          <w:shd w:val="clear" w:color="auto" w:fill="FFFFFF"/>
          <w:lang w:eastAsia="fr-FR"/>
        </w:rPr>
      </w:pPr>
    </w:p>
    <w:p w:rsidR="00190E52" w:rsidRDefault="00190E52" w:rsidP="00A9207A">
      <w:pPr>
        <w:tabs>
          <w:tab w:val="num" w:pos="284"/>
        </w:tabs>
        <w:spacing w:after="0" w:line="240" w:lineRule="auto"/>
        <w:ind w:firstLine="142"/>
        <w:jc w:val="both"/>
        <w:rPr>
          <w:rFonts w:asciiTheme="majorBidi" w:eastAsia="Times New Roman" w:hAnsiTheme="majorBidi" w:cstheme="majorBidi"/>
          <w:sz w:val="24"/>
          <w:szCs w:val="24"/>
          <w:shd w:val="clear" w:color="auto" w:fill="FFFFFF"/>
          <w:lang w:eastAsia="fr-FR"/>
        </w:rPr>
      </w:pPr>
    </w:p>
    <w:p w:rsidR="00190E52" w:rsidRDefault="00190E52" w:rsidP="00A9207A">
      <w:pPr>
        <w:tabs>
          <w:tab w:val="num" w:pos="284"/>
        </w:tabs>
        <w:spacing w:after="0" w:line="240" w:lineRule="auto"/>
        <w:ind w:firstLine="142"/>
        <w:jc w:val="both"/>
        <w:rPr>
          <w:rFonts w:asciiTheme="majorBidi" w:eastAsia="Times New Roman" w:hAnsiTheme="majorBidi" w:cstheme="majorBidi"/>
          <w:sz w:val="24"/>
          <w:szCs w:val="24"/>
          <w:shd w:val="clear" w:color="auto" w:fill="FFFFFF"/>
          <w:lang w:eastAsia="fr-FR"/>
        </w:rPr>
      </w:pPr>
    </w:p>
    <w:p w:rsidR="00190E52" w:rsidRDefault="00190E52" w:rsidP="00A9207A">
      <w:pPr>
        <w:tabs>
          <w:tab w:val="num" w:pos="284"/>
        </w:tabs>
        <w:spacing w:after="0" w:line="240" w:lineRule="auto"/>
        <w:ind w:firstLine="142"/>
        <w:jc w:val="both"/>
        <w:rPr>
          <w:rFonts w:asciiTheme="majorBidi" w:eastAsia="Times New Roman" w:hAnsiTheme="majorBidi" w:cstheme="majorBidi"/>
          <w:sz w:val="24"/>
          <w:szCs w:val="24"/>
          <w:shd w:val="clear" w:color="auto" w:fill="FFFFFF"/>
          <w:lang w:eastAsia="fr-FR"/>
        </w:rPr>
      </w:pPr>
    </w:p>
    <w:p w:rsidR="00CA2D6A" w:rsidRDefault="00CA2D6A" w:rsidP="00E451EE">
      <w:pPr>
        <w:tabs>
          <w:tab w:val="num" w:pos="284"/>
        </w:tabs>
        <w:spacing w:after="0" w:line="240" w:lineRule="auto"/>
        <w:ind w:left="708" w:firstLine="142"/>
        <w:jc w:val="both"/>
        <w:rPr>
          <w:rFonts w:asciiTheme="majorBidi" w:eastAsia="Times New Roman" w:hAnsiTheme="majorBidi" w:cstheme="majorBidi"/>
          <w:sz w:val="24"/>
          <w:szCs w:val="24"/>
          <w:shd w:val="clear" w:color="auto" w:fill="FFFFFF"/>
          <w:lang w:eastAsia="fr-FR"/>
        </w:rPr>
      </w:pPr>
    </w:p>
    <w:p w:rsidR="00CA2D6A" w:rsidRDefault="00CA2D6A" w:rsidP="00E451EE">
      <w:pPr>
        <w:tabs>
          <w:tab w:val="num" w:pos="284"/>
        </w:tabs>
        <w:spacing w:after="0" w:line="240" w:lineRule="auto"/>
        <w:ind w:left="708" w:firstLine="142"/>
        <w:jc w:val="both"/>
        <w:rPr>
          <w:rFonts w:asciiTheme="majorBidi" w:eastAsia="Times New Roman" w:hAnsiTheme="majorBidi" w:cstheme="majorBidi"/>
          <w:sz w:val="24"/>
          <w:szCs w:val="24"/>
          <w:shd w:val="clear" w:color="auto" w:fill="FFFFFF"/>
          <w:lang w:eastAsia="fr-FR"/>
        </w:rPr>
      </w:pPr>
    </w:p>
    <w:p w:rsidR="00CA2D6A" w:rsidRPr="00424DC8" w:rsidRDefault="00CA2D6A" w:rsidP="00A9207A">
      <w:pPr>
        <w:tabs>
          <w:tab w:val="num" w:pos="284"/>
        </w:tabs>
        <w:spacing w:after="0" w:line="240" w:lineRule="auto"/>
        <w:ind w:firstLine="142"/>
        <w:jc w:val="both"/>
        <w:rPr>
          <w:rFonts w:asciiTheme="majorBidi" w:eastAsia="Times New Roman" w:hAnsiTheme="majorBidi" w:cstheme="majorBidi"/>
          <w:sz w:val="24"/>
          <w:szCs w:val="24"/>
          <w:shd w:val="clear" w:color="auto" w:fill="FFFFFF"/>
          <w:lang w:eastAsia="fr-FR"/>
        </w:rPr>
      </w:pPr>
    </w:p>
    <w:p w:rsidR="00F74BC4" w:rsidRPr="00F66F52" w:rsidRDefault="00F66F52" w:rsidP="00215EE6">
      <w:pPr>
        <w:spacing w:after="0" w:line="360" w:lineRule="auto"/>
        <w:ind w:firstLine="708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</w:pPr>
      <w:r w:rsidRPr="00F66F52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  <w:u w:val="single"/>
          <w:shd w:val="clear" w:color="auto" w:fill="FFFFFF"/>
          <w:lang w:eastAsia="fr-FR"/>
        </w:rPr>
        <w:t>Exerçons nous</w:t>
      </w:r>
    </w:p>
    <w:p w:rsidR="00190E52" w:rsidRDefault="00190E52" w:rsidP="00215EE6">
      <w:pPr>
        <w:spacing w:after="0" w:line="360" w:lineRule="auto"/>
        <w:ind w:firstLine="708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pict>
          <v:roundrect id="_x0000_s1037" style="position:absolute;left:0;text-align:left;margin-left:7.7pt;margin-top:2.2pt;width:495.75pt;height:182.1pt;z-index:251664384" arcsize="10923f" fillcolor="#95b3d7 [1940]" strokecolor="#95b3d7 [1940]" strokeweight="1pt">
            <v:fill color2="#dbe5f1 [660]" angle="-45" focus="-50%" type="gradient"/>
            <v:shadow on="t" type="perspective" color="#243f60 [1604]" opacity=".5" offset="1pt" offset2="-3pt"/>
            <v:textbox>
              <w:txbxContent>
                <w:p w:rsidR="00F66F52" w:rsidRDefault="00F66F52" w:rsidP="00BA33BB">
                  <w:pPr>
                    <w:spacing w:line="240" w:lineRule="auto"/>
                  </w:pPr>
                  <w:r>
                    <w:t>Ces phrases constituent un passage tiré de  « </w:t>
                  </w:r>
                  <w:r w:rsidRPr="00F66F52">
                    <w:rPr>
                      <w:b/>
                      <w:bCs/>
                      <w:i/>
                      <w:iCs/>
                    </w:rPr>
                    <w:t xml:space="preserve"> </w:t>
                  </w:r>
                  <w:r w:rsidRPr="00541553">
                    <w:rPr>
                      <w:b/>
                      <w:bCs/>
                      <w:i/>
                      <w:iCs/>
                    </w:rPr>
                    <w:t>Le Racisme expliqué à ma fille</w:t>
                  </w:r>
                  <w:r>
                    <w:rPr>
                      <w:b/>
                      <w:bCs/>
                      <w:i/>
                      <w:iCs/>
                    </w:rPr>
                    <w:t xml:space="preserve"> » de </w:t>
                  </w:r>
                  <w:r w:rsidR="00BA33BB">
                    <w:rPr>
                      <w:b/>
                      <w:bCs/>
                      <w:i/>
                      <w:iCs/>
                    </w:rPr>
                    <w:t xml:space="preserve">T. </w:t>
                  </w:r>
                  <w:r>
                    <w:rPr>
                      <w:b/>
                      <w:bCs/>
                      <w:i/>
                      <w:iCs/>
                    </w:rPr>
                    <w:t xml:space="preserve">Ben </w:t>
                  </w:r>
                  <w:proofErr w:type="spellStart"/>
                  <w:r>
                    <w:rPr>
                      <w:b/>
                      <w:bCs/>
                      <w:i/>
                      <w:iCs/>
                    </w:rPr>
                    <w:t>Jalloun</w:t>
                  </w:r>
                  <w:proofErr w:type="spellEnd"/>
                  <w:r>
                    <w:t xml:space="preserve"> </w:t>
                  </w:r>
                </w:p>
                <w:p w:rsidR="00F66F52" w:rsidRDefault="00F66F52" w:rsidP="00BA33BB">
                  <w:pPr>
                    <w:spacing w:line="240" w:lineRule="auto"/>
                  </w:pPr>
                  <w:r>
                    <w:t xml:space="preserve">-Rétablissez l’ordre de ces phrases pour obtenir un dialogue cohérent </w:t>
                  </w:r>
                </w:p>
                <w:p w:rsidR="00F66F52" w:rsidRDefault="00F66F52" w:rsidP="00BA33BB">
                  <w:pPr>
                    <w:spacing w:line="240" w:lineRule="auto"/>
                  </w:pPr>
                  <w:r>
                    <w:t>-Quelle est la visée de l’explication du père ?</w:t>
                  </w:r>
                </w:p>
                <w:p w:rsidR="00F66F52" w:rsidRDefault="00F66F52" w:rsidP="00BA33BB">
                  <w:pPr>
                    <w:spacing w:line="240" w:lineRule="auto"/>
                  </w:pPr>
                  <w:proofErr w:type="gramStart"/>
                  <w:r>
                    <w:t>a/</w:t>
                  </w:r>
                  <w:proofErr w:type="gramEnd"/>
                  <w:r>
                    <w:t xml:space="preserve">C’est quand on </w:t>
                  </w:r>
                  <w:r w:rsidR="00BA33BB">
                    <w:t>méprise</w:t>
                  </w:r>
                  <w:r>
                    <w:t xml:space="preserve"> </w:t>
                  </w:r>
                  <w:r w:rsidR="002F4CD8">
                    <w:t xml:space="preserve"> quelqu’un parce qu’il est d’une autre origine ou d’une autre </w:t>
                  </w:r>
                  <w:r w:rsidR="00BA33BB">
                    <w:t>couleur.</w:t>
                  </w:r>
                </w:p>
                <w:p w:rsidR="002F4CD8" w:rsidRDefault="002F4CD8" w:rsidP="00BA33BB">
                  <w:pPr>
                    <w:spacing w:line="240" w:lineRule="auto"/>
                  </w:pPr>
                  <w:proofErr w:type="gramStart"/>
                  <w:r>
                    <w:t>b/</w:t>
                  </w:r>
                  <w:proofErr w:type="gramEnd"/>
                  <w:r>
                    <w:t xml:space="preserve">Mais c’est quoi le racisme ? </w:t>
                  </w:r>
                </w:p>
                <w:p w:rsidR="002F4CD8" w:rsidRDefault="002F4CD8" w:rsidP="00BA33BB">
                  <w:pPr>
                    <w:spacing w:line="240" w:lineRule="auto"/>
                  </w:pPr>
                  <w:proofErr w:type="gramStart"/>
                  <w:r>
                    <w:t>c</w:t>
                  </w:r>
                  <w:proofErr w:type="gramEnd"/>
                  <w:r>
                    <w:t xml:space="preserve">/ Si on domine cette </w:t>
                  </w:r>
                  <w:r w:rsidR="00BA33BB">
                    <w:t>peur,</w:t>
                  </w:r>
                  <w:r>
                    <w:t xml:space="preserve"> on </w:t>
                  </w:r>
                  <w:r w:rsidR="00BA33BB">
                    <w:t>arrive à se connaitre, à se respecter et puis peut être aussi à s’aimer.</w:t>
                  </w:r>
                </w:p>
                <w:p w:rsidR="00BA33BB" w:rsidRDefault="00BA33BB" w:rsidP="00BA33BB">
                  <w:pPr>
                    <w:spacing w:line="240" w:lineRule="auto"/>
                  </w:pPr>
                  <w:proofErr w:type="gramStart"/>
                  <w:r>
                    <w:t>d/</w:t>
                  </w:r>
                  <w:proofErr w:type="gramEnd"/>
                  <w:r>
                    <w:t>En fait, on le rejette parce qu’on a peur de sa différence, ca peut devenir très grave.</w:t>
                  </w:r>
                </w:p>
              </w:txbxContent>
            </v:textbox>
          </v:roundrect>
        </w:pict>
      </w:r>
    </w:p>
    <w:p w:rsidR="00E02457" w:rsidRDefault="00E02457" w:rsidP="00E02457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190E52" w:rsidRDefault="00190E52" w:rsidP="00E02457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190E52" w:rsidRDefault="00190E52" w:rsidP="00E02457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190E52" w:rsidRDefault="00190E52" w:rsidP="00E02457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190E52" w:rsidRDefault="00190E52" w:rsidP="00E02457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190E52" w:rsidRDefault="00190E52" w:rsidP="00E02457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190E52" w:rsidRDefault="00190E52" w:rsidP="00E02457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:rsidR="00BA33BB" w:rsidRDefault="00BA33BB" w:rsidP="00382F13">
      <w:pPr>
        <w:spacing w:after="0" w:line="360" w:lineRule="auto"/>
        <w:ind w:left="-57" w:right="-57"/>
        <w:jc w:val="both"/>
        <w:rPr>
          <w:rFonts w:asciiTheme="majorBidi" w:hAnsiTheme="majorBidi" w:cstheme="majorBidi"/>
          <w:b/>
          <w:bCs/>
          <w:i/>
          <w:iCs/>
          <w:sz w:val="26"/>
          <w:szCs w:val="26"/>
          <w:u w:val="single"/>
        </w:rPr>
      </w:pPr>
      <w:r w:rsidRPr="00BA33BB">
        <w:rPr>
          <w:rFonts w:asciiTheme="majorBidi" w:hAnsiTheme="majorBidi" w:cstheme="majorBidi"/>
          <w:b/>
          <w:bCs/>
          <w:i/>
          <w:iCs/>
          <w:sz w:val="26"/>
          <w:szCs w:val="26"/>
          <w:u w:val="single"/>
        </w:rPr>
        <w:t>Produisons</w:t>
      </w:r>
      <w:r>
        <w:rPr>
          <w:rFonts w:asciiTheme="majorBidi" w:hAnsiTheme="majorBidi" w:cstheme="majorBidi"/>
          <w:b/>
          <w:bCs/>
          <w:i/>
          <w:iCs/>
          <w:sz w:val="26"/>
          <w:szCs w:val="26"/>
          <w:u w:val="single"/>
        </w:rPr>
        <w:t> :</w:t>
      </w:r>
    </w:p>
    <w:p w:rsidR="00204465" w:rsidRDefault="00BA33BB" w:rsidP="00382F13">
      <w:pPr>
        <w:spacing w:after="0" w:line="360" w:lineRule="auto"/>
        <w:ind w:left="-57" w:right="-57"/>
        <w:jc w:val="both"/>
        <w:rPr>
          <w:rFonts w:asciiTheme="majorBidi" w:hAnsiTheme="majorBidi" w:cstheme="majorBidi"/>
          <w:sz w:val="24"/>
          <w:szCs w:val="24"/>
        </w:rPr>
      </w:pPr>
      <w:r w:rsidRPr="00BA33BB">
        <w:rPr>
          <w:rFonts w:asciiTheme="majorBidi" w:hAnsiTheme="majorBidi" w:cstheme="majorBidi"/>
          <w:b/>
          <w:bCs/>
          <w:sz w:val="24"/>
          <w:szCs w:val="24"/>
        </w:rPr>
        <w:t xml:space="preserve">Expliquez en imitant la démarche de Ben </w:t>
      </w:r>
      <w:proofErr w:type="spellStart"/>
      <w:proofErr w:type="gramStart"/>
      <w:r w:rsidRPr="00BA33BB">
        <w:rPr>
          <w:rFonts w:asciiTheme="majorBidi" w:hAnsiTheme="majorBidi" w:cstheme="majorBidi"/>
          <w:b/>
          <w:bCs/>
          <w:sz w:val="24"/>
          <w:szCs w:val="24"/>
        </w:rPr>
        <w:t>Jalloun</w:t>
      </w:r>
      <w:proofErr w:type="spellEnd"/>
      <w:r w:rsidRPr="00BA33BB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 ,</w:t>
      </w:r>
      <w:proofErr w:type="gramEnd"/>
      <w:r w:rsidRPr="00BA33BB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 </w:t>
      </w:r>
      <w:r w:rsidRPr="00BA33BB">
        <w:rPr>
          <w:rFonts w:asciiTheme="majorBidi" w:hAnsiTheme="majorBidi" w:cstheme="majorBidi"/>
          <w:b/>
          <w:bCs/>
          <w:sz w:val="24"/>
          <w:szCs w:val="24"/>
        </w:rPr>
        <w:t>Le concept de « la xénophobie »  ces éléments peuvent  vous aider</w:t>
      </w:r>
      <w:r>
        <w:rPr>
          <w:rFonts w:asciiTheme="majorBidi" w:hAnsiTheme="majorBidi" w:cstheme="majorBidi"/>
          <w:sz w:val="24"/>
          <w:szCs w:val="24"/>
        </w:rPr>
        <w:t xml:space="preserve"> : </w:t>
      </w:r>
      <w:r w:rsidR="00204465">
        <w:rPr>
          <w:rFonts w:asciiTheme="majorBidi" w:hAnsiTheme="majorBidi" w:cstheme="majorBidi"/>
          <w:sz w:val="24"/>
          <w:szCs w:val="24"/>
        </w:rPr>
        <w:t xml:space="preserve"> </w:t>
      </w:r>
    </w:p>
    <w:p w:rsidR="00204465" w:rsidRDefault="00204465" w:rsidP="00382F13">
      <w:pPr>
        <w:spacing w:after="0" w:line="360" w:lineRule="auto"/>
        <w:ind w:left="-57" w:right="-57"/>
        <w:jc w:val="both"/>
        <w:rPr>
          <w:rFonts w:asciiTheme="majorBidi" w:hAnsiTheme="majorBidi" w:cstheme="majorBidi"/>
          <w:i/>
          <w:iCs/>
          <w:sz w:val="24"/>
          <w:szCs w:val="24"/>
          <w:u w:val="single"/>
        </w:rPr>
      </w:pPr>
      <w:r w:rsidRPr="00204465">
        <w:rPr>
          <w:rFonts w:asciiTheme="majorBidi" w:hAnsiTheme="majorBidi" w:cstheme="majorBidi"/>
          <w:i/>
          <w:iCs/>
          <w:sz w:val="24"/>
          <w:szCs w:val="24"/>
          <w:u w:val="single"/>
        </w:rPr>
        <w:t>Définition</w:t>
      </w:r>
      <w:r>
        <w:rPr>
          <w:rFonts w:asciiTheme="majorBidi" w:hAnsiTheme="majorBidi" w:cstheme="majorBidi"/>
          <w:i/>
          <w:iCs/>
          <w:sz w:val="24"/>
          <w:szCs w:val="24"/>
          <w:u w:val="single"/>
        </w:rPr>
        <w:t> :</w:t>
      </w:r>
    </w:p>
    <w:p w:rsidR="00BA33BB" w:rsidRPr="00204465" w:rsidRDefault="00204465" w:rsidP="00382F13">
      <w:pPr>
        <w:spacing w:after="0" w:line="360" w:lineRule="auto"/>
        <w:ind w:left="-57" w:right="-57"/>
        <w:jc w:val="both"/>
        <w:rPr>
          <w:rFonts w:asciiTheme="majorBidi" w:hAnsiTheme="majorBidi" w:cstheme="majorBidi"/>
          <w:sz w:val="24"/>
          <w:szCs w:val="24"/>
        </w:rPr>
      </w:pPr>
      <w:r w:rsidRPr="00204465">
        <w:rPr>
          <w:rFonts w:asciiTheme="majorBidi" w:hAnsiTheme="majorBidi" w:cstheme="majorBidi"/>
          <w:sz w:val="24"/>
          <w:szCs w:val="24"/>
        </w:rPr>
        <w:t xml:space="preserve">-Caractérise es sentiments envers d’autres humains </w:t>
      </w:r>
    </w:p>
    <w:p w:rsidR="00BA33BB" w:rsidRDefault="00204465" w:rsidP="00382F13">
      <w:pPr>
        <w:spacing w:after="0" w:line="360" w:lineRule="auto"/>
        <w:ind w:left="-57" w:right="-5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BA33BB">
        <w:rPr>
          <w:rFonts w:asciiTheme="majorBidi" w:hAnsiTheme="majorBidi" w:cstheme="majorBidi"/>
          <w:sz w:val="24"/>
          <w:szCs w:val="24"/>
        </w:rPr>
        <w:t xml:space="preserve">Peur </w:t>
      </w:r>
      <w:r>
        <w:rPr>
          <w:rFonts w:asciiTheme="majorBidi" w:hAnsiTheme="majorBidi" w:cstheme="majorBidi"/>
          <w:sz w:val="24"/>
          <w:szCs w:val="24"/>
        </w:rPr>
        <w:t>déraisonnée,</w:t>
      </w:r>
      <w:r w:rsidR="00BA33B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maladive</w:t>
      </w:r>
      <w:r w:rsidR="00BA33BB">
        <w:rPr>
          <w:rFonts w:asciiTheme="majorBidi" w:hAnsiTheme="majorBidi" w:cstheme="majorBidi"/>
          <w:sz w:val="24"/>
          <w:szCs w:val="24"/>
        </w:rPr>
        <w:t xml:space="preserve"> voire obsessionnelle de ce qui est </w:t>
      </w:r>
      <w:r>
        <w:rPr>
          <w:rFonts w:asciiTheme="majorBidi" w:hAnsiTheme="majorBidi" w:cstheme="majorBidi"/>
          <w:sz w:val="24"/>
          <w:szCs w:val="24"/>
        </w:rPr>
        <w:t>étranger</w:t>
      </w:r>
      <w:r w:rsidR="00BA33BB">
        <w:rPr>
          <w:rFonts w:asciiTheme="majorBidi" w:hAnsiTheme="majorBidi" w:cstheme="majorBidi"/>
          <w:sz w:val="24"/>
          <w:szCs w:val="24"/>
        </w:rPr>
        <w:t xml:space="preserve"> </w:t>
      </w:r>
    </w:p>
    <w:p w:rsidR="00BA33BB" w:rsidRDefault="00BA33BB" w:rsidP="00382F13">
      <w:pPr>
        <w:spacing w:after="0" w:line="360" w:lineRule="auto"/>
        <w:ind w:left="-57" w:right="-5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-Des sentiments de </w:t>
      </w:r>
      <w:r w:rsidR="00204465">
        <w:rPr>
          <w:rFonts w:asciiTheme="majorBidi" w:hAnsiTheme="majorBidi" w:cstheme="majorBidi"/>
          <w:sz w:val="24"/>
          <w:szCs w:val="24"/>
        </w:rPr>
        <w:t>crainte, d’hostilité</w:t>
      </w:r>
      <w:r>
        <w:rPr>
          <w:rFonts w:asciiTheme="majorBidi" w:hAnsiTheme="majorBidi" w:cstheme="majorBidi"/>
          <w:sz w:val="24"/>
          <w:szCs w:val="24"/>
        </w:rPr>
        <w:t xml:space="preserve"> voire de haine envers les </w:t>
      </w:r>
      <w:r w:rsidR="00204465">
        <w:rPr>
          <w:rFonts w:asciiTheme="majorBidi" w:hAnsiTheme="majorBidi" w:cstheme="majorBidi"/>
          <w:sz w:val="24"/>
          <w:szCs w:val="24"/>
        </w:rPr>
        <w:t>étrangers.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204465" w:rsidRDefault="00204465" w:rsidP="00382F13">
      <w:pPr>
        <w:spacing w:after="0" w:line="360" w:lineRule="auto"/>
        <w:ind w:left="-57" w:right="-57"/>
        <w:jc w:val="both"/>
        <w:rPr>
          <w:rFonts w:asciiTheme="majorBidi" w:hAnsiTheme="majorBidi" w:cstheme="majorBidi"/>
          <w:i/>
          <w:iCs/>
          <w:sz w:val="24"/>
          <w:szCs w:val="24"/>
          <w:u w:val="single"/>
        </w:rPr>
      </w:pPr>
      <w:r w:rsidRPr="00204465">
        <w:rPr>
          <w:rFonts w:asciiTheme="majorBidi" w:hAnsiTheme="majorBidi" w:cstheme="majorBidi"/>
          <w:i/>
          <w:iCs/>
          <w:sz w:val="24"/>
          <w:szCs w:val="24"/>
          <w:u w:val="single"/>
        </w:rPr>
        <w:t>Cause</w:t>
      </w:r>
      <w:r>
        <w:rPr>
          <w:rFonts w:asciiTheme="majorBidi" w:hAnsiTheme="majorBidi" w:cstheme="majorBidi"/>
          <w:i/>
          <w:iCs/>
          <w:sz w:val="24"/>
          <w:szCs w:val="24"/>
          <w:u w:val="single"/>
        </w:rPr>
        <w:t> :</w:t>
      </w:r>
    </w:p>
    <w:p w:rsidR="00204465" w:rsidRDefault="00204465" w:rsidP="00382F13">
      <w:pPr>
        <w:spacing w:after="0" w:line="360" w:lineRule="auto"/>
        <w:ind w:left="-57" w:right="-57"/>
        <w:jc w:val="both"/>
        <w:rPr>
          <w:rFonts w:asciiTheme="majorBidi" w:hAnsiTheme="majorBidi" w:cstheme="majorBidi"/>
          <w:sz w:val="24"/>
          <w:szCs w:val="24"/>
        </w:rPr>
      </w:pPr>
      <w:r w:rsidRPr="00204465">
        <w:rPr>
          <w:rFonts w:asciiTheme="majorBidi" w:hAnsiTheme="majorBidi" w:cstheme="majorBidi"/>
          <w:sz w:val="24"/>
          <w:szCs w:val="24"/>
        </w:rPr>
        <w:t xml:space="preserve">-Ils n’ont pas la même </w:t>
      </w:r>
      <w:r w:rsidR="00B40486" w:rsidRPr="00204465">
        <w:rPr>
          <w:rFonts w:asciiTheme="majorBidi" w:hAnsiTheme="majorBidi" w:cstheme="majorBidi"/>
          <w:sz w:val="24"/>
          <w:szCs w:val="24"/>
        </w:rPr>
        <w:t>idéologie,</w:t>
      </w:r>
      <w:r w:rsidRPr="00204465">
        <w:rPr>
          <w:rFonts w:asciiTheme="majorBidi" w:hAnsiTheme="majorBidi" w:cstheme="majorBidi"/>
          <w:sz w:val="24"/>
          <w:szCs w:val="24"/>
        </w:rPr>
        <w:t xml:space="preserve"> la même </w:t>
      </w:r>
      <w:r w:rsidR="00B40486" w:rsidRPr="00204465">
        <w:rPr>
          <w:rFonts w:asciiTheme="majorBidi" w:hAnsiTheme="majorBidi" w:cstheme="majorBidi"/>
          <w:sz w:val="24"/>
          <w:szCs w:val="24"/>
        </w:rPr>
        <w:t>nationalité,</w:t>
      </w:r>
      <w:r w:rsidRPr="00204465">
        <w:rPr>
          <w:rFonts w:asciiTheme="majorBidi" w:hAnsiTheme="majorBidi" w:cstheme="majorBidi"/>
          <w:sz w:val="24"/>
          <w:szCs w:val="24"/>
        </w:rPr>
        <w:t xml:space="preserve"> la même </w:t>
      </w:r>
      <w:proofErr w:type="gramStart"/>
      <w:r w:rsidRPr="00204465">
        <w:rPr>
          <w:rFonts w:asciiTheme="majorBidi" w:hAnsiTheme="majorBidi" w:cstheme="majorBidi"/>
          <w:sz w:val="24"/>
          <w:szCs w:val="24"/>
        </w:rPr>
        <w:t xml:space="preserve">religion </w:t>
      </w:r>
      <w:r>
        <w:rPr>
          <w:rFonts w:asciiTheme="majorBidi" w:hAnsiTheme="majorBidi" w:cstheme="majorBidi"/>
          <w:sz w:val="24"/>
          <w:szCs w:val="24"/>
        </w:rPr>
        <w:t>.</w:t>
      </w:r>
      <w:proofErr w:type="gramEnd"/>
    </w:p>
    <w:p w:rsidR="00204465" w:rsidRPr="00204465" w:rsidRDefault="00204465" w:rsidP="00382F13">
      <w:pPr>
        <w:spacing w:after="0" w:line="360" w:lineRule="auto"/>
        <w:ind w:left="-57" w:right="-57"/>
        <w:jc w:val="both"/>
        <w:rPr>
          <w:rFonts w:asciiTheme="majorBidi" w:hAnsiTheme="majorBidi" w:cstheme="majorBidi"/>
          <w:i/>
          <w:iCs/>
          <w:sz w:val="24"/>
          <w:szCs w:val="24"/>
          <w:u w:val="single"/>
        </w:rPr>
      </w:pPr>
      <w:r w:rsidRPr="00204465">
        <w:rPr>
          <w:rFonts w:asciiTheme="majorBidi" w:hAnsiTheme="majorBidi" w:cstheme="majorBidi"/>
          <w:i/>
          <w:iCs/>
          <w:sz w:val="24"/>
          <w:szCs w:val="24"/>
          <w:u w:val="single"/>
        </w:rPr>
        <w:t>Conséquence</w:t>
      </w:r>
      <w:r>
        <w:rPr>
          <w:rFonts w:asciiTheme="majorBidi" w:hAnsiTheme="majorBidi" w:cstheme="majorBidi"/>
          <w:i/>
          <w:iCs/>
          <w:sz w:val="24"/>
          <w:szCs w:val="24"/>
          <w:u w:val="single"/>
        </w:rPr>
        <w:t> : ’</w:t>
      </w:r>
      <w:r w:rsidRPr="00204465">
        <w:rPr>
          <w:rFonts w:asciiTheme="majorBidi" w:hAnsiTheme="majorBidi" w:cstheme="majorBidi"/>
          <w:i/>
          <w:iCs/>
          <w:sz w:val="24"/>
          <w:szCs w:val="24"/>
          <w:u w:val="single"/>
        </w:rPr>
        <w:t xml:space="preserve"> </w:t>
      </w:r>
    </w:p>
    <w:p w:rsidR="00BA33BB" w:rsidRDefault="00BA33BB" w:rsidP="00382F13">
      <w:pPr>
        <w:spacing w:after="0" w:line="360" w:lineRule="auto"/>
        <w:ind w:left="-57" w:right="-5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- </w:t>
      </w:r>
      <w:r w:rsidR="00382F13">
        <w:rPr>
          <w:rFonts w:asciiTheme="majorBidi" w:hAnsiTheme="majorBidi" w:cstheme="majorBidi"/>
          <w:sz w:val="24"/>
          <w:szCs w:val="24"/>
        </w:rPr>
        <w:t xml:space="preserve">l’étranger est perçu comme une menace ce qui explique cette </w:t>
      </w:r>
      <w:r w:rsidR="00A72AB1">
        <w:rPr>
          <w:rFonts w:asciiTheme="majorBidi" w:hAnsiTheme="majorBidi" w:cstheme="majorBidi"/>
          <w:sz w:val="24"/>
          <w:szCs w:val="24"/>
        </w:rPr>
        <w:t>peur.</w:t>
      </w:r>
    </w:p>
    <w:p w:rsidR="00382F13" w:rsidRDefault="00382F13" w:rsidP="00382F13">
      <w:pPr>
        <w:spacing w:after="0" w:line="360" w:lineRule="auto"/>
        <w:ind w:left="-57" w:right="-57"/>
        <w:jc w:val="both"/>
        <w:rPr>
          <w:rFonts w:asciiTheme="majorBidi" w:hAnsiTheme="majorBidi" w:cstheme="majorBidi"/>
          <w:b/>
          <w:bCs/>
          <w:i/>
          <w:iCs/>
          <w:sz w:val="26"/>
          <w:szCs w:val="26"/>
          <w:u w:val="single"/>
        </w:rPr>
      </w:pPr>
      <w:r w:rsidRPr="00382F13">
        <w:rPr>
          <w:rFonts w:asciiTheme="majorBidi" w:hAnsiTheme="majorBidi" w:cstheme="majorBidi"/>
          <w:i/>
          <w:iCs/>
          <w:sz w:val="24"/>
          <w:szCs w:val="24"/>
          <w:u w:val="single"/>
        </w:rPr>
        <w:t>Comparaison</w:t>
      </w:r>
      <w:r>
        <w:rPr>
          <w:rFonts w:asciiTheme="majorBidi" w:hAnsiTheme="majorBidi" w:cstheme="majorBidi"/>
          <w:b/>
          <w:bCs/>
          <w:i/>
          <w:iCs/>
          <w:sz w:val="26"/>
          <w:szCs w:val="26"/>
          <w:u w:val="single"/>
        </w:rPr>
        <w:t xml:space="preserve"> : </w:t>
      </w:r>
    </w:p>
    <w:p w:rsidR="00382F13" w:rsidRPr="00382F13" w:rsidRDefault="00382F13" w:rsidP="00382F13">
      <w:pPr>
        <w:spacing w:after="0" w:line="360" w:lineRule="auto"/>
        <w:ind w:left="-57" w:right="-57"/>
        <w:jc w:val="both"/>
        <w:rPr>
          <w:rFonts w:asciiTheme="majorBidi" w:hAnsiTheme="majorBidi" w:cstheme="majorBidi"/>
          <w:b/>
          <w:bCs/>
          <w:i/>
          <w:iCs/>
          <w:sz w:val="26"/>
          <w:szCs w:val="26"/>
          <w:u w:val="single"/>
        </w:rPr>
      </w:pPr>
      <w:r w:rsidRPr="00382F13">
        <w:rPr>
          <w:rFonts w:asciiTheme="majorBidi" w:hAnsiTheme="majorBidi" w:cstheme="majorBidi"/>
          <w:sz w:val="24"/>
          <w:szCs w:val="24"/>
        </w:rPr>
        <w:t xml:space="preserve">Souvent confondu avec le racisme </w:t>
      </w:r>
      <w:r w:rsidR="00A72AB1" w:rsidRPr="00382F13">
        <w:rPr>
          <w:rFonts w:asciiTheme="majorBidi" w:hAnsiTheme="majorBidi" w:cstheme="majorBidi"/>
          <w:sz w:val="24"/>
          <w:szCs w:val="24"/>
        </w:rPr>
        <w:t>(distinguer</w:t>
      </w:r>
      <w:r w:rsidRPr="00382F13">
        <w:rPr>
          <w:rFonts w:asciiTheme="majorBidi" w:hAnsiTheme="majorBidi" w:cstheme="majorBidi"/>
          <w:sz w:val="24"/>
          <w:szCs w:val="24"/>
        </w:rPr>
        <w:t xml:space="preserve"> racisme de </w:t>
      </w:r>
      <w:r w:rsidR="00A72AB1" w:rsidRPr="00382F13">
        <w:rPr>
          <w:rFonts w:asciiTheme="majorBidi" w:hAnsiTheme="majorBidi" w:cstheme="majorBidi"/>
          <w:sz w:val="24"/>
          <w:szCs w:val="24"/>
        </w:rPr>
        <w:t>xénophobie</w:t>
      </w:r>
      <w:r w:rsidR="00A72AB1">
        <w:rPr>
          <w:rFonts w:asciiTheme="majorBidi" w:hAnsiTheme="majorBidi" w:cstheme="majorBidi"/>
          <w:i/>
          <w:iCs/>
          <w:sz w:val="24"/>
          <w:szCs w:val="24"/>
          <w:u w:val="single"/>
        </w:rPr>
        <w:t>)</w:t>
      </w:r>
    </w:p>
    <w:sectPr w:rsidR="00382F13" w:rsidRPr="00382F13" w:rsidSect="00E278FD">
      <w:type w:val="continuous"/>
      <w:pgSz w:w="11906" w:h="16838"/>
      <w:pgMar w:top="709" w:right="707" w:bottom="851" w:left="851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9" type="#_x0000_t75" style="width:11.25pt;height:11.25pt" o:bullet="t">
        <v:imagedata r:id="rId1" o:title="BD14579_"/>
      </v:shape>
    </w:pict>
  </w:numPicBullet>
  <w:numPicBullet w:numPicBulletId="1">
    <w:pict>
      <v:shape id="_x0000_i1170" type="#_x0000_t75" style="width:11.25pt;height:11.25pt" o:bullet="t">
        <v:imagedata r:id="rId2" o:title="BD14578_"/>
      </v:shape>
    </w:pict>
  </w:numPicBullet>
  <w:abstractNum w:abstractNumId="0">
    <w:nsid w:val="02A81597"/>
    <w:multiLevelType w:val="hybridMultilevel"/>
    <w:tmpl w:val="DE48F1BE"/>
    <w:lvl w:ilvl="0" w:tplc="6114D368">
      <w:start w:val="1"/>
      <w:numFmt w:val="upperRoman"/>
      <w:lvlText w:val="%1-"/>
      <w:lvlJc w:val="left"/>
      <w:pPr>
        <w:ind w:left="1997" w:hanging="720"/>
      </w:pPr>
      <w:rPr>
        <w:rFonts w:hint="default"/>
        <w:b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2357" w:hanging="360"/>
      </w:pPr>
    </w:lvl>
    <w:lvl w:ilvl="2" w:tplc="040C001B" w:tentative="1">
      <w:start w:val="1"/>
      <w:numFmt w:val="lowerRoman"/>
      <w:lvlText w:val="%3."/>
      <w:lvlJc w:val="right"/>
      <w:pPr>
        <w:ind w:left="3077" w:hanging="180"/>
      </w:pPr>
    </w:lvl>
    <w:lvl w:ilvl="3" w:tplc="040C000F" w:tentative="1">
      <w:start w:val="1"/>
      <w:numFmt w:val="decimal"/>
      <w:lvlText w:val="%4."/>
      <w:lvlJc w:val="left"/>
      <w:pPr>
        <w:ind w:left="3797" w:hanging="360"/>
      </w:pPr>
    </w:lvl>
    <w:lvl w:ilvl="4" w:tplc="040C0019" w:tentative="1">
      <w:start w:val="1"/>
      <w:numFmt w:val="lowerLetter"/>
      <w:lvlText w:val="%5."/>
      <w:lvlJc w:val="left"/>
      <w:pPr>
        <w:ind w:left="4517" w:hanging="360"/>
      </w:pPr>
    </w:lvl>
    <w:lvl w:ilvl="5" w:tplc="040C001B" w:tentative="1">
      <w:start w:val="1"/>
      <w:numFmt w:val="lowerRoman"/>
      <w:lvlText w:val="%6."/>
      <w:lvlJc w:val="right"/>
      <w:pPr>
        <w:ind w:left="5237" w:hanging="180"/>
      </w:pPr>
    </w:lvl>
    <w:lvl w:ilvl="6" w:tplc="040C000F" w:tentative="1">
      <w:start w:val="1"/>
      <w:numFmt w:val="decimal"/>
      <w:lvlText w:val="%7."/>
      <w:lvlJc w:val="left"/>
      <w:pPr>
        <w:ind w:left="5957" w:hanging="360"/>
      </w:pPr>
    </w:lvl>
    <w:lvl w:ilvl="7" w:tplc="040C0019" w:tentative="1">
      <w:start w:val="1"/>
      <w:numFmt w:val="lowerLetter"/>
      <w:lvlText w:val="%8."/>
      <w:lvlJc w:val="left"/>
      <w:pPr>
        <w:ind w:left="6677" w:hanging="360"/>
      </w:pPr>
    </w:lvl>
    <w:lvl w:ilvl="8" w:tplc="040C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">
    <w:nsid w:val="13DA45FD"/>
    <w:multiLevelType w:val="hybridMultilevel"/>
    <w:tmpl w:val="C9BEFC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5D6E90"/>
    <w:multiLevelType w:val="hybridMultilevel"/>
    <w:tmpl w:val="2FF4F39A"/>
    <w:lvl w:ilvl="0" w:tplc="D944A172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9E24CD"/>
    <w:multiLevelType w:val="hybridMultilevel"/>
    <w:tmpl w:val="056EAB7E"/>
    <w:lvl w:ilvl="0" w:tplc="9BEE7C9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3D7EA2"/>
    <w:multiLevelType w:val="hybridMultilevel"/>
    <w:tmpl w:val="E1FC347C"/>
    <w:lvl w:ilvl="0" w:tplc="9BEE7C9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0B555F"/>
    <w:multiLevelType w:val="hybridMultilevel"/>
    <w:tmpl w:val="32D8D94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595D5B"/>
    <w:multiLevelType w:val="hybridMultilevel"/>
    <w:tmpl w:val="A09AD8A4"/>
    <w:lvl w:ilvl="0" w:tplc="881038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3E42A68"/>
    <w:multiLevelType w:val="hybridMultilevel"/>
    <w:tmpl w:val="EAAC66A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682C35"/>
    <w:multiLevelType w:val="hybridMultilevel"/>
    <w:tmpl w:val="75F4856C"/>
    <w:lvl w:ilvl="0" w:tplc="FF82D954">
      <w:start w:val="1"/>
      <w:numFmt w:val="lowerLetter"/>
      <w:lvlText w:val="%1)"/>
      <w:lvlJc w:val="left"/>
      <w:pPr>
        <w:ind w:left="720" w:hanging="360"/>
      </w:pPr>
      <w:rPr>
        <w:rFonts w:asciiTheme="majorBidi" w:eastAsiaTheme="minorHAnsi" w:hAnsiTheme="majorBidi" w:cstheme="majorBidi"/>
        <w:color w:val="auto"/>
        <w:sz w:val="26"/>
        <w:szCs w:val="2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906DE0"/>
    <w:multiLevelType w:val="hybridMultilevel"/>
    <w:tmpl w:val="07628004"/>
    <w:lvl w:ilvl="0" w:tplc="7092120E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DB133A"/>
    <w:multiLevelType w:val="hybridMultilevel"/>
    <w:tmpl w:val="962A6EE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07623B"/>
    <w:multiLevelType w:val="hybridMultilevel"/>
    <w:tmpl w:val="F3BE527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2978FE"/>
    <w:multiLevelType w:val="hybridMultilevel"/>
    <w:tmpl w:val="45E862BE"/>
    <w:lvl w:ilvl="0" w:tplc="63DEAD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516408"/>
    <w:multiLevelType w:val="hybridMultilevel"/>
    <w:tmpl w:val="9600E1DA"/>
    <w:lvl w:ilvl="0" w:tplc="2C0045E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854933"/>
    <w:multiLevelType w:val="hybridMultilevel"/>
    <w:tmpl w:val="9710BD74"/>
    <w:lvl w:ilvl="0" w:tplc="9380FB98">
      <w:start w:val="1"/>
      <w:numFmt w:val="decimal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  <w:color w:val="auto"/>
        <w:sz w:val="26"/>
        <w:szCs w:val="2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034633"/>
    <w:multiLevelType w:val="hybridMultilevel"/>
    <w:tmpl w:val="41F25CC2"/>
    <w:lvl w:ilvl="0" w:tplc="CCCE7D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C43E79"/>
    <w:multiLevelType w:val="hybridMultilevel"/>
    <w:tmpl w:val="5670905A"/>
    <w:lvl w:ilvl="0" w:tplc="4EDCD068">
      <w:start w:val="1"/>
      <w:numFmt w:val="decimal"/>
      <w:lvlText w:val="%1)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224B0D"/>
    <w:multiLevelType w:val="hybridMultilevel"/>
    <w:tmpl w:val="A2AC0E78"/>
    <w:lvl w:ilvl="0" w:tplc="9BEE7C9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0C6F5B"/>
    <w:multiLevelType w:val="hybridMultilevel"/>
    <w:tmpl w:val="83D86E40"/>
    <w:lvl w:ilvl="0" w:tplc="F9A84CD4">
      <w:start w:val="1"/>
      <w:numFmt w:val="upperRoman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3F6FEA"/>
    <w:multiLevelType w:val="hybridMultilevel"/>
    <w:tmpl w:val="6DFAAAF8"/>
    <w:lvl w:ilvl="0" w:tplc="B2BC65B8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21A7662"/>
    <w:multiLevelType w:val="hybridMultilevel"/>
    <w:tmpl w:val="357673A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2FD09E6"/>
    <w:multiLevelType w:val="hybridMultilevel"/>
    <w:tmpl w:val="3D9A9DB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5F6BDA"/>
    <w:multiLevelType w:val="hybridMultilevel"/>
    <w:tmpl w:val="CD8AB0C0"/>
    <w:lvl w:ilvl="0" w:tplc="9BEE7C9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AE4CB0"/>
    <w:multiLevelType w:val="hybridMultilevel"/>
    <w:tmpl w:val="10308402"/>
    <w:lvl w:ilvl="0" w:tplc="5F20E5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AA0F7C"/>
    <w:multiLevelType w:val="hybridMultilevel"/>
    <w:tmpl w:val="81F04CD4"/>
    <w:lvl w:ilvl="0" w:tplc="2E4C68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2301CE6"/>
    <w:multiLevelType w:val="hybridMultilevel"/>
    <w:tmpl w:val="984C140C"/>
    <w:lvl w:ilvl="0" w:tplc="7092120E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04429C"/>
    <w:multiLevelType w:val="hybridMultilevel"/>
    <w:tmpl w:val="EE62CD36"/>
    <w:lvl w:ilvl="0" w:tplc="401E4CE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EA2D07"/>
    <w:multiLevelType w:val="hybridMultilevel"/>
    <w:tmpl w:val="08F85D6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C64056"/>
    <w:multiLevelType w:val="hybridMultilevel"/>
    <w:tmpl w:val="539E5580"/>
    <w:lvl w:ilvl="0" w:tplc="D1401AE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89F3AB9"/>
    <w:multiLevelType w:val="hybridMultilevel"/>
    <w:tmpl w:val="053A01D8"/>
    <w:lvl w:ilvl="0" w:tplc="B2BC65B8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8FB04D3"/>
    <w:multiLevelType w:val="hybridMultilevel"/>
    <w:tmpl w:val="B4DCE148"/>
    <w:lvl w:ilvl="0" w:tplc="007ABC0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7C1C1669"/>
    <w:multiLevelType w:val="hybridMultilevel"/>
    <w:tmpl w:val="9FF64578"/>
    <w:lvl w:ilvl="0" w:tplc="6BA887E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F6A6B26"/>
    <w:multiLevelType w:val="hybridMultilevel"/>
    <w:tmpl w:val="F21223F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7"/>
  </w:num>
  <w:num w:numId="3">
    <w:abstractNumId w:val="31"/>
  </w:num>
  <w:num w:numId="4">
    <w:abstractNumId w:val="7"/>
  </w:num>
  <w:num w:numId="5">
    <w:abstractNumId w:val="11"/>
  </w:num>
  <w:num w:numId="6">
    <w:abstractNumId w:val="17"/>
  </w:num>
  <w:num w:numId="7">
    <w:abstractNumId w:val="26"/>
  </w:num>
  <w:num w:numId="8">
    <w:abstractNumId w:val="23"/>
  </w:num>
  <w:num w:numId="9">
    <w:abstractNumId w:val="13"/>
  </w:num>
  <w:num w:numId="10">
    <w:abstractNumId w:val="14"/>
  </w:num>
  <w:num w:numId="11">
    <w:abstractNumId w:val="21"/>
  </w:num>
  <w:num w:numId="12">
    <w:abstractNumId w:val="4"/>
  </w:num>
  <w:num w:numId="13">
    <w:abstractNumId w:val="8"/>
  </w:num>
  <w:num w:numId="14">
    <w:abstractNumId w:val="3"/>
  </w:num>
  <w:num w:numId="15">
    <w:abstractNumId w:val="9"/>
  </w:num>
  <w:num w:numId="16">
    <w:abstractNumId w:val="25"/>
  </w:num>
  <w:num w:numId="17">
    <w:abstractNumId w:val="18"/>
  </w:num>
  <w:num w:numId="18">
    <w:abstractNumId w:val="32"/>
  </w:num>
  <w:num w:numId="19">
    <w:abstractNumId w:val="22"/>
  </w:num>
  <w:num w:numId="20">
    <w:abstractNumId w:val="2"/>
  </w:num>
  <w:num w:numId="21">
    <w:abstractNumId w:val="24"/>
  </w:num>
  <w:num w:numId="22">
    <w:abstractNumId w:val="5"/>
  </w:num>
  <w:num w:numId="23">
    <w:abstractNumId w:val="20"/>
  </w:num>
  <w:num w:numId="24">
    <w:abstractNumId w:val="15"/>
  </w:num>
  <w:num w:numId="25">
    <w:abstractNumId w:val="1"/>
  </w:num>
  <w:num w:numId="26">
    <w:abstractNumId w:val="0"/>
  </w:num>
  <w:num w:numId="27">
    <w:abstractNumId w:val="12"/>
  </w:num>
  <w:num w:numId="28">
    <w:abstractNumId w:val="19"/>
  </w:num>
  <w:num w:numId="29">
    <w:abstractNumId w:val="28"/>
  </w:num>
  <w:num w:numId="30">
    <w:abstractNumId w:val="29"/>
  </w:num>
  <w:num w:numId="31">
    <w:abstractNumId w:val="10"/>
  </w:num>
  <w:num w:numId="32">
    <w:abstractNumId w:val="30"/>
  </w:num>
  <w:num w:numId="3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compat/>
  <w:rsids>
    <w:rsidRoot w:val="00FA4BC6"/>
    <w:rsid w:val="00003F98"/>
    <w:rsid w:val="000169CE"/>
    <w:rsid w:val="00016A84"/>
    <w:rsid w:val="000316FB"/>
    <w:rsid w:val="000531CD"/>
    <w:rsid w:val="0006180F"/>
    <w:rsid w:val="00061ABD"/>
    <w:rsid w:val="000728E3"/>
    <w:rsid w:val="00096619"/>
    <w:rsid w:val="000A2C89"/>
    <w:rsid w:val="0010704D"/>
    <w:rsid w:val="00113A1A"/>
    <w:rsid w:val="00124B06"/>
    <w:rsid w:val="00163F5B"/>
    <w:rsid w:val="001874DC"/>
    <w:rsid w:val="00190E52"/>
    <w:rsid w:val="001A0764"/>
    <w:rsid w:val="001A7670"/>
    <w:rsid w:val="00204465"/>
    <w:rsid w:val="00207FA4"/>
    <w:rsid w:val="00210245"/>
    <w:rsid w:val="002131A7"/>
    <w:rsid w:val="00213549"/>
    <w:rsid w:val="00215EE6"/>
    <w:rsid w:val="00253D6B"/>
    <w:rsid w:val="00254857"/>
    <w:rsid w:val="00260913"/>
    <w:rsid w:val="002F4AAF"/>
    <w:rsid w:val="002F4CD8"/>
    <w:rsid w:val="0032132A"/>
    <w:rsid w:val="003243B6"/>
    <w:rsid w:val="00324879"/>
    <w:rsid w:val="00333FC5"/>
    <w:rsid w:val="00347CB7"/>
    <w:rsid w:val="00364EAB"/>
    <w:rsid w:val="00382F13"/>
    <w:rsid w:val="0038383D"/>
    <w:rsid w:val="003A2009"/>
    <w:rsid w:val="003F4652"/>
    <w:rsid w:val="00456D65"/>
    <w:rsid w:val="00460B36"/>
    <w:rsid w:val="00464A9F"/>
    <w:rsid w:val="00466BC1"/>
    <w:rsid w:val="004816A1"/>
    <w:rsid w:val="00482927"/>
    <w:rsid w:val="004873BD"/>
    <w:rsid w:val="0049187E"/>
    <w:rsid w:val="00491A07"/>
    <w:rsid w:val="00497E42"/>
    <w:rsid w:val="004A41A5"/>
    <w:rsid w:val="004A4360"/>
    <w:rsid w:val="004C3F03"/>
    <w:rsid w:val="00502952"/>
    <w:rsid w:val="005272A4"/>
    <w:rsid w:val="00535D0E"/>
    <w:rsid w:val="00540456"/>
    <w:rsid w:val="00541553"/>
    <w:rsid w:val="00552961"/>
    <w:rsid w:val="00565212"/>
    <w:rsid w:val="00581D57"/>
    <w:rsid w:val="005A1720"/>
    <w:rsid w:val="005B35BD"/>
    <w:rsid w:val="005B7DFD"/>
    <w:rsid w:val="005D01AB"/>
    <w:rsid w:val="00625240"/>
    <w:rsid w:val="00640783"/>
    <w:rsid w:val="0067714E"/>
    <w:rsid w:val="006834E2"/>
    <w:rsid w:val="00685C5D"/>
    <w:rsid w:val="006937B1"/>
    <w:rsid w:val="006B6BFD"/>
    <w:rsid w:val="006B7164"/>
    <w:rsid w:val="006F0C5D"/>
    <w:rsid w:val="00701FDB"/>
    <w:rsid w:val="00710A00"/>
    <w:rsid w:val="00720C91"/>
    <w:rsid w:val="00720DCF"/>
    <w:rsid w:val="007869D0"/>
    <w:rsid w:val="007B54D7"/>
    <w:rsid w:val="007C48E1"/>
    <w:rsid w:val="00825085"/>
    <w:rsid w:val="008261F6"/>
    <w:rsid w:val="00827497"/>
    <w:rsid w:val="0084640B"/>
    <w:rsid w:val="00853320"/>
    <w:rsid w:val="00862DD5"/>
    <w:rsid w:val="0086478F"/>
    <w:rsid w:val="00876FC2"/>
    <w:rsid w:val="00892901"/>
    <w:rsid w:val="008A535E"/>
    <w:rsid w:val="008B4F25"/>
    <w:rsid w:val="008C2353"/>
    <w:rsid w:val="008D4308"/>
    <w:rsid w:val="008E2572"/>
    <w:rsid w:val="008F0374"/>
    <w:rsid w:val="00906B30"/>
    <w:rsid w:val="00913902"/>
    <w:rsid w:val="00914E6D"/>
    <w:rsid w:val="0097464C"/>
    <w:rsid w:val="009756A9"/>
    <w:rsid w:val="009774E1"/>
    <w:rsid w:val="0099431A"/>
    <w:rsid w:val="009A0CB8"/>
    <w:rsid w:val="009F21CC"/>
    <w:rsid w:val="009F291C"/>
    <w:rsid w:val="009F3E6E"/>
    <w:rsid w:val="00A72AB1"/>
    <w:rsid w:val="00A9207A"/>
    <w:rsid w:val="00AA0050"/>
    <w:rsid w:val="00AA732E"/>
    <w:rsid w:val="00AB6ABB"/>
    <w:rsid w:val="00AD62ED"/>
    <w:rsid w:val="00AE7468"/>
    <w:rsid w:val="00AE7B7E"/>
    <w:rsid w:val="00B01A63"/>
    <w:rsid w:val="00B2284B"/>
    <w:rsid w:val="00B40486"/>
    <w:rsid w:val="00B80322"/>
    <w:rsid w:val="00BA33BB"/>
    <w:rsid w:val="00BC11F3"/>
    <w:rsid w:val="00BF7555"/>
    <w:rsid w:val="00C13731"/>
    <w:rsid w:val="00C14A51"/>
    <w:rsid w:val="00C3654C"/>
    <w:rsid w:val="00C6291C"/>
    <w:rsid w:val="00CA088A"/>
    <w:rsid w:val="00CA0F89"/>
    <w:rsid w:val="00CA2D6A"/>
    <w:rsid w:val="00CC3603"/>
    <w:rsid w:val="00CE2F70"/>
    <w:rsid w:val="00CF3B03"/>
    <w:rsid w:val="00CF55C5"/>
    <w:rsid w:val="00D37341"/>
    <w:rsid w:val="00DB2F9D"/>
    <w:rsid w:val="00DF0842"/>
    <w:rsid w:val="00DF2DE8"/>
    <w:rsid w:val="00E02457"/>
    <w:rsid w:val="00E278FD"/>
    <w:rsid w:val="00E30789"/>
    <w:rsid w:val="00E451EE"/>
    <w:rsid w:val="00E62870"/>
    <w:rsid w:val="00E73D52"/>
    <w:rsid w:val="00E80998"/>
    <w:rsid w:val="00EA7604"/>
    <w:rsid w:val="00EB0BEF"/>
    <w:rsid w:val="00F11756"/>
    <w:rsid w:val="00F13A3A"/>
    <w:rsid w:val="00F148EB"/>
    <w:rsid w:val="00F320B7"/>
    <w:rsid w:val="00F40013"/>
    <w:rsid w:val="00F4201A"/>
    <w:rsid w:val="00F66F52"/>
    <w:rsid w:val="00F73540"/>
    <w:rsid w:val="00F73A3B"/>
    <w:rsid w:val="00F74BC4"/>
    <w:rsid w:val="00F90AF3"/>
    <w:rsid w:val="00F92110"/>
    <w:rsid w:val="00F956B4"/>
    <w:rsid w:val="00FA4BC6"/>
    <w:rsid w:val="00FA6E23"/>
    <w:rsid w:val="00FB18B3"/>
    <w:rsid w:val="00FD21BF"/>
    <w:rsid w:val="00FE038A"/>
    <w:rsid w:val="00FE070A"/>
    <w:rsid w:val="00FE60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48E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B2F9D"/>
    <w:pPr>
      <w:ind w:left="720"/>
      <w:contextualSpacing/>
    </w:pPr>
  </w:style>
  <w:style w:type="table" w:styleId="Grilledutableau">
    <w:name w:val="Table Grid"/>
    <w:basedOn w:val="TableauNormal"/>
    <w:uiPriority w:val="59"/>
    <w:rsid w:val="00207F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A2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2D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$</cp:lastModifiedBy>
  <cp:revision>5</cp:revision>
  <dcterms:created xsi:type="dcterms:W3CDTF">2021-10-20T15:44:00Z</dcterms:created>
  <dcterms:modified xsi:type="dcterms:W3CDTF">2021-10-20T15:45:00Z</dcterms:modified>
</cp:coreProperties>
</file>