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CBB" w:rsidRPr="0037030D" w:rsidRDefault="00BB77F3" w:rsidP="0037030D">
      <w:pPr>
        <w:jc w:val="center"/>
        <w:rPr>
          <w:rFonts w:ascii="Aardvark Cafe" w:hAnsi="Aardvark Cafe"/>
          <w:b/>
          <w:bCs/>
          <w:sz w:val="32"/>
          <w:szCs w:val="32"/>
          <w:u w:val="single"/>
          <w:lang w:val="fr-FR"/>
        </w:rPr>
      </w:pPr>
      <w:r w:rsidRPr="0037030D">
        <w:rPr>
          <w:rFonts w:ascii="Aardvark Cafe" w:hAnsi="Aardvark Cafe"/>
          <w:b/>
          <w:bCs/>
          <w:sz w:val="32"/>
          <w:szCs w:val="32"/>
          <w:u w:val="single"/>
          <w:lang w:val="fr-FR"/>
        </w:rPr>
        <w:t>Texte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37030D" w:rsidTr="0037030D">
        <w:tc>
          <w:tcPr>
            <w:tcW w:w="9396" w:type="dxa"/>
          </w:tcPr>
          <w:p w:rsidR="0037030D" w:rsidRDefault="0037030D">
            <w:pPr>
              <w:rPr>
                <w:lang w:val="fr-FR"/>
              </w:rPr>
            </w:pPr>
            <w:r>
              <w:rPr>
                <w:lang w:val="fr-FR"/>
              </w:rPr>
              <w:t xml:space="preserve"> Le narrateur, un jeune homme timide, tombe amoureux d’Alissa une jeune femme mariée. Il se rencontrent lors des vacances à la campagne :</w:t>
            </w:r>
          </w:p>
        </w:tc>
      </w:tr>
    </w:tbl>
    <w:p w:rsidR="00BB77F3" w:rsidRDefault="00BB77F3">
      <w:pPr>
        <w:rPr>
          <w:lang w:val="fr-FR"/>
        </w:rPr>
      </w:pPr>
    </w:p>
    <w:p w:rsidR="00BB77F3" w:rsidRPr="0037030D" w:rsidRDefault="00BB77F3">
      <w:pPr>
        <w:rPr>
          <w:sz w:val="24"/>
          <w:szCs w:val="24"/>
          <w:lang w:val="fr-FR"/>
        </w:rPr>
      </w:pPr>
      <w:r w:rsidRPr="0037030D">
        <w:rPr>
          <w:sz w:val="24"/>
          <w:szCs w:val="24"/>
          <w:lang w:val="fr-FR"/>
        </w:rPr>
        <w:t>L’été fuyait si pur, si lisse que, de ses glissantes journées ma mémoire aujourd’hui ne peut presque rien retenir. Les seuls évènements étaient des conversations, des lectures…</w:t>
      </w:r>
    </w:p>
    <w:p w:rsidR="00BB77F3" w:rsidRPr="0037030D" w:rsidRDefault="00903D42">
      <w:pPr>
        <w:rPr>
          <w:sz w:val="24"/>
          <w:szCs w:val="24"/>
          <w:lang w:val="fr-FR"/>
        </w:rPr>
      </w:pPr>
      <w:r w:rsidRPr="0037030D">
        <w:rPr>
          <w:sz w:val="24"/>
          <w:szCs w:val="24"/>
          <w:lang w:val="fr-FR"/>
        </w:rPr>
        <w:t>- «</w:t>
      </w:r>
      <w:r w:rsidR="00BB77F3" w:rsidRPr="0037030D">
        <w:rPr>
          <w:sz w:val="24"/>
          <w:szCs w:val="24"/>
          <w:lang w:val="fr-FR"/>
        </w:rPr>
        <w:t> j’ai fait un triste rêve, me dit Alissa, au matin de mes derniers jours de vacances, je vivais et tu étais mort. Non, je ne te voyais pas mourir simplement, il y avait ceci : tu étais mort. C’était affreux, c’est tellement impossible que j’espérais que tu sois simplement absent. Nous étions séparés et je sentais qu’il y avait un moyen de te rejoindre ; je cherc</w:t>
      </w:r>
      <w:r w:rsidRPr="0037030D">
        <w:rPr>
          <w:sz w:val="24"/>
          <w:szCs w:val="24"/>
          <w:lang w:val="fr-FR"/>
        </w:rPr>
        <w:t>hais comment, et pour y arriver, j’ai fait un tel effort que cela m’a réveillée.</w:t>
      </w:r>
    </w:p>
    <w:p w:rsidR="00903D42" w:rsidRPr="0037030D" w:rsidRDefault="00903D42">
      <w:pPr>
        <w:rPr>
          <w:sz w:val="24"/>
          <w:szCs w:val="24"/>
          <w:lang w:val="fr-FR"/>
        </w:rPr>
      </w:pPr>
      <w:r w:rsidRPr="0037030D">
        <w:rPr>
          <w:sz w:val="24"/>
          <w:szCs w:val="24"/>
          <w:lang w:val="fr-FR"/>
        </w:rPr>
        <w:t>Ce matin, je croyais que je restais sous l’impression du rêve ; c’était comme si je le continuais, et il me semblait encore que j’étais séparée de toi, que j’allais rester séparée de toi longtemps, longtemps- et très bas elle ajouta : toute ma vie- et que toute la vie il faudrait faire un grand effort… </w:t>
      </w:r>
    </w:p>
    <w:p w:rsidR="00903D42" w:rsidRPr="0037030D" w:rsidRDefault="00903D42" w:rsidP="00903D42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 w:rsidRPr="0037030D">
        <w:rPr>
          <w:sz w:val="24"/>
          <w:szCs w:val="24"/>
          <w:lang w:val="fr-FR"/>
        </w:rPr>
        <w:t>Pourquoi ?</w:t>
      </w:r>
    </w:p>
    <w:p w:rsidR="00903D42" w:rsidRPr="0037030D" w:rsidRDefault="00903D42" w:rsidP="00903D42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 w:rsidRPr="0037030D">
        <w:rPr>
          <w:sz w:val="24"/>
          <w:szCs w:val="24"/>
          <w:lang w:val="fr-FR"/>
        </w:rPr>
        <w:t>Un grand effort pour nous rejoindre</w:t>
      </w:r>
    </w:p>
    <w:p w:rsidR="00903D42" w:rsidRPr="0037030D" w:rsidRDefault="00903D42" w:rsidP="00903D42">
      <w:pPr>
        <w:pStyle w:val="Paragraphedeliste"/>
        <w:rPr>
          <w:sz w:val="24"/>
          <w:szCs w:val="24"/>
          <w:lang w:val="fr-FR"/>
        </w:rPr>
      </w:pPr>
      <w:r w:rsidRPr="0037030D">
        <w:rPr>
          <w:sz w:val="24"/>
          <w:szCs w:val="24"/>
          <w:lang w:val="fr-FR"/>
        </w:rPr>
        <w:t xml:space="preserve">(…) Je ne prenais pas au </w:t>
      </w:r>
      <w:r w:rsidR="0037030D" w:rsidRPr="0037030D">
        <w:rPr>
          <w:sz w:val="24"/>
          <w:szCs w:val="24"/>
          <w:lang w:val="fr-FR"/>
        </w:rPr>
        <w:t>sérieux</w:t>
      </w:r>
      <w:r w:rsidRPr="0037030D">
        <w:rPr>
          <w:sz w:val="24"/>
          <w:szCs w:val="24"/>
          <w:lang w:val="fr-FR"/>
        </w:rPr>
        <w:t xml:space="preserve"> ou craignait de prendre au </w:t>
      </w:r>
      <w:r w:rsidR="0037030D" w:rsidRPr="0037030D">
        <w:rPr>
          <w:sz w:val="24"/>
          <w:szCs w:val="24"/>
          <w:lang w:val="fr-FR"/>
        </w:rPr>
        <w:t>sérieux</w:t>
      </w:r>
      <w:r w:rsidRPr="0037030D">
        <w:rPr>
          <w:sz w:val="24"/>
          <w:szCs w:val="24"/>
          <w:lang w:val="fr-FR"/>
        </w:rPr>
        <w:t xml:space="preserve"> ses paroles, comme pour y protester, mon cœur battant beaucoup, dans un soudain courage je lui dis :</w:t>
      </w:r>
    </w:p>
    <w:p w:rsidR="00903D42" w:rsidRPr="0037030D" w:rsidRDefault="0037030D" w:rsidP="00903D42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 w:rsidRPr="0037030D">
        <w:rPr>
          <w:sz w:val="24"/>
          <w:szCs w:val="24"/>
          <w:lang w:val="fr-FR"/>
        </w:rPr>
        <w:t>« Eh</w:t>
      </w:r>
      <w:r w:rsidR="00903D42" w:rsidRPr="0037030D">
        <w:rPr>
          <w:sz w:val="24"/>
          <w:szCs w:val="24"/>
          <w:lang w:val="fr-FR"/>
        </w:rPr>
        <w:t xml:space="preserve"> bien moi, ce matin, je </w:t>
      </w:r>
      <w:r w:rsidRPr="0037030D">
        <w:rPr>
          <w:sz w:val="24"/>
          <w:szCs w:val="24"/>
          <w:lang w:val="fr-FR"/>
        </w:rPr>
        <w:t>rêvais</w:t>
      </w:r>
      <w:r w:rsidR="00903D42" w:rsidRPr="0037030D">
        <w:rPr>
          <w:sz w:val="24"/>
          <w:szCs w:val="24"/>
          <w:lang w:val="fr-FR"/>
        </w:rPr>
        <w:t xml:space="preserve"> que j’allais t’épouser si fort que rien, rien ne pouvait nous séparer, que le mort.</w:t>
      </w:r>
    </w:p>
    <w:p w:rsidR="00903D42" w:rsidRPr="0037030D" w:rsidRDefault="00903D42" w:rsidP="00903D42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 w:rsidRPr="0037030D">
        <w:rPr>
          <w:sz w:val="24"/>
          <w:szCs w:val="24"/>
          <w:lang w:val="fr-FR"/>
        </w:rPr>
        <w:t>Tu crois que la mort peut séparer ? reprit-elle</w:t>
      </w:r>
    </w:p>
    <w:p w:rsidR="00903D42" w:rsidRPr="0037030D" w:rsidRDefault="00903D42" w:rsidP="00903D42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 w:rsidRPr="0037030D">
        <w:rPr>
          <w:sz w:val="24"/>
          <w:szCs w:val="24"/>
          <w:lang w:val="fr-FR"/>
        </w:rPr>
        <w:t>Je veux dire….</w:t>
      </w:r>
    </w:p>
    <w:p w:rsidR="00903D42" w:rsidRPr="0037030D" w:rsidRDefault="00903D42" w:rsidP="00903D42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 w:rsidRPr="0037030D">
        <w:rPr>
          <w:sz w:val="24"/>
          <w:szCs w:val="24"/>
          <w:lang w:val="fr-FR"/>
        </w:rPr>
        <w:t>Je pense qu’elle peut rapprocher au contraire</w:t>
      </w:r>
      <w:r w:rsidR="0037030D" w:rsidRPr="0037030D">
        <w:rPr>
          <w:sz w:val="24"/>
          <w:szCs w:val="24"/>
          <w:lang w:val="fr-FR"/>
        </w:rPr>
        <w:t>…oui rapprocher ce qui a été séparé par la vie. »</w:t>
      </w:r>
    </w:p>
    <w:p w:rsidR="0037030D" w:rsidRPr="0037030D" w:rsidRDefault="0037030D" w:rsidP="0037030D">
      <w:pPr>
        <w:pStyle w:val="Paragraphedeliste"/>
        <w:rPr>
          <w:sz w:val="24"/>
          <w:szCs w:val="24"/>
          <w:lang w:val="fr-FR"/>
        </w:rPr>
      </w:pPr>
    </w:p>
    <w:p w:rsidR="0037030D" w:rsidRPr="0037030D" w:rsidRDefault="0037030D" w:rsidP="0037030D">
      <w:pPr>
        <w:pStyle w:val="Paragraphedeliste"/>
        <w:jc w:val="right"/>
        <w:rPr>
          <w:b/>
          <w:bCs/>
          <w:lang w:val="fr-FR"/>
        </w:rPr>
      </w:pPr>
      <w:r w:rsidRPr="0037030D">
        <w:rPr>
          <w:b/>
          <w:bCs/>
          <w:lang w:val="fr-FR"/>
        </w:rPr>
        <w:t>André Gide</w:t>
      </w:r>
    </w:p>
    <w:p w:rsidR="0037030D" w:rsidRDefault="0037030D" w:rsidP="0037030D">
      <w:pPr>
        <w:pStyle w:val="Paragraphedeliste"/>
        <w:jc w:val="right"/>
        <w:rPr>
          <w:lang w:val="fr-FR"/>
        </w:rPr>
      </w:pPr>
      <w:r w:rsidRPr="0037030D">
        <w:rPr>
          <w:u w:val="single"/>
          <w:lang w:val="fr-FR"/>
        </w:rPr>
        <w:t>La porte étroite</w:t>
      </w:r>
      <w:r>
        <w:rPr>
          <w:lang w:val="fr-FR"/>
        </w:rPr>
        <w:t xml:space="preserve"> (Folio 1959)</w:t>
      </w: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E03DE" w:rsidRPr="00EB16C0" w:rsidTr="00CC4A7C">
        <w:tc>
          <w:tcPr>
            <w:tcW w:w="3020" w:type="dxa"/>
          </w:tcPr>
          <w:p w:rsidR="001E03DE" w:rsidRPr="00EB16C0" w:rsidRDefault="001E03DE" w:rsidP="00CC4A7C">
            <w:pPr>
              <w:rPr>
                <w:sz w:val="20"/>
                <w:szCs w:val="20"/>
              </w:rPr>
            </w:pPr>
            <w:proofErr w:type="spellStart"/>
            <w:r w:rsidRPr="001E03DE">
              <w:rPr>
                <w:sz w:val="20"/>
                <w:szCs w:val="20"/>
              </w:rPr>
              <w:t>Lycée</w:t>
            </w:r>
            <w:proofErr w:type="spellEnd"/>
            <w:r w:rsidRPr="00EB16C0">
              <w:rPr>
                <w:sz w:val="20"/>
                <w:szCs w:val="20"/>
              </w:rPr>
              <w:t xml:space="preserve"> </w:t>
            </w:r>
            <w:proofErr w:type="spellStart"/>
            <w:r w:rsidRPr="00EB16C0">
              <w:rPr>
                <w:sz w:val="20"/>
                <w:szCs w:val="20"/>
              </w:rPr>
              <w:t>Selem</w:t>
            </w:r>
            <w:proofErr w:type="spellEnd"/>
            <w:r w:rsidRPr="00EB16C0">
              <w:rPr>
                <w:sz w:val="20"/>
                <w:szCs w:val="20"/>
              </w:rPr>
              <w:t xml:space="preserve"> Ben </w:t>
            </w:r>
            <w:proofErr w:type="spellStart"/>
            <w:r w:rsidRPr="00EB16C0">
              <w:rPr>
                <w:sz w:val="20"/>
                <w:szCs w:val="20"/>
              </w:rPr>
              <w:t>Hmida</w:t>
            </w:r>
            <w:proofErr w:type="spellEnd"/>
            <w:r w:rsidRPr="00EB16C0">
              <w:rPr>
                <w:sz w:val="20"/>
                <w:szCs w:val="20"/>
              </w:rPr>
              <w:t xml:space="preserve"> </w:t>
            </w:r>
            <w:proofErr w:type="spellStart"/>
            <w:r w:rsidRPr="00EB16C0">
              <w:rPr>
                <w:sz w:val="20"/>
                <w:szCs w:val="20"/>
              </w:rPr>
              <w:t>Akouda</w:t>
            </w:r>
            <w:proofErr w:type="spellEnd"/>
          </w:p>
        </w:tc>
        <w:tc>
          <w:tcPr>
            <w:tcW w:w="3021" w:type="dxa"/>
          </w:tcPr>
          <w:p w:rsidR="001E03DE" w:rsidRPr="00EB16C0" w:rsidRDefault="001E03DE" w:rsidP="00CC4A7C">
            <w:pPr>
              <w:jc w:val="center"/>
              <w:rPr>
                <w:sz w:val="20"/>
                <w:szCs w:val="20"/>
              </w:rPr>
            </w:pPr>
            <w:proofErr w:type="spellStart"/>
            <w:r w:rsidRPr="00EB16C0">
              <w:rPr>
                <w:b/>
                <w:bCs/>
                <w:sz w:val="20"/>
                <w:szCs w:val="20"/>
              </w:rPr>
              <w:t>Durée</w:t>
            </w:r>
            <w:proofErr w:type="spellEnd"/>
            <w:r>
              <w:rPr>
                <w:sz w:val="20"/>
                <w:szCs w:val="20"/>
              </w:rPr>
              <w:t xml:space="preserve"> : 2 </w:t>
            </w:r>
            <w:proofErr w:type="spellStart"/>
            <w:r>
              <w:rPr>
                <w:sz w:val="20"/>
                <w:szCs w:val="20"/>
              </w:rPr>
              <w:t>heures</w:t>
            </w:r>
            <w:proofErr w:type="spellEnd"/>
          </w:p>
        </w:tc>
        <w:tc>
          <w:tcPr>
            <w:tcW w:w="3021" w:type="dxa"/>
          </w:tcPr>
          <w:p w:rsidR="001E03DE" w:rsidRPr="00EB16C0" w:rsidRDefault="001E03DE" w:rsidP="00CC4A7C">
            <w:pPr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Pr="00EB16C0">
              <w:rPr>
                <w:b/>
                <w:bCs/>
                <w:sz w:val="20"/>
                <w:szCs w:val="20"/>
                <w:u w:val="single"/>
              </w:rPr>
              <w:t>Professeur:</w:t>
            </w:r>
            <w:r w:rsidRPr="00EB16C0">
              <w:rPr>
                <w:sz w:val="20"/>
                <w:szCs w:val="20"/>
                <w:u w:val="single"/>
              </w:rPr>
              <w:t>Mme</w:t>
            </w:r>
            <w:proofErr w:type="spellEnd"/>
            <w:r w:rsidRPr="00EB16C0">
              <w:rPr>
                <w:sz w:val="20"/>
                <w:szCs w:val="20"/>
                <w:u w:val="single"/>
              </w:rPr>
              <w:t xml:space="preserve"> </w:t>
            </w:r>
            <w:proofErr w:type="spellStart"/>
            <w:r w:rsidRPr="00EB16C0">
              <w:rPr>
                <w:sz w:val="20"/>
                <w:szCs w:val="20"/>
                <w:u w:val="single"/>
              </w:rPr>
              <w:t>Gnaba</w:t>
            </w:r>
            <w:proofErr w:type="spellEnd"/>
            <w:r w:rsidRPr="00EB16C0">
              <w:rPr>
                <w:sz w:val="20"/>
                <w:szCs w:val="20"/>
                <w:u w:val="single"/>
              </w:rPr>
              <w:t xml:space="preserve"> Lamia</w:t>
            </w:r>
          </w:p>
        </w:tc>
      </w:tr>
      <w:tr w:rsidR="001E03DE" w:rsidRPr="00EB16C0" w:rsidTr="00CC4A7C">
        <w:tc>
          <w:tcPr>
            <w:tcW w:w="3020" w:type="dxa"/>
          </w:tcPr>
          <w:p w:rsidR="001E03DE" w:rsidRPr="00EB16C0" w:rsidRDefault="001E03DE" w:rsidP="00CC4A7C">
            <w:pPr>
              <w:rPr>
                <w:sz w:val="24"/>
                <w:szCs w:val="24"/>
                <w:lang w:val="fr-FR"/>
              </w:rPr>
            </w:pPr>
            <w:r w:rsidRPr="00EB16C0">
              <w:rPr>
                <w:sz w:val="24"/>
                <w:szCs w:val="24"/>
              </w:rPr>
              <w:t>Nom:</w:t>
            </w:r>
            <w:r>
              <w:rPr>
                <w:sz w:val="24"/>
                <w:szCs w:val="24"/>
              </w:rPr>
              <w:t>…………………………….</w:t>
            </w:r>
          </w:p>
        </w:tc>
        <w:tc>
          <w:tcPr>
            <w:tcW w:w="3021" w:type="dxa"/>
          </w:tcPr>
          <w:p w:rsidR="001E03DE" w:rsidRPr="00EB16C0" w:rsidRDefault="001E03DE" w:rsidP="00CC4A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Prenom</w:t>
            </w:r>
            <w:proofErr w:type="spellEnd"/>
            <w:r>
              <w:rPr>
                <w:sz w:val="24"/>
                <w:szCs w:val="24"/>
              </w:rPr>
              <w:t>:………………………</w:t>
            </w:r>
          </w:p>
        </w:tc>
        <w:tc>
          <w:tcPr>
            <w:tcW w:w="3021" w:type="dxa"/>
          </w:tcPr>
          <w:p w:rsidR="001E03DE" w:rsidRPr="00EB16C0" w:rsidRDefault="001E03DE" w:rsidP="00CC4A7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Classe</w:t>
            </w:r>
            <w:proofErr w:type="spellEnd"/>
            <w:r>
              <w:rPr>
                <w:sz w:val="24"/>
                <w:szCs w:val="24"/>
              </w:rPr>
              <w:t>:……………………</w:t>
            </w:r>
          </w:p>
        </w:tc>
      </w:tr>
    </w:tbl>
    <w:p w:rsidR="001E03DE" w:rsidRPr="00EB16C0" w:rsidRDefault="001E03DE" w:rsidP="001E03DE">
      <w:pPr>
        <w:rPr>
          <w:b/>
          <w:bCs/>
          <w:sz w:val="28"/>
          <w:szCs w:val="28"/>
          <w:u w:val="single"/>
        </w:rPr>
      </w:pPr>
    </w:p>
    <w:p w:rsidR="001E03DE" w:rsidRPr="00EB16C0" w:rsidRDefault="001E03DE" w:rsidP="001E03D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                                                  </w:t>
      </w:r>
      <w:r w:rsidRPr="00EB16C0">
        <w:rPr>
          <w:b/>
          <w:bCs/>
          <w:sz w:val="28"/>
          <w:szCs w:val="28"/>
          <w:u w:val="single"/>
        </w:rPr>
        <w:t xml:space="preserve">Devoir de </w:t>
      </w:r>
      <w:proofErr w:type="spellStart"/>
      <w:r w:rsidRPr="00EB16C0">
        <w:rPr>
          <w:b/>
          <w:bCs/>
          <w:sz w:val="28"/>
          <w:szCs w:val="28"/>
          <w:u w:val="single"/>
        </w:rPr>
        <w:t>contrôle</w:t>
      </w:r>
      <w:proofErr w:type="spellEnd"/>
      <w:r w:rsidRPr="00EB16C0">
        <w:rPr>
          <w:b/>
          <w:bCs/>
          <w:sz w:val="28"/>
          <w:szCs w:val="28"/>
          <w:u w:val="single"/>
        </w:rPr>
        <w:t xml:space="preserve"> n°1</w:t>
      </w:r>
    </w:p>
    <w:p w:rsidR="0037030D" w:rsidRDefault="0037030D" w:rsidP="0037030D">
      <w:pPr>
        <w:pStyle w:val="Paragraphedeliste"/>
        <w:rPr>
          <w:u w:val="single"/>
          <w:lang w:val="fr-FR"/>
        </w:rPr>
      </w:pPr>
    </w:p>
    <w:p w:rsidR="0037030D" w:rsidRPr="001E03DE" w:rsidRDefault="0037030D" w:rsidP="001E03DE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  <w:lang w:val="fr-FR"/>
        </w:rPr>
      </w:pPr>
      <w:r w:rsidRPr="001E03DE">
        <w:rPr>
          <w:b/>
          <w:bCs/>
          <w:sz w:val="24"/>
          <w:szCs w:val="24"/>
          <w:u w:val="single"/>
          <w:lang w:val="fr-FR"/>
        </w:rPr>
        <w:t>Compréhension :</w:t>
      </w:r>
    </w:p>
    <w:p w:rsidR="0037030D" w:rsidRDefault="0037030D" w:rsidP="0037030D">
      <w:pPr>
        <w:pStyle w:val="Paragraphedeliste"/>
        <w:ind w:left="1440"/>
        <w:rPr>
          <w:lang w:val="fr-FR"/>
        </w:rPr>
      </w:pPr>
    </w:p>
    <w:p w:rsidR="0037030D" w:rsidRDefault="0037030D" w:rsidP="0037030D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Au début du texte, Alissa raconte à son amoureux son rêve. De quoi a-t-elle rêvé ?</w:t>
      </w:r>
    </w:p>
    <w:p w:rsidR="0037030D" w:rsidRDefault="0037030D" w:rsidP="0037030D">
      <w:pPr>
        <w:pStyle w:val="Paragraphedeliste"/>
        <w:ind w:left="1800"/>
        <w:rPr>
          <w:lang w:val="fr-FR"/>
        </w:rPr>
      </w:pPr>
      <w:r>
        <w:rPr>
          <w:lang w:val="fr-FR"/>
        </w:rPr>
        <w:t>Justifiez votre réponse. (2pts)</w:t>
      </w:r>
    </w:p>
    <w:p w:rsidR="0037030D" w:rsidRDefault="0037030D" w:rsidP="0037030D">
      <w:pPr>
        <w:pStyle w:val="Paragraphedeliste"/>
        <w:ind w:left="180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E03DE" w:rsidRDefault="001E03DE" w:rsidP="0037030D">
      <w:pPr>
        <w:pStyle w:val="Paragraphedeliste"/>
        <w:ind w:left="1800"/>
        <w:rPr>
          <w:lang w:val="fr-FR"/>
        </w:rPr>
      </w:pPr>
    </w:p>
    <w:p w:rsidR="0037030D" w:rsidRDefault="0037030D" w:rsidP="0037030D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Dans quel état était la jeune fille en se réveillant le matin ?</w:t>
      </w:r>
    </w:p>
    <w:p w:rsidR="0037030D" w:rsidRDefault="0037030D" w:rsidP="0037030D">
      <w:pPr>
        <w:pStyle w:val="Paragraphedeliste"/>
        <w:ind w:left="1800"/>
        <w:rPr>
          <w:lang w:val="fr-FR"/>
        </w:rPr>
      </w:pPr>
      <w:r>
        <w:rPr>
          <w:lang w:val="fr-FR"/>
        </w:rPr>
        <w:t xml:space="preserve">Relevez un procédé d’écriture pour appuyer votre </w:t>
      </w:r>
      <w:r w:rsidR="00ED5F89">
        <w:rPr>
          <w:lang w:val="fr-FR"/>
        </w:rPr>
        <w:t>réponse</w:t>
      </w:r>
      <w:r>
        <w:rPr>
          <w:lang w:val="fr-FR"/>
        </w:rPr>
        <w:t>. (3pts)</w:t>
      </w:r>
    </w:p>
    <w:p w:rsidR="0037030D" w:rsidRDefault="0037030D" w:rsidP="0037030D">
      <w:pPr>
        <w:pStyle w:val="Paragraphedeliste"/>
        <w:ind w:left="180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1E03DE" w:rsidRDefault="001E03DE" w:rsidP="0037030D">
      <w:pPr>
        <w:pStyle w:val="Paragraphedeliste"/>
        <w:ind w:left="1800"/>
        <w:rPr>
          <w:lang w:val="fr-FR"/>
        </w:rPr>
      </w:pPr>
    </w:p>
    <w:p w:rsidR="0037030D" w:rsidRDefault="0037030D" w:rsidP="0037030D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Quelle était la réaction du narrateur en entendant le </w:t>
      </w:r>
      <w:r w:rsidR="00ED5F89">
        <w:rPr>
          <w:lang w:val="fr-FR"/>
        </w:rPr>
        <w:t>récit</w:t>
      </w:r>
      <w:r>
        <w:rPr>
          <w:lang w:val="fr-FR"/>
        </w:rPr>
        <w:t xml:space="preserve"> de sa </w:t>
      </w:r>
      <w:r w:rsidR="00ED5F89">
        <w:rPr>
          <w:lang w:val="fr-FR"/>
        </w:rPr>
        <w:t>bien-aimée</w:t>
      </w:r>
      <w:r>
        <w:rPr>
          <w:lang w:val="fr-FR"/>
        </w:rPr>
        <w:t xml:space="preserve"> ? </w:t>
      </w:r>
      <w:r w:rsidR="00ED5F89">
        <w:rPr>
          <w:lang w:val="fr-FR"/>
        </w:rPr>
        <w:t>appuyez votre réponse par des indices textuels. (2pts)</w:t>
      </w:r>
    </w:p>
    <w:p w:rsidR="00ED5F89" w:rsidRDefault="00ED5F89" w:rsidP="00ED5F89">
      <w:pPr>
        <w:pStyle w:val="Paragraphedeliste"/>
        <w:ind w:left="180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bookmarkStart w:id="0" w:name="_GoBack"/>
      <w:bookmarkEnd w:id="0"/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E03DE" w:rsidRDefault="001E03DE" w:rsidP="00ED5F89">
      <w:pPr>
        <w:pStyle w:val="Paragraphedeliste"/>
        <w:ind w:left="1800"/>
        <w:rPr>
          <w:lang w:val="fr-FR"/>
        </w:rPr>
      </w:pPr>
    </w:p>
    <w:p w:rsidR="00ED5F89" w:rsidRDefault="00ED5F89" w:rsidP="00ED5F89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Comment trouvez-vous le personnage d’Alissa ? expliquez en vous référant au texte. (3pts)</w:t>
      </w:r>
    </w:p>
    <w:p w:rsidR="00ED5F89" w:rsidRDefault="00ED5F89" w:rsidP="00ED5F89">
      <w:pPr>
        <w:pStyle w:val="Paragraphedeliste"/>
        <w:ind w:left="180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ED5F89" w:rsidRDefault="00ED5F89" w:rsidP="00ED5F89">
      <w:pPr>
        <w:pStyle w:val="Paragraphedeliste"/>
        <w:ind w:left="1800"/>
        <w:rPr>
          <w:lang w:val="fr-FR"/>
        </w:rPr>
      </w:pPr>
    </w:p>
    <w:p w:rsidR="00ED5F89" w:rsidRPr="001E03DE" w:rsidRDefault="00ED5F89" w:rsidP="00ED5F89">
      <w:pPr>
        <w:pStyle w:val="Paragraphedeliste"/>
        <w:numPr>
          <w:ilvl w:val="0"/>
          <w:numId w:val="2"/>
        </w:numPr>
        <w:rPr>
          <w:b/>
          <w:bCs/>
          <w:sz w:val="24"/>
          <w:szCs w:val="24"/>
          <w:u w:val="single"/>
          <w:lang w:val="fr-FR"/>
        </w:rPr>
      </w:pPr>
      <w:r w:rsidRPr="001E03DE">
        <w:rPr>
          <w:b/>
          <w:bCs/>
          <w:sz w:val="24"/>
          <w:szCs w:val="24"/>
          <w:u w:val="single"/>
          <w:lang w:val="fr-FR"/>
        </w:rPr>
        <w:t>Langue : (10pts)</w:t>
      </w:r>
    </w:p>
    <w:p w:rsidR="00ED5F89" w:rsidRDefault="00ED5F89" w:rsidP="00ED5F89">
      <w:pPr>
        <w:pStyle w:val="Paragraphedeliste"/>
        <w:ind w:left="1440"/>
        <w:rPr>
          <w:lang w:val="fr-FR"/>
        </w:rPr>
      </w:pPr>
    </w:p>
    <w:p w:rsidR="00ED5F89" w:rsidRDefault="00ED5F89" w:rsidP="00ED5F89">
      <w:pPr>
        <w:pStyle w:val="Paragraphedeliste"/>
        <w:ind w:left="1440"/>
        <w:rPr>
          <w:lang w:val="fr-FR"/>
        </w:rPr>
      </w:pPr>
      <w:r>
        <w:rPr>
          <w:lang w:val="fr-FR"/>
        </w:rPr>
        <w:t xml:space="preserve">A/ </w:t>
      </w:r>
      <w:r w:rsidRPr="001E03DE">
        <w:rPr>
          <w:b/>
          <w:bCs/>
          <w:lang w:val="fr-FR"/>
        </w:rPr>
        <w:t>Vocabulaire :</w:t>
      </w:r>
    </w:p>
    <w:p w:rsidR="00ED5F89" w:rsidRDefault="00ED5F89" w:rsidP="00ED5F89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lastRenderedPageBreak/>
        <w:t>Réécrivez les phrases suivantes en remplaçant les mots soulignés par un synonyme :</w:t>
      </w:r>
      <w:r w:rsidR="001E03DE">
        <w:rPr>
          <w:lang w:val="fr-FR"/>
        </w:rPr>
        <w:t xml:space="preserve"> (3pts)</w:t>
      </w:r>
    </w:p>
    <w:p w:rsidR="00ED5F89" w:rsidRDefault="00ED5F89" w:rsidP="00ED5F89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 xml:space="preserve">J’ai fait un triste </w:t>
      </w:r>
      <w:r w:rsidRPr="001E03DE">
        <w:rPr>
          <w:u w:val="single"/>
          <w:lang w:val="fr-FR"/>
        </w:rPr>
        <w:t>rêve.</w:t>
      </w:r>
    </w:p>
    <w:p w:rsidR="00ED5F89" w:rsidRDefault="00ED5F89" w:rsidP="00ED5F89">
      <w:pPr>
        <w:pStyle w:val="Paragraphedeliste"/>
        <w:ind w:left="216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………………………………………………………………………………………………………………………….</w:t>
      </w:r>
    </w:p>
    <w:p w:rsidR="00ED5F89" w:rsidRDefault="00ED5F89" w:rsidP="00ED5F89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 xml:space="preserve">« …j’allais rester </w:t>
      </w:r>
      <w:r w:rsidRPr="001E03DE">
        <w:rPr>
          <w:u w:val="single"/>
          <w:lang w:val="fr-FR"/>
        </w:rPr>
        <w:t>séparée</w:t>
      </w:r>
      <w:r>
        <w:rPr>
          <w:lang w:val="fr-FR"/>
        </w:rPr>
        <w:t xml:space="preserve"> de toi. »</w:t>
      </w:r>
    </w:p>
    <w:p w:rsidR="00ED5F89" w:rsidRDefault="00ED5F89" w:rsidP="00ED5F89">
      <w:pPr>
        <w:pStyle w:val="Paragraphedeliste"/>
        <w:ind w:left="216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…………………………………………………………………………………………………………………………..</w:t>
      </w:r>
    </w:p>
    <w:p w:rsidR="00ED5F89" w:rsidRDefault="00ED5F89" w:rsidP="00ED5F89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 xml:space="preserve">Je ne </w:t>
      </w:r>
      <w:r w:rsidRPr="001E03DE">
        <w:rPr>
          <w:u w:val="single"/>
          <w:lang w:val="fr-FR"/>
        </w:rPr>
        <w:t>craignais</w:t>
      </w:r>
      <w:r>
        <w:rPr>
          <w:lang w:val="fr-FR"/>
        </w:rPr>
        <w:t xml:space="preserve"> pas de prendre au sérieux ses paroles.</w:t>
      </w:r>
    </w:p>
    <w:p w:rsidR="00ED5F89" w:rsidRDefault="00ED5F89" w:rsidP="00ED5F89">
      <w:pPr>
        <w:pStyle w:val="Paragraphedeliste"/>
        <w:ind w:left="216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………………………………………………………………………………………………………………………….</w:t>
      </w:r>
    </w:p>
    <w:p w:rsidR="00ED5F89" w:rsidRDefault="00ED5F89" w:rsidP="00ED5F89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* je ne peux vivre en te voyant mourir.</w:t>
      </w:r>
    </w:p>
    <w:p w:rsidR="00ED5F89" w:rsidRDefault="00ED5F89" w:rsidP="00ED5F89">
      <w:pPr>
        <w:pStyle w:val="Paragraphedeliste"/>
        <w:ind w:left="1800"/>
        <w:rPr>
          <w:lang w:val="fr-FR"/>
        </w:rPr>
      </w:pPr>
      <w:r>
        <w:rPr>
          <w:lang w:val="fr-FR"/>
        </w:rPr>
        <w:t>Identifiez le procédé stylistique employé en précisant l’effet recherché. (2pts)</w:t>
      </w:r>
    </w:p>
    <w:p w:rsidR="00ED5F89" w:rsidRDefault="00ED5F89" w:rsidP="00ED5F89">
      <w:pPr>
        <w:pStyle w:val="Paragraphedeliste"/>
        <w:ind w:left="180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D5F89" w:rsidRDefault="00ED5F89" w:rsidP="00ED5F89">
      <w:pPr>
        <w:pStyle w:val="Paragraphedeliste"/>
        <w:ind w:left="1800"/>
        <w:rPr>
          <w:lang w:val="fr-FR"/>
        </w:rPr>
      </w:pPr>
      <w:r>
        <w:rPr>
          <w:lang w:val="fr-FR"/>
        </w:rPr>
        <w:t>B</w:t>
      </w:r>
      <w:r w:rsidRPr="001E03DE">
        <w:rPr>
          <w:b/>
          <w:bCs/>
          <w:lang w:val="fr-FR"/>
        </w:rPr>
        <w:t>/ Langue :</w:t>
      </w:r>
      <w:r>
        <w:rPr>
          <w:lang w:val="fr-FR"/>
        </w:rPr>
        <w:t xml:space="preserve"> </w:t>
      </w:r>
    </w:p>
    <w:p w:rsidR="00ED5F89" w:rsidRDefault="001E03DE" w:rsidP="00ED5F89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« Je</w:t>
      </w:r>
      <w:r w:rsidR="00ED5F89">
        <w:rPr>
          <w:lang w:val="fr-FR"/>
        </w:rPr>
        <w:t xml:space="preserve"> lui disais des mots tendres pour la calmer. »</w:t>
      </w:r>
    </w:p>
    <w:p w:rsidR="00ED5F89" w:rsidRDefault="001E03DE" w:rsidP="00ED5F89">
      <w:pPr>
        <w:pStyle w:val="Paragraphedeliste"/>
        <w:ind w:left="2160"/>
        <w:rPr>
          <w:lang w:val="fr-FR"/>
        </w:rPr>
      </w:pPr>
      <w:r>
        <w:rPr>
          <w:lang w:val="fr-FR"/>
        </w:rPr>
        <w:t>Réécrivez</w:t>
      </w:r>
      <w:r w:rsidR="00ED5F89">
        <w:rPr>
          <w:lang w:val="fr-FR"/>
        </w:rPr>
        <w:t xml:space="preserve"> la phrase en </w:t>
      </w:r>
      <w:r>
        <w:rPr>
          <w:lang w:val="fr-FR"/>
        </w:rPr>
        <w:t>remplaçant</w:t>
      </w:r>
      <w:r w:rsidR="00ED5F89">
        <w:rPr>
          <w:lang w:val="fr-FR"/>
        </w:rPr>
        <w:t xml:space="preserve"> </w:t>
      </w:r>
      <w:r>
        <w:rPr>
          <w:lang w:val="fr-FR"/>
        </w:rPr>
        <w:t>le complément circonstanciel par une subordonnée du même sens. (1pt)</w:t>
      </w:r>
    </w:p>
    <w:p w:rsidR="001E03DE" w:rsidRDefault="001E03DE" w:rsidP="00ED5F89">
      <w:pPr>
        <w:pStyle w:val="Paragraphedeliste"/>
        <w:ind w:left="216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…………………………………………………………………………………………………………………………….</w:t>
      </w:r>
    </w:p>
    <w:p w:rsidR="001E03DE" w:rsidRDefault="001E03DE" w:rsidP="00ED5F89">
      <w:pPr>
        <w:pStyle w:val="Paragraphedeliste"/>
        <w:ind w:left="2160"/>
        <w:rPr>
          <w:lang w:val="fr-FR"/>
        </w:rPr>
      </w:pPr>
    </w:p>
    <w:p w:rsidR="001E03DE" w:rsidRDefault="001E03DE" w:rsidP="001E03DE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Rédigez deux phrases complexes en exprimant la cause puis la conséquence : (2pts)</w:t>
      </w:r>
    </w:p>
    <w:p w:rsidR="001E03DE" w:rsidRDefault="001E03DE" w:rsidP="001E03DE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Il lui racontait des calembours. Elle était très agitée.</w:t>
      </w:r>
    </w:p>
    <w:p w:rsidR="001E03DE" w:rsidRDefault="001E03DE" w:rsidP="001E03DE">
      <w:pPr>
        <w:pStyle w:val="Paragraphedeliste"/>
        <w:ind w:left="216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E03DE" w:rsidRDefault="001E03DE" w:rsidP="001E03DE">
      <w:pPr>
        <w:pStyle w:val="Paragraphedeliste"/>
        <w:ind w:left="2160"/>
        <w:rPr>
          <w:lang w:val="fr-FR"/>
        </w:rPr>
      </w:pPr>
    </w:p>
    <w:p w:rsidR="001E03DE" w:rsidRDefault="001E03DE" w:rsidP="001E03DE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Rédigez deux phrases en utilisant « de sorte que » pour exprimer la conséquence puis le but : (2pts)</w:t>
      </w:r>
    </w:p>
    <w:p w:rsidR="001E03DE" w:rsidRDefault="001E03DE" w:rsidP="001E03DE">
      <w:pPr>
        <w:pStyle w:val="Paragraphedeliste"/>
        <w:ind w:left="216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D5F89" w:rsidRDefault="00ED5F89" w:rsidP="00ED5F89">
      <w:pPr>
        <w:pStyle w:val="Paragraphedeliste"/>
        <w:ind w:left="1800"/>
        <w:rPr>
          <w:lang w:val="fr-FR"/>
        </w:rPr>
      </w:pPr>
    </w:p>
    <w:p w:rsidR="0037030D" w:rsidRPr="0037030D" w:rsidRDefault="0037030D" w:rsidP="0037030D">
      <w:pPr>
        <w:pStyle w:val="Paragraphedeliste"/>
        <w:ind w:left="1800"/>
        <w:rPr>
          <w:lang w:val="fr-FR"/>
        </w:rPr>
      </w:pPr>
    </w:p>
    <w:sectPr w:rsidR="0037030D" w:rsidRPr="0037030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ardvark Caf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91E40"/>
    <w:multiLevelType w:val="hybridMultilevel"/>
    <w:tmpl w:val="E40ADCBC"/>
    <w:lvl w:ilvl="0" w:tplc="B5D8C09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E6066FA"/>
    <w:multiLevelType w:val="hybridMultilevel"/>
    <w:tmpl w:val="868AE1A4"/>
    <w:lvl w:ilvl="0" w:tplc="9CFAA708">
      <w:start w:val="1"/>
      <w:numFmt w:val="upperRoman"/>
      <w:lvlText w:val="%1-"/>
      <w:lvlJc w:val="left"/>
      <w:pPr>
        <w:ind w:left="1440" w:hanging="72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B37EC0"/>
    <w:multiLevelType w:val="hybridMultilevel"/>
    <w:tmpl w:val="7CDA5CCA"/>
    <w:lvl w:ilvl="0" w:tplc="A3849610">
      <w:start w:val="1"/>
      <w:numFmt w:val="upperRoman"/>
      <w:lvlText w:val="%1-"/>
      <w:lvlJc w:val="left"/>
      <w:pPr>
        <w:ind w:left="2160" w:hanging="72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C9E28EB"/>
    <w:multiLevelType w:val="hybridMultilevel"/>
    <w:tmpl w:val="466C1C14"/>
    <w:lvl w:ilvl="0" w:tplc="4490D5B0">
      <w:start w:val="1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6A71059"/>
    <w:multiLevelType w:val="hybridMultilevel"/>
    <w:tmpl w:val="FD66C9C8"/>
    <w:lvl w:ilvl="0" w:tplc="02F2556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62130"/>
    <w:multiLevelType w:val="hybridMultilevel"/>
    <w:tmpl w:val="36109232"/>
    <w:lvl w:ilvl="0" w:tplc="80F85304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7A1E2E45"/>
    <w:multiLevelType w:val="hybridMultilevel"/>
    <w:tmpl w:val="6B74DFF0"/>
    <w:lvl w:ilvl="0" w:tplc="8BCCA21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7F3"/>
    <w:rsid w:val="001E03DE"/>
    <w:rsid w:val="0037030D"/>
    <w:rsid w:val="00710CBB"/>
    <w:rsid w:val="00903D42"/>
    <w:rsid w:val="00BB77F3"/>
    <w:rsid w:val="00ED5F89"/>
    <w:rsid w:val="00F7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D15B"/>
  <w15:chartTrackingRefBased/>
  <w15:docId w15:val="{EF6E9D0A-A9F6-48E9-BAD8-2940247D2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03D42"/>
    <w:pPr>
      <w:ind w:left="720"/>
      <w:contextualSpacing/>
    </w:pPr>
  </w:style>
  <w:style w:type="table" w:styleId="Grilledutableau">
    <w:name w:val="Table Grid"/>
    <w:basedOn w:val="TableauNormal"/>
    <w:uiPriority w:val="39"/>
    <w:rsid w:val="00370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E03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03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13252</TotalTime>
  <Pages>3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cp:lastPrinted>2018-10-25T12:36:00Z</cp:lastPrinted>
  <dcterms:created xsi:type="dcterms:W3CDTF">2018-10-25T11:44:00Z</dcterms:created>
  <dcterms:modified xsi:type="dcterms:W3CDTF">2018-11-03T16:39:00Z</dcterms:modified>
</cp:coreProperties>
</file>