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Y="496"/>
        <w:tblW w:w="10598"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tblPr>
      <w:tblGrid>
        <w:gridCol w:w="3652"/>
        <w:gridCol w:w="2552"/>
        <w:gridCol w:w="650"/>
        <w:gridCol w:w="625"/>
        <w:gridCol w:w="3119"/>
      </w:tblGrid>
      <w:tr w:rsidR="00087A46" w:rsidRPr="000B0277" w:rsidTr="00087A46">
        <w:trPr>
          <w:trHeight w:val="216"/>
        </w:trPr>
        <w:tc>
          <w:tcPr>
            <w:tcW w:w="3652" w:type="dxa"/>
            <w:vMerge w:val="restart"/>
            <w:vAlign w:val="center"/>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sz w:val="20"/>
                <w:szCs w:val="20"/>
              </w:rPr>
            </w:pPr>
            <w:r w:rsidRPr="000B0277">
              <w:rPr>
                <w:rFonts w:ascii="Times New Roman" w:eastAsia="Times New Roman" w:hAnsi="Times New Roman" w:cs="Times New Roman"/>
                <w:b/>
                <w:bCs/>
                <w:sz w:val="20"/>
                <w:szCs w:val="20"/>
              </w:rPr>
              <w:t>REPUBLIQUE TUNISIENNE</w:t>
            </w:r>
          </w:p>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sz w:val="20"/>
                <w:szCs w:val="20"/>
              </w:rPr>
            </w:pPr>
            <w:r w:rsidRPr="000B0277">
              <w:rPr>
                <w:rFonts w:ascii="Times New Roman" w:eastAsia="Times New Roman" w:hAnsi="Times New Roman" w:cs="Times New Roman"/>
                <w:b/>
                <w:bCs/>
                <w:sz w:val="20"/>
                <w:szCs w:val="20"/>
              </w:rPr>
              <w:t>MINISTERE DE L’EDUCATION</w:t>
            </w:r>
          </w:p>
        </w:tc>
        <w:tc>
          <w:tcPr>
            <w:tcW w:w="3202" w:type="dxa"/>
            <w:gridSpan w:val="2"/>
            <w:vAlign w:val="center"/>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i/>
                <w:iCs/>
                <w:sz w:val="21"/>
                <w:szCs w:val="21"/>
                <w:lang w:val="en-GB"/>
              </w:rPr>
            </w:pPr>
            <w:r w:rsidRPr="000B0277">
              <w:rPr>
                <w:rFonts w:ascii="Times New Roman" w:eastAsia="Times New Roman" w:hAnsi="Times New Roman" w:cs="Times New Roman"/>
                <w:b/>
                <w:bCs/>
                <w:lang w:val="en-GB"/>
              </w:rPr>
              <w:t xml:space="preserve">Section </w:t>
            </w:r>
            <w:r w:rsidRPr="000B0277">
              <w:rPr>
                <w:rFonts w:ascii="Times New Roman" w:eastAsia="Times New Roman" w:hAnsi="Times New Roman" w:cs="Times New Roman"/>
                <w:b/>
                <w:bCs/>
                <w:sz w:val="21"/>
                <w:szCs w:val="21"/>
                <w:lang w:val="en-GB"/>
              </w:rPr>
              <w:t xml:space="preserve">: </w:t>
            </w:r>
            <w:r>
              <w:rPr>
                <w:rFonts w:ascii="Times New Roman" w:eastAsia="Times New Roman" w:hAnsi="Times New Roman" w:cs="Times New Roman"/>
                <w:b/>
                <w:bCs/>
                <w:sz w:val="21"/>
                <w:szCs w:val="21"/>
                <w:lang w:val="en-GB"/>
              </w:rPr>
              <w:t>lettres</w:t>
            </w:r>
          </w:p>
        </w:tc>
        <w:tc>
          <w:tcPr>
            <w:tcW w:w="3744" w:type="dxa"/>
            <w:gridSpan w:val="2"/>
            <w:vAlign w:val="center"/>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r w:rsidRPr="000B0277">
              <w:rPr>
                <w:rFonts w:ascii="Times New Roman" w:eastAsia="Times New Roman" w:hAnsi="Times New Roman" w:cs="Times New Roman"/>
                <w:b/>
                <w:bCs/>
              </w:rPr>
              <w:t>Niveau : 4</w:t>
            </w:r>
            <w:r w:rsidRPr="000B0277">
              <w:rPr>
                <w:rFonts w:ascii="Times New Roman" w:eastAsia="Times New Roman" w:hAnsi="Times New Roman" w:cs="Times New Roman"/>
                <w:b/>
                <w:bCs/>
                <w:vertAlign w:val="superscript"/>
              </w:rPr>
              <w:t>ème</w:t>
            </w:r>
            <w:r w:rsidRPr="000B0277">
              <w:rPr>
                <w:rFonts w:ascii="Times New Roman" w:eastAsia="Times New Roman" w:hAnsi="Times New Roman" w:cs="Times New Roman"/>
                <w:b/>
                <w:bCs/>
              </w:rPr>
              <w:t xml:space="preserve"> année</w:t>
            </w:r>
          </w:p>
        </w:tc>
      </w:tr>
      <w:tr w:rsidR="00087A46" w:rsidRPr="000B0277" w:rsidTr="00FA6913">
        <w:trPr>
          <w:trHeight w:val="128"/>
        </w:trPr>
        <w:tc>
          <w:tcPr>
            <w:tcW w:w="3652" w:type="dxa"/>
            <w:vMerge/>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p>
        </w:tc>
        <w:tc>
          <w:tcPr>
            <w:tcW w:w="6946" w:type="dxa"/>
            <w:gridSpan w:val="4"/>
            <w:vAlign w:val="center"/>
          </w:tcPr>
          <w:p w:rsidR="00087A46" w:rsidRPr="000B0277" w:rsidRDefault="00087A46" w:rsidP="00FA6913">
            <w:pPr>
              <w:tabs>
                <w:tab w:val="center" w:pos="4536"/>
                <w:tab w:val="right" w:pos="9072"/>
              </w:tabs>
              <w:spacing w:after="0" w:line="240" w:lineRule="auto"/>
              <w:jc w:val="center"/>
              <w:rPr>
                <w:rFonts w:ascii="Times New Roman" w:eastAsia="Times New Roman" w:hAnsi="Times New Roman" w:cs="Times New Roman"/>
                <w:b/>
                <w:bCs/>
                <w:sz w:val="28"/>
                <w:szCs w:val="28"/>
              </w:rPr>
            </w:pPr>
            <w:r w:rsidRPr="000B0277">
              <w:rPr>
                <w:rFonts w:ascii="Times New Roman" w:eastAsia="Times New Roman" w:hAnsi="Times New Roman" w:cs="Times New Roman"/>
                <w:b/>
                <w:bCs/>
                <w:sz w:val="28"/>
                <w:szCs w:val="28"/>
              </w:rPr>
              <w:t xml:space="preserve">Devoir  de </w:t>
            </w:r>
            <w:r>
              <w:rPr>
                <w:rFonts w:ascii="Times New Roman" w:eastAsia="Times New Roman" w:hAnsi="Times New Roman" w:cs="Times New Roman"/>
                <w:b/>
                <w:bCs/>
                <w:sz w:val="28"/>
                <w:szCs w:val="28"/>
              </w:rPr>
              <w:t>Contrôle</w:t>
            </w:r>
            <w:r w:rsidRPr="000B0277">
              <w:rPr>
                <w:rFonts w:ascii="Times New Roman" w:eastAsia="Times New Roman" w:hAnsi="Times New Roman" w:cs="Times New Roman"/>
                <w:b/>
                <w:bCs/>
                <w:sz w:val="28"/>
                <w:szCs w:val="28"/>
              </w:rPr>
              <w:t xml:space="preserve"> N°1</w:t>
            </w:r>
          </w:p>
        </w:tc>
      </w:tr>
      <w:tr w:rsidR="00087A46" w:rsidRPr="000B0277" w:rsidTr="00087A46">
        <w:trPr>
          <w:trHeight w:val="216"/>
        </w:trPr>
        <w:tc>
          <w:tcPr>
            <w:tcW w:w="3652" w:type="dxa"/>
            <w:vMerge w:val="restart"/>
            <w:vAlign w:val="center"/>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sz w:val="20"/>
                <w:szCs w:val="20"/>
              </w:rPr>
            </w:pPr>
            <w:r w:rsidRPr="000B0277">
              <w:rPr>
                <w:rFonts w:ascii="Times New Roman" w:eastAsia="Times New Roman" w:hAnsi="Times New Roman" w:cs="Times New Roman"/>
                <w:b/>
                <w:bCs/>
                <w:sz w:val="20"/>
                <w:szCs w:val="20"/>
              </w:rPr>
              <w:t>Lycée Secondaire Akouda</w:t>
            </w:r>
          </w:p>
          <w:p w:rsidR="00087A46" w:rsidRPr="000B0277" w:rsidRDefault="00087A46" w:rsidP="0028578A">
            <w:pPr>
              <w:tabs>
                <w:tab w:val="center" w:pos="4536"/>
                <w:tab w:val="right" w:pos="9072"/>
              </w:tabs>
              <w:spacing w:after="0" w:line="240" w:lineRule="auto"/>
              <w:jc w:val="center"/>
              <w:rPr>
                <w:rFonts w:ascii="Times New Roman" w:eastAsia="Times New Roman" w:hAnsi="Times New Roman" w:cs="Times New Roman"/>
                <w:b/>
                <w:bCs/>
                <w:sz w:val="18"/>
                <w:szCs w:val="18"/>
              </w:rPr>
            </w:pPr>
            <w:r w:rsidRPr="000B0277">
              <w:rPr>
                <w:rFonts w:ascii="Times New Roman" w:eastAsia="Times New Roman" w:hAnsi="Times New Roman" w:cs="Times New Roman"/>
                <w:b/>
                <w:bCs/>
                <w:sz w:val="20"/>
                <w:szCs w:val="20"/>
              </w:rPr>
              <w:t>Année Scolaire : 201</w:t>
            </w:r>
            <w:r>
              <w:rPr>
                <w:rFonts w:ascii="Times New Roman" w:eastAsia="Times New Roman" w:hAnsi="Times New Roman" w:cs="Times New Roman"/>
                <w:b/>
                <w:bCs/>
                <w:sz w:val="20"/>
                <w:szCs w:val="20"/>
              </w:rPr>
              <w:t>9</w:t>
            </w:r>
            <w:r w:rsidR="0028578A">
              <w:rPr>
                <w:rFonts w:ascii="Times New Roman" w:eastAsia="Times New Roman" w:hAnsi="Times New Roman" w:cs="Times New Roman"/>
                <w:b/>
                <w:bCs/>
                <w:sz w:val="20"/>
                <w:szCs w:val="20"/>
              </w:rPr>
              <w:t>-20</w:t>
            </w:r>
            <w:r>
              <w:rPr>
                <w:rFonts w:ascii="Times New Roman" w:eastAsia="Times New Roman" w:hAnsi="Times New Roman" w:cs="Times New Roman"/>
                <w:b/>
                <w:bCs/>
                <w:sz w:val="20"/>
                <w:szCs w:val="20"/>
              </w:rPr>
              <w:t>20</w:t>
            </w:r>
          </w:p>
        </w:tc>
        <w:tc>
          <w:tcPr>
            <w:tcW w:w="2552" w:type="dxa"/>
            <w:vAlign w:val="center"/>
          </w:tcPr>
          <w:p w:rsidR="00087A46" w:rsidRPr="000B0277" w:rsidRDefault="00087A46" w:rsidP="00087A46">
            <w:pPr>
              <w:tabs>
                <w:tab w:val="center" w:pos="4536"/>
                <w:tab w:val="right" w:pos="9072"/>
              </w:tabs>
              <w:spacing w:after="0" w:line="240" w:lineRule="auto"/>
              <w:rPr>
                <w:rFonts w:ascii="Times New Roman" w:eastAsia="Times New Roman" w:hAnsi="Times New Roman" w:cs="Times New Roman"/>
                <w:b/>
                <w:bCs/>
              </w:rPr>
            </w:pPr>
            <w:r w:rsidRPr="000B0277">
              <w:rPr>
                <w:rFonts w:ascii="Times New Roman" w:eastAsia="Times New Roman" w:hAnsi="Times New Roman" w:cs="Times New Roman"/>
                <w:b/>
                <w:bCs/>
              </w:rPr>
              <w:t xml:space="preserve">Discipline : FRANÇAIS </w:t>
            </w:r>
          </w:p>
        </w:tc>
        <w:tc>
          <w:tcPr>
            <w:tcW w:w="1275" w:type="dxa"/>
            <w:gridSpan w:val="2"/>
            <w:vAlign w:val="center"/>
          </w:tcPr>
          <w:p w:rsidR="00087A46" w:rsidRPr="000B0277" w:rsidRDefault="00087A46" w:rsidP="00087A46">
            <w:pPr>
              <w:tabs>
                <w:tab w:val="center" w:pos="4536"/>
                <w:tab w:val="right" w:pos="9072"/>
              </w:tabs>
              <w:spacing w:after="0" w:line="240" w:lineRule="auto"/>
              <w:rPr>
                <w:rFonts w:ascii="Times New Roman" w:eastAsia="Times New Roman" w:hAnsi="Times New Roman" w:cs="Times New Roman"/>
                <w:b/>
                <w:bCs/>
              </w:rPr>
            </w:pPr>
            <w:r w:rsidRPr="000B0277">
              <w:rPr>
                <w:rFonts w:ascii="Times New Roman" w:eastAsia="Times New Roman" w:hAnsi="Times New Roman" w:cs="Times New Roman"/>
                <w:b/>
                <w:bCs/>
              </w:rPr>
              <w:t>Durée : 2h</w:t>
            </w:r>
          </w:p>
        </w:tc>
        <w:tc>
          <w:tcPr>
            <w:tcW w:w="3119" w:type="dxa"/>
            <w:vAlign w:val="center"/>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r w:rsidRPr="000B0277">
              <w:rPr>
                <w:rFonts w:ascii="Times New Roman" w:eastAsia="Times New Roman" w:hAnsi="Times New Roman" w:cs="Times New Roman"/>
                <w:b/>
                <w:bCs/>
              </w:rPr>
              <w:t xml:space="preserve">Date : </w:t>
            </w:r>
            <w:r>
              <w:rPr>
                <w:rFonts w:ascii="Times New Roman" w:eastAsia="Times New Roman" w:hAnsi="Times New Roman" w:cs="Times New Roman"/>
                <w:b/>
                <w:bCs/>
              </w:rPr>
              <w:t>25</w:t>
            </w:r>
            <w:r w:rsidRPr="000B0277">
              <w:rPr>
                <w:rFonts w:ascii="Times New Roman" w:eastAsia="Times New Roman" w:hAnsi="Times New Roman" w:cs="Times New Roman"/>
                <w:b/>
                <w:bCs/>
              </w:rPr>
              <w:t>-</w:t>
            </w:r>
            <w:r>
              <w:rPr>
                <w:rFonts w:ascii="Times New Roman" w:eastAsia="Times New Roman" w:hAnsi="Times New Roman" w:cs="Times New Roman"/>
                <w:b/>
                <w:bCs/>
              </w:rPr>
              <w:t>10</w:t>
            </w:r>
            <w:r w:rsidRPr="000B0277">
              <w:rPr>
                <w:rFonts w:ascii="Times New Roman" w:eastAsia="Times New Roman" w:hAnsi="Times New Roman" w:cs="Times New Roman"/>
                <w:b/>
                <w:bCs/>
              </w:rPr>
              <w:t>-201</w:t>
            </w:r>
            <w:r>
              <w:rPr>
                <w:rFonts w:ascii="Times New Roman" w:eastAsia="Times New Roman" w:hAnsi="Times New Roman" w:cs="Times New Roman"/>
                <w:b/>
                <w:bCs/>
              </w:rPr>
              <w:t>9</w:t>
            </w:r>
          </w:p>
        </w:tc>
      </w:tr>
      <w:tr w:rsidR="00087A46" w:rsidRPr="000B0277" w:rsidTr="00087A46">
        <w:trPr>
          <w:trHeight w:val="128"/>
        </w:trPr>
        <w:tc>
          <w:tcPr>
            <w:tcW w:w="3652" w:type="dxa"/>
            <w:vMerge/>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p>
        </w:tc>
        <w:tc>
          <w:tcPr>
            <w:tcW w:w="6946" w:type="dxa"/>
            <w:gridSpan w:val="4"/>
            <w:vAlign w:val="center"/>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r w:rsidRPr="000B0277">
              <w:rPr>
                <w:rFonts w:ascii="Times New Roman" w:eastAsia="Times New Roman" w:hAnsi="Times New Roman" w:cs="Times New Roman"/>
                <w:b/>
                <w:bCs/>
              </w:rPr>
              <w:t>Professeure : Mme Ben Amor</w:t>
            </w:r>
          </w:p>
        </w:tc>
      </w:tr>
    </w:tbl>
    <w:p w:rsidR="00757F54" w:rsidRPr="00757F54" w:rsidRDefault="00757F54" w:rsidP="00757F54">
      <w:pPr>
        <w:rPr>
          <w:rFonts w:asciiTheme="majorBidi" w:hAnsiTheme="majorBidi" w:cstheme="majorBidi"/>
          <w:b/>
          <w:bCs/>
          <w:color w:val="333333"/>
          <w:sz w:val="28"/>
          <w:szCs w:val="28"/>
          <w:u w:val="single"/>
        </w:rPr>
      </w:pPr>
      <w:r w:rsidRPr="00757F54">
        <w:rPr>
          <w:rFonts w:asciiTheme="majorBidi" w:hAnsiTheme="majorBidi" w:cstheme="majorBidi"/>
          <w:b/>
          <w:bCs/>
          <w:color w:val="333333"/>
          <w:sz w:val="28"/>
          <w:szCs w:val="28"/>
          <w:u w:val="single"/>
        </w:rPr>
        <w:t>TEXTE</w:t>
      </w:r>
      <w:r w:rsidRPr="00087A46">
        <w:rPr>
          <w:rFonts w:asciiTheme="majorBidi" w:hAnsiTheme="majorBidi" w:cstheme="majorBidi"/>
          <w:b/>
          <w:bCs/>
          <w:color w:val="333333"/>
          <w:sz w:val="28"/>
          <w:szCs w:val="28"/>
        </w:rPr>
        <w:t> :</w:t>
      </w:r>
    </w:p>
    <w:p w:rsidR="00757F54" w:rsidRPr="00087A46" w:rsidRDefault="00757F54" w:rsidP="00087A46">
      <w:pPr>
        <w:spacing w:line="240" w:lineRule="auto"/>
        <w:ind w:firstLine="567"/>
        <w:jc w:val="both"/>
        <w:rPr>
          <w:rFonts w:asciiTheme="majorBidi" w:hAnsiTheme="majorBidi" w:cstheme="majorBidi"/>
          <w:sz w:val="28"/>
          <w:szCs w:val="28"/>
        </w:rPr>
      </w:pPr>
      <w:r w:rsidRPr="00087A46">
        <w:rPr>
          <w:rFonts w:asciiTheme="majorBidi" w:hAnsiTheme="majorBidi" w:cstheme="majorBidi"/>
          <w:sz w:val="28"/>
          <w:szCs w:val="28"/>
        </w:rPr>
        <w:t>«Un jour que je me trouve à Calcutta</w:t>
      </w:r>
      <w:r w:rsidR="00C04777" w:rsidRPr="00087A46">
        <w:rPr>
          <w:rStyle w:val="Appelnotedebasdep"/>
          <w:rFonts w:asciiTheme="majorBidi" w:hAnsiTheme="majorBidi" w:cstheme="majorBidi"/>
          <w:sz w:val="28"/>
          <w:szCs w:val="28"/>
        </w:rPr>
        <w:footnoteReference w:id="2"/>
      </w:r>
      <w:r w:rsidRPr="00087A46">
        <w:rPr>
          <w:rFonts w:asciiTheme="majorBidi" w:hAnsiTheme="majorBidi" w:cstheme="majorBidi"/>
          <w:sz w:val="28"/>
          <w:szCs w:val="28"/>
        </w:rPr>
        <w:t>, un tireur de pousse-pousse</w:t>
      </w:r>
      <w:r w:rsidRPr="00087A46">
        <w:rPr>
          <w:rFonts w:asciiTheme="majorBidi" w:hAnsiTheme="majorBidi" w:cstheme="majorBidi"/>
          <w:sz w:val="28"/>
          <w:szCs w:val="28"/>
          <w:vertAlign w:val="superscript"/>
        </w:rPr>
        <w:t xml:space="preserve"> </w:t>
      </w:r>
      <w:r w:rsidRPr="00087A46">
        <w:rPr>
          <w:rFonts w:asciiTheme="majorBidi" w:hAnsiTheme="majorBidi" w:cstheme="majorBidi"/>
          <w:sz w:val="28"/>
          <w:szCs w:val="28"/>
        </w:rPr>
        <w:t xml:space="preserve"> me conduit dans l'un des quartiers les plus pauvres et surpeuplés de cette ville hallucinante où 300 000 sans-abri vivent dans la rue. Le quartier s'appelle “Anand Nagar” - la Cité de la Joie. C'est le choc de ma vie. Car, au cœur de cet enfer, je trouve plus d'héroïsme, plus d'amour, plus de partage, plus de joie et, finalement, plus de bonheur que dans bien des villes de notre riche Occident. Je rencontre des gens qui n'ont rien et qui, pourtant, possèdent tout. Dans tant de laideur, de grisaille, de boue et de merde, je découvre plus de beauté et d'espoir que dans bien des paradis de chez nous. Mère </w:t>
      </w:r>
      <w:r w:rsidR="00C04777" w:rsidRPr="00087A46">
        <w:rPr>
          <w:rFonts w:asciiTheme="majorBidi" w:hAnsiTheme="majorBidi" w:cstheme="majorBidi"/>
          <w:sz w:val="28"/>
          <w:szCs w:val="28"/>
        </w:rPr>
        <w:t xml:space="preserve">Surtout, je découvre que cette ville inhumaine a le pouvoir magique de fabriquer des saints. Des saints comme </w:t>
      </w:r>
      <w:r w:rsidRPr="00087A46">
        <w:rPr>
          <w:rFonts w:asciiTheme="majorBidi" w:hAnsiTheme="majorBidi" w:cstheme="majorBidi"/>
          <w:sz w:val="28"/>
          <w:szCs w:val="28"/>
        </w:rPr>
        <w:t xml:space="preserve">Teresa, mais aussi des saints complètement inconnus, comme ce Paul Lambert, un prêtre catholique français qui s'est installé dans la Cité de la Joie pour partager, secourir et guérir les plus déshérités. Comme ce jeune médecin américain venu de Floride pour soigner des hommes sans aucune ressource médicale. Comme cet ancien marchand de chemises de Londres qui sauve des enfants de lépreux. Comme Bandona, cette jolie infirmière assamaise devenue l'Ange de la miséricorde de tous les flagellés de la Cité de la Joie. Comme ces milliers d'hommes, de femmes et d'enfants, condamnés à survivre avec moins de cinquante centimes par jour, à surmonter les malédictions d'un destin implacable. </w:t>
      </w:r>
    </w:p>
    <w:p w:rsidR="00757F54" w:rsidRPr="00087A46" w:rsidRDefault="00757F54" w:rsidP="00C04777">
      <w:pPr>
        <w:ind w:firstLine="567"/>
        <w:jc w:val="both"/>
        <w:rPr>
          <w:rFonts w:asciiTheme="majorBidi" w:hAnsiTheme="majorBidi" w:cstheme="majorBidi"/>
          <w:sz w:val="28"/>
          <w:szCs w:val="28"/>
        </w:rPr>
      </w:pPr>
      <w:r w:rsidRPr="00087A46">
        <w:rPr>
          <w:rFonts w:asciiTheme="majorBidi" w:hAnsiTheme="majorBidi" w:cstheme="majorBidi"/>
          <w:sz w:val="28"/>
          <w:szCs w:val="28"/>
        </w:rPr>
        <w:t>A vaincre avec le sourire. Pour raconter leur épopée, je me suis immergé</w:t>
      </w:r>
      <w:r w:rsidR="00C04777" w:rsidRPr="00087A46">
        <w:rPr>
          <w:rStyle w:val="Appelnotedebasdep"/>
          <w:rFonts w:asciiTheme="majorBidi" w:hAnsiTheme="majorBidi" w:cstheme="majorBidi"/>
          <w:sz w:val="28"/>
          <w:szCs w:val="28"/>
        </w:rPr>
        <w:footnoteReference w:id="3"/>
      </w:r>
      <w:r w:rsidRPr="00087A46">
        <w:rPr>
          <w:rFonts w:asciiTheme="majorBidi" w:hAnsiTheme="majorBidi" w:cstheme="majorBidi"/>
          <w:sz w:val="28"/>
          <w:szCs w:val="28"/>
        </w:rPr>
        <w:t xml:space="preserve"> pendant des mois dans la terrible réalité de leur quartier. J'ai dormi dans le taudis de Lambert, un réduit de deux mètres sur un mètre, sans aération ni lumière, infesté de rats, de scolopendres, de cloportes, envahi par l'eau et le débordement des latrines</w:t>
      </w:r>
      <w:r w:rsidR="00CB2399" w:rsidRPr="00087A46">
        <w:rPr>
          <w:rStyle w:val="Appelnotedebasdep"/>
          <w:rFonts w:asciiTheme="majorBidi" w:hAnsiTheme="majorBidi" w:cstheme="majorBidi"/>
          <w:sz w:val="28"/>
          <w:szCs w:val="28"/>
        </w:rPr>
        <w:footnoteReference w:id="4"/>
      </w:r>
      <w:r w:rsidR="00BD38B5" w:rsidRPr="00087A46">
        <w:rPr>
          <w:rFonts w:asciiTheme="majorBidi" w:hAnsiTheme="majorBidi" w:cstheme="majorBidi"/>
          <w:sz w:val="28"/>
          <w:szCs w:val="28"/>
        </w:rPr>
        <w:t xml:space="preserve"> </w:t>
      </w:r>
      <w:r w:rsidRPr="00087A46">
        <w:rPr>
          <w:rFonts w:asciiTheme="majorBidi" w:hAnsiTheme="majorBidi" w:cstheme="majorBidi"/>
          <w:sz w:val="28"/>
          <w:szCs w:val="28"/>
        </w:rPr>
        <w:t xml:space="preserve"> à chaque orage. Avec pour voisins une famille de tuberculeux et une communauté d'eunuques. ( …)</w:t>
      </w:r>
    </w:p>
    <w:p w:rsidR="00757F54" w:rsidRPr="00087A46" w:rsidRDefault="00757F54" w:rsidP="00C04777">
      <w:pPr>
        <w:ind w:firstLine="567"/>
        <w:jc w:val="both"/>
        <w:rPr>
          <w:rFonts w:asciiTheme="majorBidi" w:hAnsiTheme="majorBidi" w:cstheme="majorBidi"/>
          <w:sz w:val="28"/>
          <w:szCs w:val="28"/>
        </w:rPr>
      </w:pPr>
      <w:r w:rsidRPr="00087A46">
        <w:rPr>
          <w:rFonts w:asciiTheme="majorBidi" w:hAnsiTheme="majorBidi" w:cstheme="majorBidi"/>
          <w:sz w:val="28"/>
          <w:szCs w:val="28"/>
        </w:rPr>
        <w:t>J'ai participé aux naissances, aux mariages, aux crémations, aux fêtes des hindous, des musulmans, des sikhs, des chrétiens et de toutes les communautés de cette mosaïque de peuples et de religions. J'ai tiré des rickshaws et roulé des “bidi” dans les ateliers-bagnes où des enfants de six et sept ans confectionnent plus de douze cents cigarettes par jour. J'ai fait la queue entre minuit et trois heures du matin pour aller aux latrines (il y a une latrines pour 2500 habitants) et j'ai appris à me laver de la tête aux pieds avec moins d'un demi-litre d'eau. Surtout, surtout, j'ai appris à garder toujours le sourire, à remercier Dieu pour le moindre bienfait, à écouter les autres, à ne pas avoir peur de la mort, à ne jamais désespérer.»</w:t>
      </w:r>
    </w:p>
    <w:p w:rsidR="00757F54" w:rsidRPr="00087A46" w:rsidRDefault="00757F54" w:rsidP="00087A46">
      <w:pPr>
        <w:jc w:val="right"/>
        <w:rPr>
          <w:rFonts w:asciiTheme="majorBidi" w:hAnsiTheme="majorBidi" w:cstheme="majorBidi"/>
          <w:sz w:val="24"/>
          <w:szCs w:val="24"/>
        </w:rPr>
      </w:pPr>
      <w:r w:rsidRPr="00087A46">
        <w:rPr>
          <w:rFonts w:asciiTheme="majorBidi" w:hAnsiTheme="majorBidi" w:cstheme="majorBidi"/>
          <w:sz w:val="24"/>
          <w:szCs w:val="24"/>
        </w:rPr>
        <w:t xml:space="preserve">                                                                         Dominique Lapierre, </w:t>
      </w:r>
      <w:r w:rsidRPr="00087A46">
        <w:rPr>
          <w:rFonts w:asciiTheme="majorBidi" w:hAnsiTheme="majorBidi" w:cstheme="majorBidi"/>
          <w:b/>
          <w:bCs/>
          <w:i/>
          <w:iCs/>
          <w:sz w:val="24"/>
          <w:szCs w:val="24"/>
        </w:rPr>
        <w:t>La cité de La Joie</w:t>
      </w:r>
      <w:r w:rsidR="00087A46" w:rsidRPr="00087A46">
        <w:rPr>
          <w:rFonts w:asciiTheme="majorBidi" w:hAnsiTheme="majorBidi" w:cstheme="majorBidi"/>
          <w:b/>
          <w:bCs/>
          <w:i/>
          <w:iCs/>
          <w:sz w:val="24"/>
          <w:szCs w:val="24"/>
        </w:rPr>
        <w:t>, 1985</w:t>
      </w:r>
      <w:r w:rsidRPr="00087A46">
        <w:rPr>
          <w:rFonts w:asciiTheme="majorBidi" w:hAnsiTheme="majorBidi" w:cstheme="majorBidi"/>
          <w:b/>
          <w:bCs/>
          <w:i/>
          <w:iCs/>
          <w:sz w:val="24"/>
          <w:szCs w:val="24"/>
        </w:rPr>
        <w:t>.</w:t>
      </w:r>
      <w:r w:rsidRPr="00087A46">
        <w:rPr>
          <w:rFonts w:asciiTheme="majorBidi" w:hAnsiTheme="majorBidi" w:cstheme="majorBidi"/>
          <w:sz w:val="24"/>
          <w:szCs w:val="24"/>
        </w:rPr>
        <w:t xml:space="preserve"> </w:t>
      </w:r>
    </w:p>
    <w:p w:rsidR="00BF3CB7" w:rsidRPr="00CB2399" w:rsidRDefault="00087A46" w:rsidP="00087A46">
      <w:pPr>
        <w:jc w:val="center"/>
        <w:rPr>
          <w:rFonts w:asciiTheme="majorBidi" w:hAnsiTheme="majorBidi" w:cstheme="majorBidi"/>
          <w:sz w:val="26"/>
          <w:szCs w:val="26"/>
        </w:rPr>
      </w:pPr>
      <w:r>
        <w:rPr>
          <w:rFonts w:asciiTheme="majorBidi" w:hAnsiTheme="majorBidi" w:cstheme="majorBidi"/>
          <w:sz w:val="26"/>
          <w:szCs w:val="26"/>
        </w:rPr>
        <w:t xml:space="preserve">                                                                                         </w:t>
      </w:r>
      <w:r w:rsidR="00CB2399" w:rsidRPr="00CB2399">
        <w:rPr>
          <w:rFonts w:asciiTheme="majorBidi" w:hAnsiTheme="majorBidi" w:cstheme="majorBidi"/>
          <w:noProof/>
          <w:sz w:val="26"/>
          <w:szCs w:val="26"/>
          <w:lang w:eastAsia="fr-FR"/>
        </w:rPr>
        <w:drawing>
          <wp:inline distT="0" distB="0" distL="0" distR="0">
            <wp:extent cx="1253795" cy="679353"/>
            <wp:effectExtent l="19050" t="0" r="3505" b="0"/>
            <wp:docPr id="2" name="Image 1" descr="Résultat de recherche d'images pour &quot;tireur de pousse pouss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tireur de pousse pousse&quot;"/>
                    <pic:cNvPicPr>
                      <a:picLocks noChangeAspect="1" noChangeArrowheads="1"/>
                    </pic:cNvPicPr>
                  </pic:nvPicPr>
                  <pic:blipFill>
                    <a:blip r:embed="rId8" cstate="print"/>
                    <a:srcRect/>
                    <a:stretch>
                      <a:fillRect/>
                    </a:stretch>
                  </pic:blipFill>
                  <pic:spPr bwMode="auto">
                    <a:xfrm>
                      <a:off x="0" y="0"/>
                      <a:ext cx="1255569" cy="680314"/>
                    </a:xfrm>
                    <a:prstGeom prst="rect">
                      <a:avLst/>
                    </a:prstGeom>
                    <a:noFill/>
                    <a:ln w="9525">
                      <a:noFill/>
                      <a:miter lim="800000"/>
                      <a:headEnd/>
                      <a:tailEnd/>
                    </a:ln>
                  </pic:spPr>
                </pic:pic>
              </a:graphicData>
            </a:graphic>
          </wp:inline>
        </w:drawing>
      </w:r>
    </w:p>
    <w:p w:rsidR="00BF3CB7" w:rsidRDefault="00FE07AF" w:rsidP="00757F54">
      <w:pPr>
        <w:rPr>
          <w:rFonts w:asciiTheme="majorBidi" w:hAnsiTheme="majorBidi" w:cstheme="majorBidi"/>
          <w:sz w:val="28"/>
          <w:szCs w:val="28"/>
        </w:rPr>
      </w:pPr>
      <w:r>
        <w:rPr>
          <w:rFonts w:asciiTheme="majorBidi" w:hAnsiTheme="majorBidi" w:cstheme="majorBidi"/>
          <w:noProof/>
          <w:sz w:val="28"/>
          <w:szCs w:val="28"/>
          <w:lang w:eastAsia="fr-FR"/>
        </w:rPr>
        <w:lastRenderedPageBreak/>
        <w:pict>
          <v:roundrect id="_x0000_s1027" style="position:absolute;margin-left:100.5pt;margin-top:3.15pt;width:299.55pt;height:27.65pt;z-index:251659264" arcsize="10923f">
            <v:textbox>
              <w:txbxContent>
                <w:p w:rsidR="007D2187" w:rsidRPr="00BF3CB7" w:rsidRDefault="007D2187" w:rsidP="00BF3CB7">
                  <w:pPr>
                    <w:jc w:val="center"/>
                    <w:rPr>
                      <w:b/>
                      <w:bCs/>
                    </w:rPr>
                  </w:pPr>
                  <w:r w:rsidRPr="00BF3CB7">
                    <w:rPr>
                      <w:b/>
                      <w:bCs/>
                    </w:rPr>
                    <w:t>Toute réponse doit être entièrement rédigée et justifiée.</w:t>
                  </w:r>
                </w:p>
              </w:txbxContent>
            </v:textbox>
          </v:roundrect>
        </w:pict>
      </w:r>
    </w:p>
    <w:p w:rsidR="00BF3CB7" w:rsidRDefault="00BF3CB7" w:rsidP="00757F54">
      <w:pPr>
        <w:rPr>
          <w:rFonts w:asciiTheme="majorBidi" w:hAnsiTheme="majorBidi" w:cstheme="majorBidi"/>
          <w:sz w:val="28"/>
          <w:szCs w:val="28"/>
        </w:rPr>
      </w:pPr>
    </w:p>
    <w:p w:rsidR="00757F54" w:rsidRPr="00757F54" w:rsidRDefault="00757F54" w:rsidP="00757F54">
      <w:pPr>
        <w:rPr>
          <w:rFonts w:asciiTheme="majorBidi" w:hAnsiTheme="majorBidi" w:cstheme="majorBidi"/>
          <w:sz w:val="28"/>
          <w:szCs w:val="28"/>
        </w:rPr>
      </w:pPr>
      <w:r w:rsidRPr="00757F54">
        <w:rPr>
          <w:rFonts w:asciiTheme="majorBidi" w:hAnsiTheme="majorBidi" w:cstheme="majorBidi"/>
          <w:sz w:val="28"/>
          <w:szCs w:val="28"/>
        </w:rPr>
        <w:t>ETUDE DE TEXTE :</w:t>
      </w:r>
    </w:p>
    <w:p w:rsidR="00517A3A" w:rsidRPr="00C25C63" w:rsidRDefault="00517A3A" w:rsidP="00517A3A">
      <w:pPr>
        <w:rPr>
          <w:rFonts w:ascii="Times New Roman" w:hAnsi="Times New Roman" w:cs="Times New Roman"/>
          <w:b/>
          <w:bCs/>
          <w:sz w:val="28"/>
          <w:szCs w:val="28"/>
        </w:rPr>
      </w:pPr>
      <w:r w:rsidRPr="00C25C63">
        <w:rPr>
          <w:rFonts w:ascii="Times New Roman" w:hAnsi="Times New Roman" w:cs="Times New Roman"/>
          <w:b/>
          <w:bCs/>
          <w:sz w:val="28"/>
          <w:szCs w:val="28"/>
        </w:rPr>
        <w:t>I/ COMPREHENSION : (</w:t>
      </w:r>
      <w:r>
        <w:rPr>
          <w:rFonts w:ascii="Times New Roman" w:hAnsi="Times New Roman" w:cs="Times New Roman"/>
          <w:b/>
          <w:bCs/>
          <w:sz w:val="28"/>
          <w:szCs w:val="28"/>
        </w:rPr>
        <w:t>10</w:t>
      </w:r>
      <w:r w:rsidRPr="00C25C63">
        <w:rPr>
          <w:rFonts w:ascii="Times New Roman" w:hAnsi="Times New Roman" w:cs="Times New Roman"/>
          <w:b/>
          <w:bCs/>
          <w:sz w:val="28"/>
          <w:szCs w:val="28"/>
        </w:rPr>
        <w:t xml:space="preserve"> pts)</w:t>
      </w:r>
    </w:p>
    <w:p w:rsidR="00197A6A" w:rsidRPr="00935219" w:rsidRDefault="00B17C86" w:rsidP="00FA6913">
      <w:pPr>
        <w:pStyle w:val="Paragraphedeliste"/>
        <w:numPr>
          <w:ilvl w:val="0"/>
          <w:numId w:val="2"/>
        </w:numPr>
        <w:tabs>
          <w:tab w:val="left" w:pos="142"/>
          <w:tab w:val="left" w:pos="426"/>
        </w:tabs>
        <w:ind w:left="0" w:firstLine="284"/>
        <w:jc w:val="both"/>
        <w:rPr>
          <w:rFonts w:asciiTheme="majorBidi" w:hAnsiTheme="majorBidi" w:cstheme="majorBidi"/>
          <w:sz w:val="28"/>
          <w:szCs w:val="28"/>
        </w:rPr>
      </w:pPr>
      <w:r>
        <w:rPr>
          <w:rFonts w:asciiTheme="majorBidi" w:hAnsiTheme="majorBidi" w:cstheme="majorBidi"/>
          <w:sz w:val="28"/>
          <w:szCs w:val="28"/>
        </w:rPr>
        <w:t>Quels sentiments</w:t>
      </w:r>
      <w:r w:rsidR="00BF3CB7" w:rsidRPr="00757F54">
        <w:rPr>
          <w:rFonts w:asciiTheme="majorBidi" w:hAnsiTheme="majorBidi" w:cstheme="majorBidi"/>
          <w:sz w:val="28"/>
          <w:szCs w:val="28"/>
        </w:rPr>
        <w:t xml:space="preserve"> le narrateur étranger éprouve</w:t>
      </w:r>
      <w:r w:rsidR="00BF3CB7">
        <w:rPr>
          <w:rFonts w:asciiTheme="majorBidi" w:hAnsiTheme="majorBidi" w:cstheme="majorBidi"/>
          <w:sz w:val="28"/>
          <w:szCs w:val="28"/>
        </w:rPr>
        <w:t xml:space="preserve">-t-il </w:t>
      </w:r>
      <w:r w:rsidR="00BF3CB7" w:rsidRPr="00757F54">
        <w:rPr>
          <w:rFonts w:asciiTheme="majorBidi" w:hAnsiTheme="majorBidi" w:cstheme="majorBidi"/>
          <w:sz w:val="28"/>
          <w:szCs w:val="28"/>
        </w:rPr>
        <w:t xml:space="preserve"> </w:t>
      </w:r>
      <w:r w:rsidR="00BF3CB7">
        <w:rPr>
          <w:rFonts w:asciiTheme="majorBidi" w:hAnsiTheme="majorBidi" w:cstheme="majorBidi"/>
          <w:sz w:val="28"/>
          <w:szCs w:val="28"/>
        </w:rPr>
        <w:t>e</w:t>
      </w:r>
      <w:r w:rsidR="00757F54" w:rsidRPr="00757F54">
        <w:rPr>
          <w:rFonts w:asciiTheme="majorBidi" w:hAnsiTheme="majorBidi" w:cstheme="majorBidi"/>
          <w:sz w:val="28"/>
          <w:szCs w:val="28"/>
        </w:rPr>
        <w:t xml:space="preserve">n visitant la Cité </w:t>
      </w:r>
      <w:r w:rsidR="00BF3CB7">
        <w:rPr>
          <w:rFonts w:asciiTheme="majorBidi" w:hAnsiTheme="majorBidi" w:cstheme="majorBidi"/>
          <w:sz w:val="28"/>
          <w:szCs w:val="28"/>
        </w:rPr>
        <w:t>de la Joie</w:t>
      </w:r>
      <w:r w:rsidR="00D722D3">
        <w:rPr>
          <w:rFonts w:asciiTheme="majorBidi" w:hAnsiTheme="majorBidi" w:cstheme="majorBidi"/>
          <w:sz w:val="28"/>
          <w:szCs w:val="28"/>
        </w:rPr>
        <w:t xml:space="preserve">? </w:t>
      </w:r>
      <w:r>
        <w:rPr>
          <w:rFonts w:asciiTheme="majorBidi" w:hAnsiTheme="majorBidi" w:cstheme="majorBidi"/>
          <w:sz w:val="28"/>
          <w:szCs w:val="28"/>
        </w:rPr>
        <w:t xml:space="preserve">Citez en deux et justifiez votre </w:t>
      </w:r>
      <w:r w:rsidR="002D674E">
        <w:rPr>
          <w:rFonts w:asciiTheme="majorBidi" w:hAnsiTheme="majorBidi" w:cstheme="majorBidi"/>
          <w:sz w:val="28"/>
          <w:szCs w:val="28"/>
        </w:rPr>
        <w:t>réponse</w:t>
      </w:r>
      <w:r>
        <w:rPr>
          <w:rFonts w:asciiTheme="majorBidi" w:hAnsiTheme="majorBidi" w:cstheme="majorBidi"/>
          <w:sz w:val="28"/>
          <w:szCs w:val="28"/>
        </w:rPr>
        <w:t xml:space="preserve"> par des indices textuels</w:t>
      </w:r>
      <w:r w:rsidR="00935219">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3</w:t>
      </w:r>
      <w:r w:rsidR="00935219" w:rsidRPr="00C25C63">
        <w:rPr>
          <w:rFonts w:ascii="Times New Roman" w:hAnsi="Times New Roman" w:cs="Times New Roman"/>
          <w:b/>
          <w:bCs/>
          <w:sz w:val="28"/>
          <w:szCs w:val="28"/>
        </w:rPr>
        <w:t>pt</w:t>
      </w:r>
      <w:r w:rsidR="00935219">
        <w:rPr>
          <w:rFonts w:ascii="Times New Roman" w:hAnsi="Times New Roman" w:cs="Times New Roman"/>
          <w:b/>
          <w:bCs/>
          <w:sz w:val="28"/>
          <w:szCs w:val="28"/>
        </w:rPr>
        <w:t>s</w:t>
      </w:r>
      <w:r w:rsidR="00935219" w:rsidRPr="00C25C63">
        <w:rPr>
          <w:rFonts w:ascii="Times New Roman" w:hAnsi="Times New Roman" w:cs="Times New Roman"/>
          <w:b/>
          <w:bCs/>
          <w:sz w:val="28"/>
          <w:szCs w:val="28"/>
        </w:rPr>
        <w:t>)</w:t>
      </w:r>
    </w:p>
    <w:p w:rsidR="00D722D3" w:rsidRDefault="00757F54" w:rsidP="00FA6913">
      <w:pPr>
        <w:pStyle w:val="Paragraphedeliste"/>
        <w:numPr>
          <w:ilvl w:val="0"/>
          <w:numId w:val="2"/>
        </w:numPr>
        <w:tabs>
          <w:tab w:val="left" w:pos="142"/>
          <w:tab w:val="left" w:pos="426"/>
        </w:tabs>
        <w:ind w:left="0" w:firstLine="284"/>
        <w:jc w:val="both"/>
        <w:rPr>
          <w:rFonts w:asciiTheme="majorBidi" w:hAnsiTheme="majorBidi" w:cstheme="majorBidi"/>
          <w:sz w:val="28"/>
          <w:szCs w:val="28"/>
        </w:rPr>
      </w:pPr>
      <w:r w:rsidRPr="00935219">
        <w:rPr>
          <w:rFonts w:asciiTheme="majorBidi" w:hAnsiTheme="majorBidi" w:cstheme="majorBidi"/>
          <w:b/>
          <w:bCs/>
          <w:sz w:val="28"/>
          <w:szCs w:val="28"/>
        </w:rPr>
        <w:t>a</w:t>
      </w:r>
      <w:r w:rsidRPr="00757F54">
        <w:rPr>
          <w:rFonts w:asciiTheme="majorBidi" w:hAnsiTheme="majorBidi" w:cstheme="majorBidi"/>
          <w:sz w:val="28"/>
          <w:szCs w:val="28"/>
        </w:rPr>
        <w:t xml:space="preserve">- </w:t>
      </w:r>
      <w:r w:rsidR="00D722D3">
        <w:rPr>
          <w:rFonts w:asciiTheme="majorBidi" w:hAnsiTheme="majorBidi" w:cstheme="majorBidi"/>
          <w:sz w:val="28"/>
          <w:szCs w:val="28"/>
        </w:rPr>
        <w:t>Qu’est ce qui distingue</w:t>
      </w:r>
      <w:r w:rsidRPr="00757F54">
        <w:rPr>
          <w:rFonts w:asciiTheme="majorBidi" w:hAnsiTheme="majorBidi" w:cstheme="majorBidi"/>
          <w:sz w:val="28"/>
          <w:szCs w:val="28"/>
        </w:rPr>
        <w:t xml:space="preserve"> cette cité</w:t>
      </w:r>
      <w:r w:rsidR="00D722D3">
        <w:rPr>
          <w:rFonts w:asciiTheme="majorBidi" w:hAnsiTheme="majorBidi" w:cstheme="majorBidi"/>
          <w:sz w:val="28"/>
          <w:szCs w:val="28"/>
        </w:rPr>
        <w:t xml:space="preserve"> et ses habitants</w:t>
      </w:r>
      <w:r w:rsidRPr="00757F54">
        <w:rPr>
          <w:rFonts w:asciiTheme="majorBidi" w:hAnsiTheme="majorBidi" w:cstheme="majorBidi"/>
          <w:sz w:val="28"/>
          <w:szCs w:val="28"/>
        </w:rPr>
        <w:t> </w:t>
      </w:r>
      <w:r w:rsidR="00D722D3">
        <w:rPr>
          <w:rFonts w:asciiTheme="majorBidi" w:hAnsiTheme="majorBidi" w:cstheme="majorBidi"/>
          <w:sz w:val="28"/>
          <w:szCs w:val="28"/>
        </w:rPr>
        <w:t xml:space="preserve"> du monde occidental</w:t>
      </w:r>
      <w:r w:rsidRPr="00757F54">
        <w:rPr>
          <w:rFonts w:asciiTheme="majorBidi" w:hAnsiTheme="majorBidi" w:cstheme="majorBidi"/>
          <w:sz w:val="28"/>
          <w:szCs w:val="28"/>
        </w:rPr>
        <w:t>?</w:t>
      </w:r>
      <w:r w:rsidR="00BF3CB7">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2</w:t>
      </w:r>
      <w:r w:rsidR="00935219" w:rsidRPr="00C25C63">
        <w:rPr>
          <w:rFonts w:ascii="Times New Roman" w:hAnsi="Times New Roman" w:cs="Times New Roman"/>
          <w:b/>
          <w:bCs/>
          <w:sz w:val="28"/>
          <w:szCs w:val="28"/>
        </w:rPr>
        <w:t>pt</w:t>
      </w:r>
      <w:r w:rsidR="00935219">
        <w:rPr>
          <w:rFonts w:ascii="Times New Roman" w:hAnsi="Times New Roman" w:cs="Times New Roman"/>
          <w:b/>
          <w:bCs/>
          <w:sz w:val="28"/>
          <w:szCs w:val="28"/>
        </w:rPr>
        <w:t>s</w:t>
      </w:r>
      <w:r w:rsidR="00FA6913">
        <w:rPr>
          <w:rFonts w:ascii="Times New Roman" w:hAnsi="Times New Roman" w:cs="Times New Roman"/>
          <w:b/>
          <w:bCs/>
          <w:sz w:val="28"/>
          <w:szCs w:val="28"/>
        </w:rPr>
        <w:t>)</w:t>
      </w:r>
      <w:r w:rsidR="00BF3CB7">
        <w:rPr>
          <w:rFonts w:asciiTheme="majorBidi" w:hAnsiTheme="majorBidi" w:cstheme="majorBidi"/>
          <w:sz w:val="28"/>
          <w:szCs w:val="28"/>
        </w:rPr>
        <w:t xml:space="preserve"> </w:t>
      </w:r>
    </w:p>
    <w:p w:rsidR="00197A6A" w:rsidRPr="00935219" w:rsidRDefault="00D722D3" w:rsidP="00FA6913">
      <w:pPr>
        <w:pStyle w:val="Paragraphedeliste"/>
        <w:tabs>
          <w:tab w:val="left" w:pos="142"/>
          <w:tab w:val="left" w:pos="426"/>
        </w:tabs>
        <w:ind w:left="0" w:firstLine="284"/>
        <w:jc w:val="both"/>
        <w:rPr>
          <w:rFonts w:asciiTheme="majorBidi" w:hAnsiTheme="majorBidi" w:cstheme="majorBidi"/>
          <w:sz w:val="28"/>
          <w:szCs w:val="28"/>
        </w:rPr>
      </w:pPr>
      <w:r>
        <w:rPr>
          <w:rFonts w:asciiTheme="majorBidi" w:hAnsiTheme="majorBidi" w:cstheme="majorBidi"/>
          <w:sz w:val="28"/>
          <w:szCs w:val="28"/>
        </w:rPr>
        <w:t xml:space="preserve"> </w:t>
      </w:r>
      <w:r w:rsidR="00935219">
        <w:rPr>
          <w:rFonts w:asciiTheme="majorBidi" w:hAnsiTheme="majorBidi" w:cstheme="majorBidi"/>
          <w:sz w:val="28"/>
          <w:szCs w:val="28"/>
        </w:rPr>
        <w:t xml:space="preserve">  </w:t>
      </w:r>
      <w:r>
        <w:rPr>
          <w:rFonts w:asciiTheme="majorBidi" w:hAnsiTheme="majorBidi" w:cstheme="majorBidi"/>
          <w:sz w:val="28"/>
          <w:szCs w:val="28"/>
        </w:rPr>
        <w:t xml:space="preserve">   </w:t>
      </w:r>
      <w:r w:rsidR="00757F54" w:rsidRPr="00935219">
        <w:rPr>
          <w:rFonts w:asciiTheme="majorBidi" w:hAnsiTheme="majorBidi" w:cstheme="majorBidi"/>
          <w:b/>
          <w:bCs/>
          <w:sz w:val="28"/>
          <w:szCs w:val="28"/>
        </w:rPr>
        <w:t>b</w:t>
      </w:r>
      <w:r w:rsidR="00757F54" w:rsidRPr="00757F54">
        <w:rPr>
          <w:rFonts w:asciiTheme="majorBidi" w:hAnsiTheme="majorBidi" w:cstheme="majorBidi"/>
          <w:sz w:val="28"/>
          <w:szCs w:val="28"/>
        </w:rPr>
        <w:t xml:space="preserve">- Relevez et expliquez deux procédés d’écriture </w:t>
      </w:r>
      <w:r w:rsidR="00BF3CB7">
        <w:rPr>
          <w:rFonts w:asciiTheme="majorBidi" w:hAnsiTheme="majorBidi" w:cstheme="majorBidi"/>
          <w:sz w:val="28"/>
          <w:szCs w:val="28"/>
        </w:rPr>
        <w:t xml:space="preserve">qui rendent compte </w:t>
      </w:r>
      <w:r>
        <w:rPr>
          <w:rFonts w:asciiTheme="majorBidi" w:hAnsiTheme="majorBidi" w:cstheme="majorBidi"/>
          <w:sz w:val="28"/>
          <w:szCs w:val="28"/>
        </w:rPr>
        <w:t xml:space="preserve">de cette </w:t>
      </w:r>
      <w:r w:rsidR="0063202C">
        <w:rPr>
          <w:rFonts w:asciiTheme="majorBidi" w:hAnsiTheme="majorBidi" w:cstheme="majorBidi"/>
          <w:sz w:val="28"/>
          <w:szCs w:val="28"/>
        </w:rPr>
        <w:t>distinction</w:t>
      </w:r>
      <w:r>
        <w:rPr>
          <w:rFonts w:asciiTheme="majorBidi" w:hAnsiTheme="majorBidi" w:cstheme="majorBidi"/>
          <w:sz w:val="28"/>
          <w:szCs w:val="28"/>
        </w:rPr>
        <w:t>.</w:t>
      </w:r>
      <w:r w:rsidR="00BF3CB7">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3</w:t>
      </w:r>
      <w:r w:rsidR="00935219" w:rsidRPr="00C25C63">
        <w:rPr>
          <w:rFonts w:ascii="Times New Roman" w:hAnsi="Times New Roman" w:cs="Times New Roman"/>
          <w:b/>
          <w:bCs/>
          <w:sz w:val="28"/>
          <w:szCs w:val="28"/>
        </w:rPr>
        <w:t>pt</w:t>
      </w:r>
      <w:r w:rsidR="00935219">
        <w:rPr>
          <w:rFonts w:ascii="Times New Roman" w:hAnsi="Times New Roman" w:cs="Times New Roman"/>
          <w:b/>
          <w:bCs/>
          <w:sz w:val="28"/>
          <w:szCs w:val="28"/>
        </w:rPr>
        <w:t>s</w:t>
      </w:r>
      <w:r w:rsidR="00935219" w:rsidRPr="00C25C63">
        <w:rPr>
          <w:rFonts w:ascii="Times New Roman" w:hAnsi="Times New Roman" w:cs="Times New Roman"/>
          <w:b/>
          <w:bCs/>
          <w:sz w:val="28"/>
          <w:szCs w:val="28"/>
        </w:rPr>
        <w:t>)</w:t>
      </w:r>
      <w:r w:rsidR="007D2187" w:rsidRPr="00935219">
        <w:rPr>
          <w:rFonts w:asciiTheme="majorBidi" w:hAnsiTheme="majorBidi" w:cstheme="majorBidi"/>
          <w:sz w:val="28"/>
          <w:szCs w:val="28"/>
        </w:rPr>
        <w:t xml:space="preserve"> </w:t>
      </w:r>
    </w:p>
    <w:p w:rsidR="00757F54" w:rsidRPr="00757F54" w:rsidRDefault="00757F54" w:rsidP="00FA6913">
      <w:pPr>
        <w:pStyle w:val="Paragraphedeliste"/>
        <w:numPr>
          <w:ilvl w:val="0"/>
          <w:numId w:val="2"/>
        </w:numPr>
        <w:tabs>
          <w:tab w:val="left" w:pos="142"/>
          <w:tab w:val="left" w:pos="426"/>
        </w:tabs>
        <w:ind w:left="0" w:firstLine="284"/>
        <w:jc w:val="both"/>
        <w:rPr>
          <w:rFonts w:asciiTheme="majorBidi" w:hAnsiTheme="majorBidi" w:cstheme="majorBidi"/>
          <w:sz w:val="28"/>
          <w:szCs w:val="28"/>
        </w:rPr>
      </w:pPr>
      <w:r w:rsidRPr="00757F54">
        <w:rPr>
          <w:rFonts w:asciiTheme="majorBidi" w:hAnsiTheme="majorBidi" w:cstheme="majorBidi"/>
          <w:sz w:val="28"/>
          <w:szCs w:val="28"/>
        </w:rPr>
        <w:t xml:space="preserve">Comment l’auteur </w:t>
      </w:r>
      <w:r w:rsidR="006D0BC9">
        <w:rPr>
          <w:rFonts w:asciiTheme="majorBidi" w:hAnsiTheme="majorBidi" w:cstheme="majorBidi"/>
          <w:sz w:val="28"/>
          <w:szCs w:val="28"/>
        </w:rPr>
        <w:t>vit-il dans cette</w:t>
      </w:r>
      <w:r w:rsidRPr="00757F54">
        <w:rPr>
          <w:rFonts w:asciiTheme="majorBidi" w:hAnsiTheme="majorBidi" w:cstheme="majorBidi"/>
          <w:sz w:val="28"/>
          <w:szCs w:val="28"/>
        </w:rPr>
        <w:t xml:space="preserve"> ville? Qu</w:t>
      </w:r>
      <w:r w:rsidR="00D722D3">
        <w:rPr>
          <w:rFonts w:asciiTheme="majorBidi" w:hAnsiTheme="majorBidi" w:cstheme="majorBidi"/>
          <w:sz w:val="28"/>
          <w:szCs w:val="28"/>
        </w:rPr>
        <w:t xml:space="preserve">elle leçon </w:t>
      </w:r>
      <w:r w:rsidR="003160AC">
        <w:rPr>
          <w:rFonts w:asciiTheme="majorBidi" w:hAnsiTheme="majorBidi" w:cstheme="majorBidi"/>
          <w:sz w:val="28"/>
          <w:szCs w:val="28"/>
        </w:rPr>
        <w:t xml:space="preserve">a </w:t>
      </w:r>
      <w:r w:rsidR="008B5C57">
        <w:rPr>
          <w:rFonts w:asciiTheme="majorBidi" w:hAnsiTheme="majorBidi" w:cstheme="majorBidi"/>
          <w:sz w:val="28"/>
          <w:szCs w:val="28"/>
        </w:rPr>
        <w:t>t’il</w:t>
      </w:r>
      <w:r w:rsidR="003160AC">
        <w:rPr>
          <w:rFonts w:asciiTheme="majorBidi" w:hAnsiTheme="majorBidi" w:cstheme="majorBidi"/>
          <w:sz w:val="28"/>
          <w:szCs w:val="28"/>
        </w:rPr>
        <w:t xml:space="preserve"> </w:t>
      </w:r>
      <w:r w:rsidR="00F31BB9">
        <w:rPr>
          <w:rFonts w:asciiTheme="majorBidi" w:hAnsiTheme="majorBidi" w:cstheme="majorBidi"/>
          <w:sz w:val="28"/>
          <w:szCs w:val="28"/>
        </w:rPr>
        <w:t>appr</w:t>
      </w:r>
      <w:r w:rsidR="003160AC">
        <w:rPr>
          <w:rFonts w:asciiTheme="majorBidi" w:hAnsiTheme="majorBidi" w:cstheme="majorBidi"/>
          <w:sz w:val="28"/>
          <w:szCs w:val="28"/>
        </w:rPr>
        <w:t>ise</w:t>
      </w:r>
      <w:r w:rsidR="00935219">
        <w:rPr>
          <w:rFonts w:asciiTheme="majorBidi" w:hAnsiTheme="majorBidi" w:cstheme="majorBidi"/>
          <w:sz w:val="28"/>
          <w:szCs w:val="28"/>
        </w:rPr>
        <w:t xml:space="preserve"> </w:t>
      </w:r>
      <w:r w:rsidRPr="00757F54">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2</w:t>
      </w:r>
      <w:r w:rsidR="00935219" w:rsidRPr="00C25C63">
        <w:rPr>
          <w:rFonts w:ascii="Times New Roman" w:hAnsi="Times New Roman" w:cs="Times New Roman"/>
          <w:b/>
          <w:bCs/>
          <w:sz w:val="28"/>
          <w:szCs w:val="28"/>
        </w:rPr>
        <w:t>pt</w:t>
      </w:r>
      <w:r w:rsidR="00935219">
        <w:rPr>
          <w:rFonts w:ascii="Times New Roman" w:hAnsi="Times New Roman" w:cs="Times New Roman"/>
          <w:b/>
          <w:bCs/>
          <w:sz w:val="28"/>
          <w:szCs w:val="28"/>
        </w:rPr>
        <w:t>s</w:t>
      </w:r>
      <w:r w:rsidR="00935219" w:rsidRPr="00C25C63">
        <w:rPr>
          <w:rFonts w:ascii="Times New Roman" w:hAnsi="Times New Roman" w:cs="Times New Roman"/>
          <w:b/>
          <w:bCs/>
          <w:sz w:val="28"/>
          <w:szCs w:val="28"/>
        </w:rPr>
        <w:t xml:space="preserve">) </w:t>
      </w:r>
      <w:r w:rsidRPr="00757F54">
        <w:rPr>
          <w:rFonts w:asciiTheme="majorBidi" w:hAnsiTheme="majorBidi" w:cstheme="majorBidi"/>
          <w:sz w:val="28"/>
          <w:szCs w:val="28"/>
        </w:rPr>
        <w:t xml:space="preserve">  </w:t>
      </w:r>
    </w:p>
    <w:p w:rsidR="00935219" w:rsidRDefault="00935219" w:rsidP="00935219">
      <w:pPr>
        <w:pStyle w:val="Paragraphedeliste"/>
        <w:rPr>
          <w:rFonts w:ascii="Times New Roman" w:hAnsi="Times New Roman" w:cs="Times New Roman"/>
          <w:b/>
          <w:bCs/>
          <w:sz w:val="28"/>
          <w:szCs w:val="28"/>
        </w:rPr>
      </w:pPr>
    </w:p>
    <w:p w:rsidR="00517A3A" w:rsidRPr="00517A3A" w:rsidRDefault="00935219" w:rsidP="006E7A93">
      <w:pPr>
        <w:pStyle w:val="Paragraphedeliste"/>
        <w:ind w:hanging="720"/>
        <w:rPr>
          <w:rFonts w:ascii="Times New Roman" w:hAnsi="Times New Roman" w:cs="Times New Roman"/>
          <w:b/>
          <w:bCs/>
          <w:sz w:val="28"/>
          <w:szCs w:val="28"/>
        </w:rPr>
      </w:pPr>
      <w:r>
        <w:rPr>
          <w:rFonts w:ascii="Times New Roman" w:hAnsi="Times New Roman" w:cs="Times New Roman"/>
          <w:b/>
          <w:bCs/>
          <w:sz w:val="28"/>
          <w:szCs w:val="28"/>
        </w:rPr>
        <w:t xml:space="preserve">II/ LANGUE :(10 </w:t>
      </w:r>
      <w:r w:rsidR="00517A3A" w:rsidRPr="00517A3A">
        <w:rPr>
          <w:rFonts w:ascii="Times New Roman" w:hAnsi="Times New Roman" w:cs="Times New Roman"/>
          <w:b/>
          <w:bCs/>
          <w:sz w:val="28"/>
          <w:szCs w:val="28"/>
        </w:rPr>
        <w:t>pts)</w:t>
      </w:r>
    </w:p>
    <w:p w:rsidR="0063202C" w:rsidRPr="00757F54" w:rsidRDefault="005A1E0C" w:rsidP="00FA6913">
      <w:pPr>
        <w:pStyle w:val="Paragraphedeliste"/>
        <w:tabs>
          <w:tab w:val="left" w:pos="284"/>
        </w:tabs>
        <w:ind w:left="0" w:firstLine="284"/>
        <w:jc w:val="both"/>
        <w:rPr>
          <w:rFonts w:asciiTheme="majorBidi" w:hAnsiTheme="majorBidi" w:cstheme="majorBidi"/>
          <w:sz w:val="28"/>
          <w:szCs w:val="28"/>
        </w:rPr>
      </w:pPr>
      <w:r w:rsidRPr="00751A82">
        <w:rPr>
          <w:rFonts w:ascii="Times New Roman" w:eastAsia="Times New Roman" w:hAnsi="Times New Roman" w:cs="Times New Roman"/>
          <w:b/>
          <w:bCs/>
          <w:i/>
          <w:iCs/>
          <w:color w:val="000000"/>
          <w:sz w:val="28"/>
          <w:szCs w:val="28"/>
          <w:u w:val="single"/>
          <w:lang w:eastAsia="fr-FR"/>
        </w:rPr>
        <w:t>Vocabulaire</w:t>
      </w:r>
      <w:r w:rsidR="00FA6913" w:rsidRPr="00FA6913">
        <w:rPr>
          <w:rFonts w:ascii="Times New Roman" w:eastAsia="Times New Roman" w:hAnsi="Times New Roman" w:cs="Times New Roman"/>
          <w:b/>
          <w:bCs/>
          <w:color w:val="000000"/>
          <w:sz w:val="28"/>
          <w:szCs w:val="28"/>
          <w:lang w:eastAsia="fr-FR"/>
        </w:rPr>
        <w:t> :</w:t>
      </w:r>
      <w:r w:rsidR="00FA6913">
        <w:rPr>
          <w:rFonts w:ascii="Times New Roman" w:eastAsia="Times New Roman" w:hAnsi="Times New Roman" w:cs="Times New Roman"/>
          <w:b/>
          <w:bCs/>
          <w:i/>
          <w:iCs/>
          <w:color w:val="000000"/>
          <w:sz w:val="28"/>
          <w:szCs w:val="28"/>
          <w:lang w:eastAsia="fr-FR"/>
        </w:rPr>
        <w:t xml:space="preserve"> </w:t>
      </w:r>
      <w:r w:rsidR="00FA6913" w:rsidRPr="00C25C63">
        <w:rPr>
          <w:rFonts w:ascii="Times New Roman" w:hAnsi="Times New Roman" w:cs="Times New Roman"/>
          <w:b/>
          <w:bCs/>
          <w:sz w:val="28"/>
          <w:szCs w:val="28"/>
        </w:rPr>
        <w:t>(</w:t>
      </w:r>
      <w:r w:rsidR="00FA6913">
        <w:rPr>
          <w:rFonts w:ascii="Times New Roman" w:hAnsi="Times New Roman" w:cs="Times New Roman"/>
          <w:b/>
          <w:bCs/>
          <w:sz w:val="28"/>
          <w:szCs w:val="28"/>
        </w:rPr>
        <w:t>3</w:t>
      </w:r>
      <w:r w:rsidR="00FA6913" w:rsidRPr="00C25C63">
        <w:rPr>
          <w:rFonts w:ascii="Times New Roman" w:hAnsi="Times New Roman" w:cs="Times New Roman"/>
          <w:b/>
          <w:bCs/>
          <w:sz w:val="28"/>
          <w:szCs w:val="28"/>
        </w:rPr>
        <w:t>pt</w:t>
      </w:r>
      <w:r w:rsidR="00FA6913">
        <w:rPr>
          <w:rFonts w:ascii="Times New Roman" w:hAnsi="Times New Roman" w:cs="Times New Roman"/>
          <w:b/>
          <w:bCs/>
          <w:sz w:val="28"/>
          <w:szCs w:val="28"/>
        </w:rPr>
        <w:t>s</w:t>
      </w:r>
      <w:r w:rsidR="00FA6913" w:rsidRPr="00C25C63">
        <w:rPr>
          <w:rFonts w:ascii="Times New Roman" w:hAnsi="Times New Roman" w:cs="Times New Roman"/>
          <w:b/>
          <w:bCs/>
          <w:sz w:val="28"/>
          <w:szCs w:val="28"/>
        </w:rPr>
        <w:t>)</w:t>
      </w:r>
    </w:p>
    <w:p w:rsidR="00757F54" w:rsidRPr="00FA6913" w:rsidRDefault="00FA6913" w:rsidP="00FA6913">
      <w:pPr>
        <w:tabs>
          <w:tab w:val="left" w:pos="284"/>
        </w:tabs>
        <w:ind w:left="568" w:hanging="284"/>
        <w:jc w:val="both"/>
        <w:rPr>
          <w:rFonts w:asciiTheme="majorBidi" w:hAnsiTheme="majorBidi" w:cstheme="majorBidi"/>
          <w:b/>
          <w:bCs/>
          <w:sz w:val="28"/>
          <w:szCs w:val="28"/>
          <w:u w:val="single"/>
        </w:rPr>
      </w:pPr>
      <w:r>
        <w:rPr>
          <w:rFonts w:asciiTheme="majorBidi" w:hAnsiTheme="majorBidi" w:cstheme="majorBidi"/>
          <w:b/>
          <w:bCs/>
          <w:sz w:val="28"/>
          <w:szCs w:val="28"/>
        </w:rPr>
        <w:t>1-</w:t>
      </w:r>
      <w:r w:rsidR="00757F54" w:rsidRPr="00FA6913">
        <w:rPr>
          <w:rFonts w:asciiTheme="majorBidi" w:hAnsiTheme="majorBidi" w:cstheme="majorBidi"/>
          <w:b/>
          <w:bCs/>
          <w:sz w:val="28"/>
          <w:szCs w:val="28"/>
        </w:rPr>
        <w:t>«</w:t>
      </w:r>
      <w:r w:rsidR="003160AC" w:rsidRPr="00FA6913">
        <w:rPr>
          <w:rFonts w:asciiTheme="majorBidi" w:hAnsiTheme="majorBidi" w:cstheme="majorBidi"/>
          <w:sz w:val="26"/>
          <w:szCs w:val="26"/>
        </w:rPr>
        <w:t xml:space="preserve">un prêtre catholique français qui s'est installé dans la Cité de la Joie pour partager, secourir et guérir les plus </w:t>
      </w:r>
      <w:r w:rsidR="003160AC" w:rsidRPr="00FA6913">
        <w:rPr>
          <w:rFonts w:asciiTheme="majorBidi" w:hAnsiTheme="majorBidi" w:cstheme="majorBidi"/>
          <w:b/>
          <w:bCs/>
          <w:sz w:val="26"/>
          <w:szCs w:val="26"/>
          <w:u w:val="single"/>
        </w:rPr>
        <w:t>déshérités</w:t>
      </w:r>
      <w:r w:rsidR="003160AC" w:rsidRPr="00FA6913">
        <w:rPr>
          <w:rFonts w:asciiTheme="majorBidi" w:hAnsiTheme="majorBidi" w:cstheme="majorBidi"/>
          <w:sz w:val="26"/>
          <w:szCs w:val="26"/>
        </w:rPr>
        <w:t xml:space="preserve"> « </w:t>
      </w:r>
    </w:p>
    <w:p w:rsidR="00757F54" w:rsidRPr="00757F54" w:rsidRDefault="00757F54" w:rsidP="00FA6913">
      <w:pPr>
        <w:pStyle w:val="Paragraphedeliste"/>
        <w:numPr>
          <w:ilvl w:val="0"/>
          <w:numId w:val="3"/>
        </w:numPr>
        <w:tabs>
          <w:tab w:val="left" w:pos="284"/>
          <w:tab w:val="left" w:pos="1134"/>
        </w:tabs>
        <w:ind w:left="0" w:firstLine="709"/>
        <w:jc w:val="both"/>
        <w:rPr>
          <w:rFonts w:asciiTheme="majorBidi" w:hAnsiTheme="majorBidi" w:cstheme="majorBidi"/>
          <w:sz w:val="28"/>
          <w:szCs w:val="28"/>
        </w:rPr>
      </w:pPr>
      <w:r w:rsidRPr="00757F54">
        <w:rPr>
          <w:rFonts w:asciiTheme="majorBidi" w:hAnsiTheme="majorBidi" w:cstheme="majorBidi"/>
          <w:sz w:val="28"/>
          <w:szCs w:val="28"/>
        </w:rPr>
        <w:t>Donne</w:t>
      </w:r>
      <w:r w:rsidR="00935219">
        <w:rPr>
          <w:rFonts w:asciiTheme="majorBidi" w:hAnsiTheme="majorBidi" w:cstheme="majorBidi"/>
          <w:sz w:val="28"/>
          <w:szCs w:val="28"/>
        </w:rPr>
        <w:t>z le sens du mot souligné.</w:t>
      </w:r>
      <w:r w:rsidR="003D2F3C">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1</w:t>
      </w:r>
      <w:r w:rsidR="00935219" w:rsidRPr="00C25C63">
        <w:rPr>
          <w:rFonts w:ascii="Times New Roman" w:hAnsi="Times New Roman" w:cs="Times New Roman"/>
          <w:b/>
          <w:bCs/>
          <w:sz w:val="28"/>
          <w:szCs w:val="28"/>
        </w:rPr>
        <w:t xml:space="preserve">pt) </w:t>
      </w:r>
      <w:r w:rsidR="00935219" w:rsidRPr="00757F54">
        <w:rPr>
          <w:rFonts w:asciiTheme="majorBidi" w:hAnsiTheme="majorBidi" w:cstheme="majorBidi"/>
          <w:sz w:val="28"/>
          <w:szCs w:val="28"/>
        </w:rPr>
        <w:t xml:space="preserve">  </w:t>
      </w:r>
    </w:p>
    <w:p w:rsidR="00757F54" w:rsidRDefault="00757F54" w:rsidP="00FA6913">
      <w:pPr>
        <w:pStyle w:val="Paragraphedeliste"/>
        <w:numPr>
          <w:ilvl w:val="0"/>
          <w:numId w:val="3"/>
        </w:numPr>
        <w:tabs>
          <w:tab w:val="left" w:pos="284"/>
          <w:tab w:val="left" w:pos="1134"/>
        </w:tabs>
        <w:ind w:left="0" w:firstLine="709"/>
        <w:jc w:val="both"/>
        <w:rPr>
          <w:rFonts w:asciiTheme="majorBidi" w:hAnsiTheme="majorBidi" w:cstheme="majorBidi"/>
          <w:sz w:val="28"/>
          <w:szCs w:val="28"/>
        </w:rPr>
      </w:pPr>
      <w:r w:rsidRPr="00757F54">
        <w:rPr>
          <w:rFonts w:asciiTheme="majorBidi" w:hAnsiTheme="majorBidi" w:cstheme="majorBidi"/>
          <w:sz w:val="28"/>
          <w:szCs w:val="28"/>
        </w:rPr>
        <w:t xml:space="preserve">Construisez une phrase avec ce même mot employé dans un sens différent.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2</w:t>
      </w:r>
      <w:r w:rsidR="00935219" w:rsidRPr="00C25C63">
        <w:rPr>
          <w:rFonts w:ascii="Times New Roman" w:hAnsi="Times New Roman" w:cs="Times New Roman"/>
          <w:b/>
          <w:bCs/>
          <w:sz w:val="28"/>
          <w:szCs w:val="28"/>
        </w:rPr>
        <w:t>pt</w:t>
      </w:r>
      <w:r w:rsidR="00935219">
        <w:rPr>
          <w:rFonts w:ascii="Times New Roman" w:hAnsi="Times New Roman" w:cs="Times New Roman"/>
          <w:b/>
          <w:bCs/>
          <w:sz w:val="28"/>
          <w:szCs w:val="28"/>
        </w:rPr>
        <w:t>s</w:t>
      </w:r>
      <w:r w:rsidR="00935219" w:rsidRPr="00C25C63">
        <w:rPr>
          <w:rFonts w:ascii="Times New Roman" w:hAnsi="Times New Roman" w:cs="Times New Roman"/>
          <w:b/>
          <w:bCs/>
          <w:sz w:val="28"/>
          <w:szCs w:val="28"/>
        </w:rPr>
        <w:t>)</w:t>
      </w:r>
    </w:p>
    <w:p w:rsidR="00750125" w:rsidRPr="003C1BFE" w:rsidRDefault="006E7A93" w:rsidP="00FA6913">
      <w:pPr>
        <w:tabs>
          <w:tab w:val="left" w:pos="284"/>
        </w:tabs>
        <w:ind w:firstLine="284"/>
        <w:jc w:val="both"/>
        <w:rPr>
          <w:rFonts w:asciiTheme="majorBidi" w:hAnsiTheme="majorBidi" w:cstheme="majorBidi"/>
          <w:sz w:val="28"/>
          <w:szCs w:val="28"/>
        </w:rPr>
      </w:pPr>
      <w:r>
        <w:rPr>
          <w:rFonts w:asciiTheme="majorBidi" w:hAnsiTheme="majorBidi" w:cstheme="majorBidi"/>
          <w:b/>
          <w:bCs/>
          <w:i/>
          <w:iCs/>
          <w:sz w:val="28"/>
          <w:szCs w:val="28"/>
          <w:u w:val="single"/>
        </w:rPr>
        <w:t>Grammaire</w:t>
      </w:r>
      <w:r w:rsidR="00FA6913" w:rsidRPr="006E7A93">
        <w:rPr>
          <w:rFonts w:asciiTheme="majorBidi" w:hAnsiTheme="majorBidi" w:cstheme="majorBidi"/>
          <w:b/>
          <w:bCs/>
          <w:sz w:val="28"/>
          <w:szCs w:val="28"/>
        </w:rPr>
        <w:t> </w:t>
      </w:r>
      <w:r w:rsidR="00FA6913">
        <w:rPr>
          <w:rFonts w:asciiTheme="majorBidi" w:hAnsiTheme="majorBidi" w:cstheme="majorBidi"/>
          <w:b/>
          <w:bCs/>
          <w:sz w:val="28"/>
          <w:szCs w:val="28"/>
        </w:rPr>
        <w:t>:</w:t>
      </w:r>
      <w:r w:rsidR="003C1BFE">
        <w:rPr>
          <w:rFonts w:asciiTheme="majorBidi" w:hAnsiTheme="majorBidi" w:cstheme="majorBidi"/>
          <w:sz w:val="28"/>
          <w:szCs w:val="28"/>
        </w:rPr>
        <w:t>(7points)</w:t>
      </w:r>
    </w:p>
    <w:p w:rsidR="00C04777" w:rsidRPr="00FA6913" w:rsidRDefault="00FA6913" w:rsidP="00FA6913">
      <w:pPr>
        <w:tabs>
          <w:tab w:val="left" w:pos="284"/>
        </w:tabs>
        <w:ind w:left="568" w:hanging="284"/>
        <w:jc w:val="both"/>
        <w:rPr>
          <w:rFonts w:asciiTheme="majorBidi" w:hAnsiTheme="majorBidi" w:cstheme="majorBidi"/>
          <w:sz w:val="28"/>
          <w:szCs w:val="28"/>
        </w:rPr>
      </w:pPr>
      <w:r w:rsidRPr="00FA6913">
        <w:rPr>
          <w:rFonts w:asciiTheme="majorBidi" w:hAnsiTheme="majorBidi" w:cstheme="majorBidi"/>
          <w:b/>
          <w:bCs/>
          <w:sz w:val="28"/>
          <w:szCs w:val="28"/>
        </w:rPr>
        <w:t>2-</w:t>
      </w:r>
      <w:r>
        <w:rPr>
          <w:rFonts w:asciiTheme="majorBidi" w:hAnsiTheme="majorBidi" w:cstheme="majorBidi"/>
          <w:sz w:val="28"/>
          <w:szCs w:val="28"/>
        </w:rPr>
        <w:t xml:space="preserve"> </w:t>
      </w:r>
      <w:r w:rsidR="00757F54" w:rsidRPr="00FA6913">
        <w:rPr>
          <w:rFonts w:asciiTheme="majorBidi" w:hAnsiTheme="majorBidi" w:cstheme="majorBidi"/>
          <w:sz w:val="28"/>
          <w:szCs w:val="28"/>
        </w:rPr>
        <w:t>« </w:t>
      </w:r>
      <w:r w:rsidR="00B17C86" w:rsidRPr="00FA6913">
        <w:rPr>
          <w:rFonts w:asciiTheme="majorBidi" w:hAnsiTheme="majorBidi" w:cstheme="majorBidi"/>
          <w:sz w:val="28"/>
          <w:szCs w:val="28"/>
        </w:rPr>
        <w:t>les gens que j’ai rencontrés</w:t>
      </w:r>
      <w:r w:rsidR="00757F54" w:rsidRPr="00FA6913">
        <w:rPr>
          <w:rFonts w:asciiTheme="majorBidi" w:hAnsiTheme="majorBidi" w:cstheme="majorBidi"/>
          <w:sz w:val="28"/>
          <w:szCs w:val="28"/>
        </w:rPr>
        <w:t xml:space="preserve"> n'ont rien </w:t>
      </w:r>
      <w:r w:rsidR="00B17C86" w:rsidRPr="00FA6913">
        <w:rPr>
          <w:rFonts w:asciiTheme="majorBidi" w:hAnsiTheme="majorBidi" w:cstheme="majorBidi"/>
          <w:sz w:val="28"/>
          <w:szCs w:val="28"/>
        </w:rPr>
        <w:t>mais qui possèdent tout</w:t>
      </w:r>
      <w:r w:rsidR="00757F54" w:rsidRPr="00FA6913">
        <w:rPr>
          <w:rFonts w:asciiTheme="majorBidi" w:hAnsiTheme="majorBidi" w:cstheme="majorBidi"/>
          <w:sz w:val="28"/>
          <w:szCs w:val="28"/>
        </w:rPr>
        <w:t xml:space="preserve"> </w:t>
      </w:r>
    </w:p>
    <w:p w:rsidR="00757F54" w:rsidRPr="00935219" w:rsidRDefault="00935219" w:rsidP="00FA6913">
      <w:pPr>
        <w:tabs>
          <w:tab w:val="left" w:pos="284"/>
        </w:tabs>
        <w:ind w:firstLine="284"/>
        <w:contextualSpacing/>
        <w:jc w:val="both"/>
        <w:rPr>
          <w:rFonts w:asciiTheme="majorBidi" w:hAnsiTheme="majorBidi" w:cstheme="majorBidi"/>
          <w:sz w:val="28"/>
          <w:szCs w:val="28"/>
        </w:rPr>
      </w:pPr>
      <w:r>
        <w:rPr>
          <w:rFonts w:asciiTheme="majorBidi" w:hAnsiTheme="majorBidi" w:cstheme="majorBidi"/>
          <w:sz w:val="26"/>
          <w:szCs w:val="26"/>
        </w:rPr>
        <w:t>« </w:t>
      </w:r>
      <w:r w:rsidR="00C04777" w:rsidRPr="00935219">
        <w:rPr>
          <w:rFonts w:asciiTheme="majorBidi" w:hAnsiTheme="majorBidi" w:cstheme="majorBidi"/>
          <w:sz w:val="26"/>
          <w:szCs w:val="26"/>
        </w:rPr>
        <w:t>Surtout, je découvre que cette ville inhumaine a le pouvoir magique de fabriquer des saints. Des saints</w:t>
      </w:r>
      <w:r>
        <w:rPr>
          <w:rFonts w:asciiTheme="majorBidi" w:hAnsiTheme="majorBidi" w:cstheme="majorBidi"/>
          <w:sz w:val="26"/>
          <w:szCs w:val="26"/>
        </w:rPr>
        <w:t> »</w:t>
      </w:r>
    </w:p>
    <w:p w:rsidR="006625A4" w:rsidRDefault="00757F54" w:rsidP="00FA6913">
      <w:pPr>
        <w:pStyle w:val="Paragraphedeliste"/>
        <w:tabs>
          <w:tab w:val="left" w:pos="284"/>
        </w:tabs>
        <w:ind w:left="0" w:firstLine="284"/>
        <w:jc w:val="both"/>
        <w:rPr>
          <w:rFonts w:asciiTheme="majorBidi" w:hAnsiTheme="majorBidi" w:cstheme="majorBidi"/>
          <w:sz w:val="28"/>
          <w:szCs w:val="28"/>
        </w:rPr>
      </w:pPr>
      <w:r w:rsidRPr="00935219">
        <w:rPr>
          <w:rFonts w:asciiTheme="majorBidi" w:hAnsiTheme="majorBidi" w:cstheme="majorBidi"/>
          <w:sz w:val="28"/>
          <w:szCs w:val="28"/>
        </w:rPr>
        <w:t xml:space="preserve">Quel est le </w:t>
      </w:r>
      <w:r w:rsidR="003160AC" w:rsidRPr="00935219">
        <w:rPr>
          <w:rFonts w:asciiTheme="majorBidi" w:hAnsiTheme="majorBidi" w:cstheme="majorBidi"/>
          <w:sz w:val="28"/>
          <w:szCs w:val="28"/>
        </w:rPr>
        <w:t xml:space="preserve">type </w:t>
      </w:r>
      <w:r w:rsidR="00C04777" w:rsidRPr="00935219">
        <w:rPr>
          <w:rFonts w:asciiTheme="majorBidi" w:hAnsiTheme="majorBidi" w:cstheme="majorBidi"/>
          <w:sz w:val="28"/>
          <w:szCs w:val="28"/>
        </w:rPr>
        <w:t>des subordonnées employées</w:t>
      </w:r>
      <w:r w:rsidR="00B17C86" w:rsidRPr="00935219">
        <w:rPr>
          <w:rFonts w:asciiTheme="majorBidi" w:hAnsiTheme="majorBidi" w:cstheme="majorBidi"/>
          <w:sz w:val="28"/>
          <w:szCs w:val="28"/>
        </w:rPr>
        <w:t xml:space="preserve"> dans </w:t>
      </w:r>
      <w:r w:rsidR="00C04777" w:rsidRPr="00935219">
        <w:rPr>
          <w:rFonts w:asciiTheme="majorBidi" w:hAnsiTheme="majorBidi" w:cstheme="majorBidi"/>
          <w:sz w:val="28"/>
          <w:szCs w:val="28"/>
        </w:rPr>
        <w:t>les phrases suivantes.</w:t>
      </w:r>
      <w:r w:rsidR="006625A4">
        <w:rPr>
          <w:rFonts w:asciiTheme="majorBidi" w:hAnsiTheme="majorBidi" w:cstheme="majorBidi"/>
          <w:sz w:val="28"/>
          <w:szCs w:val="28"/>
        </w:rPr>
        <w:t xml:space="preserve"> </w:t>
      </w:r>
      <w:r w:rsidR="006625A4" w:rsidRPr="00C25C63">
        <w:rPr>
          <w:rFonts w:ascii="Times New Roman" w:hAnsi="Times New Roman" w:cs="Times New Roman"/>
          <w:b/>
          <w:bCs/>
          <w:sz w:val="28"/>
          <w:szCs w:val="28"/>
        </w:rPr>
        <w:t>(</w:t>
      </w:r>
      <w:r w:rsidR="006625A4">
        <w:rPr>
          <w:rFonts w:ascii="Times New Roman" w:hAnsi="Times New Roman" w:cs="Times New Roman"/>
          <w:b/>
          <w:bCs/>
          <w:sz w:val="28"/>
          <w:szCs w:val="28"/>
        </w:rPr>
        <w:t>2</w:t>
      </w:r>
      <w:r w:rsidR="006625A4" w:rsidRPr="00C25C63">
        <w:rPr>
          <w:rFonts w:ascii="Times New Roman" w:hAnsi="Times New Roman" w:cs="Times New Roman"/>
          <w:b/>
          <w:bCs/>
          <w:sz w:val="28"/>
          <w:szCs w:val="28"/>
        </w:rPr>
        <w:t>pt</w:t>
      </w:r>
      <w:r w:rsidR="006625A4">
        <w:rPr>
          <w:rFonts w:ascii="Times New Roman" w:hAnsi="Times New Roman" w:cs="Times New Roman"/>
          <w:b/>
          <w:bCs/>
          <w:sz w:val="28"/>
          <w:szCs w:val="28"/>
        </w:rPr>
        <w:t>s</w:t>
      </w:r>
      <w:r w:rsidR="006625A4" w:rsidRPr="00C25C63">
        <w:rPr>
          <w:rFonts w:ascii="Times New Roman" w:hAnsi="Times New Roman" w:cs="Times New Roman"/>
          <w:b/>
          <w:bCs/>
          <w:sz w:val="28"/>
          <w:szCs w:val="28"/>
        </w:rPr>
        <w:t>)</w:t>
      </w:r>
    </w:p>
    <w:p w:rsidR="00CC7C23" w:rsidRPr="00FA6913" w:rsidRDefault="00FA6913" w:rsidP="00FA6913">
      <w:pPr>
        <w:tabs>
          <w:tab w:val="left" w:pos="284"/>
        </w:tabs>
        <w:ind w:left="568" w:hanging="284"/>
        <w:jc w:val="both"/>
        <w:rPr>
          <w:rFonts w:asciiTheme="majorBidi" w:hAnsiTheme="majorBidi" w:cstheme="majorBidi"/>
          <w:sz w:val="28"/>
          <w:szCs w:val="28"/>
        </w:rPr>
      </w:pPr>
      <w:r w:rsidRPr="00FA6913">
        <w:rPr>
          <w:rFonts w:asciiTheme="majorBidi" w:hAnsiTheme="majorBidi" w:cstheme="majorBidi"/>
          <w:b/>
          <w:bCs/>
          <w:sz w:val="28"/>
          <w:szCs w:val="28"/>
        </w:rPr>
        <w:t>3-</w:t>
      </w:r>
      <w:r w:rsidR="004A4BFC" w:rsidRPr="00FA6913">
        <w:rPr>
          <w:rFonts w:asciiTheme="majorBidi" w:hAnsiTheme="majorBidi" w:cstheme="majorBidi"/>
          <w:sz w:val="28"/>
          <w:szCs w:val="28"/>
        </w:rPr>
        <w:t xml:space="preserve"> C’est le choc de ma vie, Car</w:t>
      </w:r>
      <w:r w:rsidR="00462E5F" w:rsidRPr="00FA6913">
        <w:rPr>
          <w:rFonts w:asciiTheme="majorBidi" w:hAnsiTheme="majorBidi" w:cstheme="majorBidi"/>
          <w:sz w:val="28"/>
          <w:szCs w:val="28"/>
        </w:rPr>
        <w:t xml:space="preserve">, au cœur de cet enfer, je trouve plus </w:t>
      </w:r>
      <w:r w:rsidR="00662592" w:rsidRPr="00FA6913">
        <w:rPr>
          <w:rFonts w:asciiTheme="majorBidi" w:hAnsiTheme="majorBidi" w:cstheme="majorBidi"/>
          <w:sz w:val="28"/>
          <w:szCs w:val="28"/>
        </w:rPr>
        <w:t>d’héroïsme.</w:t>
      </w:r>
    </w:p>
    <w:p w:rsidR="00462E5F" w:rsidRPr="00662592" w:rsidRDefault="00CC7C23" w:rsidP="00FA6913">
      <w:pPr>
        <w:tabs>
          <w:tab w:val="left" w:pos="284"/>
        </w:tabs>
        <w:ind w:firstLine="284"/>
        <w:jc w:val="both"/>
        <w:rPr>
          <w:rFonts w:asciiTheme="majorBidi" w:hAnsiTheme="majorBidi" w:cstheme="majorBidi"/>
          <w:sz w:val="28"/>
          <w:szCs w:val="28"/>
        </w:rPr>
      </w:pPr>
      <w:r w:rsidRPr="00662592">
        <w:rPr>
          <w:rFonts w:asciiTheme="majorBidi" w:hAnsiTheme="majorBidi" w:cstheme="majorBidi"/>
          <w:sz w:val="28"/>
          <w:szCs w:val="28"/>
        </w:rPr>
        <w:t xml:space="preserve"> Réécrivez la phrase en employant une </w:t>
      </w:r>
      <w:r w:rsidR="00662592" w:rsidRPr="00662592">
        <w:rPr>
          <w:rFonts w:asciiTheme="majorBidi" w:hAnsiTheme="majorBidi" w:cstheme="majorBidi"/>
          <w:sz w:val="28"/>
          <w:szCs w:val="28"/>
        </w:rPr>
        <w:t>subordonnée</w:t>
      </w:r>
      <w:r w:rsidRPr="00662592">
        <w:rPr>
          <w:rFonts w:asciiTheme="majorBidi" w:hAnsiTheme="majorBidi" w:cstheme="majorBidi"/>
          <w:sz w:val="28"/>
          <w:szCs w:val="28"/>
        </w:rPr>
        <w:t xml:space="preserve"> </w:t>
      </w:r>
      <w:r w:rsidR="00662592" w:rsidRPr="00662592">
        <w:rPr>
          <w:rFonts w:asciiTheme="majorBidi" w:hAnsiTheme="majorBidi" w:cstheme="majorBidi"/>
          <w:sz w:val="28"/>
          <w:szCs w:val="28"/>
        </w:rPr>
        <w:t>circonstancielle (</w:t>
      </w:r>
      <w:r w:rsidRPr="00662592">
        <w:rPr>
          <w:rFonts w:asciiTheme="majorBidi" w:hAnsiTheme="majorBidi" w:cstheme="majorBidi"/>
          <w:sz w:val="28"/>
          <w:szCs w:val="28"/>
        </w:rPr>
        <w:t>cause mise en relief)</w:t>
      </w:r>
      <w:r w:rsidR="00FA6913">
        <w:rPr>
          <w:rFonts w:asciiTheme="majorBidi" w:hAnsiTheme="majorBidi" w:cstheme="majorBidi"/>
          <w:sz w:val="28"/>
          <w:szCs w:val="28"/>
        </w:rPr>
        <w:t xml:space="preserve"> </w:t>
      </w:r>
      <w:r w:rsidR="00FA6913" w:rsidRPr="00C25C63">
        <w:rPr>
          <w:rFonts w:ascii="Times New Roman" w:hAnsi="Times New Roman" w:cs="Times New Roman"/>
          <w:b/>
          <w:bCs/>
          <w:sz w:val="28"/>
          <w:szCs w:val="28"/>
        </w:rPr>
        <w:t>(</w:t>
      </w:r>
      <w:r w:rsidR="00FA6913">
        <w:rPr>
          <w:rFonts w:ascii="Times New Roman" w:hAnsi="Times New Roman" w:cs="Times New Roman"/>
          <w:b/>
          <w:bCs/>
          <w:sz w:val="28"/>
          <w:szCs w:val="28"/>
        </w:rPr>
        <w:t>2</w:t>
      </w:r>
      <w:r w:rsidR="00FA6913" w:rsidRPr="00C25C63">
        <w:rPr>
          <w:rFonts w:ascii="Times New Roman" w:hAnsi="Times New Roman" w:cs="Times New Roman"/>
          <w:b/>
          <w:bCs/>
          <w:sz w:val="28"/>
          <w:szCs w:val="28"/>
        </w:rPr>
        <w:t>pt</w:t>
      </w:r>
      <w:r w:rsidR="00FA6913">
        <w:rPr>
          <w:rFonts w:ascii="Times New Roman" w:hAnsi="Times New Roman" w:cs="Times New Roman"/>
          <w:b/>
          <w:bCs/>
          <w:sz w:val="28"/>
          <w:szCs w:val="28"/>
        </w:rPr>
        <w:t>s</w:t>
      </w:r>
      <w:r w:rsidR="00FA6913" w:rsidRPr="00C25C63">
        <w:rPr>
          <w:rFonts w:ascii="Times New Roman" w:hAnsi="Times New Roman" w:cs="Times New Roman"/>
          <w:b/>
          <w:bCs/>
          <w:sz w:val="28"/>
          <w:szCs w:val="28"/>
        </w:rPr>
        <w:t>)</w:t>
      </w:r>
    </w:p>
    <w:p w:rsidR="006625A4" w:rsidRPr="00FA6913" w:rsidRDefault="00FA6913" w:rsidP="00FA6913">
      <w:pPr>
        <w:tabs>
          <w:tab w:val="left" w:pos="284"/>
        </w:tabs>
        <w:ind w:left="568" w:hanging="284"/>
        <w:jc w:val="both"/>
        <w:rPr>
          <w:rFonts w:asciiTheme="majorBidi" w:hAnsiTheme="majorBidi" w:cstheme="majorBidi"/>
          <w:sz w:val="28"/>
          <w:szCs w:val="28"/>
        </w:rPr>
      </w:pPr>
      <w:r w:rsidRPr="00FA6913">
        <w:rPr>
          <w:rFonts w:asciiTheme="majorBidi" w:hAnsiTheme="majorBidi" w:cstheme="majorBidi"/>
          <w:b/>
          <w:bCs/>
          <w:sz w:val="28"/>
          <w:szCs w:val="28"/>
        </w:rPr>
        <w:t>4-</w:t>
      </w:r>
      <w:r w:rsidR="00D33293" w:rsidRPr="00FA6913">
        <w:rPr>
          <w:rFonts w:asciiTheme="majorBidi" w:hAnsiTheme="majorBidi" w:cstheme="majorBidi"/>
          <w:sz w:val="28"/>
          <w:szCs w:val="28"/>
        </w:rPr>
        <w:t xml:space="preserve">Transposez </w:t>
      </w:r>
      <w:r w:rsidR="00B17C86" w:rsidRPr="00FA6913">
        <w:rPr>
          <w:rFonts w:asciiTheme="majorBidi" w:hAnsiTheme="majorBidi" w:cstheme="majorBidi"/>
          <w:sz w:val="28"/>
          <w:szCs w:val="28"/>
        </w:rPr>
        <w:t>ce paragraphe</w:t>
      </w:r>
      <w:r w:rsidR="006625A4" w:rsidRPr="00FA6913">
        <w:rPr>
          <w:rFonts w:asciiTheme="majorBidi" w:hAnsiTheme="majorBidi" w:cstheme="majorBidi"/>
          <w:sz w:val="28"/>
          <w:szCs w:val="28"/>
        </w:rPr>
        <w:t xml:space="preserve"> au discours indirect :</w:t>
      </w:r>
      <w:r w:rsidR="00370024" w:rsidRPr="00FA6913">
        <w:rPr>
          <w:rFonts w:asciiTheme="majorBidi" w:hAnsiTheme="majorBidi" w:cstheme="majorBidi"/>
          <w:sz w:val="28"/>
          <w:szCs w:val="28"/>
        </w:rPr>
        <w:t xml:space="preserve"> </w:t>
      </w:r>
      <w:r w:rsidR="006625A4" w:rsidRPr="00FA6913">
        <w:rPr>
          <w:rFonts w:ascii="Times New Roman" w:hAnsi="Times New Roman" w:cs="Times New Roman"/>
          <w:b/>
          <w:bCs/>
          <w:sz w:val="28"/>
          <w:szCs w:val="28"/>
        </w:rPr>
        <w:t>(</w:t>
      </w:r>
      <w:r w:rsidR="00817137" w:rsidRPr="00FA6913">
        <w:rPr>
          <w:rFonts w:ascii="Times New Roman" w:hAnsi="Times New Roman" w:cs="Times New Roman"/>
          <w:b/>
          <w:bCs/>
          <w:sz w:val="28"/>
          <w:szCs w:val="28"/>
        </w:rPr>
        <w:t>3</w:t>
      </w:r>
      <w:r w:rsidR="006625A4" w:rsidRPr="00FA6913">
        <w:rPr>
          <w:rFonts w:ascii="Times New Roman" w:hAnsi="Times New Roman" w:cs="Times New Roman"/>
          <w:b/>
          <w:bCs/>
          <w:sz w:val="28"/>
          <w:szCs w:val="28"/>
        </w:rPr>
        <w:t>pts)</w:t>
      </w:r>
    </w:p>
    <w:p w:rsidR="00D33293" w:rsidRPr="006625A4" w:rsidRDefault="00D33293" w:rsidP="00FA6913">
      <w:pPr>
        <w:pStyle w:val="Paragraphedeliste"/>
        <w:tabs>
          <w:tab w:val="left" w:pos="284"/>
        </w:tabs>
        <w:ind w:left="0" w:firstLine="284"/>
        <w:jc w:val="both"/>
        <w:rPr>
          <w:rFonts w:asciiTheme="majorBidi" w:hAnsiTheme="majorBidi" w:cstheme="majorBidi"/>
          <w:sz w:val="26"/>
          <w:szCs w:val="26"/>
        </w:rPr>
      </w:pPr>
      <w:r w:rsidRPr="006625A4">
        <w:rPr>
          <w:rFonts w:asciiTheme="majorBidi" w:hAnsiTheme="majorBidi" w:cstheme="majorBidi"/>
          <w:sz w:val="28"/>
          <w:szCs w:val="28"/>
        </w:rPr>
        <w:t xml:space="preserve">Le journaliste affirma : </w:t>
      </w:r>
      <w:r w:rsidR="00B17C86" w:rsidRPr="006625A4">
        <w:rPr>
          <w:rFonts w:asciiTheme="majorBidi" w:hAnsiTheme="majorBidi" w:cstheme="majorBidi"/>
          <w:sz w:val="26"/>
          <w:szCs w:val="26"/>
        </w:rPr>
        <w:t>«Un jour que je me trouve à Calcutta</w:t>
      </w:r>
      <w:r w:rsidR="00B17C86" w:rsidRPr="006625A4">
        <w:rPr>
          <w:rFonts w:asciiTheme="majorBidi" w:hAnsiTheme="majorBidi" w:cstheme="majorBidi"/>
          <w:sz w:val="26"/>
          <w:szCs w:val="26"/>
          <w:vertAlign w:val="superscript"/>
        </w:rPr>
        <w:t>(1)</w:t>
      </w:r>
      <w:r w:rsidR="00B17C86" w:rsidRPr="006625A4">
        <w:rPr>
          <w:rFonts w:asciiTheme="majorBidi" w:hAnsiTheme="majorBidi" w:cstheme="majorBidi"/>
          <w:sz w:val="26"/>
          <w:szCs w:val="26"/>
        </w:rPr>
        <w:t>, un tireur de pousse-pousse</w:t>
      </w:r>
      <w:r w:rsidR="00B17C86" w:rsidRPr="006625A4">
        <w:rPr>
          <w:rFonts w:asciiTheme="majorBidi" w:hAnsiTheme="majorBidi" w:cstheme="majorBidi"/>
          <w:sz w:val="26"/>
          <w:szCs w:val="26"/>
          <w:vertAlign w:val="superscript"/>
        </w:rPr>
        <w:t xml:space="preserve"> </w:t>
      </w:r>
      <w:r w:rsidR="00B17C86" w:rsidRPr="006625A4">
        <w:rPr>
          <w:rFonts w:asciiTheme="majorBidi" w:hAnsiTheme="majorBidi" w:cstheme="majorBidi"/>
          <w:sz w:val="26"/>
          <w:szCs w:val="26"/>
        </w:rPr>
        <w:t xml:space="preserve"> me conduit dans l'un des quartiers les plus pauvres et surpeuplés de cette ville hallucinante où 300 000 sans-abri vivent dans la rue. Le quartier s'appelle “Anand Nagar” - la Cité de la Joie. C'est le choc de ma vie..</w:t>
      </w:r>
      <w:r w:rsidRPr="006625A4">
        <w:rPr>
          <w:rFonts w:asciiTheme="majorBidi" w:hAnsiTheme="majorBidi" w:cstheme="majorBidi"/>
          <w:sz w:val="28"/>
          <w:szCs w:val="28"/>
        </w:rPr>
        <w:t> </w:t>
      </w:r>
      <w:r w:rsidRPr="006625A4">
        <w:rPr>
          <w:rFonts w:asciiTheme="majorBidi" w:hAnsiTheme="majorBidi" w:cstheme="majorBidi"/>
          <w:sz w:val="26"/>
          <w:szCs w:val="26"/>
        </w:rPr>
        <w:t>J'ai fait la queue et j'ai appris à me laver de la tête aux pieds avec moins d'un demi-litre d'eau. »</w:t>
      </w:r>
    </w:p>
    <w:p w:rsidR="00D33293" w:rsidRDefault="00D33293" w:rsidP="00D33293">
      <w:pPr>
        <w:pStyle w:val="Paragraphedeliste"/>
        <w:tabs>
          <w:tab w:val="left" w:pos="284"/>
        </w:tabs>
        <w:ind w:left="0"/>
        <w:jc w:val="both"/>
        <w:rPr>
          <w:rFonts w:asciiTheme="majorBidi" w:hAnsiTheme="majorBidi" w:cstheme="majorBidi"/>
          <w:sz w:val="28"/>
          <w:szCs w:val="28"/>
        </w:rPr>
      </w:pPr>
    </w:p>
    <w:p w:rsidR="00A01EC5" w:rsidRDefault="00A01EC5">
      <w:pPr>
        <w:rPr>
          <w:rFonts w:asciiTheme="majorBidi" w:hAnsiTheme="majorBidi" w:cstheme="majorBidi"/>
          <w:sz w:val="28"/>
          <w:szCs w:val="28"/>
        </w:rPr>
      </w:pPr>
    </w:p>
    <w:p w:rsidR="0063202C" w:rsidRPr="0063202C" w:rsidRDefault="0063202C" w:rsidP="006625A4">
      <w:pPr>
        <w:jc w:val="right"/>
        <w:rPr>
          <w:rFonts w:ascii="Algerian" w:hAnsi="Algerian" w:cstheme="majorBidi"/>
          <w:sz w:val="28"/>
          <w:szCs w:val="28"/>
        </w:rPr>
      </w:pPr>
      <w:r>
        <w:rPr>
          <w:rFonts w:ascii="Algerian" w:hAnsi="Algerian" w:cstheme="majorBidi"/>
          <w:sz w:val="28"/>
          <w:szCs w:val="28"/>
        </w:rPr>
        <w:t xml:space="preserve">Bon </w:t>
      </w:r>
      <w:r w:rsidR="006625A4">
        <w:rPr>
          <w:rFonts w:ascii="Algerian" w:hAnsi="Algerian" w:cstheme="majorBidi"/>
          <w:sz w:val="28"/>
          <w:szCs w:val="28"/>
        </w:rPr>
        <w:t>travail</w:t>
      </w:r>
      <w:r>
        <w:rPr>
          <w:rFonts w:ascii="Algerian" w:hAnsi="Algerian" w:cstheme="majorBidi"/>
          <w:sz w:val="28"/>
          <w:szCs w:val="28"/>
        </w:rPr>
        <w:t>.</w:t>
      </w:r>
    </w:p>
    <w:sectPr w:rsidR="0063202C" w:rsidRPr="0063202C" w:rsidSect="00087A46">
      <w:pgSz w:w="11906" w:h="16838"/>
      <w:pgMar w:top="426" w:right="720" w:bottom="720" w:left="720" w:header="426"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355D" w:rsidRDefault="0055355D" w:rsidP="00C04777">
      <w:pPr>
        <w:spacing w:after="0" w:line="240" w:lineRule="auto"/>
      </w:pPr>
      <w:r>
        <w:separator/>
      </w:r>
    </w:p>
  </w:endnote>
  <w:endnote w:type="continuationSeparator" w:id="1">
    <w:p w:rsidR="0055355D" w:rsidRDefault="0055355D" w:rsidP="00C04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355D" w:rsidRDefault="0055355D" w:rsidP="00C04777">
      <w:pPr>
        <w:spacing w:after="0" w:line="240" w:lineRule="auto"/>
      </w:pPr>
      <w:r>
        <w:separator/>
      </w:r>
    </w:p>
  </w:footnote>
  <w:footnote w:type="continuationSeparator" w:id="1">
    <w:p w:rsidR="0055355D" w:rsidRDefault="0055355D" w:rsidP="00C04777">
      <w:pPr>
        <w:spacing w:after="0" w:line="240" w:lineRule="auto"/>
      </w:pPr>
      <w:r>
        <w:continuationSeparator/>
      </w:r>
    </w:p>
  </w:footnote>
  <w:footnote w:id="2">
    <w:p w:rsidR="00C04777" w:rsidRPr="00517A3A" w:rsidRDefault="00C04777" w:rsidP="00C04777">
      <w:pPr>
        <w:pStyle w:val="Notedebasdepage"/>
        <w:rPr>
          <w:rFonts w:asciiTheme="majorBidi" w:hAnsiTheme="majorBidi" w:cstheme="majorBidi"/>
          <w:sz w:val="22"/>
          <w:szCs w:val="22"/>
        </w:rPr>
      </w:pPr>
      <w:r w:rsidRPr="00517A3A">
        <w:rPr>
          <w:rStyle w:val="Appelnotedebasdep"/>
          <w:rFonts w:asciiTheme="majorBidi" w:hAnsiTheme="majorBidi" w:cstheme="majorBidi"/>
          <w:sz w:val="22"/>
          <w:szCs w:val="22"/>
        </w:rPr>
        <w:footnoteRef/>
      </w:r>
      <w:r w:rsidRPr="00517A3A">
        <w:rPr>
          <w:rFonts w:asciiTheme="majorBidi" w:hAnsiTheme="majorBidi" w:cstheme="majorBidi"/>
          <w:b/>
          <w:bCs/>
          <w:sz w:val="22"/>
          <w:szCs w:val="22"/>
        </w:rPr>
        <w:t>Calcutta</w:t>
      </w:r>
      <w:r w:rsidRPr="00517A3A">
        <w:rPr>
          <w:rFonts w:asciiTheme="majorBidi" w:hAnsiTheme="majorBidi" w:cstheme="majorBidi"/>
          <w:sz w:val="22"/>
          <w:szCs w:val="22"/>
        </w:rPr>
        <w:t> : une ville de l’Est de l’Inde.</w:t>
      </w:r>
    </w:p>
  </w:footnote>
  <w:footnote w:id="3">
    <w:p w:rsidR="00C04777" w:rsidRPr="00517A3A" w:rsidRDefault="00C04777">
      <w:pPr>
        <w:pStyle w:val="Notedebasdepage"/>
        <w:rPr>
          <w:rFonts w:asciiTheme="majorBidi" w:hAnsiTheme="majorBidi" w:cstheme="majorBidi"/>
          <w:sz w:val="22"/>
          <w:szCs w:val="22"/>
        </w:rPr>
      </w:pPr>
      <w:r w:rsidRPr="00517A3A">
        <w:rPr>
          <w:rStyle w:val="Appelnotedebasdep"/>
          <w:rFonts w:asciiTheme="majorBidi" w:hAnsiTheme="majorBidi" w:cstheme="majorBidi"/>
          <w:sz w:val="22"/>
          <w:szCs w:val="22"/>
        </w:rPr>
        <w:footnoteRef/>
      </w:r>
      <w:r w:rsidRPr="00517A3A">
        <w:rPr>
          <w:rFonts w:asciiTheme="majorBidi" w:hAnsiTheme="majorBidi" w:cstheme="majorBidi"/>
          <w:sz w:val="22"/>
          <w:szCs w:val="22"/>
        </w:rPr>
        <w:t xml:space="preserve"> </w:t>
      </w:r>
      <w:r w:rsidR="00CB2399" w:rsidRPr="00517A3A">
        <w:rPr>
          <w:rFonts w:asciiTheme="majorBidi" w:hAnsiTheme="majorBidi" w:cstheme="majorBidi"/>
          <w:b/>
          <w:bCs/>
          <w:sz w:val="22"/>
          <w:szCs w:val="22"/>
        </w:rPr>
        <w:t>Immergé</w:t>
      </w:r>
      <w:r w:rsidR="00CB2399" w:rsidRPr="00517A3A">
        <w:rPr>
          <w:rFonts w:asciiTheme="majorBidi" w:hAnsiTheme="majorBidi" w:cstheme="majorBidi"/>
          <w:sz w:val="22"/>
          <w:szCs w:val="22"/>
        </w:rPr>
        <w:t> : plongé, introduit.</w:t>
      </w:r>
    </w:p>
  </w:footnote>
  <w:footnote w:id="4">
    <w:p w:rsidR="00CB2399" w:rsidRDefault="00CB2399" w:rsidP="00CB2399">
      <w:pPr>
        <w:pStyle w:val="Notedebasdepage"/>
      </w:pPr>
      <w:r w:rsidRPr="00517A3A">
        <w:rPr>
          <w:rStyle w:val="Appelnotedebasdep"/>
          <w:rFonts w:asciiTheme="majorBidi" w:hAnsiTheme="majorBidi" w:cstheme="majorBidi"/>
          <w:sz w:val="22"/>
          <w:szCs w:val="22"/>
        </w:rPr>
        <w:footnoteRef/>
      </w:r>
      <w:r w:rsidRPr="00517A3A">
        <w:rPr>
          <w:rFonts w:asciiTheme="majorBidi" w:hAnsiTheme="majorBidi" w:cstheme="majorBidi"/>
          <w:b/>
          <w:bCs/>
          <w:sz w:val="22"/>
          <w:szCs w:val="22"/>
        </w:rPr>
        <w:t>Latrines</w:t>
      </w:r>
      <w:r w:rsidRPr="00517A3A">
        <w:rPr>
          <w:rFonts w:asciiTheme="majorBidi" w:hAnsiTheme="majorBidi" w:cstheme="majorBidi"/>
          <w:sz w:val="22"/>
          <w:szCs w:val="22"/>
        </w:rPr>
        <w:t> : des cabinets, des toilettes.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FF31B9"/>
    <w:multiLevelType w:val="hybridMultilevel"/>
    <w:tmpl w:val="5F604992"/>
    <w:lvl w:ilvl="0" w:tplc="D8BE8DFC">
      <w:start w:val="1"/>
      <w:numFmt w:val="decimal"/>
      <w:lvlText w:val="%1)"/>
      <w:lvlJc w:val="left"/>
      <w:pPr>
        <w:ind w:left="928" w:hanging="360"/>
      </w:pPr>
      <w:rPr>
        <w:rFonts w:hint="default"/>
        <w:b/>
        <w:bCs/>
        <w:u w:val="none"/>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1">
    <w:nsid w:val="14E54DFB"/>
    <w:multiLevelType w:val="hybridMultilevel"/>
    <w:tmpl w:val="186EBD36"/>
    <w:lvl w:ilvl="0" w:tplc="F1D4D490">
      <w:start w:val="1"/>
      <w:numFmt w:val="decimal"/>
      <w:lvlText w:val="%1-"/>
      <w:lvlJc w:val="left"/>
      <w:pPr>
        <w:ind w:left="1778" w:hanging="360"/>
      </w:pPr>
      <w:rPr>
        <w:rFonts w:hint="default"/>
        <w:b w:val="0"/>
        <w:i w:val="0"/>
      </w:r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2">
    <w:nsid w:val="182A3DA0"/>
    <w:multiLevelType w:val="hybridMultilevel"/>
    <w:tmpl w:val="2C763570"/>
    <w:lvl w:ilvl="0" w:tplc="41B88CA6">
      <w:start w:val="1"/>
      <w:numFmt w:val="upperLetter"/>
      <w:lvlText w:val="%1-"/>
      <w:lvlJc w:val="left"/>
      <w:pPr>
        <w:ind w:left="720" w:hanging="360"/>
      </w:pPr>
      <w:rPr>
        <w:rFonts w:asciiTheme="minorHAnsi" w:hAnsiTheme="minorHAnsi" w:cstheme="minorBidi"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7F52200"/>
    <w:multiLevelType w:val="hybridMultilevel"/>
    <w:tmpl w:val="B41C0802"/>
    <w:lvl w:ilvl="0" w:tplc="505C6DD2">
      <w:start w:val="1"/>
      <w:numFmt w:val="low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4">
    <w:nsid w:val="2C8F1953"/>
    <w:multiLevelType w:val="hybridMultilevel"/>
    <w:tmpl w:val="1BB68696"/>
    <w:lvl w:ilvl="0" w:tplc="191CA9E4">
      <w:start w:val="1"/>
      <w:numFmt w:val="lowerLetter"/>
      <w:lvlText w:val="%1-"/>
      <w:lvlJc w:val="left"/>
      <w:pPr>
        <w:ind w:left="1800" w:hanging="360"/>
      </w:pPr>
      <w:rPr>
        <w:rFonts w:hint="default"/>
        <w:color w:val="333333"/>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5">
    <w:nsid w:val="3B600C9F"/>
    <w:multiLevelType w:val="hybridMultilevel"/>
    <w:tmpl w:val="DCF07260"/>
    <w:lvl w:ilvl="0" w:tplc="716A4A58">
      <w:start w:val="1"/>
      <w:numFmt w:val="decimal"/>
      <w:lvlText w:val="%1-"/>
      <w:lvlJc w:val="left"/>
      <w:pPr>
        <w:ind w:left="1102" w:hanging="360"/>
      </w:pPr>
      <w:rPr>
        <w:rFonts w:hint="default"/>
        <w:b/>
        <w:bCs/>
      </w:rPr>
    </w:lvl>
    <w:lvl w:ilvl="1" w:tplc="040C0019" w:tentative="1">
      <w:start w:val="1"/>
      <w:numFmt w:val="lowerLetter"/>
      <w:lvlText w:val="%2."/>
      <w:lvlJc w:val="left"/>
      <w:pPr>
        <w:ind w:left="1822" w:hanging="360"/>
      </w:pPr>
    </w:lvl>
    <w:lvl w:ilvl="2" w:tplc="040C001B" w:tentative="1">
      <w:start w:val="1"/>
      <w:numFmt w:val="lowerRoman"/>
      <w:lvlText w:val="%3."/>
      <w:lvlJc w:val="right"/>
      <w:pPr>
        <w:ind w:left="2542" w:hanging="180"/>
      </w:pPr>
    </w:lvl>
    <w:lvl w:ilvl="3" w:tplc="040C000F" w:tentative="1">
      <w:start w:val="1"/>
      <w:numFmt w:val="decimal"/>
      <w:lvlText w:val="%4."/>
      <w:lvlJc w:val="left"/>
      <w:pPr>
        <w:ind w:left="3262" w:hanging="360"/>
      </w:pPr>
    </w:lvl>
    <w:lvl w:ilvl="4" w:tplc="040C0019" w:tentative="1">
      <w:start w:val="1"/>
      <w:numFmt w:val="lowerLetter"/>
      <w:lvlText w:val="%5."/>
      <w:lvlJc w:val="left"/>
      <w:pPr>
        <w:ind w:left="3982" w:hanging="360"/>
      </w:pPr>
    </w:lvl>
    <w:lvl w:ilvl="5" w:tplc="040C001B" w:tentative="1">
      <w:start w:val="1"/>
      <w:numFmt w:val="lowerRoman"/>
      <w:lvlText w:val="%6."/>
      <w:lvlJc w:val="right"/>
      <w:pPr>
        <w:ind w:left="4702" w:hanging="180"/>
      </w:pPr>
    </w:lvl>
    <w:lvl w:ilvl="6" w:tplc="040C000F" w:tentative="1">
      <w:start w:val="1"/>
      <w:numFmt w:val="decimal"/>
      <w:lvlText w:val="%7."/>
      <w:lvlJc w:val="left"/>
      <w:pPr>
        <w:ind w:left="5422" w:hanging="360"/>
      </w:pPr>
    </w:lvl>
    <w:lvl w:ilvl="7" w:tplc="040C0019" w:tentative="1">
      <w:start w:val="1"/>
      <w:numFmt w:val="lowerLetter"/>
      <w:lvlText w:val="%8."/>
      <w:lvlJc w:val="left"/>
      <w:pPr>
        <w:ind w:left="6142" w:hanging="360"/>
      </w:pPr>
    </w:lvl>
    <w:lvl w:ilvl="8" w:tplc="040C001B" w:tentative="1">
      <w:start w:val="1"/>
      <w:numFmt w:val="lowerRoman"/>
      <w:lvlText w:val="%9."/>
      <w:lvlJc w:val="right"/>
      <w:pPr>
        <w:ind w:left="6862" w:hanging="180"/>
      </w:pPr>
    </w:lvl>
  </w:abstractNum>
  <w:abstractNum w:abstractNumId="6">
    <w:nsid w:val="53AF215D"/>
    <w:multiLevelType w:val="hybridMultilevel"/>
    <w:tmpl w:val="5882E79A"/>
    <w:lvl w:ilvl="0" w:tplc="B274B2AE">
      <w:start w:val="1"/>
      <w:numFmt w:val="decimal"/>
      <w:lvlText w:val="%1."/>
      <w:lvlJc w:val="left"/>
      <w:pPr>
        <w:ind w:left="720" w:hanging="360"/>
      </w:pPr>
      <w:rPr>
        <w:rFonts w:asciiTheme="majorBidi" w:hAnsiTheme="majorBidi" w:cstheme="majorBidi" w:hint="default"/>
        <w:color w:val="333333"/>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6CCF1BC7"/>
    <w:multiLevelType w:val="hybridMultilevel"/>
    <w:tmpl w:val="54A80A7E"/>
    <w:lvl w:ilvl="0" w:tplc="FB22FD2E">
      <w:start w:val="1"/>
      <w:numFmt w:val="lowerLetter"/>
      <w:lvlText w:val="%1-"/>
      <w:lvlJc w:val="left"/>
      <w:pPr>
        <w:ind w:left="1440" w:hanging="360"/>
      </w:pPr>
      <w:rPr>
        <w:rFonts w:hint="default"/>
        <w:b/>
        <w:bCs/>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2"/>
  </w:num>
  <w:num w:numId="2">
    <w:abstractNumId w:val="5"/>
  </w:num>
  <w:num w:numId="3">
    <w:abstractNumId w:val="7"/>
  </w:num>
  <w:num w:numId="4">
    <w:abstractNumId w:val="4"/>
  </w:num>
  <w:num w:numId="5">
    <w:abstractNumId w:val="1"/>
  </w:num>
  <w:num w:numId="6">
    <w:abstractNumId w:val="3"/>
  </w:num>
  <w:num w:numId="7">
    <w:abstractNumId w:val="6"/>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757F54"/>
    <w:rsid w:val="00087A46"/>
    <w:rsid w:val="0012521A"/>
    <w:rsid w:val="00157384"/>
    <w:rsid w:val="00197A6A"/>
    <w:rsid w:val="001D587A"/>
    <w:rsid w:val="00263A55"/>
    <w:rsid w:val="0028578A"/>
    <w:rsid w:val="002D674E"/>
    <w:rsid w:val="003160AC"/>
    <w:rsid w:val="00370024"/>
    <w:rsid w:val="003C1BFE"/>
    <w:rsid w:val="003D2F3C"/>
    <w:rsid w:val="003F4CA2"/>
    <w:rsid w:val="00421D9F"/>
    <w:rsid w:val="00440C83"/>
    <w:rsid w:val="00462E5F"/>
    <w:rsid w:val="00464402"/>
    <w:rsid w:val="004A4BFC"/>
    <w:rsid w:val="00517A3A"/>
    <w:rsid w:val="0055355D"/>
    <w:rsid w:val="005A1E0C"/>
    <w:rsid w:val="0063202C"/>
    <w:rsid w:val="00662592"/>
    <w:rsid w:val="006625A4"/>
    <w:rsid w:val="00671C9F"/>
    <w:rsid w:val="006D0BC9"/>
    <w:rsid w:val="006E7A93"/>
    <w:rsid w:val="0071304A"/>
    <w:rsid w:val="00750125"/>
    <w:rsid w:val="00757F54"/>
    <w:rsid w:val="007B6EA5"/>
    <w:rsid w:val="007D2187"/>
    <w:rsid w:val="00804D14"/>
    <w:rsid w:val="00817137"/>
    <w:rsid w:val="008B5C57"/>
    <w:rsid w:val="00935219"/>
    <w:rsid w:val="00984DB1"/>
    <w:rsid w:val="00984EA7"/>
    <w:rsid w:val="009E1C08"/>
    <w:rsid w:val="00A01EC5"/>
    <w:rsid w:val="00A432AE"/>
    <w:rsid w:val="00B03678"/>
    <w:rsid w:val="00B17C86"/>
    <w:rsid w:val="00BD38B5"/>
    <w:rsid w:val="00BF3CB7"/>
    <w:rsid w:val="00C04777"/>
    <w:rsid w:val="00CB2399"/>
    <w:rsid w:val="00CC7C23"/>
    <w:rsid w:val="00D33293"/>
    <w:rsid w:val="00D722D3"/>
    <w:rsid w:val="00F31BB9"/>
    <w:rsid w:val="00F92B0C"/>
    <w:rsid w:val="00FA6913"/>
    <w:rsid w:val="00FE07AF"/>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F5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757F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757F54"/>
    <w:pPr>
      <w:ind w:left="720"/>
      <w:contextualSpacing/>
    </w:pPr>
  </w:style>
  <w:style w:type="paragraph" w:styleId="Textedebulles">
    <w:name w:val="Balloon Text"/>
    <w:basedOn w:val="Normal"/>
    <w:link w:val="TextedebullesCar"/>
    <w:uiPriority w:val="99"/>
    <w:semiHidden/>
    <w:unhideWhenUsed/>
    <w:rsid w:val="00757F5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7F54"/>
    <w:rPr>
      <w:rFonts w:ascii="Tahoma" w:hAnsi="Tahoma" w:cs="Tahoma"/>
      <w:sz w:val="16"/>
      <w:szCs w:val="16"/>
    </w:rPr>
  </w:style>
  <w:style w:type="paragraph" w:styleId="Notedebasdepage">
    <w:name w:val="footnote text"/>
    <w:basedOn w:val="Normal"/>
    <w:link w:val="NotedebasdepageCar"/>
    <w:uiPriority w:val="99"/>
    <w:semiHidden/>
    <w:unhideWhenUsed/>
    <w:rsid w:val="00C0477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04777"/>
    <w:rPr>
      <w:sz w:val="20"/>
      <w:szCs w:val="20"/>
    </w:rPr>
  </w:style>
  <w:style w:type="character" w:styleId="Appelnotedebasdep">
    <w:name w:val="footnote reference"/>
    <w:basedOn w:val="Policepardfaut"/>
    <w:uiPriority w:val="99"/>
    <w:semiHidden/>
    <w:unhideWhenUsed/>
    <w:rsid w:val="00C04777"/>
    <w:rPr>
      <w:vertAlign w:val="superscript"/>
    </w:rPr>
  </w:style>
  <w:style w:type="paragraph" w:styleId="En-tte">
    <w:name w:val="header"/>
    <w:basedOn w:val="Normal"/>
    <w:link w:val="En-tteCar"/>
    <w:uiPriority w:val="99"/>
    <w:semiHidden/>
    <w:unhideWhenUsed/>
    <w:rsid w:val="00087A4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87A46"/>
  </w:style>
  <w:style w:type="paragraph" w:styleId="Pieddepage">
    <w:name w:val="footer"/>
    <w:basedOn w:val="Normal"/>
    <w:link w:val="PieddepageCar"/>
    <w:uiPriority w:val="99"/>
    <w:semiHidden/>
    <w:unhideWhenUsed/>
    <w:rsid w:val="00087A46"/>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87A46"/>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401E9B-BFB3-439F-BA9A-A25F4B175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Pages>
  <Words>743</Words>
  <Characters>4091</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cp:lastModifiedBy>
  <cp:revision>28</cp:revision>
  <cp:lastPrinted>2019-10-25T06:09:00Z</cp:lastPrinted>
  <dcterms:created xsi:type="dcterms:W3CDTF">2019-10-24T20:27:00Z</dcterms:created>
  <dcterms:modified xsi:type="dcterms:W3CDTF">2019-10-25T06:12:00Z</dcterms:modified>
</cp:coreProperties>
</file>