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ackground w:color="ffffff"/>
  <w:body>
    <w:tbl>
      <w:tblPr>
        <w:tblpPr w:leftFromText="141" w:rightFromText="141" w:topFromText="0" w:bottomFromText="0" w:vertAnchor="text" w:horzAnchor="margin" w:tblpXSpec="left" w:tblpY="33"/>
        <w:tblW w:w="0" w:type="auto"/>
        <w:tblBorders>
          <w:top w:val="thinThickLargeGap" w:sz="2" w:space="0" w:color="auto"/>
          <w:left w:val="thinThickLargeGap" w:sz="2" w:space="0" w:color="auto"/>
          <w:bottom w:val="thinThickLargeGap" w:sz="2" w:space="0" w:color="auto"/>
          <w:right w:val="thinThickLargeGap" w:sz="2" w:space="0" w:color="auto"/>
          <w:insideH w:val="thinThickLargeGap" w:sz="2" w:space="0" w:color="auto"/>
          <w:insideV w:val="thinThickLargeGap" w:sz="2" w:space="0" w:color="auto"/>
        </w:tblBorders>
        <w:tblLook w:val="00A0" w:firstRow="1" w:lastRow="0" w:firstColumn="1" w:lastColumn="0" w:noHBand="0" w:noVBand="0"/>
      </w:tblPr>
      <w:tblGrid>
        <w:gridCol w:w="3427"/>
        <w:gridCol w:w="3535"/>
        <w:gridCol w:w="3536"/>
      </w:tblGrid>
      <w:tr>
        <w:trPr>
          <w:trHeight w:val="784" w:hRule="atLeast"/>
        </w:trPr>
        <w:tc>
          <w:tcPr>
            <w:tcW w:w="3427" w:type="dxa"/>
            <w:tcBorders>
              <w:top w:val="thinThickSmallGap" w:sz="24" w:space="0" w:color="auto"/>
              <w:left w:val="thinThickSmallGap" w:sz="24" w:space="0" w:color="auto"/>
              <w:bottom w:val="thinThickSmallGap" w:sz="24" w:space="0" w:color="auto"/>
              <w:right w:val="thinThickSmallGap" w:sz="24" w:space="0" w:color="auto"/>
            </w:tcBorders>
          </w:tcPr>
          <w:p>
            <w:pPr>
              <w:pStyle w:val="style0"/>
              <w:spacing w:after="0" w:lineRule="auto" w:line="240"/>
              <w:jc w:val="center"/>
              <w:rPr>
                <w:rFonts w:ascii="Palatino Linotype" w:cs="Comic Sans MS" w:hAnsi="Palatino Linotype"/>
                <w:b/>
                <w:bCs/>
                <w:color w:val="000000"/>
                <w:sz w:val="24"/>
                <w:szCs w:val="24"/>
              </w:rPr>
            </w:pPr>
            <w:r>
              <w:rPr>
                <w:rFonts w:ascii="Palatino Linotype" w:cs="Comic Sans MS" w:hAnsi="Palatino Linotype"/>
                <w:b/>
                <w:bCs/>
                <w:color w:val="000000"/>
                <w:sz w:val="24"/>
                <w:szCs w:val="24"/>
              </w:rPr>
              <w:t>Lycée Secondaire</w:t>
            </w:r>
          </w:p>
          <w:p>
            <w:pPr>
              <w:pStyle w:val="style0"/>
              <w:spacing w:after="0" w:lineRule="auto" w:line="240"/>
              <w:jc w:val="center"/>
              <w:rPr>
                <w:rFonts w:ascii="Palatino Linotype" w:cs="Comic Sans MS" w:hAnsi="Palatino Linotype"/>
                <w:b/>
                <w:bCs/>
                <w:color w:val="000000"/>
                <w:sz w:val="24"/>
                <w:szCs w:val="24"/>
              </w:rPr>
            </w:pPr>
            <w:r>
              <w:rPr>
                <w:rFonts w:cs="Comic Sans MS" w:hAnsi="Palatino Linotype"/>
                <w:b/>
                <w:bCs/>
                <w:color w:val="000000"/>
                <w:sz w:val="24"/>
                <w:szCs w:val="24"/>
                <w:lang w:val="en-US"/>
              </w:rPr>
              <w:t>Chorban</w:t>
            </w:r>
          </w:p>
        </w:tc>
        <w:tc>
          <w:tcPr>
            <w:tcW w:w="3535" w:type="dxa"/>
            <w:tcBorders>
              <w:top w:val="thinThickSmallGap" w:sz="24" w:space="0" w:color="auto"/>
              <w:left w:val="thinThickSmallGap" w:sz="24" w:space="0" w:color="auto"/>
              <w:bottom w:val="thinThickSmallGap" w:sz="24" w:space="0" w:color="auto"/>
              <w:right w:val="thinThickSmallGap" w:sz="24" w:space="0" w:color="auto"/>
            </w:tcBorders>
          </w:tcPr>
          <w:p>
            <w:pPr>
              <w:pStyle w:val="style0"/>
              <w:spacing w:after="0" w:lineRule="auto" w:line="240"/>
              <w:jc w:val="center"/>
              <w:rPr>
                <w:rFonts w:ascii="Palatino Linotype" w:cs="Comic Sans MS" w:hAnsi="Palatino Linotype"/>
                <w:b/>
                <w:bCs/>
                <w:color w:val="000000"/>
                <w:sz w:val="24"/>
                <w:szCs w:val="24"/>
              </w:rPr>
            </w:pPr>
          </w:p>
          <w:p>
            <w:pPr>
              <w:pStyle w:val="style0"/>
              <w:spacing w:after="0" w:lineRule="auto" w:line="240"/>
              <w:jc w:val="center"/>
              <w:rPr>
                <w:rFonts w:ascii="Palatino Linotype" w:cs="Comic Sans MS" w:hAnsi="Palatino Linotype"/>
                <w:b/>
                <w:bCs/>
                <w:color w:val="000000"/>
                <w:sz w:val="24"/>
                <w:szCs w:val="24"/>
              </w:rPr>
            </w:pPr>
            <w:r>
              <w:rPr>
                <w:rFonts w:ascii="Palatino Linotype" w:cs="Comic Sans MS" w:hAnsi="Palatino Linotype"/>
                <w:b/>
                <w:bCs/>
                <w:color w:val="000000"/>
                <w:sz w:val="24"/>
                <w:szCs w:val="24"/>
              </w:rPr>
              <w:t>Discipline : Français</w:t>
            </w:r>
          </w:p>
        </w:tc>
        <w:tc>
          <w:tcPr>
            <w:tcW w:w="3536" w:type="dxa"/>
            <w:tcBorders>
              <w:top w:val="thinThickSmallGap" w:sz="24" w:space="0" w:color="auto"/>
              <w:left w:val="thinThickSmallGap" w:sz="24" w:space="0" w:color="auto"/>
              <w:bottom w:val="thinThickSmallGap" w:sz="24" w:space="0" w:color="auto"/>
              <w:right w:val="thinThickSmallGap" w:sz="24" w:space="0" w:color="auto"/>
            </w:tcBorders>
          </w:tcPr>
          <w:p>
            <w:pPr>
              <w:pStyle w:val="style0"/>
              <w:spacing w:after="0" w:lineRule="auto" w:line="240"/>
              <w:jc w:val="center"/>
              <w:rPr>
                <w:rFonts w:ascii="Palatino Linotype" w:cs="Comic Sans MS" w:hAnsi="Palatino Linotype"/>
                <w:b/>
                <w:bCs/>
                <w:color w:val="000000"/>
                <w:sz w:val="24"/>
                <w:szCs w:val="24"/>
              </w:rPr>
            </w:pPr>
            <w:r>
              <w:rPr>
                <w:rFonts w:ascii="Palatino Linotype" w:cs="Comic Sans MS" w:hAnsi="Palatino Linotype"/>
                <w:b/>
                <w:bCs/>
                <w:color w:val="000000"/>
                <w:sz w:val="24"/>
                <w:szCs w:val="24"/>
              </w:rPr>
              <w:t>Prof</w:t>
            </w:r>
            <w:r>
              <w:rPr>
                <w:rFonts w:ascii="Palatino Linotype" w:cs="Comic Sans MS" w:hAnsi="Palatino Linotype"/>
                <w:b/>
                <w:bCs/>
                <w:color w:val="000000"/>
                <w:sz w:val="24"/>
                <w:szCs w:val="24"/>
              </w:rPr>
              <w:t>esseur</w:t>
            </w:r>
            <w:r>
              <w:rPr>
                <w:rFonts w:ascii="Palatino Linotype" w:cs="Comic Sans MS" w:hAnsi="Palatino Linotype"/>
                <w:b/>
                <w:bCs/>
                <w:color w:val="000000"/>
                <w:sz w:val="24"/>
                <w:szCs w:val="24"/>
              </w:rPr>
              <w:t xml:space="preserve"> : </w:t>
            </w:r>
          </w:p>
          <w:p>
            <w:pPr>
              <w:pStyle w:val="style0"/>
              <w:spacing w:after="0" w:lineRule="auto" w:line="240"/>
              <w:jc w:val="center"/>
              <w:rPr>
                <w:rFonts w:ascii="Palatino Linotype" w:cs="Comic Sans MS" w:hAnsi="Palatino Linotype"/>
                <w:b/>
                <w:bCs/>
                <w:color w:val="000000"/>
                <w:sz w:val="24"/>
                <w:szCs w:val="24"/>
              </w:rPr>
            </w:pPr>
            <w:r>
              <w:rPr>
                <w:rFonts w:cs="Comic Sans MS" w:hAnsi="Palatino Linotype"/>
                <w:b/>
                <w:bCs/>
                <w:color w:val="000000"/>
                <w:sz w:val="24"/>
                <w:szCs w:val="24"/>
                <w:lang w:val="en-US"/>
              </w:rPr>
              <w:t xml:space="preserve">Bouaziz Saafi </w:t>
            </w:r>
          </w:p>
          <w:p>
            <w:pPr>
              <w:pStyle w:val="style0"/>
              <w:spacing w:after="0" w:lineRule="auto" w:line="240"/>
              <w:jc w:val="center"/>
              <w:rPr>
                <w:rFonts w:ascii="Palatino Linotype" w:cs="Comic Sans MS" w:hAnsi="Palatino Linotype"/>
                <w:b/>
                <w:bCs/>
                <w:color w:val="000000"/>
                <w:sz w:val="24"/>
                <w:szCs w:val="24"/>
              </w:rPr>
            </w:pPr>
          </w:p>
        </w:tc>
      </w:tr>
      <w:tr>
        <w:tblPrEx/>
        <w:trPr>
          <w:trHeight w:val="669" w:hRule="atLeast"/>
        </w:trPr>
        <w:tc>
          <w:tcPr>
            <w:tcW w:w="3427" w:type="dxa"/>
            <w:tcBorders>
              <w:top w:val="thinThickSmallGap" w:sz="24" w:space="0" w:color="auto"/>
              <w:left w:val="thinThickSmallGap" w:sz="24" w:space="0" w:color="auto"/>
              <w:bottom w:val="thinThickSmallGap" w:sz="24" w:space="0" w:color="auto"/>
              <w:right w:val="thinThickSmallGap" w:sz="24" w:space="0" w:color="auto"/>
            </w:tcBorders>
          </w:tcPr>
          <w:p>
            <w:pPr>
              <w:pStyle w:val="style0"/>
              <w:spacing w:after="0" w:lineRule="auto" w:line="240"/>
              <w:jc w:val="center"/>
              <w:rPr>
                <w:rFonts w:ascii="Palatino Linotype" w:cs="Comic Sans MS" w:hAnsi="Palatino Linotype"/>
                <w:b/>
                <w:bCs/>
                <w:color w:val="000000"/>
                <w:sz w:val="24"/>
                <w:szCs w:val="24"/>
              </w:rPr>
            </w:pPr>
            <w:r>
              <w:rPr>
                <w:rFonts w:ascii="Palatino Linotype" w:cs="Comic Sans MS" w:hAnsi="Palatino Linotype"/>
                <w:b/>
                <w:bCs/>
                <w:color w:val="000000"/>
                <w:sz w:val="24"/>
                <w:szCs w:val="24"/>
              </w:rPr>
              <w:t>Année Scolaire : 202</w:t>
            </w:r>
            <w:r>
              <w:rPr>
                <w:rFonts w:cs="Comic Sans MS" w:hAnsi="Palatino Linotype"/>
                <w:b/>
                <w:bCs/>
                <w:color w:val="000000"/>
                <w:sz w:val="24"/>
                <w:szCs w:val="24"/>
                <w:lang w:val="en-US"/>
              </w:rPr>
              <w:t>5</w:t>
            </w:r>
            <w:r>
              <w:rPr>
                <w:rFonts w:ascii="Palatino Linotype" w:cs="Comic Sans MS" w:hAnsi="Palatino Linotype"/>
                <w:b/>
                <w:bCs/>
                <w:color w:val="000000"/>
                <w:sz w:val="24"/>
                <w:szCs w:val="24"/>
              </w:rPr>
              <w:t>/202</w:t>
            </w:r>
            <w:r>
              <w:rPr>
                <w:rFonts w:cs="Comic Sans MS" w:hAnsi="Palatino Linotype"/>
                <w:b/>
                <w:bCs/>
                <w:color w:val="000000"/>
                <w:sz w:val="24"/>
                <w:szCs w:val="24"/>
                <w:lang w:val="en-US"/>
              </w:rPr>
              <w:t>6</w:t>
            </w:r>
          </w:p>
        </w:tc>
        <w:tc>
          <w:tcPr>
            <w:tcW w:w="3535" w:type="dxa"/>
            <w:tcBorders>
              <w:top w:val="thinThickSmallGap" w:sz="24" w:space="0" w:color="auto"/>
              <w:left w:val="thinThickSmallGap" w:sz="24" w:space="0" w:color="auto"/>
              <w:bottom w:val="thinThickSmallGap" w:sz="24" w:space="0" w:color="auto"/>
              <w:right w:val="thinThickSmallGap" w:sz="24" w:space="0" w:color="auto"/>
            </w:tcBorders>
          </w:tcPr>
          <w:p>
            <w:pPr>
              <w:pStyle w:val="style0"/>
              <w:spacing w:after="0" w:lineRule="auto" w:line="240"/>
              <w:jc w:val="center"/>
              <w:rPr>
                <w:rFonts w:ascii="Palatino Linotype" w:cs="Comic Sans MS" w:hAnsi="Palatino Linotype"/>
                <w:b/>
                <w:bCs/>
                <w:color w:val="000000"/>
                <w:sz w:val="24"/>
                <w:szCs w:val="24"/>
              </w:rPr>
            </w:pPr>
            <w:r>
              <w:rPr>
                <w:rFonts w:ascii="Palatino Linotype" w:cs="Comic Sans MS" w:hAnsi="Palatino Linotype"/>
                <w:b/>
                <w:bCs/>
                <w:color w:val="000000"/>
                <w:sz w:val="24"/>
                <w:szCs w:val="24"/>
              </w:rPr>
              <w:t xml:space="preserve">Devoir de </w:t>
            </w:r>
            <w:r>
              <w:rPr>
                <w:rFonts w:cs="Comic Sans MS" w:hAnsi="Palatino Linotype"/>
                <w:b/>
                <w:bCs/>
                <w:color w:val="000000"/>
                <w:sz w:val="24"/>
                <w:szCs w:val="24"/>
                <w:lang w:val="en-US"/>
              </w:rPr>
              <w:t>Synthèse</w:t>
            </w:r>
            <w:r>
              <w:rPr>
                <w:rFonts w:ascii="Palatino Linotype" w:cs="Comic Sans MS" w:hAnsi="Palatino Linotype"/>
                <w:b/>
                <w:bCs/>
                <w:color w:val="000000"/>
                <w:sz w:val="24"/>
                <w:szCs w:val="24"/>
              </w:rPr>
              <w:t xml:space="preserve"> n° 01</w:t>
            </w:r>
          </w:p>
        </w:tc>
        <w:tc>
          <w:tcPr>
            <w:tcW w:w="3536" w:type="dxa"/>
            <w:tcBorders>
              <w:top w:val="thinThickSmallGap" w:sz="24" w:space="0" w:color="auto"/>
              <w:left w:val="thinThickSmallGap" w:sz="24" w:space="0" w:color="auto"/>
              <w:bottom w:val="thinThickSmallGap" w:sz="24" w:space="0" w:color="auto"/>
              <w:right w:val="thinThickMediumGap" w:sz="24" w:space="0" w:color="1f497d"/>
            </w:tcBorders>
          </w:tcPr>
          <w:p>
            <w:pPr>
              <w:pStyle w:val="style0"/>
              <w:spacing w:after="0" w:lineRule="auto" w:line="240"/>
              <w:jc w:val="center"/>
              <w:rPr>
                <w:rFonts w:ascii="Palatino Linotype" w:cs="Comic Sans MS" w:hAnsi="Palatino Linotype"/>
                <w:b/>
                <w:bCs/>
                <w:color w:val="000000"/>
                <w:sz w:val="32"/>
                <w:szCs w:val="32"/>
                <w:vertAlign w:val="subscript"/>
              </w:rPr>
            </w:pPr>
            <w:r>
              <w:rPr>
                <w:rFonts w:cs="Comic Sans MS" w:hAnsi="Palatino Linotype"/>
                <w:b/>
                <w:bCs/>
                <w:color w:val="000000"/>
                <w:sz w:val="32"/>
                <w:szCs w:val="32"/>
                <w:vertAlign w:val="subscript"/>
                <w:lang w:val="en-US"/>
              </w:rPr>
              <w:t xml:space="preserve">3ème lettres </w:t>
            </w:r>
          </w:p>
        </w:tc>
      </w:tr>
    </w:tbl>
    <w:p>
      <w:pPr>
        <w:pStyle w:val="style0"/>
        <w:spacing w:after="0" w:lineRule="auto" w:line="240"/>
        <w:rPr>
          <w:rFonts w:ascii="Times New Roman" w:cs="Times New Roman" w:hAnsi="Times New Roman"/>
          <w:color w:val="000000"/>
          <w:sz w:val="26"/>
          <w:szCs w:val="26"/>
        </w:rPr>
      </w:pPr>
      <w:r>
        <w:rPr>
          <w:rFonts w:ascii="Times New Roman" w:cs="Times New Roman" w:hAnsi="Times New Roman"/>
          <w:color w:val="000000"/>
          <w:sz w:val="26"/>
          <w:szCs w:val="26"/>
        </w:rPr>
        <w:t xml:space="preserve">       </w:t>
      </w:r>
    </w:p>
    <w:p>
      <w:pPr>
        <w:pStyle w:val="style0"/>
        <w:spacing w:after="0" w:lineRule="auto" w:line="240"/>
        <w:rPr>
          <w:rFonts w:ascii="Comic Sans MS" w:cs="Comic Sans MS" w:hAnsi="Comic Sans MS"/>
          <w:color w:val="000000"/>
        </w:rPr>
      </w:pPr>
      <w:r>
        <w:rPr>
          <w:rFonts w:ascii="Comic Sans MS" w:cs="Comic Sans MS" w:hAnsi="Comic Sans MS"/>
          <w:color w:val="000000"/>
          <w:u w:val="single"/>
        </w:rPr>
        <w:t xml:space="preserve">   </w:t>
      </w:r>
      <w:r>
        <w:rPr>
          <w:rFonts w:cs="Comic Sans MS" w:hAnsi="Comic Sans MS"/>
          <w:color w:val="000000"/>
          <w:u w:val="single"/>
          <w:lang w:val="en-US"/>
        </w:rPr>
        <w:t>Texte</w:t>
      </w:r>
      <w:r>
        <w:rPr>
          <w:rFonts w:ascii="Comic Sans MS" w:cs="Comic Sans MS" w:hAnsi="Comic Sans MS"/>
          <w:color w:val="000000"/>
          <w:u w:val="single"/>
        </w:rPr>
        <w:t xml:space="preserve"> </w:t>
      </w:r>
      <w:r>
        <w:rPr>
          <w:rFonts w:cs="Comic Sans MS" w:hAnsi="Comic Sans MS"/>
          <w:color w:val="000000"/>
          <w:u w:val="single"/>
          <w:lang w:val="en-US"/>
        </w:rPr>
        <w:t>:</w:t>
      </w:r>
      <w:r>
        <w:rPr>
          <w:rFonts w:ascii="Comic Sans MS" w:cs="Comic Sans MS" w:hAnsi="Comic Sans MS"/>
          <w:color w:val="000000"/>
        </w:rPr>
        <w:t xml:space="preserve">  </w:t>
      </w:r>
    </w:p>
    <w:p>
      <w:pPr>
        <w:pStyle w:val="style0"/>
        <w:spacing w:after="0" w:lineRule="auto" w:line="240"/>
        <w:rPr>
          <w:rFonts w:ascii="Arial" w:cs="Arial" w:hAnsi="Arial"/>
          <w:b/>
          <w:bCs/>
          <w:color w:val="000000"/>
          <w:sz w:val="24"/>
          <w:szCs w:val="24"/>
          <w:u w:val="single"/>
        </w:rPr>
      </w:pPr>
      <w:r>
        <w:rPr>
          <w:rFonts w:ascii="Comic Sans MS" w:cs="Comic Sans MS" w:hAnsi="Comic Sans MS"/>
          <w:color w:val="000000"/>
        </w:rPr>
        <w:t xml:space="preserve"> </w:t>
      </w:r>
      <w:r>
        <w:rPr>
          <w:rFonts w:cs="Comic Sans MS" w:hAnsi="Comic Sans MS"/>
          <w:color w:val="000000"/>
          <w:lang w:val="en-US"/>
        </w:rPr>
        <w:t>Je suis toujours seul avec mes écouteurs dans les oreilles, et je ne parle à personne. Pourtant, j'étais membre d'un groupe populaire, avec des jolies filles. Tout le monde rêvait de faire partie de la bande, de passer les récréations avec eux dans la cour. Et moi, j'ai eu ce privilège, mais je n'étais pas dupe*.</w:t>
      </w:r>
    </w:p>
    <w:p>
      <w:pPr>
        <w:pStyle w:val="style0"/>
        <w:rPr>
          <w:highlight w:val="none"/>
        </w:rPr>
      </w:pPr>
      <w:r>
        <w:t xml:space="preserve"> </w:t>
      </w:r>
      <w:r>
        <w:rPr>
          <w:highlight w:val="none"/>
        </w:rPr>
        <w:t xml:space="preserve">     S'ils m'ont accepté, ce n'était pas parce que j'étais beau ou à la mode. Ils m'ont accepté parce qu'ils pompaient* leurs devoirs sur moi. Je me pointais une demi-heure plus tôt pour leur ouvrir mes cahiers, et ces enflures recopiaient mon travail et ils étaient contents, et quand sonnait la pause, ils me faisaient une petite place à leurs côtés. Au début, j'étais heureux, parce que parmi eux, il y avait une fille qui me plaisait. Elle me plaisait depuis longtemps, et avant Bella, je pensais à elle tout le temps. À la récré, j'essayais toujours de me mettre près d'elle, d'effleurer son épaule avec la mienne. Parfois, elle se retournait et me souriait, et je devenais tout rouge. Mais ils étaient mauvais, même elle. Ils parlaient tout le temps dans le dos des autres, et ne disaient que des méchancetés.</w:t>
      </w:r>
    </w:p>
    <w:p>
      <w:pPr>
        <w:pStyle w:val="style0"/>
        <w:rPr>
          <w:highlight w:val="none"/>
        </w:rPr>
      </w:pPr>
      <w:r>
        <w:rPr>
          <w:highlight w:val="none"/>
        </w:rPr>
        <w:t xml:space="preserve">     Quand Ghazi n'était pas là, ils se foutaient* de sa gueule à cause de ses bagues aux dents et le surnommaient l'homme de fer, et devant lui, ils arboraient de grands sourires. Quand Farès n'était pas là, ils se foutaient de sa gueule à cause de ses sourcils épais qui se rejoignaient et le surnommaient le palmier, et devant lui, ils affichaient de grands sourires. Ils appelaient Lobna la grosse à cause de son poids . Je me doutais bien que j'avais un surnom, moi aussi, et qu'ils me mettaient en charpie* quand j'avais le dos tourné.                                        </w:t>
      </w:r>
    </w:p>
    <w:p>
      <w:pPr>
        <w:pStyle w:val="style0"/>
        <w:rPr>
          <w:highlight w:val="none"/>
        </w:rPr>
      </w:pPr>
      <w:r>
        <w:rPr>
          <w:highlight w:val="none"/>
        </w:rPr>
        <w:t xml:space="preserve">      Alors j'ai décidé de ne plus leur ouvrir mes cahiers, de ne plus les calculer, et de me boucher les oreilles avec des écouteurs pour ne plus entendre leurs saloperies, ni aucune autre d'ailleurs. Et si on me redonnait le fusil et qu'on alignait tous les groupes du monde, je les enverrais aussi en enfer, car chaque groupe croit être meilleur que ses semblables et que dans le même groupe, chacun se croit le meilleur du lot. Alors il est peut-être temps d'en finir avec toutes ces conneries.</w:t>
      </w:r>
    </w:p>
    <w:p>
      <w:pPr>
        <w:pStyle w:val="style0"/>
        <w:jc w:val="right"/>
        <w:rPr>
          <w:b/>
          <w:bCs/>
          <w:highlight w:val="none"/>
        </w:rPr>
      </w:pPr>
      <w:r>
        <w:rPr>
          <w:b/>
          <w:bCs/>
          <w:highlight w:val="none"/>
        </w:rPr>
        <w:t>Yamen Mannai, Bel abîme 2021</w:t>
      </w:r>
    </w:p>
    <w:p>
      <w:pPr>
        <w:pStyle w:val="style0"/>
        <w:rPr>
          <w:b/>
          <w:bCs/>
          <w:highlight w:val="none"/>
        </w:rPr>
      </w:pPr>
      <w:r>
        <w:rPr>
          <w:b/>
          <w:bCs/>
          <w:highlight w:val="none"/>
        </w:rPr>
        <w:t xml:space="preserve">Dupe: stupide </w:t>
      </w:r>
    </w:p>
    <w:p>
      <w:pPr>
        <w:pStyle w:val="style0"/>
        <w:rPr>
          <w:b/>
          <w:bCs/>
          <w:highlight w:val="none"/>
        </w:rPr>
      </w:pPr>
      <w:r>
        <w:rPr>
          <w:b/>
          <w:bCs/>
          <w:highlight w:val="none"/>
        </w:rPr>
        <w:t xml:space="preserve">Pomper: copier </w:t>
      </w:r>
    </w:p>
    <w:p>
      <w:pPr>
        <w:pStyle w:val="style0"/>
        <w:rPr>
          <w:b/>
          <w:bCs/>
          <w:highlight w:val="none"/>
        </w:rPr>
      </w:pPr>
      <w:r>
        <w:rPr>
          <w:b/>
          <w:bCs/>
          <w:highlight w:val="none"/>
        </w:rPr>
        <w:t>Se fouter : se moquer</w:t>
      </w:r>
      <w:r>
        <w:rPr>
          <w:b/>
          <w:bCs/>
          <w:highlight w:val="none"/>
          <w:lang w:val="en-US"/>
        </w:rPr>
        <w:t xml:space="preserve">, intimider. </w:t>
      </w:r>
    </w:p>
    <w:p>
      <w:pPr>
        <w:pStyle w:val="style0"/>
        <w:rPr>
          <w:b/>
          <w:bCs/>
          <w:highlight w:val="none"/>
        </w:rPr>
      </w:pPr>
      <w:r>
        <w:rPr>
          <w:b/>
          <w:bCs/>
          <w:highlight w:val="none"/>
        </w:rPr>
        <w:t xml:space="preserve">En charpie : comportement moqueur </w:t>
      </w:r>
    </w:p>
    <w:p>
      <w:pPr>
        <w:pStyle w:val="style0"/>
        <w:rPr>
          <w:highlight w:val="none"/>
        </w:rPr>
      </w:pPr>
    </w:p>
    <w:p>
      <w:pPr>
        <w:pStyle w:val="style0"/>
        <w:rPr>
          <w:highlight w:val="none"/>
        </w:rPr>
      </w:pPr>
    </w:p>
    <w:p>
      <w:pPr>
        <w:pStyle w:val="style0"/>
        <w:rPr>
          <w:highlight w:val="none"/>
        </w:rPr>
      </w:pPr>
    </w:p>
    <w:p>
      <w:pPr>
        <w:pStyle w:val="style0"/>
        <w:rPr>
          <w:highlight w:val="none"/>
        </w:rPr>
      </w:pPr>
    </w:p>
    <w:p>
      <w:pPr>
        <w:pStyle w:val="style0"/>
        <w:rPr>
          <w:highlight w:val="none"/>
        </w:rPr>
      </w:pPr>
    </w:p>
    <w:p>
      <w:pPr>
        <w:pStyle w:val="style0"/>
        <w:rPr>
          <w:highlight w:val="none"/>
        </w:rPr>
      </w:pPr>
    </w:p>
    <w:p>
      <w:pPr>
        <w:pStyle w:val="style0"/>
        <w:rPr>
          <w:highlight w:val="none"/>
        </w:rPr>
      </w:pPr>
    </w:p>
    <w:p>
      <w:pPr>
        <w:pStyle w:val="style0"/>
        <w:rPr>
          <w:highlight w:val="none"/>
        </w:rPr>
      </w:pPr>
    </w:p>
    <w:p>
      <w:pPr>
        <w:pStyle w:val="style0"/>
        <w:rPr>
          <w:highlight w:val="none"/>
        </w:rPr>
      </w:pPr>
    </w:p>
    <w:p>
      <w:pPr>
        <w:pStyle w:val="style0"/>
        <w:rPr>
          <w:b/>
          <w:bCs/>
          <w:sz w:val="28"/>
          <w:szCs w:val="28"/>
          <w:highlight w:val="none"/>
          <w:u w:val="single"/>
        </w:rPr>
      </w:pPr>
      <w:r>
        <w:rPr>
          <w:b/>
          <w:bCs/>
          <w:sz w:val="28"/>
          <w:szCs w:val="28"/>
          <w:highlight w:val="none"/>
          <w:u w:val="single"/>
          <w:lang w:val="en-US"/>
        </w:rPr>
        <w:t>|-</w:t>
      </w:r>
      <w:r>
        <w:rPr>
          <w:b/>
          <w:bCs/>
          <w:sz w:val="28"/>
          <w:szCs w:val="28"/>
          <w:highlight w:val="none"/>
          <w:u w:val="single"/>
        </w:rPr>
        <w:t xml:space="preserve">Étude de </w:t>
      </w:r>
      <w:r>
        <w:rPr>
          <w:b/>
          <w:bCs/>
          <w:sz w:val="28"/>
          <w:szCs w:val="28"/>
          <w:highlight w:val="none"/>
          <w:u w:val="single"/>
          <w:lang w:val="en-US"/>
        </w:rPr>
        <w:t xml:space="preserve">texte (10 points) </w:t>
      </w:r>
    </w:p>
    <w:p>
      <w:pPr>
        <w:pStyle w:val="style0"/>
        <w:rPr>
          <w:b/>
          <w:bCs/>
          <w:highlight w:val="none"/>
        </w:rPr>
      </w:pPr>
      <w:r>
        <w:rPr>
          <w:b/>
          <w:bCs/>
          <w:highlight w:val="none"/>
        </w:rPr>
        <w:t>A- Compréhension (6 points)</w:t>
      </w:r>
    </w:p>
    <w:p>
      <w:pPr>
        <w:pStyle w:val="style0"/>
        <w:rPr>
          <w:highlight w:val="none"/>
        </w:rPr>
      </w:pPr>
      <w:r>
        <w:rPr>
          <w:highlight w:val="none"/>
        </w:rPr>
        <w:t xml:space="preserve">1- De quelle manière le narrateur se comporte-t-il avec les autres élèves ? Justifiez votre réponse dans le premier paragraphe. </w:t>
      </w:r>
      <w:r>
        <w:rPr>
          <w:highlight w:val="none"/>
          <w:lang w:val="en-US"/>
        </w:rPr>
        <w:t xml:space="preserve">                                                                                                           </w:t>
      </w:r>
      <w:r>
        <w:rPr>
          <w:b/>
          <w:bCs/>
          <w:highlight w:val="none"/>
        </w:rPr>
        <w:t xml:space="preserve">(1.5points) </w:t>
      </w:r>
    </w:p>
    <w:p>
      <w:pPr>
        <w:pStyle w:val="style0"/>
        <w:rPr>
          <w:highlight w:val="none"/>
        </w:rPr>
      </w:pPr>
      <w:r>
        <w:rPr>
          <w:highlight w:val="none"/>
        </w:rPr>
        <w:t xml:space="preserve">2- Pour quelle raison les élèves s'approchent-ils du narrateur ? Justifiez votre réponse par un indice </w:t>
      </w:r>
      <w:r>
        <w:rPr>
          <w:highlight w:val="none"/>
          <w:lang w:val="en-US"/>
        </w:rPr>
        <w:t>textuel.</w:t>
      </w:r>
      <w:r>
        <w:rPr>
          <w:highlight w:val="none"/>
        </w:rPr>
        <w:t xml:space="preserve"> </w:t>
      </w:r>
      <w:r>
        <w:rPr>
          <w:highlight w:val="none"/>
          <w:lang w:val="en-US"/>
        </w:rPr>
        <w:t xml:space="preserve">                                                                                                                                               </w:t>
      </w:r>
      <w:r>
        <w:rPr>
          <w:b/>
          <w:bCs/>
          <w:highlight w:val="none"/>
        </w:rPr>
        <w:t xml:space="preserve">(2 points) </w:t>
      </w:r>
    </w:p>
    <w:p>
      <w:pPr>
        <w:pStyle w:val="style0"/>
        <w:rPr>
          <w:highlight w:val="none"/>
        </w:rPr>
      </w:pPr>
      <w:r>
        <w:rPr>
          <w:highlight w:val="none"/>
        </w:rPr>
        <w:t xml:space="preserve">3- a-Que décide le narrateur à la fin du texte ? </w:t>
      </w:r>
      <w:r>
        <w:rPr>
          <w:highlight w:val="none"/>
          <w:lang w:val="en-US"/>
        </w:rPr>
        <w:t xml:space="preserve">                                  </w:t>
      </w:r>
    </w:p>
    <w:p>
      <w:pPr>
        <w:pStyle w:val="style0"/>
        <w:rPr>
          <w:highlight w:val="none"/>
        </w:rPr>
      </w:pPr>
      <w:r>
        <w:rPr>
          <w:highlight w:val="none"/>
          <w:lang w:val="en-US"/>
        </w:rPr>
        <w:t xml:space="preserve">                                                                                                                                                            </w:t>
      </w:r>
      <w:r>
        <w:rPr>
          <w:b/>
          <w:bCs/>
          <w:highlight w:val="none"/>
          <w:lang w:val="en-US"/>
        </w:rPr>
        <w:t xml:space="preserve"> </w:t>
      </w:r>
      <w:r>
        <w:rPr>
          <w:b/>
          <w:bCs/>
          <w:highlight w:val="none"/>
        </w:rPr>
        <w:t>(1 point)</w:t>
      </w:r>
      <w:r>
        <w:rPr>
          <w:highlight w:val="none"/>
        </w:rPr>
        <w:t xml:space="preserve">                                                                                                    b-Relevez et expliquez un procédé d'écriture qui met en relief sa décision. </w:t>
      </w:r>
    </w:p>
    <w:p>
      <w:pPr>
        <w:pStyle w:val="style0"/>
        <w:jc w:val="right"/>
        <w:rPr>
          <w:b/>
          <w:bCs/>
          <w:highlight w:val="none"/>
        </w:rPr>
      </w:pPr>
      <w:r>
        <w:rPr>
          <w:b/>
          <w:bCs/>
          <w:highlight w:val="none"/>
        </w:rPr>
        <w:t>(1.5points)</w:t>
      </w:r>
    </w:p>
    <w:p>
      <w:pPr>
        <w:pStyle w:val="style0"/>
        <w:rPr>
          <w:highlight w:val="none"/>
        </w:rPr>
      </w:pPr>
    </w:p>
    <w:p>
      <w:pPr>
        <w:pStyle w:val="style0"/>
        <w:rPr>
          <w:highlight w:val="none"/>
        </w:rPr>
      </w:pPr>
      <w:r>
        <w:rPr>
          <w:b/>
          <w:bCs/>
          <w:highlight w:val="none"/>
        </w:rPr>
        <w:t>B- Langue (4 points)</w:t>
      </w:r>
      <w:r>
        <w:rPr>
          <w:highlight w:val="none"/>
        </w:rPr>
        <w:t xml:space="preserve"> </w:t>
      </w:r>
    </w:p>
    <w:p>
      <w:pPr>
        <w:pStyle w:val="style0"/>
        <w:rPr>
          <w:highlight w:val="none"/>
        </w:rPr>
      </w:pPr>
      <w:r>
        <w:rPr>
          <w:highlight w:val="none"/>
        </w:rPr>
        <w:t xml:space="preserve">"Tout le monde rêvait de faire partie de </w:t>
      </w:r>
      <w:r>
        <w:rPr>
          <w:b/>
          <w:bCs/>
          <w:highlight w:val="none"/>
          <w:u w:val="single"/>
        </w:rPr>
        <w:t>la bande</w:t>
      </w:r>
      <w:r>
        <w:rPr>
          <w:highlight w:val="none"/>
        </w:rPr>
        <w:t>. "</w:t>
      </w:r>
    </w:p>
    <w:p>
      <w:pPr>
        <w:pStyle w:val="style0"/>
        <w:rPr>
          <w:highlight w:val="none"/>
        </w:rPr>
      </w:pPr>
      <w:r>
        <w:rPr>
          <w:highlight w:val="none"/>
          <w:lang w:val="en-US"/>
        </w:rPr>
        <w:t xml:space="preserve">1- </w:t>
      </w:r>
      <w:r>
        <w:rPr>
          <w:highlight w:val="none"/>
        </w:rPr>
        <w:t xml:space="preserve">Réécrivez la phrase en remplaçant le mot </w:t>
      </w:r>
      <w:r>
        <w:rPr>
          <w:highlight w:val="none"/>
          <w:lang w:val="en-US"/>
        </w:rPr>
        <w:t>souligné</w:t>
      </w:r>
      <w:r>
        <w:rPr>
          <w:highlight w:val="none"/>
        </w:rPr>
        <w:t xml:space="preserve"> par un mot de même sens. </w:t>
      </w:r>
      <w:r>
        <w:rPr>
          <w:highlight w:val="none"/>
          <w:lang w:val="en-US"/>
        </w:rPr>
        <w:t xml:space="preserve">                </w:t>
      </w:r>
      <w:r>
        <w:rPr>
          <w:b/>
          <w:bCs/>
          <w:highlight w:val="none"/>
          <w:lang w:val="en-US"/>
        </w:rPr>
        <w:t>(1point)</w:t>
      </w:r>
    </w:p>
    <w:p>
      <w:pPr>
        <w:pStyle w:val="style0"/>
        <w:rPr>
          <w:highlight w:val="none"/>
        </w:rPr>
      </w:pPr>
      <w:r>
        <w:rPr>
          <w:highlight w:val="none"/>
          <w:lang w:val="en-US"/>
        </w:rPr>
        <w:t>2</w:t>
      </w:r>
      <w:r>
        <w:rPr>
          <w:highlight w:val="none"/>
        </w:rPr>
        <w:t xml:space="preserve">- Transformez les phrases suivantes à la forme passive. </w:t>
      </w:r>
      <w:r>
        <w:rPr>
          <w:highlight w:val="none"/>
          <w:lang w:val="en-US"/>
        </w:rPr>
        <w:t xml:space="preserve">                                                          </w:t>
      </w:r>
    </w:p>
    <w:p>
      <w:pPr>
        <w:pStyle w:val="style0"/>
        <w:rPr>
          <w:highlight w:val="none"/>
        </w:rPr>
      </w:pPr>
      <w:r>
        <w:rPr>
          <w:highlight w:val="none"/>
        </w:rPr>
        <w:t xml:space="preserve">Les élèves appellent Lobna la grosse. </w:t>
      </w:r>
      <w:r>
        <w:rPr>
          <w:highlight w:val="none"/>
          <w:lang w:val="en-US"/>
        </w:rPr>
        <w:t xml:space="preserve">                                                                                             </w:t>
      </w:r>
      <w:r>
        <w:rPr>
          <w:b/>
          <w:bCs/>
          <w:highlight w:val="none"/>
          <w:lang w:val="en-US"/>
        </w:rPr>
        <w:t xml:space="preserve">(1point) </w:t>
      </w:r>
    </w:p>
    <w:p>
      <w:pPr>
        <w:pStyle w:val="style0"/>
        <w:rPr>
          <w:highlight w:val="none"/>
        </w:rPr>
      </w:pPr>
      <w:r>
        <w:rPr>
          <w:highlight w:val="none"/>
        </w:rPr>
        <w:t xml:space="preserve">Ces enflures recopiaient mon travail. </w:t>
      </w:r>
      <w:r>
        <w:rPr>
          <w:highlight w:val="none"/>
          <w:lang w:val="en-US"/>
        </w:rPr>
        <w:t xml:space="preserve">                                                                                              </w:t>
      </w:r>
      <w:r>
        <w:rPr>
          <w:b/>
          <w:bCs/>
          <w:highlight w:val="none"/>
          <w:lang w:val="en-US"/>
        </w:rPr>
        <w:t xml:space="preserve">(1point) </w:t>
      </w:r>
    </w:p>
    <w:p>
      <w:pPr>
        <w:pStyle w:val="style0"/>
        <w:rPr>
          <w:highlight w:val="none"/>
        </w:rPr>
      </w:pPr>
      <w:r>
        <w:rPr>
          <w:highlight w:val="none"/>
          <w:lang w:val="en-US"/>
        </w:rPr>
        <w:t>3</w:t>
      </w:r>
      <w:r>
        <w:rPr>
          <w:highlight w:val="none"/>
        </w:rPr>
        <w:t xml:space="preserve">- Mettez les verbes entre (...) au mode et au temps convenables. </w:t>
      </w:r>
      <w:r>
        <w:rPr>
          <w:highlight w:val="none"/>
          <w:lang w:val="en-US"/>
        </w:rPr>
        <w:t xml:space="preserve">                                          </w:t>
      </w:r>
      <w:r>
        <w:rPr>
          <w:b/>
          <w:bCs/>
          <w:highlight w:val="none"/>
          <w:lang w:val="en-US"/>
        </w:rPr>
        <w:t xml:space="preserve"> </w:t>
      </w:r>
    </w:p>
    <w:p>
      <w:pPr>
        <w:pStyle w:val="style0"/>
        <w:rPr>
          <w:highlight w:val="none"/>
        </w:rPr>
      </w:pPr>
      <w:r>
        <w:rPr>
          <w:highlight w:val="none"/>
        </w:rPr>
        <w:t xml:space="preserve">Le narrateur pense que ses camarades (être)..........arrivistes. </w:t>
      </w:r>
      <w:r>
        <w:rPr>
          <w:highlight w:val="none"/>
          <w:lang w:val="en-US"/>
        </w:rPr>
        <w:t xml:space="preserve">                                                    </w:t>
      </w:r>
      <w:r>
        <w:rPr>
          <w:b/>
          <w:bCs/>
          <w:highlight w:val="none"/>
          <w:lang w:val="en-US"/>
        </w:rPr>
        <w:t xml:space="preserve">(0.5point) </w:t>
      </w:r>
    </w:p>
    <w:p>
      <w:pPr>
        <w:pStyle w:val="style0"/>
        <w:rPr>
          <w:highlight w:val="none"/>
        </w:rPr>
      </w:pPr>
      <w:r>
        <w:rPr>
          <w:highlight w:val="none"/>
        </w:rPr>
        <w:t xml:space="preserve">Le narrateur regrette que ses camarades (vouloir).........l'intriguer. </w:t>
      </w:r>
      <w:r>
        <w:rPr>
          <w:highlight w:val="none"/>
          <w:lang w:val="en-US"/>
        </w:rPr>
        <w:t xml:space="preserve">                                           </w:t>
      </w:r>
      <w:r>
        <w:rPr>
          <w:b/>
          <w:bCs/>
          <w:highlight w:val="none"/>
          <w:lang w:val="en-US"/>
        </w:rPr>
        <w:t xml:space="preserve">(0.5point) </w:t>
      </w:r>
    </w:p>
    <w:p>
      <w:pPr>
        <w:pStyle w:val="style0"/>
        <w:rPr>
          <w:highlight w:val="none"/>
        </w:rPr>
      </w:pPr>
    </w:p>
    <w:p>
      <w:pPr>
        <w:pStyle w:val="style0"/>
        <w:rPr>
          <w:highlight w:val="none"/>
        </w:rPr>
      </w:pPr>
    </w:p>
    <w:p>
      <w:pPr>
        <w:pStyle w:val="style0"/>
        <w:rPr>
          <w:b/>
          <w:bCs/>
          <w:highlight w:val="none"/>
        </w:rPr>
      </w:pPr>
      <w:r>
        <w:rPr>
          <w:b/>
          <w:bCs/>
          <w:sz w:val="28"/>
          <w:szCs w:val="28"/>
          <w:highlight w:val="none"/>
          <w:u w:val="single"/>
          <w:lang w:val="en-US"/>
        </w:rPr>
        <w:t>||-</w:t>
      </w:r>
      <w:r>
        <w:rPr>
          <w:b/>
          <w:bCs/>
          <w:sz w:val="28"/>
          <w:szCs w:val="28"/>
          <w:highlight w:val="none"/>
          <w:u w:val="single"/>
        </w:rPr>
        <w:t>Essai</w:t>
      </w:r>
      <w:r>
        <w:rPr>
          <w:b/>
          <w:bCs/>
          <w:sz w:val="28"/>
          <w:szCs w:val="28"/>
          <w:highlight w:val="none"/>
        </w:rPr>
        <w:t xml:space="preserve"> </w:t>
      </w:r>
      <w:r>
        <w:rPr>
          <w:b/>
          <w:bCs/>
          <w:highlight w:val="none"/>
        </w:rPr>
        <w:t xml:space="preserve">: (10 points) </w:t>
      </w:r>
    </w:p>
    <w:p>
      <w:pPr>
        <w:pStyle w:val="style0"/>
        <w:rPr>
          <w:highlight w:val="none"/>
        </w:rPr>
      </w:pPr>
      <w:r>
        <w:rPr>
          <w:highlight w:val="none"/>
        </w:rPr>
        <w:t xml:space="preserve">     Quand Ghazi n'était pas là, ils se foutaient* de sa gueule à cause de ses bagues aux dents et le surnommaient l'homme de fer, et devant lui, ils arboraient de grands sourires. Quand Farès n'était pas là, ils se foutaient de sa gueule à cause de ses sourcils épais, </w:t>
      </w:r>
      <w:r>
        <w:rPr>
          <w:b/>
          <w:bCs/>
          <w:highlight w:val="none"/>
        </w:rPr>
        <w:t xml:space="preserve">affirme le narrateur. </w:t>
      </w:r>
    </w:p>
    <w:p>
      <w:pPr>
        <w:pStyle w:val="style0"/>
        <w:rPr>
          <w:b/>
          <w:bCs/>
          <w:highlight w:val="none"/>
        </w:rPr>
      </w:pPr>
      <w:r>
        <w:rPr>
          <w:b/>
          <w:bCs/>
          <w:highlight w:val="none"/>
        </w:rPr>
        <w:t xml:space="preserve">À votre avis, est-il admissible d'intimider les autres ? </w:t>
      </w:r>
    </w:p>
    <w:p>
      <w:pPr>
        <w:pStyle w:val="style0"/>
        <w:rPr>
          <w:highlight w:val="none"/>
        </w:rPr>
      </w:pPr>
      <w:r>
        <w:rPr>
          <w:highlight w:val="none"/>
        </w:rPr>
        <w:t xml:space="preserve">Exprimez votre point de vue </w:t>
      </w:r>
      <w:r>
        <w:rPr>
          <w:b/>
          <w:bCs/>
          <w:highlight w:val="none"/>
        </w:rPr>
        <w:t>défavorable</w:t>
      </w:r>
      <w:r>
        <w:rPr>
          <w:highlight w:val="none"/>
        </w:rPr>
        <w:t xml:space="preserve"> dans un texte argumentatif cohérent. </w:t>
      </w:r>
    </w:p>
    <w:p>
      <w:pPr>
        <w:pStyle w:val="style0"/>
        <w:rPr>
          <w:highlight w:val="none"/>
        </w:rPr>
      </w:pPr>
      <w:r>
        <w:rPr>
          <w:highlight w:val="none"/>
        </w:rPr>
        <w:t xml:space="preserve">  </w:t>
      </w:r>
    </w:p>
    <w:p>
      <w:pPr>
        <w:pStyle w:val="style0"/>
        <w:rPr>
          <w:highlight w:val="none"/>
        </w:rPr>
      </w:pPr>
    </w:p>
    <w:p>
      <w:pPr>
        <w:pStyle w:val="style0"/>
        <w:rPr>
          <w:highlight w:val="none"/>
        </w:rPr>
      </w:pPr>
    </w:p>
    <w:p>
      <w:pPr>
        <w:pStyle w:val="style74"/>
        <w:rPr>
          <w:rStyle w:val="style261"/>
          <w:i/>
          <w:iCs/>
          <w:color w:val="000000"/>
        </w:rPr>
      </w:pPr>
    </w:p>
    <w:sectPr>
      <w:pgSz w:w="11906" w:h="16838" w:orient="portrait"/>
      <w:pgMar w:top="284" w:right="720" w:bottom="426"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Courier New"/>
    <w:panose1 w:val="02070309020000020404"/>
    <w:charset w:val="00"/>
    <w:family w:val="modern"/>
    <w:pitch w:val="fixed"/>
    <w:sig w:usb0="E0002AFF" w:usb1="C0007843"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Calibri">
    <w:altName w:val="Calibri"/>
    <w:panose1 w:val="020f0502020000030204"/>
    <w:charset w:val="00"/>
    <w:family w:val="swiss"/>
    <w:pitch w:val="variable"/>
    <w:sig w:usb0="E00002FF" w:usb1="4000ACFF" w:usb2="00000001" w:usb3="00000000" w:csb0="0000019F" w:csb1="00000000"/>
  </w:font>
  <w:font w:name="Century Schoolbook">
    <w:altName w:val="Century Schoolbook"/>
    <w:panose1 w:val="02040604050000020304"/>
    <w:charset w:val="00"/>
    <w:family w:val="roman"/>
    <w:pitch w:val="variable"/>
    <w:sig w:usb0="00000287" w:usb1="00000000" w:usb2="00000000" w:usb3="00000000" w:csb0="0000009F" w:csb1="00000000"/>
  </w:font>
  <w:font w:name="Tahoma">
    <w:altName w:val="Tahoma"/>
    <w:panose1 w:val="020b0604030000040204"/>
    <w:charset w:val="00"/>
    <w:family w:val="swiss"/>
    <w:pitch w:val="variable"/>
    <w:sig w:usb0="00000003" w:usb1="00000000" w:usb2="00000000" w:usb3="00000000" w:csb0="00000001" w:csb1="00000000"/>
  </w:font>
  <w:font w:name="Palatino Linotype">
    <w:altName w:val="Palatino Linotype"/>
    <w:panose1 w:val="02040502050000030304"/>
    <w:charset w:val="00"/>
    <w:family w:val="roman"/>
    <w:pitch w:val="variable"/>
    <w:sig w:usb0="E0000287" w:usb1="40000013" w:usb2="00000000" w:usb3="00000000" w:csb0="0000019F" w:csb1="00000000"/>
  </w:font>
  <w:font w:name="Comic Sans MS">
    <w:altName w:val="Comic Sans MS"/>
    <w:panose1 w:val="030f0702030000020204"/>
    <w:charset w:val="00"/>
    <w:family w:val="script"/>
    <w:pitch w:val="variable"/>
    <w:sig w:usb0="00000287" w:usb1="40000013" w:usb2="00000000" w:usb3="00000000" w:csb0="0000009F" w:csb1="00000000"/>
  </w:font>
  <w:font w:name="Arial">
    <w:altName w:val="Arial"/>
    <w:panose1 w:val="020b0604020000020204"/>
    <w:charset w:val="00"/>
    <w:family w:val="swiss"/>
    <w:pitch w:val="variable"/>
    <w:sig w:usb0="E0002AFF" w:usb1="C0007843" w:usb2="00000009" w:usb3="00000000" w:csb0="000001FF" w:csb1="00000000"/>
  </w:font>
  <w:font w:name="Bookman Old Style">
    <w:altName w:val="Bookman Old Style"/>
    <w:panose1 w:val="02050604050000020204"/>
    <w:charset w:val="00"/>
    <w:family w:val="roman"/>
    <w:pitch w:val="variable"/>
    <w:sig w:usb0="00000287" w:usb1="00000000" w:usb2="00000000" w:usb3="00000000" w:csb0="0000009F" w:csb1="00000000"/>
  </w:font>
  <w:font w:name="Monotype Corsiva">
    <w:altName w:val="Monotype Corsiva"/>
    <w:panose1 w:val="03010101010000010101"/>
    <w:charset w:val="00"/>
    <w:family w:val="script"/>
    <w:pitch w:val="variable"/>
    <w:sig w:usb0="00000287" w:usb1="00000000" w:usb2="00000000" w:usb3="00000000" w:csb0="0000009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3056C49A"/>
    <w:lvl w:ilvl="0" w:tplc="EFB6D5F4">
      <w:start w:val="1"/>
      <w:numFmt w:val="upperLetter"/>
      <w:lvlText w:val="%1-"/>
      <w:lvlJc w:val="left"/>
      <w:pPr>
        <w:ind w:left="720" w:hanging="360"/>
      </w:pPr>
      <w:rPr>
        <w:rFonts w:hint="default"/>
        <w:u w:val="thick"/>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0000001"/>
    <w:multiLevelType w:val="hybridMultilevel"/>
    <w:tmpl w:val="A9968002"/>
    <w:lvl w:ilvl="0" w:tplc="40021316">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0000002"/>
    <w:multiLevelType w:val="hybridMultilevel"/>
    <w:tmpl w:val="ED92A9D6"/>
    <w:lvl w:ilvl="0" w:tplc="040C000B">
      <w:start w:val="1"/>
      <w:numFmt w:val="bullet"/>
      <w:lvlText w:val=""/>
      <w:lvlJc w:val="left"/>
      <w:pPr>
        <w:ind w:left="1004" w:hanging="360"/>
      </w:pPr>
      <w:rPr>
        <w:rFonts w:ascii="Wingdings" w:cs="Wingdings" w:hAnsi="Wingdings" w:hint="default"/>
      </w:rPr>
    </w:lvl>
    <w:lvl w:ilvl="1" w:tplc="040C0003">
      <w:start w:val="1"/>
      <w:numFmt w:val="bullet"/>
      <w:lvlText w:val="o"/>
      <w:lvlJc w:val="left"/>
      <w:pPr>
        <w:ind w:left="1724" w:hanging="360"/>
      </w:pPr>
      <w:rPr>
        <w:rFonts w:ascii="Courier New" w:cs="Courier New" w:hAnsi="Courier New" w:hint="default"/>
      </w:rPr>
    </w:lvl>
    <w:lvl w:ilvl="2" w:tplc="040C0005">
      <w:start w:val="1"/>
      <w:numFmt w:val="bullet"/>
      <w:lvlText w:val=""/>
      <w:lvlJc w:val="left"/>
      <w:pPr>
        <w:ind w:left="2444" w:hanging="360"/>
      </w:pPr>
      <w:rPr>
        <w:rFonts w:ascii="Wingdings" w:cs="Wingdings" w:hAnsi="Wingdings" w:hint="default"/>
      </w:rPr>
    </w:lvl>
    <w:lvl w:ilvl="3" w:tplc="040C0001">
      <w:start w:val="1"/>
      <w:numFmt w:val="bullet"/>
      <w:lvlText w:val=""/>
      <w:lvlJc w:val="left"/>
      <w:pPr>
        <w:ind w:left="3164" w:hanging="360"/>
      </w:pPr>
      <w:rPr>
        <w:rFonts w:ascii="Symbol" w:cs="Symbol" w:hAnsi="Symbol" w:hint="default"/>
      </w:rPr>
    </w:lvl>
    <w:lvl w:ilvl="4" w:tplc="040C0003">
      <w:start w:val="1"/>
      <w:numFmt w:val="bullet"/>
      <w:lvlText w:val="o"/>
      <w:lvlJc w:val="left"/>
      <w:pPr>
        <w:ind w:left="3884" w:hanging="360"/>
      </w:pPr>
      <w:rPr>
        <w:rFonts w:ascii="Courier New" w:cs="Courier New" w:hAnsi="Courier New" w:hint="default"/>
      </w:rPr>
    </w:lvl>
    <w:lvl w:ilvl="5" w:tplc="040C0005">
      <w:start w:val="1"/>
      <w:numFmt w:val="bullet"/>
      <w:lvlText w:val=""/>
      <w:lvlJc w:val="left"/>
      <w:pPr>
        <w:ind w:left="4604" w:hanging="360"/>
      </w:pPr>
      <w:rPr>
        <w:rFonts w:ascii="Wingdings" w:cs="Wingdings" w:hAnsi="Wingdings" w:hint="default"/>
      </w:rPr>
    </w:lvl>
    <w:lvl w:ilvl="6" w:tplc="040C0001">
      <w:start w:val="1"/>
      <w:numFmt w:val="bullet"/>
      <w:lvlText w:val=""/>
      <w:lvlJc w:val="left"/>
      <w:pPr>
        <w:ind w:left="5324" w:hanging="360"/>
      </w:pPr>
      <w:rPr>
        <w:rFonts w:ascii="Symbol" w:cs="Symbol" w:hAnsi="Symbol" w:hint="default"/>
      </w:rPr>
    </w:lvl>
    <w:lvl w:ilvl="7" w:tplc="040C0003">
      <w:start w:val="1"/>
      <w:numFmt w:val="bullet"/>
      <w:lvlText w:val="o"/>
      <w:lvlJc w:val="left"/>
      <w:pPr>
        <w:ind w:left="6044" w:hanging="360"/>
      </w:pPr>
      <w:rPr>
        <w:rFonts w:ascii="Courier New" w:cs="Courier New" w:hAnsi="Courier New" w:hint="default"/>
      </w:rPr>
    </w:lvl>
    <w:lvl w:ilvl="8" w:tplc="040C0005">
      <w:start w:val="1"/>
      <w:numFmt w:val="bullet"/>
      <w:lvlText w:val=""/>
      <w:lvlJc w:val="left"/>
      <w:pPr>
        <w:ind w:left="6764" w:hanging="360"/>
      </w:pPr>
      <w:rPr>
        <w:rFonts w:ascii="Wingdings" w:cs="Wingdings" w:hAnsi="Wingdings" w:hint="default"/>
      </w:rPr>
    </w:lvl>
  </w:abstractNum>
  <w:abstractNum w:abstractNumId="3">
    <w:nsid w:val="00000003"/>
    <w:multiLevelType w:val="hybridMultilevel"/>
    <w:tmpl w:val="46EC5B60"/>
    <w:lvl w:ilvl="0" w:tplc="18887342">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nsid w:val="00000004"/>
    <w:multiLevelType w:val="hybridMultilevel"/>
    <w:tmpl w:val="7630AAFC"/>
    <w:lvl w:ilvl="0" w:tplc="040C0005">
      <w:start w:val="1"/>
      <w:numFmt w:val="bullet"/>
      <w:lvlText w:val=""/>
      <w:lvlJc w:val="left"/>
      <w:pPr>
        <w:ind w:left="720" w:hanging="360"/>
      </w:pPr>
      <w:rPr>
        <w:rFonts w:ascii="Wingdings" w:cs="Wingdings" w:hAnsi="Wingdings" w:hint="default"/>
      </w:rPr>
    </w:lvl>
    <w:lvl w:ilvl="1" w:tplc="040C0003">
      <w:start w:val="1"/>
      <w:numFmt w:val="bullet"/>
      <w:lvlText w:val="o"/>
      <w:lvlJc w:val="left"/>
      <w:pPr>
        <w:ind w:left="1440" w:hanging="360"/>
      </w:pPr>
      <w:rPr>
        <w:rFonts w:ascii="Courier New" w:cs="Courier New" w:hAnsi="Courier New" w:hint="default"/>
      </w:rPr>
    </w:lvl>
    <w:lvl w:ilvl="2" w:tplc="040C0005">
      <w:start w:val="1"/>
      <w:numFmt w:val="bullet"/>
      <w:lvlText w:val=""/>
      <w:lvlJc w:val="left"/>
      <w:pPr>
        <w:ind w:left="2160" w:hanging="360"/>
      </w:pPr>
      <w:rPr>
        <w:rFonts w:ascii="Wingdings" w:cs="Wingdings" w:hAnsi="Wingdings" w:hint="default"/>
      </w:rPr>
    </w:lvl>
    <w:lvl w:ilvl="3" w:tplc="040C0001">
      <w:start w:val="1"/>
      <w:numFmt w:val="bullet"/>
      <w:lvlText w:val=""/>
      <w:lvlJc w:val="left"/>
      <w:pPr>
        <w:ind w:left="2880" w:hanging="360"/>
      </w:pPr>
      <w:rPr>
        <w:rFonts w:ascii="Symbol" w:cs="Symbol" w:hAnsi="Symbol" w:hint="default"/>
      </w:rPr>
    </w:lvl>
    <w:lvl w:ilvl="4" w:tplc="040C0003">
      <w:start w:val="1"/>
      <w:numFmt w:val="bullet"/>
      <w:lvlText w:val="o"/>
      <w:lvlJc w:val="left"/>
      <w:pPr>
        <w:ind w:left="3600" w:hanging="360"/>
      </w:pPr>
      <w:rPr>
        <w:rFonts w:ascii="Courier New" w:cs="Courier New" w:hAnsi="Courier New" w:hint="default"/>
      </w:rPr>
    </w:lvl>
    <w:lvl w:ilvl="5" w:tplc="040C0005">
      <w:start w:val="1"/>
      <w:numFmt w:val="bullet"/>
      <w:lvlText w:val=""/>
      <w:lvlJc w:val="left"/>
      <w:pPr>
        <w:ind w:left="4320" w:hanging="360"/>
      </w:pPr>
      <w:rPr>
        <w:rFonts w:ascii="Wingdings" w:cs="Wingdings" w:hAnsi="Wingdings" w:hint="default"/>
      </w:rPr>
    </w:lvl>
    <w:lvl w:ilvl="6" w:tplc="040C0001">
      <w:start w:val="1"/>
      <w:numFmt w:val="bullet"/>
      <w:lvlText w:val=""/>
      <w:lvlJc w:val="left"/>
      <w:pPr>
        <w:ind w:left="5040" w:hanging="360"/>
      </w:pPr>
      <w:rPr>
        <w:rFonts w:ascii="Symbol" w:cs="Symbol" w:hAnsi="Symbol" w:hint="default"/>
      </w:rPr>
    </w:lvl>
    <w:lvl w:ilvl="7" w:tplc="040C0003">
      <w:start w:val="1"/>
      <w:numFmt w:val="bullet"/>
      <w:lvlText w:val="o"/>
      <w:lvlJc w:val="left"/>
      <w:pPr>
        <w:ind w:left="5760" w:hanging="360"/>
      </w:pPr>
      <w:rPr>
        <w:rFonts w:ascii="Courier New" w:cs="Courier New" w:hAnsi="Courier New" w:hint="default"/>
      </w:rPr>
    </w:lvl>
    <w:lvl w:ilvl="8" w:tplc="040C0005">
      <w:start w:val="1"/>
      <w:numFmt w:val="bullet"/>
      <w:lvlText w:val=""/>
      <w:lvlJc w:val="left"/>
      <w:pPr>
        <w:ind w:left="6480" w:hanging="360"/>
      </w:pPr>
      <w:rPr>
        <w:rFonts w:ascii="Wingdings" w:cs="Wingdings" w:hAnsi="Wingdings" w:hint="default"/>
      </w:rPr>
    </w:lvl>
  </w:abstractNum>
  <w:abstractNum w:abstractNumId="5">
    <w:nsid w:val="00000005"/>
    <w:multiLevelType w:val="hybridMultilevel"/>
    <w:tmpl w:val="599C133C"/>
    <w:lvl w:ilvl="0" w:tplc="3B186AA2">
      <w:start w:val="1"/>
      <w:numFmt w:val="decimal"/>
      <w:lvlText w:val="%1."/>
      <w:lvlJc w:val="left"/>
      <w:pPr>
        <w:ind w:left="877" w:hanging="360"/>
      </w:pPr>
      <w:rPr>
        <w:rFonts w:hint="default"/>
      </w:rPr>
    </w:lvl>
    <w:lvl w:ilvl="1" w:tplc="040C0019" w:tentative="1">
      <w:start w:val="1"/>
      <w:numFmt w:val="lowerLetter"/>
      <w:lvlText w:val="%2."/>
      <w:lvlJc w:val="left"/>
      <w:pPr>
        <w:ind w:left="1597" w:hanging="360"/>
      </w:pPr>
    </w:lvl>
    <w:lvl w:ilvl="2" w:tplc="040C001B" w:tentative="1">
      <w:start w:val="1"/>
      <w:numFmt w:val="lowerRoman"/>
      <w:lvlText w:val="%3."/>
      <w:lvlJc w:val="right"/>
      <w:pPr>
        <w:ind w:left="2317" w:hanging="180"/>
      </w:pPr>
    </w:lvl>
    <w:lvl w:ilvl="3" w:tplc="040C000F" w:tentative="1">
      <w:start w:val="1"/>
      <w:numFmt w:val="decimal"/>
      <w:lvlText w:val="%4."/>
      <w:lvlJc w:val="left"/>
      <w:pPr>
        <w:ind w:left="3037" w:hanging="360"/>
      </w:pPr>
    </w:lvl>
    <w:lvl w:ilvl="4" w:tplc="040C0019" w:tentative="1">
      <w:start w:val="1"/>
      <w:numFmt w:val="lowerLetter"/>
      <w:lvlText w:val="%5."/>
      <w:lvlJc w:val="left"/>
      <w:pPr>
        <w:ind w:left="3757" w:hanging="360"/>
      </w:pPr>
    </w:lvl>
    <w:lvl w:ilvl="5" w:tplc="040C001B" w:tentative="1">
      <w:start w:val="1"/>
      <w:numFmt w:val="lowerRoman"/>
      <w:lvlText w:val="%6."/>
      <w:lvlJc w:val="right"/>
      <w:pPr>
        <w:ind w:left="4477" w:hanging="180"/>
      </w:pPr>
    </w:lvl>
    <w:lvl w:ilvl="6" w:tplc="040C000F" w:tentative="1">
      <w:start w:val="1"/>
      <w:numFmt w:val="decimal"/>
      <w:lvlText w:val="%7."/>
      <w:lvlJc w:val="left"/>
      <w:pPr>
        <w:ind w:left="5197" w:hanging="360"/>
      </w:pPr>
    </w:lvl>
    <w:lvl w:ilvl="7" w:tplc="040C0019" w:tentative="1">
      <w:start w:val="1"/>
      <w:numFmt w:val="lowerLetter"/>
      <w:lvlText w:val="%8."/>
      <w:lvlJc w:val="left"/>
      <w:pPr>
        <w:ind w:left="5917" w:hanging="360"/>
      </w:pPr>
    </w:lvl>
    <w:lvl w:ilvl="8" w:tplc="040C001B" w:tentative="1">
      <w:start w:val="1"/>
      <w:numFmt w:val="lowerRoman"/>
      <w:lvlText w:val="%9."/>
      <w:lvlJc w:val="right"/>
      <w:pPr>
        <w:ind w:left="6637" w:hanging="180"/>
      </w:pPr>
    </w:lvl>
  </w:abstractNum>
  <w:abstractNum w:abstractNumId="6">
    <w:nsid w:val="00000006"/>
    <w:multiLevelType w:val="hybridMultilevel"/>
    <w:tmpl w:val="C73A9EC6"/>
    <w:lvl w:ilvl="0" w:tplc="40FEBC1A">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7">
    <w:nsid w:val="00000007"/>
    <w:multiLevelType w:val="hybridMultilevel"/>
    <w:tmpl w:val="6602B2E0"/>
    <w:lvl w:ilvl="0" w:tplc="040C0013">
      <w:start w:val="1"/>
      <w:numFmt w:val="upperRoman"/>
      <w:lvlText w:val="%1."/>
      <w:lvlJc w:val="righ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8">
    <w:nsid w:val="00000008"/>
    <w:multiLevelType w:val="hybridMultilevel"/>
    <w:tmpl w:val="B4444140"/>
    <w:lvl w:ilvl="0" w:tplc="DA0ED58A">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9">
    <w:nsid w:val="00000009"/>
    <w:multiLevelType w:val="hybridMultilevel"/>
    <w:tmpl w:val="0EC6358A"/>
    <w:lvl w:ilvl="0" w:tplc="4328A582">
      <w:start w:val="3"/>
      <w:numFmt w:val="bullet"/>
      <w:lvlText w:val="-"/>
      <w:lvlJc w:val="left"/>
      <w:pPr>
        <w:tabs>
          <w:tab w:val="left" w:leader="none" w:pos="720"/>
        </w:tabs>
        <w:ind w:left="720" w:hanging="360"/>
      </w:pPr>
      <w:rPr>
        <w:rFonts w:ascii="Times New Roman" w:cs="Times New Roman" w:eastAsia="Times New Roman" w:hAnsi="Times New Roman" w:hint="default"/>
      </w:rPr>
    </w:lvl>
    <w:lvl w:ilvl="1" w:tplc="04090003" w:tentative="1">
      <w:start w:val="1"/>
      <w:numFmt w:val="bullet"/>
      <w:lvlText w:val="o"/>
      <w:lvlJc w:val="left"/>
      <w:pPr>
        <w:tabs>
          <w:tab w:val="left" w:leader="none" w:pos="1440"/>
        </w:tabs>
        <w:ind w:left="1440" w:hanging="360"/>
      </w:pPr>
      <w:rPr>
        <w:rFonts w:ascii="Courier New" w:cs="Courier New" w:hAnsi="Courier New"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cs="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cs="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10">
    <w:nsid w:val="0000000A"/>
    <w:multiLevelType w:val="hybridMultilevel"/>
    <w:tmpl w:val="D1B6D8F8"/>
    <w:lvl w:ilvl="0" w:tplc="A0569AF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0000000B"/>
    <w:multiLevelType w:val="hybridMultilevel"/>
    <w:tmpl w:val="2A4608F0"/>
    <w:lvl w:ilvl="0" w:tplc="040C0017">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2">
    <w:nsid w:val="0000000C"/>
    <w:multiLevelType w:val="hybridMultilevel"/>
    <w:tmpl w:val="07989DF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cs="Courier New" w:hAnsi="Courier New" w:hint="default"/>
      </w:rPr>
    </w:lvl>
    <w:lvl w:ilvl="2" w:tplc="040C0005">
      <w:start w:val="1"/>
      <w:numFmt w:val="bullet"/>
      <w:lvlText w:val=""/>
      <w:lvlJc w:val="left"/>
      <w:pPr>
        <w:ind w:left="2160" w:hanging="360"/>
      </w:pPr>
      <w:rPr>
        <w:rFonts w:ascii="Wingdings" w:cs="Wingdings" w:hAnsi="Wingdings" w:hint="default"/>
      </w:rPr>
    </w:lvl>
    <w:lvl w:ilvl="3" w:tplc="040C0001">
      <w:start w:val="1"/>
      <w:numFmt w:val="bullet"/>
      <w:lvlText w:val=""/>
      <w:lvlJc w:val="left"/>
      <w:pPr>
        <w:ind w:left="2880" w:hanging="360"/>
      </w:pPr>
      <w:rPr>
        <w:rFonts w:ascii="Symbol" w:cs="Symbol" w:hAnsi="Symbol" w:hint="default"/>
      </w:rPr>
    </w:lvl>
    <w:lvl w:ilvl="4" w:tplc="040C0003">
      <w:start w:val="1"/>
      <w:numFmt w:val="bullet"/>
      <w:lvlText w:val="o"/>
      <w:lvlJc w:val="left"/>
      <w:pPr>
        <w:ind w:left="3600" w:hanging="360"/>
      </w:pPr>
      <w:rPr>
        <w:rFonts w:ascii="Courier New" w:cs="Courier New" w:hAnsi="Courier New" w:hint="default"/>
      </w:rPr>
    </w:lvl>
    <w:lvl w:ilvl="5" w:tplc="040C0005">
      <w:start w:val="1"/>
      <w:numFmt w:val="bullet"/>
      <w:lvlText w:val=""/>
      <w:lvlJc w:val="left"/>
      <w:pPr>
        <w:ind w:left="4320" w:hanging="360"/>
      </w:pPr>
      <w:rPr>
        <w:rFonts w:ascii="Wingdings" w:cs="Wingdings" w:hAnsi="Wingdings" w:hint="default"/>
      </w:rPr>
    </w:lvl>
    <w:lvl w:ilvl="6" w:tplc="040C0001">
      <w:start w:val="1"/>
      <w:numFmt w:val="bullet"/>
      <w:lvlText w:val=""/>
      <w:lvlJc w:val="left"/>
      <w:pPr>
        <w:ind w:left="5040" w:hanging="360"/>
      </w:pPr>
      <w:rPr>
        <w:rFonts w:ascii="Symbol" w:cs="Symbol" w:hAnsi="Symbol" w:hint="default"/>
      </w:rPr>
    </w:lvl>
    <w:lvl w:ilvl="7" w:tplc="040C0003">
      <w:start w:val="1"/>
      <w:numFmt w:val="bullet"/>
      <w:lvlText w:val="o"/>
      <w:lvlJc w:val="left"/>
      <w:pPr>
        <w:ind w:left="5760" w:hanging="360"/>
      </w:pPr>
      <w:rPr>
        <w:rFonts w:ascii="Courier New" w:cs="Courier New" w:hAnsi="Courier New" w:hint="default"/>
      </w:rPr>
    </w:lvl>
    <w:lvl w:ilvl="8" w:tplc="040C0005">
      <w:start w:val="1"/>
      <w:numFmt w:val="bullet"/>
      <w:lvlText w:val=""/>
      <w:lvlJc w:val="left"/>
      <w:pPr>
        <w:ind w:left="6480" w:hanging="360"/>
      </w:pPr>
      <w:rPr>
        <w:rFonts w:ascii="Wingdings" w:cs="Wingdings" w:hAnsi="Wingdings" w:hint="default"/>
      </w:rPr>
    </w:lvl>
  </w:abstractNum>
  <w:abstractNum w:abstractNumId="13">
    <w:nsid w:val="0000000D"/>
    <w:multiLevelType w:val="hybridMultilevel"/>
    <w:tmpl w:val="1EAC2860"/>
    <w:lvl w:ilvl="0" w:tplc="E35E4C78">
      <w:start w:val="1"/>
      <w:numFmt w:val="upperRoman"/>
      <w:lvlText w:val="%1-"/>
      <w:lvlJc w:val="left"/>
      <w:pPr>
        <w:ind w:left="765" w:hanging="720"/>
      </w:pPr>
      <w:rPr>
        <w:rFonts w:hint="default"/>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abstractNum w:abstractNumId="14">
    <w:nsid w:val="0000000E"/>
    <w:multiLevelType w:val="hybridMultilevel"/>
    <w:tmpl w:val="78B6619A"/>
    <w:lvl w:ilvl="0" w:tplc="E0162EE8">
      <w:start w:val="1"/>
      <w:numFmt w:val="lowerLetter"/>
      <w:lvlText w:val="%1-"/>
      <w:lvlJc w:val="left"/>
      <w:pPr>
        <w:ind w:left="633" w:hanging="360"/>
      </w:pPr>
      <w:rPr>
        <w:rFonts w:ascii="Times New Roman" w:cs="Times New Roman" w:eastAsia="Calibri" w:hAnsi="Times New Roman"/>
      </w:rPr>
    </w:lvl>
    <w:lvl w:ilvl="1" w:tplc="040C0019" w:tentative="1">
      <w:start w:val="1"/>
      <w:numFmt w:val="lowerLetter"/>
      <w:lvlText w:val="%2."/>
      <w:lvlJc w:val="left"/>
      <w:pPr>
        <w:ind w:left="1353" w:hanging="360"/>
      </w:pPr>
    </w:lvl>
    <w:lvl w:ilvl="2" w:tplc="040C001B" w:tentative="1">
      <w:start w:val="1"/>
      <w:numFmt w:val="lowerRoman"/>
      <w:lvlText w:val="%3."/>
      <w:lvlJc w:val="right"/>
      <w:pPr>
        <w:ind w:left="2073" w:hanging="180"/>
      </w:pPr>
    </w:lvl>
    <w:lvl w:ilvl="3" w:tplc="040C000F" w:tentative="1">
      <w:start w:val="1"/>
      <w:numFmt w:val="decimal"/>
      <w:lvlText w:val="%4."/>
      <w:lvlJc w:val="left"/>
      <w:pPr>
        <w:ind w:left="2793" w:hanging="360"/>
      </w:pPr>
    </w:lvl>
    <w:lvl w:ilvl="4" w:tplc="040C0019" w:tentative="1">
      <w:start w:val="1"/>
      <w:numFmt w:val="lowerLetter"/>
      <w:lvlText w:val="%5."/>
      <w:lvlJc w:val="left"/>
      <w:pPr>
        <w:ind w:left="3513" w:hanging="360"/>
      </w:pPr>
    </w:lvl>
    <w:lvl w:ilvl="5" w:tplc="040C001B" w:tentative="1">
      <w:start w:val="1"/>
      <w:numFmt w:val="lowerRoman"/>
      <w:lvlText w:val="%6."/>
      <w:lvlJc w:val="right"/>
      <w:pPr>
        <w:ind w:left="4233" w:hanging="180"/>
      </w:pPr>
    </w:lvl>
    <w:lvl w:ilvl="6" w:tplc="040C000F" w:tentative="1">
      <w:start w:val="1"/>
      <w:numFmt w:val="decimal"/>
      <w:lvlText w:val="%7."/>
      <w:lvlJc w:val="left"/>
      <w:pPr>
        <w:ind w:left="4953" w:hanging="360"/>
      </w:pPr>
    </w:lvl>
    <w:lvl w:ilvl="7" w:tplc="040C0019" w:tentative="1">
      <w:start w:val="1"/>
      <w:numFmt w:val="lowerLetter"/>
      <w:lvlText w:val="%8."/>
      <w:lvlJc w:val="left"/>
      <w:pPr>
        <w:ind w:left="5673" w:hanging="360"/>
      </w:pPr>
    </w:lvl>
    <w:lvl w:ilvl="8" w:tplc="040C001B" w:tentative="1">
      <w:start w:val="1"/>
      <w:numFmt w:val="lowerRoman"/>
      <w:lvlText w:val="%9."/>
      <w:lvlJc w:val="right"/>
      <w:pPr>
        <w:ind w:left="6393" w:hanging="180"/>
      </w:pPr>
    </w:lvl>
  </w:abstractNum>
  <w:abstractNum w:abstractNumId="15">
    <w:nsid w:val="0000000F"/>
    <w:multiLevelType w:val="hybridMultilevel"/>
    <w:tmpl w:val="88A6B05A"/>
    <w:lvl w:ilvl="0" w:tplc="7490202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00000010"/>
    <w:multiLevelType w:val="hybridMultilevel"/>
    <w:tmpl w:val="444C7BA6"/>
    <w:lvl w:ilvl="0" w:tplc="2AECFA66">
      <w:start w:val="1"/>
      <w:numFmt w:val="decimal"/>
      <w:lvlText w:val="%1-"/>
      <w:lvlJc w:val="left"/>
      <w:pPr>
        <w:ind w:left="720" w:hanging="360"/>
      </w:pPr>
      <w:rPr>
        <w:rFonts w:ascii="Times New Roman" w:cs="Times New Roman" w:eastAsia="Times New Roman" w:hAnsi="Times New Roman" w:hint="default"/>
        <w:b w:val="false"/>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00000011"/>
    <w:multiLevelType w:val="hybridMultilevel"/>
    <w:tmpl w:val="C73A9EC6"/>
    <w:lvl w:ilvl="0" w:tplc="40FEBC1A">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num w:numId="1">
    <w:abstractNumId w:val="7"/>
  </w:num>
  <w:num w:numId="2">
    <w:abstractNumId w:val="8"/>
  </w:num>
  <w:num w:numId="3">
    <w:abstractNumId w:val="4"/>
  </w:num>
  <w:num w:numId="4">
    <w:abstractNumId w:val="2"/>
  </w:num>
  <w:num w:numId="5">
    <w:abstractNumId w:val="6"/>
  </w:num>
  <w:num w:numId="6">
    <w:abstractNumId w:val="11"/>
  </w:num>
  <w:num w:numId="7">
    <w:abstractNumId w:val="17"/>
  </w:num>
  <w:num w:numId="8">
    <w:abstractNumId w:val="12"/>
  </w:num>
  <w:num w:numId="9">
    <w:abstractNumId w:val="13"/>
  </w:num>
  <w:num w:numId="10">
    <w:abstractNumId w:val="10"/>
  </w:num>
  <w:num w:numId="11">
    <w:abstractNumId w:val="0"/>
  </w:num>
  <w:num w:numId="12">
    <w:abstractNumId w:val="14"/>
  </w:num>
  <w:num w:numId="13">
    <w:abstractNumId w:val="15"/>
  </w:num>
  <w:num w:numId="14">
    <w:abstractNumId w:val="1"/>
  </w:num>
  <w:num w:numId="15">
    <w:abstractNumId w:val="5"/>
  </w:num>
  <w:num w:numId="16">
    <w:abstractNumId w:val="9"/>
  </w:num>
  <w:num w:numId="17">
    <w:abstractNumId w:val="16"/>
  </w:num>
  <w:num w:numId="18">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embedSystemFont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doNotHyphenateCaps/>
  <w:characterSpacingControl w:val="doNotCompress"/>
  <w:doNotValidateAgainstSchema/>
  <w:doNotDemarcateInvalidXml/>
  <w:compat/>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entury Schoolbook" w:cs="Times New Roman" w:eastAsia="Century Schoolbook" w:hAnsi="Century Schoolbook"/>
        <w:sz w:val="22"/>
        <w:szCs w:val="22"/>
        <w:lang w:val="fr-FR" w:bidi="ar-SA" w:eastAsia="fr-FR"/>
      </w:rPr>
    </w:rPrDefault>
    <w:pPrDefault>
      <w:pPr/>
    </w:pPrDefault>
  </w:docDefaults>
  <w:style w:type="paragraph" w:default="1" w:styleId="style0">
    <w:name w:val="Normal"/>
    <w:next w:val="style0"/>
    <w:qFormat/>
    <w:pPr>
      <w:spacing w:after="200" w:lineRule="auto" w:line="276"/>
    </w:pPr>
    <w:rPr>
      <w:rFonts w:ascii="Calibri" w:cs="Calibri" w:hAnsi="Calibri"/>
      <w:lang w:eastAsia="en-US"/>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5">
    <w:name w:val="Hyperlink"/>
    <w:basedOn w:val="style65"/>
    <w:next w:val="style85"/>
    <w:uiPriority w:val="99"/>
    <w:rPr>
      <w:color w:val="0000ff"/>
      <w:u w:val="single"/>
    </w:rPr>
  </w:style>
  <w:style w:type="paragraph" w:styleId="style179">
    <w:name w:val="List Paragraph"/>
    <w:basedOn w:val="style0"/>
    <w:next w:val="style179"/>
    <w:qFormat/>
    <w:uiPriority w:val="34"/>
    <w:pPr>
      <w:ind w:left="720"/>
    </w:pPr>
    <w:rPr/>
  </w:style>
  <w:style w:type="paragraph" w:styleId="style62">
    <w:name w:val="Title"/>
    <w:basedOn w:val="style0"/>
    <w:next w:val="style0"/>
    <w:link w:val="style4097"/>
    <w:qFormat/>
    <w:uiPriority w:val="99"/>
    <w:pPr>
      <w:pBdr>
        <w:bottom w:val="single" w:sz="8" w:space="4" w:color="4f81bd"/>
      </w:pBdr>
      <w:spacing w:after="300" w:lineRule="auto" w:line="240"/>
    </w:pPr>
    <w:rPr>
      <w:rFonts w:ascii="Century Schoolbook" w:cs="Century Schoolbook" w:eastAsia="Times New Roman" w:hAnsi="Century Schoolbook"/>
      <w:color w:val="17365d"/>
      <w:spacing w:val="5"/>
      <w:kern w:val="28"/>
      <w:sz w:val="52"/>
      <w:szCs w:val="52"/>
    </w:rPr>
  </w:style>
  <w:style w:type="character" w:customStyle="1" w:styleId="style4097">
    <w:name w:val="Titre Car"/>
    <w:basedOn w:val="style65"/>
    <w:next w:val="style4097"/>
    <w:link w:val="style62"/>
    <w:uiPriority w:val="99"/>
    <w:rPr>
      <w:rFonts w:ascii="Century Schoolbook" w:cs="Century Schoolbook" w:hAnsi="Century Schoolbook"/>
      <w:color w:val="17365d"/>
      <w:spacing w:val="5"/>
      <w:kern w:val="28"/>
      <w:sz w:val="52"/>
      <w:szCs w:val="52"/>
    </w:rPr>
  </w:style>
  <w:style w:type="paragraph" w:styleId="style74">
    <w:name w:val="Subtitle"/>
    <w:basedOn w:val="style0"/>
    <w:next w:val="style0"/>
    <w:link w:val="style4098"/>
    <w:qFormat/>
    <w:uiPriority w:val="99"/>
    <w:pPr>
      <w:numPr>
        <w:ilvl w:val="1"/>
        <w:numId w:val="0"/>
      </w:numPr>
    </w:pPr>
    <w:rPr>
      <w:rFonts w:ascii="Century Schoolbook" w:cs="Century Schoolbook" w:eastAsia="Times New Roman" w:hAnsi="Century Schoolbook"/>
      <w:i/>
      <w:iCs/>
      <w:color w:val="4f81bd"/>
      <w:spacing w:val="15"/>
      <w:sz w:val="24"/>
      <w:szCs w:val="24"/>
    </w:rPr>
  </w:style>
  <w:style w:type="character" w:customStyle="1" w:styleId="style4098">
    <w:name w:val="Sous-titre Car"/>
    <w:basedOn w:val="style65"/>
    <w:next w:val="style4098"/>
    <w:link w:val="style74"/>
    <w:uiPriority w:val="99"/>
    <w:rPr>
      <w:rFonts w:ascii="Century Schoolbook" w:cs="Century Schoolbook" w:hAnsi="Century Schoolbook"/>
      <w:i/>
      <w:iCs/>
      <w:color w:val="4f81bd"/>
      <w:spacing w:val="15"/>
      <w:sz w:val="24"/>
      <w:szCs w:val="24"/>
    </w:rPr>
  </w:style>
  <w:style w:type="character" w:styleId="style260">
    <w:name w:val="Subtle Emphasis"/>
    <w:basedOn w:val="style65"/>
    <w:next w:val="style260"/>
    <w:qFormat/>
    <w:uiPriority w:val="99"/>
    <w:rPr>
      <w:i/>
      <w:iCs/>
      <w:color w:val="808080"/>
    </w:rPr>
  </w:style>
  <w:style w:type="character" w:styleId="style88">
    <w:name w:val="Emphasis"/>
    <w:basedOn w:val="style65"/>
    <w:next w:val="style88"/>
    <w:qFormat/>
    <w:uiPriority w:val="99"/>
    <w:rPr>
      <w:i/>
      <w:iCs/>
    </w:rPr>
  </w:style>
  <w:style w:type="character" w:styleId="style261">
    <w:name w:val="Intense Emphasis"/>
    <w:basedOn w:val="style65"/>
    <w:next w:val="style261"/>
    <w:qFormat/>
    <w:uiPriority w:val="99"/>
    <w:rPr>
      <w:b/>
      <w:bCs/>
      <w:i/>
      <w:iCs/>
      <w:color w:val="4f81bd"/>
    </w:rPr>
  </w:style>
  <w:style w:type="paragraph" w:styleId="style153">
    <w:name w:val="Balloon Text"/>
    <w:basedOn w:val="style0"/>
    <w:next w:val="style153"/>
    <w:link w:val="style4099"/>
    <w:uiPriority w:val="99"/>
    <w:pPr>
      <w:spacing w:after="0" w:lineRule="auto" w:line="240"/>
    </w:pPr>
    <w:rPr>
      <w:rFonts w:ascii="Tahoma" w:cs="Tahoma" w:hAnsi="Tahoma"/>
      <w:sz w:val="16"/>
      <w:szCs w:val="16"/>
    </w:rPr>
  </w:style>
  <w:style w:type="character" w:customStyle="1" w:styleId="style4099">
    <w:name w:val="Texte de bulles Car"/>
    <w:basedOn w:val="style65"/>
    <w:next w:val="style4099"/>
    <w:link w:val="style153"/>
    <w:uiPriority w:val="99"/>
    <w:rPr>
      <w:rFonts w:ascii="Tahoma" w:cs="Tahoma" w:eastAsia="Times New Roman" w:hAnsi="Tahoma"/>
      <w:sz w:val="16"/>
      <w:szCs w:val="16"/>
    </w:rPr>
  </w:style>
  <w:style w:type="paragraph" w:styleId="style1">
    <w:name w:val="heading 1"/>
    <w:basedOn w:val="style0"/>
    <w:next w:val="style0"/>
    <w:link w:val="style12289"/>
    <w:qFormat/>
    <w:uiPriority w:val="9"/>
    <w:pPr>
      <w:keepNext/>
      <w:keepLines/>
      <w:spacing w:before="480" w:after="0"/>
      <w:outlineLvl w:val="0"/>
    </w:pPr>
    <w:rPr>
      <w:b/>
      <w:bCs/>
      <w:color w:val="365f91"/>
      <w:sz w:val="28"/>
      <w:szCs w:val="28"/>
    </w:rPr>
  </w:style>
  <w:style w:type="character" w:customStyle="1" w:styleId="style12289">
    <w:name w:val="Heading 1 Char"/>
    <w:basedOn w:val="style65"/>
    <w:link w:val="style1"/>
    <w:uiPriority w:val="9"/>
    <w:rPr>
      <w:b/>
      <w:bCs/>
      <w:color w:val="365f91"/>
      <w:sz w:val="28"/>
      <w:szCs w:val="2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440</TotalTime>
  <Words>657</Words>
  <Pages>1</Pages>
  <Characters>3219</Characters>
  <Application>WPS Office</Application>
  <DocSecurity>0</DocSecurity>
  <Paragraphs>59</Paragraphs>
  <ScaleCrop>false</ScaleCrop>
  <LinksUpToDate>false</LinksUpToDate>
  <CharactersWithSpaces>4877</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2016-10-30T19:49:00Z</dcterms:created>
  <dc:creator>hp</dc:creator>
  <lastModifiedBy>JDY-LX2</lastModifiedBy>
  <lastPrinted>2016-11-10T11:18:00Z</lastPrinted>
  <dcterms:modified xsi:type="dcterms:W3CDTF">2025-12-02T08:45:47Z</dcterms:modified>
  <revision>15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aae1357847f34c8aad688e61718779aa</vt:lpwstr>
  </property>
</Properties>
</file>