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73763" w14:textId="4760CA01" w:rsidR="00C847DA" w:rsidRPr="00C847DA" w:rsidRDefault="00C847DA" w:rsidP="00C847DA">
      <w:pPr>
        <w:pStyle w:val="Paragraphedeliste"/>
        <w:ind w:left="-284"/>
        <w:rPr>
          <w:rFonts w:asciiTheme="majorBidi" w:hAnsiTheme="majorBidi" w:cstheme="majorBidi"/>
          <w:b/>
          <w:bCs/>
          <w:sz w:val="36"/>
          <w:szCs w:val="36"/>
        </w:rPr>
      </w:pPr>
      <w:r w:rsidRPr="00C847DA">
        <w:rPr>
          <w:rFonts w:asciiTheme="majorBidi" w:hAnsiTheme="majorBidi" w:cstheme="majorBidi"/>
          <w:b/>
          <w:bCs/>
          <w:sz w:val="36"/>
          <w:szCs w:val="36"/>
        </w:rPr>
        <w:t>Révisons :</w:t>
      </w:r>
    </w:p>
    <w:p w14:paraId="1494C38E" w14:textId="77777777" w:rsidR="00C847DA" w:rsidRPr="00C847DA" w:rsidRDefault="00C847DA" w:rsidP="00C847DA">
      <w:pPr>
        <w:pStyle w:val="Paragraphedeliste"/>
        <w:ind w:left="-284"/>
        <w:rPr>
          <w:rFonts w:asciiTheme="majorBidi" w:hAnsiTheme="majorBidi" w:cstheme="majorBidi"/>
          <w:sz w:val="26"/>
          <w:szCs w:val="26"/>
        </w:rPr>
      </w:pPr>
    </w:p>
    <w:p w14:paraId="77D9FE24" w14:textId="5C5B1F63" w:rsidR="00C847DA" w:rsidRPr="009865F5" w:rsidRDefault="00C847DA" w:rsidP="00C847DA">
      <w:pPr>
        <w:pStyle w:val="Paragraphedeliste"/>
        <w:numPr>
          <w:ilvl w:val="0"/>
          <w:numId w:val="2"/>
        </w:numPr>
        <w:rPr>
          <w:rFonts w:asciiTheme="majorBidi" w:hAnsiTheme="majorBidi" w:cstheme="majorBidi"/>
          <w:sz w:val="26"/>
          <w:szCs w:val="26"/>
          <w:u w:val="single"/>
        </w:rPr>
      </w:pPr>
      <w:r w:rsidRPr="009865F5">
        <w:rPr>
          <w:rFonts w:asciiTheme="majorBidi" w:hAnsiTheme="majorBidi" w:cstheme="majorBidi"/>
          <w:sz w:val="26"/>
          <w:szCs w:val="26"/>
          <w:u w:val="single"/>
        </w:rPr>
        <w:t>Science et technique source de liberté :</w:t>
      </w:r>
    </w:p>
    <w:p w14:paraId="24269E9C" w14:textId="6511CC6A" w:rsidR="00834BDF" w:rsidRPr="00C847DA" w:rsidRDefault="00661ABB" w:rsidP="00C847DA">
      <w:pPr>
        <w:pStyle w:val="Paragraphedeliste"/>
        <w:numPr>
          <w:ilvl w:val="0"/>
          <w:numId w:val="1"/>
        </w:numPr>
        <w:ind w:left="-284"/>
        <w:rPr>
          <w:rFonts w:asciiTheme="majorBidi" w:hAnsiTheme="majorBidi" w:cstheme="majorBidi"/>
          <w:sz w:val="26"/>
          <w:szCs w:val="26"/>
        </w:rPr>
      </w:pPr>
      <w:r w:rsidRPr="00C847DA">
        <w:rPr>
          <w:rFonts w:asciiTheme="majorBidi" w:hAnsiTheme="majorBidi" w:cstheme="majorBidi"/>
          <w:sz w:val="26"/>
          <w:szCs w:val="26"/>
        </w:rPr>
        <w:t>La science et la technique libèrent l’homme de la prison de l’ignorance en proposant des explications rationnelles à des phénomènes naturels jadis abandonnées au commerce de la superstition et de la peur.</w:t>
      </w:r>
    </w:p>
    <w:p w14:paraId="7603E1EA" w14:textId="563CE54E" w:rsidR="00661ABB" w:rsidRPr="00C847DA" w:rsidRDefault="00661ABB" w:rsidP="00661ABB">
      <w:pPr>
        <w:pStyle w:val="Paragraphedeliste"/>
        <w:numPr>
          <w:ilvl w:val="0"/>
          <w:numId w:val="1"/>
        </w:numPr>
        <w:ind w:left="-284"/>
        <w:rPr>
          <w:rFonts w:asciiTheme="majorBidi" w:hAnsiTheme="majorBidi" w:cstheme="majorBidi"/>
          <w:sz w:val="26"/>
          <w:szCs w:val="26"/>
        </w:rPr>
      </w:pPr>
      <w:r w:rsidRPr="00C847DA">
        <w:rPr>
          <w:rFonts w:asciiTheme="majorBidi" w:hAnsiTheme="majorBidi" w:cstheme="majorBidi"/>
          <w:sz w:val="26"/>
          <w:szCs w:val="26"/>
        </w:rPr>
        <w:t>Elles libèrent aussi de la prison du dogmatisme et des idées arrêtées. La science nous apprend le sens de la relativisation de nos valeurs et de nos jugements ouvrant ainsi la voie vers la compréhension de la différence et de la tolérance.</w:t>
      </w:r>
    </w:p>
    <w:p w14:paraId="62223AF6" w14:textId="7C2C68C9" w:rsidR="00661ABB" w:rsidRPr="00C847DA" w:rsidRDefault="00661ABB" w:rsidP="00661ABB">
      <w:pPr>
        <w:pStyle w:val="Paragraphedeliste"/>
        <w:numPr>
          <w:ilvl w:val="0"/>
          <w:numId w:val="1"/>
        </w:numPr>
        <w:ind w:left="-284"/>
        <w:rPr>
          <w:rFonts w:asciiTheme="majorBidi" w:hAnsiTheme="majorBidi" w:cstheme="majorBidi"/>
          <w:sz w:val="26"/>
          <w:szCs w:val="26"/>
        </w:rPr>
      </w:pPr>
      <w:r w:rsidRPr="00C847DA">
        <w:rPr>
          <w:rFonts w:asciiTheme="majorBidi" w:hAnsiTheme="majorBidi" w:cstheme="majorBidi"/>
          <w:sz w:val="26"/>
          <w:szCs w:val="26"/>
        </w:rPr>
        <w:t>Elles libèrent aussi de la prison de l’</w:t>
      </w:r>
      <w:r w:rsidR="00C847DA" w:rsidRPr="00C847DA">
        <w:rPr>
          <w:rFonts w:asciiTheme="majorBidi" w:hAnsiTheme="majorBidi" w:cstheme="majorBidi"/>
          <w:sz w:val="26"/>
          <w:szCs w:val="26"/>
        </w:rPr>
        <w:t>espace</w:t>
      </w:r>
      <w:r w:rsidRPr="00C847DA">
        <w:rPr>
          <w:rFonts w:asciiTheme="majorBidi" w:hAnsiTheme="majorBidi" w:cstheme="majorBidi"/>
          <w:sz w:val="26"/>
          <w:szCs w:val="26"/>
        </w:rPr>
        <w:t> : aujourd’hui l’homme n’est plus prisonnier des frontières étroites de son village ou de sa ville, c’est un citoyen du monde qui peut se déplacer partout que ce soit concrètement ou virtuellement à travers des moyens de locomotion et de navigation hypersophistiqués.</w:t>
      </w:r>
    </w:p>
    <w:p w14:paraId="2FD3449F" w14:textId="652293ED" w:rsidR="00661ABB" w:rsidRPr="00C847DA" w:rsidRDefault="00C847DA" w:rsidP="00661ABB">
      <w:pPr>
        <w:pStyle w:val="Paragraphedeliste"/>
        <w:numPr>
          <w:ilvl w:val="0"/>
          <w:numId w:val="1"/>
        </w:numPr>
        <w:ind w:left="-284"/>
        <w:rPr>
          <w:rFonts w:asciiTheme="majorBidi" w:hAnsiTheme="majorBidi" w:cstheme="majorBidi"/>
          <w:sz w:val="26"/>
          <w:szCs w:val="26"/>
        </w:rPr>
      </w:pPr>
      <w:r w:rsidRPr="00C847DA">
        <w:rPr>
          <w:rFonts w:asciiTheme="majorBidi" w:hAnsiTheme="majorBidi" w:cstheme="majorBidi"/>
          <w:sz w:val="26"/>
          <w:szCs w:val="26"/>
        </w:rPr>
        <w:t>Elles le libèrent</w:t>
      </w:r>
      <w:r w:rsidR="00661ABB" w:rsidRPr="00C847DA">
        <w:rPr>
          <w:rFonts w:asciiTheme="majorBidi" w:hAnsiTheme="majorBidi" w:cstheme="majorBidi"/>
          <w:sz w:val="26"/>
          <w:szCs w:val="26"/>
        </w:rPr>
        <w:t xml:space="preserve"> de l’emprise de l’ennui : nos société modernes sont, en effet, des sociétés de loisir</w:t>
      </w:r>
      <w:r w:rsidRPr="00C847DA">
        <w:rPr>
          <w:rFonts w:asciiTheme="majorBidi" w:hAnsiTheme="majorBidi" w:cstheme="majorBidi"/>
          <w:sz w:val="26"/>
          <w:szCs w:val="26"/>
        </w:rPr>
        <w:t>. Mille moyens sont mis aujourd’hui à la disposition des gens pour qu’ils n’aient pas à souffrir de monotonie.</w:t>
      </w:r>
    </w:p>
    <w:p w14:paraId="725430A0" w14:textId="51E4F8EA" w:rsidR="00C847DA" w:rsidRPr="00C847DA" w:rsidRDefault="00C847DA" w:rsidP="00661ABB">
      <w:pPr>
        <w:pStyle w:val="Paragraphedeliste"/>
        <w:numPr>
          <w:ilvl w:val="0"/>
          <w:numId w:val="1"/>
        </w:numPr>
        <w:ind w:left="-284"/>
        <w:rPr>
          <w:rFonts w:asciiTheme="majorBidi" w:hAnsiTheme="majorBidi" w:cstheme="majorBidi"/>
          <w:sz w:val="26"/>
          <w:szCs w:val="26"/>
        </w:rPr>
      </w:pPr>
      <w:r w:rsidRPr="00C847DA">
        <w:rPr>
          <w:rFonts w:asciiTheme="majorBidi" w:hAnsiTheme="majorBidi" w:cstheme="majorBidi"/>
          <w:sz w:val="26"/>
          <w:szCs w:val="26"/>
        </w:rPr>
        <w:t>Elles libèrent de l’emprise de la souffrance et de la déchéance physiques provoquées par la maladie. Grâce aux progrès de la médecine et des soins palliatifs on supporte de mieux en mieux la maladie et on vieillit mieux.</w:t>
      </w:r>
    </w:p>
    <w:p w14:paraId="7BAE0848" w14:textId="3BC28576" w:rsidR="00C847DA" w:rsidRDefault="00C847DA" w:rsidP="00661ABB">
      <w:pPr>
        <w:pStyle w:val="Paragraphedeliste"/>
        <w:numPr>
          <w:ilvl w:val="0"/>
          <w:numId w:val="1"/>
        </w:numPr>
        <w:ind w:left="-284"/>
        <w:rPr>
          <w:rFonts w:asciiTheme="majorBidi" w:hAnsiTheme="majorBidi" w:cstheme="majorBidi"/>
          <w:sz w:val="26"/>
          <w:szCs w:val="26"/>
        </w:rPr>
      </w:pPr>
      <w:r w:rsidRPr="00C847DA">
        <w:rPr>
          <w:rFonts w:asciiTheme="majorBidi" w:hAnsiTheme="majorBidi" w:cstheme="majorBidi"/>
          <w:sz w:val="26"/>
          <w:szCs w:val="26"/>
        </w:rPr>
        <w:t>Elles les libèrent du poids de la laideur. Grâce à la chirurgie esthétique de nombreuse</w:t>
      </w:r>
      <w:r w:rsidR="009865F5">
        <w:rPr>
          <w:rFonts w:asciiTheme="majorBidi" w:hAnsiTheme="majorBidi" w:cstheme="majorBidi"/>
          <w:sz w:val="26"/>
          <w:szCs w:val="26"/>
        </w:rPr>
        <w:t>s</w:t>
      </w:r>
      <w:r w:rsidRPr="00C847DA">
        <w:rPr>
          <w:rFonts w:asciiTheme="majorBidi" w:hAnsiTheme="majorBidi" w:cstheme="majorBidi"/>
          <w:sz w:val="26"/>
          <w:szCs w:val="26"/>
        </w:rPr>
        <w:t xml:space="preserve"> personnes qui se sentaient mal dans leur peau à cause de leur physique peuvent retrouver leur équilibre psychologique et leur épanouissement social. </w:t>
      </w:r>
    </w:p>
    <w:p w14:paraId="34C72730" w14:textId="7091C2C5" w:rsidR="00D13F21" w:rsidRDefault="00D13F21" w:rsidP="00661ABB">
      <w:pPr>
        <w:pStyle w:val="Paragraphedeliste"/>
        <w:numPr>
          <w:ilvl w:val="0"/>
          <w:numId w:val="1"/>
        </w:numPr>
        <w:ind w:left="-284"/>
        <w:rPr>
          <w:rFonts w:asciiTheme="majorBidi" w:hAnsiTheme="majorBidi" w:cstheme="majorBidi"/>
          <w:sz w:val="26"/>
          <w:szCs w:val="26"/>
        </w:rPr>
      </w:pPr>
      <w:r>
        <w:rPr>
          <w:rFonts w:asciiTheme="majorBidi" w:hAnsiTheme="majorBidi" w:cstheme="majorBidi"/>
          <w:sz w:val="26"/>
          <w:szCs w:val="26"/>
        </w:rPr>
        <w:t xml:space="preserve">En jouissant d’une bonne marge de liberté, les hommes de science donnent libre court à leur intelligence à leur génie et à leurs potentialités. </w:t>
      </w:r>
      <w:r w:rsidR="00685B87">
        <w:rPr>
          <w:rFonts w:asciiTheme="majorBidi" w:hAnsiTheme="majorBidi" w:cstheme="majorBidi"/>
          <w:sz w:val="26"/>
          <w:szCs w:val="26"/>
        </w:rPr>
        <w:t>D</w:t>
      </w:r>
      <w:r>
        <w:rPr>
          <w:rFonts w:asciiTheme="majorBidi" w:hAnsiTheme="majorBidi" w:cstheme="majorBidi"/>
          <w:sz w:val="26"/>
          <w:szCs w:val="26"/>
        </w:rPr>
        <w:t>u coup on éprouve de l’admiration pour ces bienfaiteurs de l’humanité. Toujours insatisfait, le scientifique doute toujours et continue sa quête du savoir et de la vérité pour trouver et comprendre les secrets de l’univers.</w:t>
      </w:r>
    </w:p>
    <w:p w14:paraId="3ED0F825" w14:textId="77777777" w:rsidR="009865F5" w:rsidRDefault="009865F5" w:rsidP="009865F5">
      <w:pPr>
        <w:pStyle w:val="Paragraphedeliste"/>
        <w:ind w:left="-284"/>
        <w:rPr>
          <w:rFonts w:asciiTheme="majorBidi" w:hAnsiTheme="majorBidi" w:cstheme="majorBidi"/>
          <w:sz w:val="26"/>
          <w:szCs w:val="26"/>
        </w:rPr>
      </w:pPr>
    </w:p>
    <w:p w14:paraId="4B3CF85B" w14:textId="7DA275B1" w:rsidR="009865F5" w:rsidRPr="009865F5" w:rsidRDefault="009865F5" w:rsidP="009865F5">
      <w:pPr>
        <w:pStyle w:val="Paragraphedeliste"/>
        <w:numPr>
          <w:ilvl w:val="0"/>
          <w:numId w:val="2"/>
        </w:numPr>
        <w:rPr>
          <w:rFonts w:asciiTheme="majorBidi" w:hAnsiTheme="majorBidi" w:cstheme="majorBidi"/>
          <w:sz w:val="26"/>
          <w:szCs w:val="26"/>
          <w:u w:val="single"/>
        </w:rPr>
      </w:pPr>
      <w:r w:rsidRPr="009865F5">
        <w:rPr>
          <w:rFonts w:asciiTheme="majorBidi" w:hAnsiTheme="majorBidi" w:cstheme="majorBidi"/>
          <w:sz w:val="26"/>
          <w:szCs w:val="26"/>
          <w:u w:val="single"/>
        </w:rPr>
        <w:t>La science et la technique cause de déshumanisation :</w:t>
      </w:r>
    </w:p>
    <w:p w14:paraId="3357D3C1" w14:textId="617EFDB7" w:rsidR="009865F5" w:rsidRDefault="009865F5" w:rsidP="009865F5">
      <w:pPr>
        <w:pStyle w:val="Paragraphedeliste"/>
        <w:numPr>
          <w:ilvl w:val="0"/>
          <w:numId w:val="1"/>
        </w:numPr>
        <w:ind w:left="-284"/>
        <w:rPr>
          <w:rFonts w:asciiTheme="majorBidi" w:hAnsiTheme="majorBidi" w:cstheme="majorBidi"/>
          <w:sz w:val="26"/>
          <w:szCs w:val="26"/>
        </w:rPr>
      </w:pPr>
      <w:r>
        <w:rPr>
          <w:rFonts w:asciiTheme="majorBidi" w:hAnsiTheme="majorBidi" w:cstheme="majorBidi"/>
          <w:sz w:val="26"/>
          <w:szCs w:val="26"/>
        </w:rPr>
        <w:t>Cette idée commence avec la révolution industrielle et le machinisme : on reprochait à a machine d’avoir ôté à l’homme toute son autonomie et de l’avoir transformé en automate. Aujourd’hui, cette déshumanisation est devenue une forme de dépendance obsessionnelle à la technique.</w:t>
      </w:r>
    </w:p>
    <w:p w14:paraId="050EFDC8" w14:textId="444A10CB" w:rsidR="009865F5" w:rsidRDefault="009865F5" w:rsidP="009865F5">
      <w:pPr>
        <w:pStyle w:val="Paragraphedeliste"/>
        <w:numPr>
          <w:ilvl w:val="0"/>
          <w:numId w:val="1"/>
        </w:numPr>
        <w:ind w:left="-284"/>
        <w:rPr>
          <w:rFonts w:asciiTheme="majorBidi" w:hAnsiTheme="majorBidi" w:cstheme="majorBidi"/>
          <w:sz w:val="26"/>
          <w:szCs w:val="26"/>
        </w:rPr>
      </w:pPr>
      <w:r>
        <w:rPr>
          <w:rFonts w:asciiTheme="majorBidi" w:hAnsiTheme="majorBidi" w:cstheme="majorBidi"/>
          <w:sz w:val="26"/>
          <w:szCs w:val="26"/>
        </w:rPr>
        <w:t>Avec la crainte d’un péril mondial</w:t>
      </w:r>
      <w:r w:rsidR="00633D8E">
        <w:rPr>
          <w:rFonts w:asciiTheme="majorBidi" w:hAnsiTheme="majorBidi" w:cstheme="majorBidi"/>
          <w:sz w:val="26"/>
          <w:szCs w:val="26"/>
        </w:rPr>
        <w:t xml:space="preserve">, l’informatique et la révolution numérique donnent l’opportunité de fichier les individus tels des numéros de matricules tous considérés désormais comme des suspects potentiels. </w:t>
      </w:r>
    </w:p>
    <w:p w14:paraId="241835C2" w14:textId="0499D1D4" w:rsidR="00633D8E" w:rsidRDefault="00633D8E" w:rsidP="009865F5">
      <w:pPr>
        <w:pStyle w:val="Paragraphedeliste"/>
        <w:numPr>
          <w:ilvl w:val="0"/>
          <w:numId w:val="1"/>
        </w:numPr>
        <w:ind w:left="-284"/>
        <w:rPr>
          <w:rFonts w:asciiTheme="majorBidi" w:hAnsiTheme="majorBidi" w:cstheme="majorBidi"/>
          <w:sz w:val="26"/>
          <w:szCs w:val="26"/>
        </w:rPr>
      </w:pPr>
      <w:r>
        <w:rPr>
          <w:rFonts w:asciiTheme="majorBidi" w:hAnsiTheme="majorBidi" w:cstheme="majorBidi"/>
          <w:sz w:val="26"/>
          <w:szCs w:val="26"/>
        </w:rPr>
        <w:t>Ce qui fait l’originalité de l’homme c’est sa singularité. Or, cette singularité est menacée par le clonage qui incarne l’idéologie du même et porte atteinte à la diversité. Elle est menacée aussi par le conformisme qui acquiert une dimension planétaire.</w:t>
      </w:r>
    </w:p>
    <w:p w14:paraId="0AD01092" w14:textId="1B859189" w:rsidR="00633D8E" w:rsidRDefault="00E60521" w:rsidP="009865F5">
      <w:pPr>
        <w:pStyle w:val="Paragraphedeliste"/>
        <w:numPr>
          <w:ilvl w:val="0"/>
          <w:numId w:val="1"/>
        </w:numPr>
        <w:ind w:left="-284"/>
        <w:rPr>
          <w:rFonts w:asciiTheme="majorBidi" w:hAnsiTheme="majorBidi" w:cstheme="majorBidi"/>
          <w:sz w:val="26"/>
          <w:szCs w:val="26"/>
        </w:rPr>
      </w:pPr>
      <w:r>
        <w:rPr>
          <w:rFonts w:asciiTheme="majorBidi" w:hAnsiTheme="majorBidi" w:cstheme="majorBidi"/>
          <w:sz w:val="26"/>
          <w:szCs w:val="26"/>
        </w:rPr>
        <w:t xml:space="preserve">La biologie est en passe d’ôter à l’homme sa liberté en prétendant trouver une réponse scientifique, </w:t>
      </w:r>
      <w:r w:rsidR="00F417C5">
        <w:rPr>
          <w:rFonts w:asciiTheme="majorBidi" w:hAnsiTheme="majorBidi" w:cstheme="majorBidi"/>
          <w:sz w:val="26"/>
          <w:szCs w:val="26"/>
        </w:rPr>
        <w:t>inscrite</w:t>
      </w:r>
      <w:r>
        <w:rPr>
          <w:rFonts w:asciiTheme="majorBidi" w:hAnsiTheme="majorBidi" w:cstheme="majorBidi"/>
          <w:sz w:val="26"/>
          <w:szCs w:val="26"/>
        </w:rPr>
        <w:t xml:space="preserve"> dans les gênes, à tous ses comportements. </w:t>
      </w:r>
    </w:p>
    <w:p w14:paraId="38E41416" w14:textId="30B754DE" w:rsidR="00E60521" w:rsidRDefault="00E60521" w:rsidP="009865F5">
      <w:pPr>
        <w:pStyle w:val="Paragraphedeliste"/>
        <w:numPr>
          <w:ilvl w:val="0"/>
          <w:numId w:val="1"/>
        </w:numPr>
        <w:ind w:left="-284"/>
        <w:rPr>
          <w:rFonts w:asciiTheme="majorBidi" w:hAnsiTheme="majorBidi" w:cstheme="majorBidi"/>
          <w:sz w:val="26"/>
          <w:szCs w:val="26"/>
        </w:rPr>
      </w:pPr>
      <w:r>
        <w:rPr>
          <w:rFonts w:asciiTheme="majorBidi" w:hAnsiTheme="majorBidi" w:cstheme="majorBidi"/>
          <w:sz w:val="26"/>
          <w:szCs w:val="26"/>
        </w:rPr>
        <w:lastRenderedPageBreak/>
        <w:t xml:space="preserve">La science et la technique sont utilisées aujourd’hui par des hommes soucieux seulement de performances et de profits matériels. Ils sont la cause d’une catastrophe écologique sans précédent. </w:t>
      </w:r>
      <w:r w:rsidR="00F417C5">
        <w:rPr>
          <w:rFonts w:asciiTheme="majorBidi" w:hAnsiTheme="majorBidi" w:cstheme="majorBidi"/>
          <w:sz w:val="26"/>
          <w:szCs w:val="26"/>
        </w:rPr>
        <w:t>Or, on sait tous qu’il n’y a pas d’humanité dans une nature sale et dévastée.</w:t>
      </w:r>
    </w:p>
    <w:p w14:paraId="180FE9AC" w14:textId="4B694110" w:rsidR="00F417C5" w:rsidRDefault="00F417C5" w:rsidP="009865F5">
      <w:pPr>
        <w:pStyle w:val="Paragraphedeliste"/>
        <w:numPr>
          <w:ilvl w:val="0"/>
          <w:numId w:val="1"/>
        </w:numPr>
        <w:ind w:left="-284"/>
        <w:rPr>
          <w:rFonts w:asciiTheme="majorBidi" w:hAnsiTheme="majorBidi" w:cstheme="majorBidi"/>
          <w:sz w:val="26"/>
          <w:szCs w:val="26"/>
        </w:rPr>
      </w:pPr>
      <w:r>
        <w:rPr>
          <w:rFonts w:asciiTheme="majorBidi" w:hAnsiTheme="majorBidi" w:cstheme="majorBidi"/>
          <w:sz w:val="26"/>
          <w:szCs w:val="26"/>
        </w:rPr>
        <w:t>L’accroissement du pouvoir meurtrier des guerres constitue lui aussi l’un des autres aspects de cette déshumanisation de notre monde moderne…</w:t>
      </w:r>
    </w:p>
    <w:p w14:paraId="4B860E2E" w14:textId="5304ED9D" w:rsidR="00F417C5" w:rsidRDefault="00F417C5" w:rsidP="009865F5">
      <w:pPr>
        <w:pStyle w:val="Paragraphedeliste"/>
        <w:numPr>
          <w:ilvl w:val="0"/>
          <w:numId w:val="1"/>
        </w:numPr>
        <w:ind w:left="-284"/>
        <w:rPr>
          <w:rFonts w:asciiTheme="majorBidi" w:hAnsiTheme="majorBidi" w:cstheme="majorBidi"/>
          <w:sz w:val="26"/>
          <w:szCs w:val="26"/>
        </w:rPr>
      </w:pPr>
      <w:r>
        <w:rPr>
          <w:rFonts w:asciiTheme="majorBidi" w:hAnsiTheme="majorBidi" w:cstheme="majorBidi"/>
          <w:sz w:val="26"/>
          <w:szCs w:val="26"/>
        </w:rPr>
        <w:t>« Comme nous vivons bien sommes-nous heureux ? » ce cri alarmiste n’est pas dû au hasard. D’ailleurs, dans les yeux de certains sans foi ni loi la conscience n’est pas bonne conseillère quand il s’agit de faire avancer la science. Les valeurs de la morale sont donc foulées au pieds. « Science sans conscience n’est que ruine de l’âme. » une conception toujours actuelle de Rabelais.</w:t>
      </w:r>
    </w:p>
    <w:p w14:paraId="02BB9535" w14:textId="06F0E3EF" w:rsidR="00F417C5" w:rsidRDefault="00F417C5" w:rsidP="009865F5">
      <w:pPr>
        <w:pStyle w:val="Paragraphedeliste"/>
        <w:numPr>
          <w:ilvl w:val="0"/>
          <w:numId w:val="1"/>
        </w:numPr>
        <w:ind w:left="-284"/>
        <w:rPr>
          <w:rFonts w:asciiTheme="majorBidi" w:hAnsiTheme="majorBidi" w:cstheme="majorBidi"/>
          <w:sz w:val="26"/>
          <w:szCs w:val="26"/>
        </w:rPr>
      </w:pPr>
      <w:r>
        <w:rPr>
          <w:rFonts w:asciiTheme="majorBidi" w:hAnsiTheme="majorBidi" w:cstheme="majorBidi"/>
          <w:sz w:val="26"/>
          <w:szCs w:val="26"/>
        </w:rPr>
        <w:t>La science n’inspire plus confiance : l</w:t>
      </w:r>
      <w:r w:rsidR="00D13F21">
        <w:rPr>
          <w:rFonts w:asciiTheme="majorBidi" w:hAnsiTheme="majorBidi" w:cstheme="majorBidi"/>
          <w:sz w:val="26"/>
          <w:szCs w:val="26"/>
        </w:rPr>
        <w:t>e</w:t>
      </w:r>
      <w:r>
        <w:rPr>
          <w:rFonts w:asciiTheme="majorBidi" w:hAnsiTheme="majorBidi" w:cstheme="majorBidi"/>
          <w:sz w:val="26"/>
          <w:szCs w:val="26"/>
        </w:rPr>
        <w:t xml:space="preserve"> progrès est taxé de crime de toutes sortes contre l’humanité </w:t>
      </w:r>
      <w:r w:rsidR="00D13F21">
        <w:rPr>
          <w:rFonts w:asciiTheme="majorBidi" w:hAnsiTheme="majorBidi" w:cstheme="majorBidi"/>
          <w:sz w:val="26"/>
          <w:szCs w:val="26"/>
        </w:rPr>
        <w:t xml:space="preserve">à tel point qu’on considère les scientifiques comme des sorciers : « Méfiance à l’égard de la science. » avertit Maalouf </w:t>
      </w:r>
    </w:p>
    <w:p w14:paraId="7C037A00" w14:textId="4B28F272" w:rsidR="00D13F21" w:rsidRPr="00C847DA" w:rsidRDefault="00D13F21" w:rsidP="009865F5">
      <w:pPr>
        <w:pStyle w:val="Paragraphedeliste"/>
        <w:numPr>
          <w:ilvl w:val="0"/>
          <w:numId w:val="1"/>
        </w:numPr>
        <w:ind w:left="-284"/>
        <w:rPr>
          <w:rFonts w:asciiTheme="majorBidi" w:hAnsiTheme="majorBidi" w:cstheme="majorBidi"/>
          <w:sz w:val="26"/>
          <w:szCs w:val="26"/>
        </w:rPr>
      </w:pPr>
      <w:r>
        <w:rPr>
          <w:rFonts w:asciiTheme="majorBidi" w:hAnsiTheme="majorBidi" w:cstheme="majorBidi"/>
          <w:sz w:val="26"/>
          <w:szCs w:val="26"/>
        </w:rPr>
        <w:t>Les gens s’isolent tellement qu’une ultramoderne solitude affecte surtout les jeunes à cause du mauvais usage de certains instruments. En l’absence de contact humain, ces ados passent leur temps face à l’ordinateur et sombrent dans des troubles psychiques importants qui empoisonnent leur vie.</w:t>
      </w:r>
    </w:p>
    <w:sectPr w:rsidR="00D13F21" w:rsidRPr="00C847D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9F052A"/>
    <w:multiLevelType w:val="hybridMultilevel"/>
    <w:tmpl w:val="7346B0A8"/>
    <w:lvl w:ilvl="0" w:tplc="84784FA2">
      <w:start w:val="2"/>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58CA0B36"/>
    <w:multiLevelType w:val="hybridMultilevel"/>
    <w:tmpl w:val="C3669604"/>
    <w:lvl w:ilvl="0" w:tplc="053AC220">
      <w:start w:val="2"/>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81248363">
    <w:abstractNumId w:val="0"/>
  </w:num>
  <w:num w:numId="2" w16cid:durableId="6518380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ABB"/>
    <w:rsid w:val="000C1EAA"/>
    <w:rsid w:val="00203CCA"/>
    <w:rsid w:val="00633D8E"/>
    <w:rsid w:val="00661ABB"/>
    <w:rsid w:val="00685B87"/>
    <w:rsid w:val="00834BDF"/>
    <w:rsid w:val="00836674"/>
    <w:rsid w:val="009865F5"/>
    <w:rsid w:val="00C847DA"/>
    <w:rsid w:val="00D13F21"/>
    <w:rsid w:val="00E60521"/>
    <w:rsid w:val="00F417C5"/>
    <w:rsid w:val="00F70D38"/>
    <w:rsid w:val="00FC349F"/>
    <w:rsid w:val="00FE2E78"/>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F3C06"/>
  <w15:chartTrackingRefBased/>
  <w15:docId w15:val="{F1E1C294-6832-4E5B-BF85-465C3A2371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61A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661A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661AB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61AB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61AB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61AB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61AB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61AB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61AB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61AB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661AB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661AB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61AB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61AB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61AB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61AB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61AB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61ABB"/>
    <w:rPr>
      <w:rFonts w:eastAsiaTheme="majorEastAsia" w:cstheme="majorBidi"/>
      <w:color w:val="272727" w:themeColor="text1" w:themeTint="D8"/>
    </w:rPr>
  </w:style>
  <w:style w:type="paragraph" w:styleId="Titre">
    <w:name w:val="Title"/>
    <w:basedOn w:val="Normal"/>
    <w:next w:val="Normal"/>
    <w:link w:val="TitreCar"/>
    <w:uiPriority w:val="10"/>
    <w:qFormat/>
    <w:rsid w:val="00661A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61AB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61AB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61AB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61ABB"/>
    <w:pPr>
      <w:spacing w:before="160"/>
      <w:jc w:val="center"/>
    </w:pPr>
    <w:rPr>
      <w:i/>
      <w:iCs/>
      <w:color w:val="404040" w:themeColor="text1" w:themeTint="BF"/>
    </w:rPr>
  </w:style>
  <w:style w:type="character" w:customStyle="1" w:styleId="CitationCar">
    <w:name w:val="Citation Car"/>
    <w:basedOn w:val="Policepardfaut"/>
    <w:link w:val="Citation"/>
    <w:uiPriority w:val="29"/>
    <w:rsid w:val="00661ABB"/>
    <w:rPr>
      <w:i/>
      <w:iCs/>
      <w:color w:val="404040" w:themeColor="text1" w:themeTint="BF"/>
    </w:rPr>
  </w:style>
  <w:style w:type="paragraph" w:styleId="Paragraphedeliste">
    <w:name w:val="List Paragraph"/>
    <w:basedOn w:val="Normal"/>
    <w:uiPriority w:val="34"/>
    <w:qFormat/>
    <w:rsid w:val="00661ABB"/>
    <w:pPr>
      <w:ind w:left="720"/>
      <w:contextualSpacing/>
    </w:pPr>
  </w:style>
  <w:style w:type="character" w:styleId="Accentuationintense">
    <w:name w:val="Intense Emphasis"/>
    <w:basedOn w:val="Policepardfaut"/>
    <w:uiPriority w:val="21"/>
    <w:qFormat/>
    <w:rsid w:val="00661ABB"/>
    <w:rPr>
      <w:i/>
      <w:iCs/>
      <w:color w:val="0F4761" w:themeColor="accent1" w:themeShade="BF"/>
    </w:rPr>
  </w:style>
  <w:style w:type="paragraph" w:styleId="Citationintense">
    <w:name w:val="Intense Quote"/>
    <w:basedOn w:val="Normal"/>
    <w:next w:val="Normal"/>
    <w:link w:val="CitationintenseCar"/>
    <w:uiPriority w:val="30"/>
    <w:qFormat/>
    <w:rsid w:val="00661A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61ABB"/>
    <w:rPr>
      <w:i/>
      <w:iCs/>
      <w:color w:val="0F4761" w:themeColor="accent1" w:themeShade="BF"/>
    </w:rPr>
  </w:style>
  <w:style w:type="character" w:styleId="Rfrenceintense">
    <w:name w:val="Intense Reference"/>
    <w:basedOn w:val="Policepardfaut"/>
    <w:uiPriority w:val="32"/>
    <w:qFormat/>
    <w:rsid w:val="00661A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634</Words>
  <Characters>3490</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Hamdi.mned76@gmail.com</dc:creator>
  <cp:keywords/>
  <dc:description/>
  <cp:lastModifiedBy>hamdi.mned76@gmail.com</cp:lastModifiedBy>
  <cp:revision>2</cp:revision>
  <cp:lastPrinted>2025-05-02T07:38:00Z</cp:lastPrinted>
  <dcterms:created xsi:type="dcterms:W3CDTF">2025-05-06T12:30:00Z</dcterms:created>
  <dcterms:modified xsi:type="dcterms:W3CDTF">2025-05-06T12:30:00Z</dcterms:modified>
</cp:coreProperties>
</file>