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7B00" w:rsidRDefault="00697B00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697B00">
        <w:trPr>
          <w:trHeight w:val="460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697B00" w:rsidRDefault="009E4D67" w:rsidP="009E4D67"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id="0" w:name="Brainstorming_&amp;_Idea_Prioritization_Temp"/>
            <w:bookmarkEnd w:id="0"/>
            <w:r>
              <w:rPr>
                <w:sz w:val="24"/>
              </w:rPr>
              <w:t>30</w:t>
            </w:r>
            <w:r w:rsidR="001340F9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September </w:t>
            </w:r>
            <w:r w:rsidR="001340F9">
              <w:rPr>
                <w:spacing w:val="-4"/>
                <w:sz w:val="24"/>
              </w:rPr>
              <w:t>202</w:t>
            </w:r>
            <w:r w:rsidR="0009616F">
              <w:rPr>
                <w:spacing w:val="-4"/>
                <w:sz w:val="24"/>
              </w:rPr>
              <w:t>6</w:t>
            </w:r>
            <w:bookmarkStart w:id="1" w:name="_GoBack"/>
            <w:bookmarkEnd w:id="1"/>
          </w:p>
        </w:tc>
      </w:tr>
      <w:tr w:rsidR="00697B00">
        <w:trPr>
          <w:trHeight w:val="459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697B00" w:rsidRDefault="009E4D67">
            <w:pPr>
              <w:pStyle w:val="TableParagraph"/>
              <w:spacing w:before="73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6ab4dd7a6f290be8a6b49f92</w:t>
            </w:r>
          </w:p>
        </w:tc>
      </w:tr>
      <w:tr w:rsidR="00697B00">
        <w:trPr>
          <w:trHeight w:val="460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9E4D67" w:rsidRPr="009E4D67" w:rsidRDefault="009E4D67" w:rsidP="009E4D67">
            <w:pPr>
              <w:pStyle w:val="NormalWeb"/>
              <w:spacing w:before="0" w:beforeAutospacing="0" w:after="80" w:afterAutospacing="0"/>
            </w:pPr>
            <w:r w:rsidRPr="009E4D67">
              <w:rPr>
                <w:b/>
                <w:bCs/>
                <w:color w:val="000000"/>
              </w:rPr>
              <w:t>Script-Controlled ACL – Restrict Record Access Based on Field Value</w:t>
            </w:r>
          </w:p>
          <w:p w:rsidR="00697B00" w:rsidRDefault="00697B00">
            <w:pPr>
              <w:pStyle w:val="TableParagraph"/>
              <w:spacing w:before="76"/>
              <w:ind w:left="114"/>
              <w:rPr>
                <w:sz w:val="24"/>
              </w:rPr>
            </w:pPr>
          </w:p>
        </w:tc>
      </w:tr>
      <w:tr w:rsidR="00697B00">
        <w:trPr>
          <w:trHeight w:val="460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697B00" w:rsidRDefault="001340F9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697B00" w:rsidRDefault="00697B00">
      <w:pPr>
        <w:rPr>
          <w:sz w:val="24"/>
        </w:rPr>
      </w:pPr>
    </w:p>
    <w:p w:rsidR="00697B00" w:rsidRDefault="00697B00">
      <w:pPr>
        <w:spacing w:before="12"/>
        <w:rPr>
          <w:sz w:val="24"/>
        </w:rPr>
      </w:pPr>
    </w:p>
    <w:p w:rsidR="002E080C" w:rsidRDefault="002E080C" w:rsidP="002E080C">
      <w:pPr>
        <w:pStyle w:val="Heading2"/>
        <w:jc w:val="center"/>
      </w:pPr>
      <w:bookmarkStart w:id="2" w:name="_"/>
      <w:bookmarkStart w:id="3" w:name="Step_1:_Brainstorm_and_Idea_Listing_"/>
      <w:bookmarkEnd w:id="2"/>
      <w:bookmarkEnd w:id="3"/>
      <w:r>
        <w:t>Requirement</w:t>
      </w:r>
    </w:p>
    <w:p w:rsidR="002E080C" w:rsidRDefault="002E080C" w:rsidP="002E080C">
      <w:pPr>
        <w:pStyle w:val="NormalWeb"/>
      </w:pPr>
      <w:r>
        <w:t xml:space="preserve">The project </w:t>
      </w:r>
      <w:r>
        <w:rPr>
          <w:rStyle w:val="Strong"/>
        </w:rPr>
        <w:t>“Script-Controlled ACL – Restrict Record Access Based on Field Value”</w:t>
      </w:r>
      <w:r>
        <w:t xml:space="preserve"> requires a ServiceNow Developer Instance to implement field-based record-level access control. The main requirement is to ensure that users can access Institution Details records according to their assigned roles and the value of the Branch field.</w:t>
      </w:r>
    </w:p>
    <w:p w:rsidR="002E080C" w:rsidRDefault="002E080C" w:rsidP="002E080C">
      <w:pPr>
        <w:pStyle w:val="Heading3"/>
      </w:pPr>
      <w:r>
        <w:t>1. Platform Requirement</w:t>
      </w:r>
    </w:p>
    <w:p w:rsidR="002E080C" w:rsidRDefault="002E080C" w:rsidP="002E080C">
      <w:pPr>
        <w:pStyle w:val="NormalWeb"/>
      </w:pPr>
      <w:r>
        <w:t xml:space="preserve">The project shall be developed and tested using a </w:t>
      </w:r>
      <w:r>
        <w:rPr>
          <w:rStyle w:val="Strong"/>
        </w:rPr>
        <w:t>ServiceNow Developer Instance</w:t>
      </w:r>
      <w:r>
        <w:t xml:space="preserve">. The ServiceNow </w:t>
      </w:r>
      <w:r>
        <w:rPr>
          <w:rStyle w:val="Strong"/>
        </w:rPr>
        <w:t>Application Navigator</w:t>
      </w:r>
      <w:r>
        <w:t xml:space="preserve"> shall be used to access the required modules, including Users, Roles, Tables, and Access Controls.</w:t>
      </w:r>
    </w:p>
    <w:p w:rsidR="002E080C" w:rsidRDefault="002E080C" w:rsidP="002E080C">
      <w:pPr>
        <w:pStyle w:val="Heading3"/>
      </w:pPr>
      <w:r>
        <w:t>2. User and Role Requirements</w:t>
      </w:r>
    </w:p>
    <w:p w:rsidR="002E080C" w:rsidRDefault="002E080C" w:rsidP="002E080C">
      <w:pPr>
        <w:pStyle w:val="NormalWeb"/>
      </w:pPr>
      <w:r>
        <w:t>A dedicated user shall be created in the ServiceNow instance for testing the access-control functionality. The project requires the creation of four roles:</w:t>
      </w:r>
    </w:p>
    <w:p w:rsidR="002E080C" w:rsidRDefault="002E080C" w:rsidP="002E080C">
      <w:pPr>
        <w:pStyle w:val="NormalWeb"/>
        <w:numPr>
          <w:ilvl w:val="0"/>
          <w:numId w:val="1"/>
        </w:numPr>
      </w:pPr>
      <w:r>
        <w:rPr>
          <w:rStyle w:val="Strong"/>
        </w:rPr>
        <w:t>BB1</w:t>
      </w:r>
    </w:p>
    <w:p w:rsidR="002E080C" w:rsidRDefault="002E080C" w:rsidP="002E080C">
      <w:pPr>
        <w:pStyle w:val="NormalWeb"/>
        <w:numPr>
          <w:ilvl w:val="0"/>
          <w:numId w:val="1"/>
        </w:numPr>
      </w:pPr>
      <w:r>
        <w:rPr>
          <w:rStyle w:val="Strong"/>
        </w:rPr>
        <w:t>BB2</w:t>
      </w:r>
    </w:p>
    <w:p w:rsidR="002E080C" w:rsidRDefault="002E080C" w:rsidP="002E080C">
      <w:pPr>
        <w:pStyle w:val="NormalWeb"/>
        <w:numPr>
          <w:ilvl w:val="0"/>
          <w:numId w:val="1"/>
        </w:numPr>
      </w:pPr>
      <w:r>
        <w:rPr>
          <w:rStyle w:val="Strong"/>
        </w:rPr>
        <w:t>BB3</w:t>
      </w:r>
    </w:p>
    <w:p w:rsidR="002E080C" w:rsidRDefault="002E080C" w:rsidP="002E080C">
      <w:pPr>
        <w:pStyle w:val="NormalWeb"/>
        <w:numPr>
          <w:ilvl w:val="0"/>
          <w:numId w:val="1"/>
        </w:numPr>
      </w:pPr>
      <w:r>
        <w:rPr>
          <w:rStyle w:val="Strong"/>
        </w:rPr>
        <w:t>BB4</w:t>
      </w:r>
    </w:p>
    <w:p w:rsidR="002E080C" w:rsidRDefault="002E080C" w:rsidP="002E080C">
      <w:pPr>
        <w:pStyle w:val="NormalWeb"/>
      </w:pPr>
      <w:r>
        <w:t>The required roles shall be assigned to the project user. These roles are used to control different operations on the Institution Details table.</w:t>
      </w:r>
    </w:p>
    <w:p w:rsidR="002E080C" w:rsidRDefault="002E080C" w:rsidP="002E080C">
      <w:pPr>
        <w:pStyle w:val="Heading3"/>
      </w:pPr>
      <w:r>
        <w:t>3. Institution Details Table Requirements</w:t>
      </w:r>
    </w:p>
    <w:p w:rsidR="002E080C" w:rsidRDefault="002E080C" w:rsidP="002E080C">
      <w:pPr>
        <w:pStyle w:val="NormalWeb"/>
      </w:pPr>
      <w:r>
        <w:t xml:space="preserve">A custom table named </w:t>
      </w:r>
      <w:r>
        <w:rPr>
          <w:rStyle w:val="Strong"/>
        </w:rPr>
        <w:t>Institution Details</w:t>
      </w:r>
      <w:r>
        <w:t xml:space="preserve"> shall be created. The table shall contain the required fields for storing student and institutional information. The major fields include:</w:t>
      </w:r>
    </w:p>
    <w:p w:rsidR="002E080C" w:rsidRDefault="002E080C" w:rsidP="002E080C">
      <w:pPr>
        <w:pStyle w:val="NormalWeb"/>
        <w:numPr>
          <w:ilvl w:val="0"/>
          <w:numId w:val="2"/>
        </w:numPr>
      </w:pPr>
      <w:r>
        <w:t>Student ID</w:t>
      </w:r>
    </w:p>
    <w:p w:rsidR="002E080C" w:rsidRDefault="002E080C" w:rsidP="002E080C">
      <w:pPr>
        <w:pStyle w:val="NormalWeb"/>
        <w:numPr>
          <w:ilvl w:val="0"/>
          <w:numId w:val="2"/>
        </w:numPr>
      </w:pPr>
      <w:r>
        <w:t>Student Name</w:t>
      </w:r>
    </w:p>
    <w:p w:rsidR="002E080C" w:rsidRDefault="002E080C" w:rsidP="002E080C">
      <w:pPr>
        <w:pStyle w:val="NormalWeb"/>
        <w:numPr>
          <w:ilvl w:val="0"/>
          <w:numId w:val="2"/>
        </w:numPr>
      </w:pPr>
      <w:r>
        <w:t>Faculty Name</w:t>
      </w:r>
    </w:p>
    <w:p w:rsidR="002E080C" w:rsidRDefault="002E080C" w:rsidP="002E080C">
      <w:pPr>
        <w:pStyle w:val="NormalWeb"/>
        <w:numPr>
          <w:ilvl w:val="0"/>
          <w:numId w:val="2"/>
        </w:numPr>
      </w:pPr>
      <w:r>
        <w:t>Branch</w:t>
      </w:r>
    </w:p>
    <w:p w:rsidR="002E080C" w:rsidRDefault="002E080C" w:rsidP="002E080C">
      <w:pPr>
        <w:pStyle w:val="NormalWeb"/>
        <w:numPr>
          <w:ilvl w:val="0"/>
          <w:numId w:val="2"/>
        </w:numPr>
      </w:pPr>
      <w:r>
        <w:lastRenderedPageBreak/>
        <w:t>Email</w:t>
      </w:r>
    </w:p>
    <w:p w:rsidR="002E080C" w:rsidRDefault="002E080C" w:rsidP="002E080C">
      <w:pPr>
        <w:pStyle w:val="NormalWeb"/>
        <w:numPr>
          <w:ilvl w:val="0"/>
          <w:numId w:val="2"/>
        </w:numPr>
      </w:pPr>
      <w:r>
        <w:t>Phone Number</w:t>
      </w:r>
    </w:p>
    <w:p w:rsidR="002E080C" w:rsidRDefault="002E080C" w:rsidP="002E080C">
      <w:pPr>
        <w:pStyle w:val="NormalWeb"/>
        <w:numPr>
          <w:ilvl w:val="0"/>
          <w:numId w:val="2"/>
        </w:numPr>
      </w:pPr>
      <w:r>
        <w:t>Description</w:t>
      </w:r>
    </w:p>
    <w:p w:rsidR="002E080C" w:rsidRDefault="002E080C" w:rsidP="002E080C">
      <w:pPr>
        <w:pStyle w:val="NormalWeb"/>
      </w:pPr>
      <w:r>
        <w:t>The Student Name and Faculty Name fields shall use appropriate reference data types where required. The Branch field shall be configured as a choice field.</w:t>
      </w:r>
    </w:p>
    <w:p w:rsidR="002E080C" w:rsidRDefault="002E080C" w:rsidP="002E080C">
      <w:pPr>
        <w:pStyle w:val="Heading3"/>
      </w:pPr>
      <w:r>
        <w:t>4. Branch Choice Requirements</w:t>
      </w:r>
    </w:p>
    <w:p w:rsidR="002E080C" w:rsidRDefault="002E080C" w:rsidP="002E080C">
      <w:pPr>
        <w:pStyle w:val="NormalWeb"/>
      </w:pPr>
      <w:r>
        <w:t xml:space="preserve">The </w:t>
      </w:r>
      <w:r>
        <w:rPr>
          <w:rStyle w:val="Strong"/>
        </w:rPr>
        <w:t>Branch</w:t>
      </w:r>
      <w:r>
        <w:t xml:space="preserve"> field shall contain the following choices:</w:t>
      </w:r>
    </w:p>
    <w:p w:rsidR="002E080C" w:rsidRDefault="002E080C" w:rsidP="002E080C">
      <w:pPr>
        <w:pStyle w:val="NormalWeb"/>
        <w:numPr>
          <w:ilvl w:val="0"/>
          <w:numId w:val="3"/>
        </w:numPr>
      </w:pPr>
      <w:r>
        <w:rPr>
          <w:rStyle w:val="Strong"/>
        </w:rPr>
        <w:t>ECE – Electronics and Communication Engineering</w:t>
      </w:r>
    </w:p>
    <w:p w:rsidR="002E080C" w:rsidRDefault="002E080C" w:rsidP="002E080C">
      <w:pPr>
        <w:pStyle w:val="NormalWeb"/>
        <w:numPr>
          <w:ilvl w:val="0"/>
          <w:numId w:val="3"/>
        </w:numPr>
      </w:pPr>
      <w:r>
        <w:rPr>
          <w:rStyle w:val="Strong"/>
        </w:rPr>
        <w:t>EEE – Electrical and Electronics Engineering</w:t>
      </w:r>
    </w:p>
    <w:p w:rsidR="002E080C" w:rsidRDefault="002E080C" w:rsidP="002E080C">
      <w:pPr>
        <w:pStyle w:val="NormalWeb"/>
        <w:numPr>
          <w:ilvl w:val="0"/>
          <w:numId w:val="3"/>
        </w:numPr>
      </w:pPr>
      <w:r>
        <w:rPr>
          <w:rStyle w:val="Strong"/>
        </w:rPr>
        <w:t>CSC – Computer Science</w:t>
      </w:r>
    </w:p>
    <w:p w:rsidR="002E080C" w:rsidRDefault="002E080C" w:rsidP="002E080C">
      <w:pPr>
        <w:pStyle w:val="NormalWeb"/>
      </w:pPr>
      <w:r>
        <w:t>These branch values are required for implementing field-based access restrictions.</w:t>
      </w:r>
    </w:p>
    <w:p w:rsidR="002E080C" w:rsidRDefault="002E080C" w:rsidP="002E080C">
      <w:pPr>
        <w:pStyle w:val="Heading3"/>
      </w:pPr>
      <w:r>
        <w:t>5. Sample Data Requirements</w:t>
      </w:r>
    </w:p>
    <w:p w:rsidR="002E080C" w:rsidRDefault="002E080C" w:rsidP="002E080C">
      <w:pPr>
        <w:pStyle w:val="NormalWeb"/>
      </w:pPr>
      <w:r>
        <w:t>The Institution Details table shall contain sample records representing students from different branches. The project demonstration includes records such as:</w:t>
      </w:r>
    </w:p>
    <w:p w:rsidR="002E080C" w:rsidRDefault="002E080C" w:rsidP="002E080C">
      <w:pPr>
        <w:pStyle w:val="NormalWeb"/>
        <w:numPr>
          <w:ilvl w:val="0"/>
          <w:numId w:val="4"/>
        </w:numPr>
      </w:pPr>
      <w:r>
        <w:t>Student 100 – ECE</w:t>
      </w:r>
    </w:p>
    <w:p w:rsidR="002E080C" w:rsidRDefault="002E080C" w:rsidP="002E080C">
      <w:pPr>
        <w:pStyle w:val="NormalWeb"/>
        <w:numPr>
          <w:ilvl w:val="0"/>
          <w:numId w:val="4"/>
        </w:numPr>
      </w:pPr>
      <w:r>
        <w:t>Student 200 – EEE</w:t>
      </w:r>
    </w:p>
    <w:p w:rsidR="002E080C" w:rsidRDefault="002E080C" w:rsidP="002E080C">
      <w:pPr>
        <w:pStyle w:val="NormalWeb"/>
        <w:numPr>
          <w:ilvl w:val="0"/>
          <w:numId w:val="4"/>
        </w:numPr>
      </w:pPr>
      <w:r>
        <w:t>Student 300 – CSC</w:t>
      </w:r>
    </w:p>
    <w:p w:rsidR="002E080C" w:rsidRDefault="002E080C" w:rsidP="002E080C">
      <w:pPr>
        <w:pStyle w:val="NormalWeb"/>
      </w:pPr>
      <w:r>
        <w:t>These records are required to verify whether the ACL restrictions operate correctly.</w:t>
      </w:r>
    </w:p>
    <w:p w:rsidR="002E080C" w:rsidRDefault="002E080C" w:rsidP="002E080C">
      <w:pPr>
        <w:pStyle w:val="Heading3"/>
      </w:pPr>
      <w:r>
        <w:t>6. Access Control Requirements</w:t>
      </w:r>
    </w:p>
    <w:p w:rsidR="002E080C" w:rsidRDefault="002E080C" w:rsidP="002E080C">
      <w:pPr>
        <w:pStyle w:val="NormalWeb"/>
      </w:pPr>
      <w:r>
        <w:t xml:space="preserve">The project shall implement </w:t>
      </w:r>
      <w:r>
        <w:rPr>
          <w:rStyle w:val="Strong"/>
        </w:rPr>
        <w:t>Access Control Lists (ACLs)</w:t>
      </w:r>
      <w:r>
        <w:t xml:space="preserve"> for the following operations:</w:t>
      </w:r>
    </w:p>
    <w:p w:rsidR="002E080C" w:rsidRDefault="002E080C" w:rsidP="002E080C">
      <w:pPr>
        <w:pStyle w:val="NormalWeb"/>
        <w:numPr>
          <w:ilvl w:val="0"/>
          <w:numId w:val="5"/>
        </w:numPr>
      </w:pPr>
      <w:r>
        <w:rPr>
          <w:rStyle w:val="Strong"/>
        </w:rPr>
        <w:t>Read ACL</w:t>
      </w:r>
      <w:r>
        <w:t xml:space="preserve"> – Controls which records the user can view.</w:t>
      </w:r>
    </w:p>
    <w:p w:rsidR="002E080C" w:rsidRDefault="002E080C" w:rsidP="002E080C">
      <w:pPr>
        <w:pStyle w:val="NormalWeb"/>
        <w:numPr>
          <w:ilvl w:val="0"/>
          <w:numId w:val="5"/>
        </w:numPr>
      </w:pPr>
      <w:r>
        <w:rPr>
          <w:rStyle w:val="Strong"/>
        </w:rPr>
        <w:t>Create ACL</w:t>
      </w:r>
      <w:r>
        <w:t xml:space="preserve"> – Controls the ability to create new records.</w:t>
      </w:r>
    </w:p>
    <w:p w:rsidR="002E080C" w:rsidRDefault="002E080C" w:rsidP="002E080C">
      <w:pPr>
        <w:pStyle w:val="NormalWeb"/>
        <w:numPr>
          <w:ilvl w:val="0"/>
          <w:numId w:val="5"/>
        </w:numPr>
      </w:pPr>
      <w:r>
        <w:rPr>
          <w:rStyle w:val="Strong"/>
        </w:rPr>
        <w:t>Write ACL</w:t>
      </w:r>
      <w:r>
        <w:t xml:space="preserve"> – Controls the ability to modify records.</w:t>
      </w:r>
    </w:p>
    <w:p w:rsidR="002E080C" w:rsidRDefault="002E080C" w:rsidP="002E080C">
      <w:pPr>
        <w:pStyle w:val="NormalWeb"/>
        <w:numPr>
          <w:ilvl w:val="0"/>
          <w:numId w:val="5"/>
        </w:numPr>
      </w:pPr>
      <w:r>
        <w:rPr>
          <w:rStyle w:val="Strong"/>
        </w:rPr>
        <w:t>Delete ACL</w:t>
      </w:r>
      <w:r>
        <w:t xml:space="preserve"> – Controls the ability to delete records.</w:t>
      </w:r>
    </w:p>
    <w:p w:rsidR="002E080C" w:rsidRDefault="002E080C" w:rsidP="002E080C">
      <w:pPr>
        <w:pStyle w:val="NormalWeb"/>
      </w:pPr>
      <w:r>
        <w:t xml:space="preserve">The Read ACL shall include a role requirement and a branch-based condition. The project shall use a </w:t>
      </w:r>
      <w:r>
        <w:rPr>
          <w:rStyle w:val="Strong"/>
        </w:rPr>
        <w:t>script-controlled authorization mechanism</w:t>
      </w:r>
      <w:r>
        <w:t xml:space="preserve"> to provide additional access control based on the value of the Branch field.</w:t>
      </w:r>
    </w:p>
    <w:p w:rsidR="002E080C" w:rsidRDefault="002E080C" w:rsidP="002E080C">
      <w:pPr>
        <w:pStyle w:val="Heading3"/>
      </w:pPr>
      <w:r>
        <w:t>7. Security and Validation Requirements</w:t>
      </w:r>
    </w:p>
    <w:p w:rsidR="002E080C" w:rsidRDefault="002E080C" w:rsidP="002E080C">
      <w:pPr>
        <w:pStyle w:val="NormalWeb"/>
      </w:pPr>
      <w:r>
        <w:t xml:space="preserve">The system shall restrict unauthorized access to records belonging to other branches. For example, the configured user with the required role and authorization should be able to view the permitted </w:t>
      </w:r>
      <w:r>
        <w:rPr>
          <w:rStyle w:val="Strong"/>
        </w:rPr>
        <w:t>EEE</w:t>
      </w:r>
      <w:r>
        <w:t xml:space="preserve"> records, while records belonging to ECE and CSC should not be displayed to that user.</w:t>
      </w:r>
    </w:p>
    <w:p w:rsidR="002E080C" w:rsidRDefault="002E080C" w:rsidP="002E080C">
      <w:pPr>
        <w:pStyle w:val="NormalWeb"/>
      </w:pPr>
      <w:r>
        <w:lastRenderedPageBreak/>
        <w:t>The system shall also allow appropriate administrative users to access the required records for management and verification purposes.</w:t>
      </w:r>
    </w:p>
    <w:p w:rsidR="002E080C" w:rsidRDefault="002E080C" w:rsidP="002E080C">
      <w:pPr>
        <w:pStyle w:val="Heading3"/>
      </w:pPr>
      <w:r>
        <w:t>8. Expected Outcome</w:t>
      </w:r>
    </w:p>
    <w:p w:rsidR="002E080C" w:rsidRDefault="002E080C" w:rsidP="002E080C">
      <w:pPr>
        <w:pStyle w:val="NormalWeb"/>
      </w:pPr>
      <w:r>
        <w:t xml:space="preserve">The completed system shall demonstrate that ServiceNow ACLs can be combined with roles, conditions, and scripts to implement </w:t>
      </w:r>
      <w:r>
        <w:rPr>
          <w:rStyle w:val="Strong"/>
        </w:rPr>
        <w:t>field-based record-level security</w:t>
      </w:r>
      <w:r>
        <w:t>. The final implementation must successfully distinguish between authorized and unauthorized records and control Read, Create, Write, and Delete operations according to the configured security rules.</w:t>
      </w:r>
    </w:p>
    <w:p w:rsidR="00E67319" w:rsidRDefault="00E67319" w:rsidP="002E080C">
      <w:pPr>
        <w:pStyle w:val="Heading2"/>
      </w:pPr>
    </w:p>
    <w:sectPr w:rsidR="00E67319">
      <w:headerReference w:type="default" r:id="rId7"/>
      <w:type w:val="continuous"/>
      <w:pgSz w:w="12240" w:h="15840"/>
      <w:pgMar w:top="2240" w:right="1080" w:bottom="28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7508" w:rsidRDefault="00E87508">
      <w:r>
        <w:separator/>
      </w:r>
    </w:p>
  </w:endnote>
  <w:endnote w:type="continuationSeparator" w:id="0">
    <w:p w:rsidR="00E87508" w:rsidRDefault="00E875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7508" w:rsidRDefault="00E87508">
      <w:r>
        <w:separator/>
      </w:r>
    </w:p>
  </w:footnote>
  <w:footnote w:type="continuationSeparator" w:id="0">
    <w:p w:rsidR="00E87508" w:rsidRDefault="00E875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97B00" w:rsidRDefault="001340F9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459328" behindDoc="1" locked="0" layoutInCell="1" allowOverlap="1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w:drawing>
        <wp:anchor distT="0" distB="0" distL="0" distR="0" simplePos="0" relativeHeight="487459840" behindDoc="1" locked="0" layoutInCell="1" allowOverlap="1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60352" behindDoc="1" locked="0" layoutInCell="1" allowOverlap="1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97B00" w:rsidRDefault="002E080C" w:rsidP="002E080C">
                          <w:pPr>
                            <w:spacing w:before="8"/>
                            <w:ind w:left="20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t>Requirement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" filled="f" stroked="f">
              <v:path arrowok="t"/>
              <v:textbox inset="0,0,0,0">
                <w:txbxContent>
                  <w:p w:rsidR="00697B00" w:rsidRDefault="002E080C" w:rsidP="002E080C">
                    <w:pPr>
                      <w:spacing w:before="8"/>
                      <w:ind w:left="20"/>
                      <w:jc w:val="center"/>
                      <w:rPr>
                        <w:b/>
                        <w:sz w:val="28"/>
                      </w:rPr>
                    </w:pPr>
                    <w:r>
                      <w:t>Requirement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133909"/>
    <w:multiLevelType w:val="multilevel"/>
    <w:tmpl w:val="AFC2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BB7529"/>
    <w:multiLevelType w:val="multilevel"/>
    <w:tmpl w:val="E1AAB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5410A20"/>
    <w:multiLevelType w:val="multilevel"/>
    <w:tmpl w:val="2A06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F206A8"/>
    <w:multiLevelType w:val="multilevel"/>
    <w:tmpl w:val="0798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E160D31"/>
    <w:multiLevelType w:val="multilevel"/>
    <w:tmpl w:val="76A2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B00"/>
    <w:rsid w:val="0009616F"/>
    <w:rsid w:val="001340F9"/>
    <w:rsid w:val="00222FA4"/>
    <w:rsid w:val="002E080C"/>
    <w:rsid w:val="00352D5A"/>
    <w:rsid w:val="003E0161"/>
    <w:rsid w:val="005A03EB"/>
    <w:rsid w:val="00697B00"/>
    <w:rsid w:val="009E4D67"/>
    <w:rsid w:val="00B37859"/>
    <w:rsid w:val="00E67319"/>
    <w:rsid w:val="00E87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DFDDBE5-632C-450C-9D0C-93A3F4B3E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03E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8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9E4D6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67319"/>
    <w:rPr>
      <w:b/>
      <w:bCs/>
    </w:rPr>
  </w:style>
  <w:style w:type="paragraph" w:customStyle="1" w:styleId="isselectedend">
    <w:name w:val="isselectedend"/>
    <w:basedOn w:val="Normal"/>
    <w:rsid w:val="00E6731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A03E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5A03E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03E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A03E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03EB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80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3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3542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nicas cs</dc:creator>
  <cp:lastModifiedBy>nicas cs</cp:lastModifiedBy>
  <cp:revision>6</cp:revision>
  <dcterms:created xsi:type="dcterms:W3CDTF">2026-09-30T07:29:00Z</dcterms:created>
  <dcterms:modified xsi:type="dcterms:W3CDTF">2026-09-30T09:09:00Z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