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616" w:rsidRDefault="004D5616" w:rsidP="004D5616">
      <w:pPr>
        <w:pStyle w:val="Heading1"/>
        <w:rPr>
          <w:rtl/>
        </w:rPr>
      </w:pPr>
      <w:proofErr w:type="spellStart"/>
      <w:r>
        <w:t>PubSub</w:t>
      </w:r>
      <w:proofErr w:type="spellEnd"/>
    </w:p>
    <w:p w:rsidR="004D5616" w:rsidRPr="004D5616" w:rsidRDefault="004D5616" w:rsidP="004D5616">
      <w:pPr>
        <w:pStyle w:val="ListParagraph"/>
        <w:numPr>
          <w:ilvl w:val="0"/>
          <w:numId w:val="1"/>
        </w:numPr>
        <w:rPr>
          <w:lang w:bidi="fa-IR"/>
        </w:rPr>
      </w:pPr>
      <w:r>
        <w:rPr>
          <w:rFonts w:hint="cs"/>
          <w:rtl/>
          <w:lang w:bidi="fa-IR"/>
        </w:rPr>
        <w:t>مقدمه:</w:t>
      </w:r>
    </w:p>
    <w:p w:rsidR="004D5616" w:rsidRDefault="004D5616" w:rsidP="004D5616">
      <w:pPr>
        <w:rPr>
          <w:rtl/>
          <w:lang w:bidi="fa-IR"/>
        </w:rPr>
      </w:pPr>
      <w:r>
        <w:rPr>
          <w:rFonts w:hint="cs"/>
          <w:rtl/>
          <w:lang w:bidi="fa-IR"/>
        </w:rPr>
        <w:t>موضوع پاب‌ساب در حول و حوش مطالب زیر مطرح شده است.</w:t>
      </w:r>
    </w:p>
    <w:p w:rsidR="004D5616" w:rsidRDefault="004D5616" w:rsidP="004D5616">
      <w:pPr>
        <w:bidi w:val="0"/>
        <w:rPr>
          <w:rFonts w:ascii="Segoe UI" w:hAnsi="Segoe UI" w:cs="Segoe UI"/>
          <w:color w:val="090909"/>
          <w:sz w:val="26"/>
          <w:szCs w:val="26"/>
          <w:shd w:val="clear" w:color="auto" w:fill="FFFFFF"/>
          <w:rtl/>
        </w:rPr>
      </w:pPr>
      <w:r>
        <w:rPr>
          <w:rFonts w:ascii="Segoe UI" w:hAnsi="Segoe UI" w:cs="Segoe UI"/>
          <w:color w:val="090909"/>
          <w:sz w:val="26"/>
          <w:szCs w:val="26"/>
          <w:shd w:val="clear" w:color="auto" w:fill="FFFFFF"/>
        </w:rPr>
        <w:t>Especially</w:t>
      </w:r>
      <w:r>
        <w:rPr>
          <w:rFonts w:ascii="Segoe UI" w:hAnsi="Segoe UI" w:cs="Segoe UI"/>
          <w:color w:val="090909"/>
          <w:sz w:val="26"/>
          <w:szCs w:val="26"/>
          <w:shd w:val="clear" w:color="auto" w:fill="FFFFFF"/>
        </w:rPr>
        <w:t xml:space="preserve"> since Angular made Reactive pattern/event-driven pattern famous in front-end world</w:t>
      </w:r>
    </w:p>
    <w:p w:rsidR="004D5616" w:rsidRPr="004D5616" w:rsidRDefault="004D5616" w:rsidP="004D5616">
      <w:pPr>
        <w:rPr>
          <w:rFonts w:hint="cs"/>
          <w:rtl/>
          <w:lang w:bidi="fa-IR"/>
        </w:rPr>
      </w:pPr>
      <w:r>
        <w:rPr>
          <w:rFonts w:hint="cs"/>
          <w:rtl/>
          <w:lang w:bidi="fa-IR"/>
        </w:rPr>
        <w:t xml:space="preserve">اگر مشتاق هستید که در مورد </w:t>
      </w:r>
      <w:proofErr w:type="spellStart"/>
      <w:r w:rsidRPr="004D5616">
        <w:rPr>
          <w:lang w:bidi="fa-IR"/>
        </w:rPr>
        <w:t>PubSub</w:t>
      </w:r>
      <w:proofErr w:type="spellEnd"/>
      <w:r w:rsidRPr="004D5616">
        <w:rPr>
          <w:lang w:bidi="fa-IR"/>
        </w:rPr>
        <w:t xml:space="preserve"> mumbo-jumbo </w:t>
      </w:r>
      <w:r w:rsidRPr="004D5616">
        <w:rPr>
          <w:rFonts w:hint="cs"/>
          <w:rtl/>
          <w:lang w:bidi="fa-IR"/>
        </w:rPr>
        <w:t xml:space="preserve"> بیشتر بدانید این پست به شما کمک می‌کند</w:t>
      </w:r>
      <w:r>
        <w:rPr>
          <w:rFonts w:hint="cs"/>
          <w:rtl/>
          <w:lang w:bidi="fa-IR"/>
        </w:rPr>
        <w:t xml:space="preserve"> تا ساده و راحت درک بهتری از این موضوع داشته باشید. برای درک بهتر کد در </w:t>
      </w:r>
      <w:proofErr w:type="spellStart"/>
      <w:r>
        <w:rPr>
          <w:lang w:bidi="fa-IR"/>
        </w:rPr>
        <w:t>vanilliaJS</w:t>
      </w:r>
      <w:proofErr w:type="spellEnd"/>
      <w:r>
        <w:rPr>
          <w:rFonts w:hint="cs"/>
          <w:rtl/>
          <w:lang w:bidi="fa-IR"/>
        </w:rPr>
        <w:t xml:space="preserve"> پیاده سازی شده است.</w:t>
      </w:r>
    </w:p>
    <w:p w:rsidR="004D5616" w:rsidRDefault="0024733F" w:rsidP="0024733F">
      <w:pPr>
        <w:pStyle w:val="ListParagraph"/>
        <w:numPr>
          <w:ilvl w:val="0"/>
          <w:numId w:val="1"/>
        </w:numPr>
        <w:rPr>
          <w:lang w:bidi="fa-IR"/>
        </w:rPr>
      </w:pPr>
      <w:r>
        <w:rPr>
          <w:rFonts w:hint="cs"/>
          <w:rtl/>
          <w:lang w:bidi="fa-IR"/>
        </w:rPr>
        <w:t>پاب‌ساب چیست؟</w:t>
      </w:r>
    </w:p>
    <w:p w:rsidR="0024733F" w:rsidRDefault="0024733F" w:rsidP="003F1A2F">
      <w:pPr>
        <w:rPr>
          <w:rtl/>
          <w:lang w:bidi="fa-IR"/>
        </w:rPr>
      </w:pPr>
      <w:proofErr w:type="spellStart"/>
      <w:r>
        <w:rPr>
          <w:lang w:bidi="fa-IR"/>
        </w:rPr>
        <w:t>PubSub</w:t>
      </w:r>
      <w:proofErr w:type="spellEnd"/>
      <w:r>
        <w:rPr>
          <w:rFonts w:hint="cs"/>
          <w:rtl/>
          <w:lang w:bidi="fa-IR"/>
        </w:rPr>
        <w:t xml:space="preserve"> مخفف کلمات </w:t>
      </w:r>
      <w:r>
        <w:rPr>
          <w:lang w:bidi="fa-IR"/>
        </w:rPr>
        <w:t>Publisher-Subscriber</w:t>
      </w:r>
      <w:r>
        <w:rPr>
          <w:rFonts w:hint="cs"/>
          <w:rtl/>
          <w:lang w:bidi="fa-IR"/>
        </w:rPr>
        <w:t xml:space="preserve"> مدل است. </w:t>
      </w:r>
      <w:proofErr w:type="spellStart"/>
      <w:r w:rsidRPr="0024733F">
        <w:rPr>
          <w:lang w:bidi="fa-IR"/>
        </w:rPr>
        <w:t>PubSub</w:t>
      </w:r>
      <w:proofErr w:type="spellEnd"/>
      <w:r w:rsidRPr="0024733F">
        <w:rPr>
          <w:rtl/>
          <w:lang w:bidi="fa-IR"/>
        </w:rPr>
        <w:t xml:space="preserve"> مدل مفهوم</w:t>
      </w:r>
      <w:r w:rsidRPr="0024733F">
        <w:rPr>
          <w:rFonts w:hint="cs"/>
          <w:rtl/>
          <w:lang w:bidi="fa-IR"/>
        </w:rPr>
        <w:t>ی</w:t>
      </w:r>
      <w:r w:rsidRPr="0024733F">
        <w:rPr>
          <w:rtl/>
          <w:lang w:bidi="fa-IR"/>
        </w:rPr>
        <w:t xml:space="preserve"> است که اساساً شامل دو هدف </w:t>
      </w:r>
      <w:r w:rsidRPr="0024733F">
        <w:rPr>
          <w:b/>
          <w:bCs/>
          <w:rtl/>
          <w:lang w:bidi="fa-IR"/>
        </w:rPr>
        <w:t>ناشر</w:t>
      </w:r>
      <w:r>
        <w:rPr>
          <w:rStyle w:val="FootnoteReference"/>
          <w:b/>
          <w:bCs/>
          <w:rtl/>
          <w:lang w:bidi="fa-IR"/>
        </w:rPr>
        <w:footnoteReference w:id="1"/>
      </w:r>
      <w:r w:rsidRPr="0024733F">
        <w:rPr>
          <w:b/>
          <w:bCs/>
          <w:rtl/>
          <w:lang w:bidi="fa-IR"/>
        </w:rPr>
        <w:t xml:space="preserve"> و مشترک</w:t>
      </w:r>
      <w:r>
        <w:rPr>
          <w:rStyle w:val="FootnoteReference"/>
          <w:b/>
          <w:bCs/>
          <w:rtl/>
          <w:lang w:bidi="fa-IR"/>
        </w:rPr>
        <w:footnoteReference w:id="2"/>
      </w:r>
      <w:r>
        <w:rPr>
          <w:rFonts w:hint="cs"/>
          <w:rtl/>
          <w:lang w:bidi="fa-IR"/>
        </w:rPr>
        <w:t xml:space="preserve"> </w:t>
      </w:r>
      <w:r w:rsidRPr="0024733F">
        <w:rPr>
          <w:rFonts w:hint="cs"/>
          <w:rtl/>
          <w:lang w:bidi="fa-IR"/>
        </w:rPr>
        <w:t>ی</w:t>
      </w:r>
      <w:r w:rsidRPr="0024733F">
        <w:rPr>
          <w:rFonts w:hint="eastAsia"/>
          <w:rtl/>
          <w:lang w:bidi="fa-IR"/>
        </w:rPr>
        <w:t>ا</w:t>
      </w:r>
      <w:r w:rsidRPr="0024733F">
        <w:rPr>
          <w:rtl/>
          <w:lang w:bidi="fa-IR"/>
        </w:rPr>
        <w:t xml:space="preserve"> به عبارت بس</w:t>
      </w:r>
      <w:r w:rsidRPr="0024733F">
        <w:rPr>
          <w:rFonts w:hint="cs"/>
          <w:rtl/>
          <w:lang w:bidi="fa-IR"/>
        </w:rPr>
        <w:t>ی</w:t>
      </w:r>
      <w:r w:rsidRPr="0024733F">
        <w:rPr>
          <w:rFonts w:hint="eastAsia"/>
          <w:rtl/>
          <w:lang w:bidi="fa-IR"/>
        </w:rPr>
        <w:t>ار</w:t>
      </w:r>
      <w:r w:rsidRPr="0024733F">
        <w:rPr>
          <w:rtl/>
          <w:lang w:bidi="fa-IR"/>
        </w:rPr>
        <w:t xml:space="preserve"> ساده </w:t>
      </w:r>
      <w:r w:rsidRPr="0024733F">
        <w:rPr>
          <w:b/>
          <w:bCs/>
          <w:rtl/>
          <w:lang w:bidi="fa-IR"/>
        </w:rPr>
        <w:t>بخشنده</w:t>
      </w:r>
      <w:r>
        <w:rPr>
          <w:rStyle w:val="FootnoteReference"/>
          <w:b/>
          <w:bCs/>
          <w:rtl/>
          <w:lang w:bidi="fa-IR"/>
        </w:rPr>
        <w:footnoteReference w:id="3"/>
      </w:r>
      <w:r>
        <w:rPr>
          <w:rFonts w:hint="cs"/>
          <w:b/>
          <w:bCs/>
          <w:rtl/>
          <w:lang w:bidi="fa-IR"/>
        </w:rPr>
        <w:t xml:space="preserve"> </w:t>
      </w:r>
      <w:r w:rsidRPr="0024733F">
        <w:rPr>
          <w:b/>
          <w:bCs/>
          <w:rtl/>
          <w:lang w:bidi="fa-IR"/>
        </w:rPr>
        <w:t>و گ</w:t>
      </w:r>
      <w:r w:rsidRPr="0024733F">
        <w:rPr>
          <w:rFonts w:hint="cs"/>
          <w:b/>
          <w:bCs/>
          <w:rtl/>
          <w:lang w:bidi="fa-IR"/>
        </w:rPr>
        <w:t>ی</w:t>
      </w:r>
      <w:r w:rsidRPr="0024733F">
        <w:rPr>
          <w:rFonts w:hint="eastAsia"/>
          <w:b/>
          <w:bCs/>
          <w:rtl/>
          <w:lang w:bidi="fa-IR"/>
        </w:rPr>
        <w:t>رنده</w:t>
      </w:r>
      <w:r>
        <w:rPr>
          <w:rStyle w:val="FootnoteReference"/>
          <w:b/>
          <w:bCs/>
          <w:rtl/>
          <w:lang w:bidi="fa-IR"/>
        </w:rPr>
        <w:footnoteReference w:id="4"/>
      </w:r>
      <w:r>
        <w:rPr>
          <w:rFonts w:hint="cs"/>
          <w:b/>
          <w:bCs/>
          <w:rtl/>
          <w:lang w:bidi="fa-IR"/>
        </w:rPr>
        <w:t xml:space="preserve"> </w:t>
      </w:r>
      <w:r>
        <w:rPr>
          <w:rFonts w:hint="cs"/>
          <w:rtl/>
          <w:lang w:bidi="fa-IR"/>
        </w:rPr>
        <w:t>است</w:t>
      </w:r>
      <w:r w:rsidRPr="0024733F">
        <w:rPr>
          <w:rtl/>
          <w:lang w:bidi="fa-IR"/>
        </w:rPr>
        <w:t xml:space="preserve">. </w:t>
      </w:r>
      <w:r>
        <w:rPr>
          <w:rFonts w:hint="cs"/>
          <w:rtl/>
          <w:lang w:bidi="fa-IR"/>
        </w:rPr>
        <w:t xml:space="preserve">این مدل در خصوص جریان داده در الگو صحبت می‌کند. </w:t>
      </w:r>
      <w:r w:rsidRPr="0024733F">
        <w:rPr>
          <w:rtl/>
          <w:lang w:bidi="fa-IR"/>
        </w:rPr>
        <w:t>ناشر مقدار</w:t>
      </w:r>
      <w:r w:rsidRPr="0024733F">
        <w:rPr>
          <w:rFonts w:hint="cs"/>
          <w:rtl/>
          <w:lang w:bidi="fa-IR"/>
        </w:rPr>
        <w:t>ی</w:t>
      </w:r>
      <w:r w:rsidRPr="0024733F">
        <w:rPr>
          <w:rtl/>
          <w:lang w:bidi="fa-IR"/>
        </w:rPr>
        <w:t xml:space="preserve"> داده </w:t>
      </w:r>
      <w:r>
        <w:rPr>
          <w:rFonts w:hint="cs"/>
          <w:rtl/>
          <w:lang w:bidi="fa-IR"/>
        </w:rPr>
        <w:t>دارد که باید آن را ارائه کند. فعلا بیخیال این باشید که داده‌ها</w:t>
      </w:r>
      <w:r w:rsidR="003F1A2F">
        <w:rPr>
          <w:rFonts w:hint="cs"/>
          <w:rtl/>
          <w:lang w:bidi="fa-IR"/>
        </w:rPr>
        <w:t>ی ناشر</w:t>
      </w:r>
      <w:r>
        <w:rPr>
          <w:rFonts w:hint="cs"/>
          <w:rtl/>
          <w:lang w:bidi="fa-IR"/>
        </w:rPr>
        <w:t xml:space="preserve"> از کجا </w:t>
      </w:r>
      <w:r w:rsidR="003F1A2F">
        <w:rPr>
          <w:rFonts w:hint="cs"/>
          <w:rtl/>
          <w:lang w:bidi="fa-IR"/>
        </w:rPr>
        <w:t xml:space="preserve">دریافت شده است فقط دغدغه آن است که داده‌های ناشر باید بدست مشترکین برسد. ناشر ممکن است داده‌ها </w:t>
      </w:r>
    </w:p>
    <w:p w:rsidR="003F1A2F" w:rsidRDefault="003F1A2F" w:rsidP="003F1A2F">
      <w:pPr>
        <w:pStyle w:val="ListParagraph"/>
        <w:numPr>
          <w:ilvl w:val="0"/>
          <w:numId w:val="2"/>
        </w:numPr>
        <w:rPr>
          <w:rFonts w:hint="cs"/>
          <w:lang w:bidi="fa-IR"/>
        </w:rPr>
      </w:pPr>
      <w:r>
        <w:rPr>
          <w:rFonts w:hint="cs"/>
          <w:rtl/>
          <w:lang w:bidi="fa-IR"/>
        </w:rPr>
        <w:t>نمایش دهد</w:t>
      </w:r>
    </w:p>
    <w:p w:rsidR="003F1A2F" w:rsidRDefault="003F1A2F" w:rsidP="003F1A2F">
      <w:pPr>
        <w:pStyle w:val="ListParagraph"/>
        <w:numPr>
          <w:ilvl w:val="0"/>
          <w:numId w:val="2"/>
        </w:numPr>
        <w:rPr>
          <w:rFonts w:hint="cs"/>
          <w:lang w:bidi="fa-IR"/>
        </w:rPr>
      </w:pPr>
      <w:r>
        <w:rPr>
          <w:rFonts w:hint="cs"/>
          <w:rtl/>
          <w:lang w:bidi="fa-IR"/>
        </w:rPr>
        <w:t>دستکاری کند</w:t>
      </w:r>
    </w:p>
    <w:p w:rsidR="003F1A2F" w:rsidRDefault="003F1A2F" w:rsidP="003F1A2F">
      <w:pPr>
        <w:pStyle w:val="ListParagraph"/>
        <w:numPr>
          <w:ilvl w:val="0"/>
          <w:numId w:val="2"/>
        </w:numPr>
        <w:rPr>
          <w:rFonts w:hint="cs"/>
          <w:lang w:bidi="fa-IR"/>
        </w:rPr>
      </w:pPr>
      <w:r>
        <w:rPr>
          <w:rFonts w:hint="cs"/>
          <w:rtl/>
          <w:lang w:bidi="fa-IR"/>
        </w:rPr>
        <w:t>پیش پردازش انجام دهد</w:t>
      </w:r>
    </w:p>
    <w:p w:rsidR="00C31C70" w:rsidRDefault="00C70D7D" w:rsidP="00C70D7D">
      <w:pPr>
        <w:rPr>
          <w:rtl/>
          <w:lang w:bidi="fa-IR"/>
        </w:rPr>
      </w:pPr>
      <w:r>
        <w:rPr>
          <w:rFonts w:hint="cs"/>
          <w:rtl/>
          <w:lang w:bidi="fa-IR"/>
        </w:rPr>
        <w:t>فرض کنید که چند نفر در حاده‌ی ۶۶۶ قرار دارند و یک تصادف رخ داده است. اگر قبل از ورود به این جاده ثبت نکرده باشند این بدین معنی است که این افراد نیازمند به اطلاعاتی نیستند و اگر هر اتفاقی رخ دهد آن‌ها تنها هستند. ولی فرض کنید که قبل از ورود به این جاده ثبت‌نام کرده و مشترک شده باشند در این صورت هر اتفاقی که در این جاده رخ دهد می‌توانند از خدماتی که ناشر در اختیار آن‌ها قرار می‌دهد بهره‌مند شوند. پس ارتباط خاصی بین ناشر و مشترک به صورت دائم ایجاد می شود. اطلاعات معمولا اط ناشر پس از هر رخ‌دادی به مشترک ارسال می شود.</w:t>
      </w:r>
    </w:p>
    <w:p w:rsidR="00C31C70" w:rsidRDefault="00C31C70" w:rsidP="00C70D7D">
      <w:pPr>
        <w:rPr>
          <w:rtl/>
          <w:lang w:bidi="fa-IR"/>
        </w:rPr>
      </w:pPr>
      <w:r>
        <w:rPr>
          <w:noProof/>
        </w:rPr>
        <w:lastRenderedPageBreak/>
        <w:drawing>
          <wp:inline distT="0" distB="0" distL="0" distR="0">
            <wp:extent cx="5732145" cy="5732145"/>
            <wp:effectExtent l="0" t="0" r="1905" b="1905"/>
            <wp:docPr id="1" name="Picture 1" descr="PubSu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Sub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p>
    <w:p w:rsidR="003F1A2F" w:rsidRDefault="00C31C70" w:rsidP="00C31C70">
      <w:pPr>
        <w:jc w:val="right"/>
        <w:rPr>
          <w:rFonts w:hint="cs"/>
          <w:rtl/>
          <w:lang w:bidi="fa-IR"/>
        </w:rPr>
      </w:pPr>
      <w:hyperlink r:id="rId9" w:history="1">
        <w:r w:rsidRPr="00C31C70">
          <w:rPr>
            <w:rStyle w:val="Hyperlink"/>
            <w:lang w:bidi="fa-IR"/>
          </w:rPr>
          <w:t>https://res.cloudinary.com/practicaldev/image/fetch/s--</w:t>
        </w:r>
        <w:proofErr w:type="spellStart"/>
        <w:r w:rsidRPr="00C31C70">
          <w:rPr>
            <w:rStyle w:val="Hyperlink"/>
            <w:lang w:bidi="fa-IR"/>
          </w:rPr>
          <w:t>Lm_VOBeY</w:t>
        </w:r>
        <w:proofErr w:type="spellEnd"/>
        <w:r w:rsidRPr="00C31C70">
          <w:rPr>
            <w:rStyle w:val="Hyperlink"/>
            <w:lang w:bidi="fa-IR"/>
          </w:rPr>
          <w:t>--/c_limit%2Cf_auto%2Cfl_progressive%2Cq_auto%2Cw_880/https://thepracticaldev.s3.amazonaws.com/i/yprblc0nxdzqp78ekfbr.png</w:t>
        </w:r>
      </w:hyperlink>
      <w:r w:rsidR="00C70D7D">
        <w:rPr>
          <w:rFonts w:hint="cs"/>
          <w:rtl/>
          <w:lang w:bidi="fa-IR"/>
        </w:rPr>
        <w:t xml:space="preserve"> </w:t>
      </w:r>
    </w:p>
    <w:p w:rsidR="003F1A2F" w:rsidRDefault="00C31C70" w:rsidP="003F1A2F">
      <w:pPr>
        <w:rPr>
          <w:rtl/>
          <w:lang w:bidi="fa-IR"/>
        </w:rPr>
      </w:pPr>
      <w:r>
        <w:rPr>
          <w:rFonts w:hint="cs"/>
          <w:rtl/>
          <w:lang w:bidi="fa-IR"/>
        </w:rPr>
        <w:t>آنچه درک شده است</w:t>
      </w:r>
    </w:p>
    <w:p w:rsidR="00C31C70" w:rsidRDefault="00252A71" w:rsidP="00C31C70">
      <w:pPr>
        <w:pStyle w:val="ListParagraph"/>
        <w:numPr>
          <w:ilvl w:val="0"/>
          <w:numId w:val="4"/>
        </w:numPr>
        <w:rPr>
          <w:lang w:bidi="fa-IR"/>
        </w:rPr>
      </w:pPr>
      <w:r>
        <w:rPr>
          <w:rFonts w:hint="cs"/>
          <w:rtl/>
          <w:lang w:bidi="fa-IR"/>
        </w:rPr>
        <w:t>پاب‌ساب دو انتها دارد ناشر و مشترک</w:t>
      </w:r>
    </w:p>
    <w:p w:rsidR="00252A71" w:rsidRDefault="00252A71" w:rsidP="00252A71">
      <w:pPr>
        <w:pStyle w:val="ListParagraph"/>
        <w:numPr>
          <w:ilvl w:val="0"/>
          <w:numId w:val="4"/>
        </w:numPr>
        <w:rPr>
          <w:lang w:bidi="fa-IR"/>
        </w:rPr>
      </w:pPr>
      <w:r>
        <w:rPr>
          <w:rFonts w:hint="cs"/>
          <w:rtl/>
          <w:lang w:bidi="fa-IR"/>
        </w:rPr>
        <w:t xml:space="preserve">پاب‌ساب براساس رخداد‌ها صحبت می‌کند. </w:t>
      </w:r>
    </w:p>
    <w:p w:rsidR="00252A71" w:rsidRDefault="00252A71" w:rsidP="00405D5C">
      <w:pPr>
        <w:pStyle w:val="ListParagraph"/>
        <w:numPr>
          <w:ilvl w:val="0"/>
          <w:numId w:val="4"/>
        </w:numPr>
        <w:rPr>
          <w:lang w:bidi="fa-IR"/>
        </w:rPr>
      </w:pPr>
      <w:r>
        <w:rPr>
          <w:rFonts w:hint="cs"/>
          <w:rtl/>
          <w:lang w:bidi="fa-IR"/>
        </w:rPr>
        <w:t xml:space="preserve">پاب‌ساب دارای یک ناشر (یا منشاء رخداد‌ها </w:t>
      </w:r>
      <w:r>
        <w:rPr>
          <w:lang w:bidi="fa-IR"/>
        </w:rPr>
        <w:t>origin of events</w:t>
      </w:r>
      <w:r>
        <w:rPr>
          <w:rFonts w:hint="cs"/>
          <w:rtl/>
          <w:lang w:bidi="fa-IR"/>
        </w:rPr>
        <w:t>) و چندین مشترک (</w:t>
      </w:r>
      <w:r w:rsidR="00405D5C">
        <w:rPr>
          <w:lang w:bidi="fa-IR"/>
        </w:rPr>
        <w:t>of events</w:t>
      </w:r>
      <w:r>
        <w:rPr>
          <w:rFonts w:hint="cs"/>
          <w:rtl/>
          <w:lang w:bidi="fa-IR"/>
        </w:rPr>
        <w:t xml:space="preserve"> </w:t>
      </w:r>
      <w:r w:rsidR="00405D5C">
        <w:rPr>
          <w:lang w:bidi="fa-IR"/>
        </w:rPr>
        <w:t xml:space="preserve"> </w:t>
      </w:r>
      <w:r>
        <w:rPr>
          <w:lang w:bidi="fa-IR"/>
        </w:rPr>
        <w:t>cu</w:t>
      </w:r>
      <w:r w:rsidR="00405D5C">
        <w:rPr>
          <w:lang w:bidi="fa-IR"/>
        </w:rPr>
        <w:t>lmination</w:t>
      </w:r>
      <w:r>
        <w:rPr>
          <w:rFonts w:hint="cs"/>
          <w:rtl/>
          <w:lang w:bidi="fa-IR"/>
        </w:rPr>
        <w:t>)</w:t>
      </w:r>
      <w:r w:rsidR="00405D5C">
        <w:rPr>
          <w:rFonts w:hint="cs"/>
          <w:rtl/>
          <w:lang w:bidi="fa-IR"/>
        </w:rPr>
        <w:t xml:space="preserve"> </w:t>
      </w:r>
      <w:r>
        <w:rPr>
          <w:rFonts w:hint="cs"/>
          <w:rtl/>
          <w:lang w:bidi="fa-IR"/>
        </w:rPr>
        <w:t>است</w:t>
      </w:r>
      <w:r w:rsidR="00405D5C">
        <w:rPr>
          <w:lang w:bidi="fa-IR"/>
        </w:rPr>
        <w:t>.</w:t>
      </w:r>
    </w:p>
    <w:p w:rsidR="00405D5C" w:rsidRDefault="00405D5C" w:rsidP="00405D5C">
      <w:pPr>
        <w:pStyle w:val="ListParagraph"/>
        <w:numPr>
          <w:ilvl w:val="0"/>
          <w:numId w:val="4"/>
        </w:numPr>
        <w:rPr>
          <w:lang w:bidi="fa-IR"/>
        </w:rPr>
      </w:pPr>
      <w:r>
        <w:rPr>
          <w:rFonts w:hint="cs"/>
          <w:rtl/>
          <w:lang w:bidi="fa-IR"/>
        </w:rPr>
        <w:t>پاب‌ساب یک مدل جاری و در حال انجام است (رویدادها در لحظه دریافت می شود).</w:t>
      </w:r>
    </w:p>
    <w:p w:rsidR="00405D5C" w:rsidRDefault="00405D5C" w:rsidP="00405D5C">
      <w:pPr>
        <w:pStyle w:val="ListParagraph"/>
        <w:numPr>
          <w:ilvl w:val="0"/>
          <w:numId w:val="4"/>
        </w:numPr>
        <w:rPr>
          <w:rFonts w:hint="cs"/>
          <w:lang w:bidi="fa-IR"/>
        </w:rPr>
      </w:pPr>
      <w:r>
        <w:rPr>
          <w:rFonts w:hint="cs"/>
          <w:rtl/>
          <w:lang w:bidi="fa-IR"/>
        </w:rPr>
        <w:t>مشترک برای دریافت اطلاعات ثبت‌نام و برای عدم دریافت اطلاعات بیشتر لغو اشتراک می‌کند.</w:t>
      </w:r>
    </w:p>
    <w:p w:rsidR="00405D5C" w:rsidRDefault="00405D5C" w:rsidP="00405D5C">
      <w:pPr>
        <w:rPr>
          <w:lang w:bidi="fa-IR"/>
        </w:rPr>
      </w:pPr>
      <w:r>
        <w:rPr>
          <w:noProof/>
        </w:rPr>
        <w:lastRenderedPageBreak/>
        <w:drawing>
          <wp:inline distT="0" distB="0" distL="0" distR="0" wp14:anchorId="003B6E6B" wp14:editId="0A661B2A">
            <wp:extent cx="5732145" cy="28822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882265"/>
                    </a:xfrm>
                    <a:prstGeom prst="rect">
                      <a:avLst/>
                    </a:prstGeom>
                  </pic:spPr>
                </pic:pic>
              </a:graphicData>
            </a:graphic>
          </wp:inline>
        </w:drawing>
      </w:r>
    </w:p>
    <w:p w:rsidR="00405D5C" w:rsidRDefault="00405D5C" w:rsidP="00405D5C">
      <w:pPr>
        <w:rPr>
          <w:lang w:bidi="fa-IR"/>
        </w:rPr>
      </w:pPr>
      <w:r>
        <w:rPr>
          <w:noProof/>
        </w:rPr>
        <w:drawing>
          <wp:inline distT="0" distB="0" distL="0" distR="0" wp14:anchorId="76B134C4" wp14:editId="4E68C4DB">
            <wp:extent cx="5732145" cy="19634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963420"/>
                    </a:xfrm>
                    <a:prstGeom prst="rect">
                      <a:avLst/>
                    </a:prstGeom>
                  </pic:spPr>
                </pic:pic>
              </a:graphicData>
            </a:graphic>
          </wp:inline>
        </w:drawing>
      </w:r>
    </w:p>
    <w:p w:rsidR="00405D5C" w:rsidRDefault="00405D5C" w:rsidP="00405D5C">
      <w:pPr>
        <w:rPr>
          <w:lang w:bidi="fa-IR"/>
        </w:rPr>
      </w:pPr>
      <w:r>
        <w:rPr>
          <w:noProof/>
        </w:rPr>
        <w:drawing>
          <wp:inline distT="0" distB="0" distL="0" distR="0" wp14:anchorId="00D8CCA2" wp14:editId="43F35C6C">
            <wp:extent cx="5732145" cy="20961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096135"/>
                    </a:xfrm>
                    <a:prstGeom prst="rect">
                      <a:avLst/>
                    </a:prstGeom>
                  </pic:spPr>
                </pic:pic>
              </a:graphicData>
            </a:graphic>
          </wp:inline>
        </w:drawing>
      </w:r>
    </w:p>
    <w:p w:rsidR="00405D5C" w:rsidRDefault="00405D5C" w:rsidP="00405D5C">
      <w:pPr>
        <w:rPr>
          <w:lang w:bidi="fa-IR"/>
        </w:rPr>
      </w:pPr>
      <w:r>
        <w:rPr>
          <w:noProof/>
        </w:rPr>
        <w:lastRenderedPageBreak/>
        <w:drawing>
          <wp:inline distT="0" distB="0" distL="0" distR="0" wp14:anchorId="363983E7" wp14:editId="5654B9DE">
            <wp:extent cx="5732145" cy="34734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473450"/>
                    </a:xfrm>
                    <a:prstGeom prst="rect">
                      <a:avLst/>
                    </a:prstGeom>
                  </pic:spPr>
                </pic:pic>
              </a:graphicData>
            </a:graphic>
          </wp:inline>
        </w:drawing>
      </w:r>
    </w:p>
    <w:p w:rsidR="00E076AB" w:rsidRDefault="00E076AB" w:rsidP="00405D5C">
      <w:pPr>
        <w:rPr>
          <w:lang w:bidi="fa-IR"/>
        </w:rPr>
      </w:pPr>
      <w:r>
        <w:rPr>
          <w:noProof/>
        </w:rPr>
        <w:drawing>
          <wp:inline distT="0" distB="0" distL="0" distR="0" wp14:anchorId="5BE84A87" wp14:editId="2527AC10">
            <wp:extent cx="5732145" cy="17316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731645"/>
                    </a:xfrm>
                    <a:prstGeom prst="rect">
                      <a:avLst/>
                    </a:prstGeom>
                  </pic:spPr>
                </pic:pic>
              </a:graphicData>
            </a:graphic>
          </wp:inline>
        </w:drawing>
      </w:r>
    </w:p>
    <w:p w:rsidR="00E076AB" w:rsidRDefault="00E076AB" w:rsidP="00405D5C">
      <w:pPr>
        <w:rPr>
          <w:lang w:bidi="fa-IR"/>
        </w:rPr>
      </w:pPr>
      <w:r>
        <w:rPr>
          <w:noProof/>
        </w:rPr>
        <w:drawing>
          <wp:inline distT="0" distB="0" distL="0" distR="0" wp14:anchorId="167E1A5D" wp14:editId="3B8415B0">
            <wp:extent cx="5732145" cy="28257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825750"/>
                    </a:xfrm>
                    <a:prstGeom prst="rect">
                      <a:avLst/>
                    </a:prstGeom>
                  </pic:spPr>
                </pic:pic>
              </a:graphicData>
            </a:graphic>
          </wp:inline>
        </w:drawing>
      </w:r>
    </w:p>
    <w:p w:rsidR="00E076AB" w:rsidRDefault="00E076AB" w:rsidP="00405D5C">
      <w:pPr>
        <w:rPr>
          <w:noProof/>
        </w:rPr>
      </w:pPr>
    </w:p>
    <w:p w:rsidR="00E076AB" w:rsidRDefault="00E076AB" w:rsidP="00405D5C">
      <w:pPr>
        <w:rPr>
          <w:lang w:bidi="fa-IR"/>
        </w:rPr>
      </w:pPr>
      <w:r>
        <w:rPr>
          <w:noProof/>
        </w:rPr>
        <w:lastRenderedPageBreak/>
        <w:drawing>
          <wp:inline distT="0" distB="0" distL="0" distR="0" wp14:anchorId="750933CE" wp14:editId="56D7E8A5">
            <wp:extent cx="5732145" cy="45618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4561840"/>
                    </a:xfrm>
                    <a:prstGeom prst="rect">
                      <a:avLst/>
                    </a:prstGeom>
                  </pic:spPr>
                </pic:pic>
              </a:graphicData>
            </a:graphic>
          </wp:inline>
        </w:drawing>
      </w:r>
    </w:p>
    <w:p w:rsidR="00E076AB" w:rsidRDefault="00E076AB" w:rsidP="00405D5C">
      <w:pPr>
        <w:rPr>
          <w:lang w:bidi="fa-IR"/>
        </w:rPr>
      </w:pPr>
      <w:r>
        <w:rPr>
          <w:noProof/>
        </w:rPr>
        <w:lastRenderedPageBreak/>
        <w:drawing>
          <wp:inline distT="0" distB="0" distL="0" distR="0" wp14:anchorId="1EA085B3" wp14:editId="5DEA391E">
            <wp:extent cx="5732145" cy="523811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5238115"/>
                    </a:xfrm>
                    <a:prstGeom prst="rect">
                      <a:avLst/>
                    </a:prstGeom>
                  </pic:spPr>
                </pic:pic>
              </a:graphicData>
            </a:graphic>
          </wp:inline>
        </w:drawing>
      </w:r>
    </w:p>
    <w:p w:rsidR="00E076AB" w:rsidRDefault="00E076AB" w:rsidP="00405D5C">
      <w:pPr>
        <w:rPr>
          <w:lang w:bidi="fa-IR"/>
        </w:rPr>
      </w:pPr>
      <w:r>
        <w:rPr>
          <w:noProof/>
        </w:rPr>
        <w:drawing>
          <wp:inline distT="0" distB="0" distL="0" distR="0" wp14:anchorId="56FC99B9" wp14:editId="138CFB7D">
            <wp:extent cx="5732145" cy="12382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1238250"/>
                    </a:xfrm>
                    <a:prstGeom prst="rect">
                      <a:avLst/>
                    </a:prstGeom>
                  </pic:spPr>
                </pic:pic>
              </a:graphicData>
            </a:graphic>
          </wp:inline>
        </w:drawing>
      </w:r>
    </w:p>
    <w:p w:rsidR="00E076AB" w:rsidRDefault="00E076AB" w:rsidP="00405D5C">
      <w:pPr>
        <w:rPr>
          <w:lang w:bidi="fa-IR"/>
        </w:rPr>
      </w:pPr>
      <w:r>
        <w:rPr>
          <w:noProof/>
        </w:rPr>
        <w:lastRenderedPageBreak/>
        <w:drawing>
          <wp:inline distT="0" distB="0" distL="0" distR="0" wp14:anchorId="791ED748" wp14:editId="76076133">
            <wp:extent cx="5732145" cy="339471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394710"/>
                    </a:xfrm>
                    <a:prstGeom prst="rect">
                      <a:avLst/>
                    </a:prstGeom>
                  </pic:spPr>
                </pic:pic>
              </a:graphicData>
            </a:graphic>
          </wp:inline>
        </w:drawing>
      </w:r>
    </w:p>
    <w:p w:rsidR="00E076AB" w:rsidRDefault="00E076AB" w:rsidP="00405D5C">
      <w:pPr>
        <w:rPr>
          <w:lang w:bidi="fa-IR"/>
        </w:rPr>
      </w:pPr>
      <w:r>
        <w:rPr>
          <w:noProof/>
        </w:rPr>
        <w:drawing>
          <wp:inline distT="0" distB="0" distL="0" distR="0" wp14:anchorId="57181305" wp14:editId="40D1E8AE">
            <wp:extent cx="5732145" cy="407860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4078605"/>
                    </a:xfrm>
                    <a:prstGeom prst="rect">
                      <a:avLst/>
                    </a:prstGeom>
                  </pic:spPr>
                </pic:pic>
              </a:graphicData>
            </a:graphic>
          </wp:inline>
        </w:drawing>
      </w:r>
    </w:p>
    <w:p w:rsidR="00E076AB" w:rsidRDefault="00E076AB" w:rsidP="00405D5C">
      <w:pPr>
        <w:rPr>
          <w:lang w:bidi="fa-IR"/>
        </w:rPr>
      </w:pPr>
      <w:r>
        <w:rPr>
          <w:noProof/>
        </w:rPr>
        <w:lastRenderedPageBreak/>
        <w:drawing>
          <wp:inline distT="0" distB="0" distL="0" distR="0" wp14:anchorId="7BBB3A9A" wp14:editId="454F2949">
            <wp:extent cx="5732145" cy="436118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4361180"/>
                    </a:xfrm>
                    <a:prstGeom prst="rect">
                      <a:avLst/>
                    </a:prstGeom>
                  </pic:spPr>
                </pic:pic>
              </a:graphicData>
            </a:graphic>
          </wp:inline>
        </w:drawing>
      </w:r>
      <w:bookmarkStart w:id="0" w:name="_GoBack"/>
      <w:bookmarkEnd w:id="0"/>
    </w:p>
    <w:p w:rsidR="00E076AB" w:rsidRDefault="00E076AB" w:rsidP="00405D5C">
      <w:pPr>
        <w:rPr>
          <w:lang w:bidi="fa-IR"/>
        </w:rPr>
      </w:pPr>
    </w:p>
    <w:p w:rsidR="00E076AB" w:rsidRDefault="00E076AB" w:rsidP="00405D5C">
      <w:pPr>
        <w:rPr>
          <w:lang w:bidi="fa-IR"/>
        </w:rPr>
      </w:pPr>
    </w:p>
    <w:p w:rsidR="00E076AB" w:rsidRDefault="00E076AB" w:rsidP="00405D5C">
      <w:pPr>
        <w:rPr>
          <w:lang w:bidi="fa-IR"/>
        </w:rPr>
      </w:pPr>
    </w:p>
    <w:p w:rsidR="00E076AB" w:rsidRDefault="00E076AB" w:rsidP="00405D5C">
      <w:pPr>
        <w:rPr>
          <w:lang w:bidi="fa-IR"/>
        </w:rPr>
      </w:pPr>
    </w:p>
    <w:p w:rsidR="00E076AB" w:rsidRDefault="00E076AB" w:rsidP="00405D5C">
      <w:pPr>
        <w:rPr>
          <w:lang w:bidi="fa-IR"/>
        </w:rPr>
      </w:pPr>
    </w:p>
    <w:p w:rsidR="00E076AB" w:rsidRDefault="00E076AB" w:rsidP="00405D5C">
      <w:pPr>
        <w:rPr>
          <w:lang w:bidi="fa-IR"/>
        </w:rPr>
      </w:pPr>
    </w:p>
    <w:p w:rsidR="00E076AB" w:rsidRDefault="00E076AB" w:rsidP="00405D5C">
      <w:pPr>
        <w:rPr>
          <w:lang w:bidi="fa-IR"/>
        </w:rPr>
      </w:pPr>
    </w:p>
    <w:p w:rsidR="00405D5C" w:rsidRDefault="00405D5C" w:rsidP="00405D5C">
      <w:pPr>
        <w:rPr>
          <w:lang w:bidi="fa-IR"/>
        </w:rPr>
      </w:pPr>
    </w:p>
    <w:p w:rsidR="00405D5C" w:rsidRDefault="00405D5C" w:rsidP="00405D5C">
      <w:pPr>
        <w:rPr>
          <w:lang w:bidi="fa-IR"/>
        </w:rPr>
      </w:pPr>
    </w:p>
    <w:p w:rsidR="00405D5C" w:rsidRDefault="00405D5C" w:rsidP="00405D5C">
      <w:pPr>
        <w:rPr>
          <w:lang w:bidi="fa-IR"/>
        </w:rPr>
      </w:pPr>
    </w:p>
    <w:p w:rsidR="00405D5C" w:rsidRDefault="00405D5C" w:rsidP="00405D5C">
      <w:pPr>
        <w:rPr>
          <w:lang w:bidi="fa-IR"/>
        </w:rPr>
      </w:pPr>
    </w:p>
    <w:p w:rsidR="004D5616" w:rsidRDefault="004D5616">
      <w:pPr>
        <w:rPr>
          <w:rtl/>
          <w:lang w:bidi="fa-IR"/>
        </w:rPr>
      </w:pPr>
      <w:r>
        <w:rPr>
          <w:rFonts w:hint="cs"/>
          <w:rtl/>
          <w:lang w:bidi="fa-IR"/>
        </w:rPr>
        <w:t xml:space="preserve">مرجع: به این </w:t>
      </w:r>
      <w:hyperlink r:id="rId22" w:history="1">
        <w:r w:rsidRPr="004D5616">
          <w:rPr>
            <w:rStyle w:val="Hyperlink"/>
            <w:rFonts w:hint="cs"/>
            <w:rtl/>
            <w:lang w:bidi="fa-IR"/>
          </w:rPr>
          <w:t>سایت</w:t>
        </w:r>
      </w:hyperlink>
      <w:r>
        <w:rPr>
          <w:rFonts w:hint="cs"/>
          <w:rtl/>
          <w:lang w:bidi="fa-IR"/>
        </w:rPr>
        <w:t xml:space="preserve"> مراجعه کنید</w:t>
      </w:r>
    </w:p>
    <w:p w:rsidR="004D5616" w:rsidRDefault="004D5616">
      <w:pPr>
        <w:rPr>
          <w:rFonts w:hint="cs"/>
          <w:rtl/>
          <w:lang w:bidi="fa-IR"/>
        </w:rPr>
      </w:pPr>
    </w:p>
    <w:sectPr w:rsidR="004D5616" w:rsidSect="009A15F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BD9" w:rsidRDefault="00EF6BD9" w:rsidP="0024733F">
      <w:pPr>
        <w:spacing w:after="0" w:line="240" w:lineRule="auto"/>
      </w:pPr>
      <w:r>
        <w:separator/>
      </w:r>
    </w:p>
  </w:endnote>
  <w:endnote w:type="continuationSeparator" w:id="0">
    <w:p w:rsidR="00EF6BD9" w:rsidRDefault="00EF6BD9" w:rsidP="0024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IRANSans Medium">
    <w:panose1 w:val="020B0506030804020204"/>
    <w:charset w:val="00"/>
    <w:family w:val="swiss"/>
    <w:pitch w:val="variable"/>
    <w:sig w:usb0="80002003" w:usb1="00000000" w:usb2="00000008" w:usb3="00000000" w:csb0="0000004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BD9" w:rsidRDefault="00EF6BD9" w:rsidP="0024733F">
      <w:pPr>
        <w:spacing w:after="0" w:line="240" w:lineRule="auto"/>
      </w:pPr>
      <w:r>
        <w:separator/>
      </w:r>
    </w:p>
  </w:footnote>
  <w:footnote w:type="continuationSeparator" w:id="0">
    <w:p w:rsidR="00EF6BD9" w:rsidRDefault="00EF6BD9" w:rsidP="0024733F">
      <w:pPr>
        <w:spacing w:after="0" w:line="240" w:lineRule="auto"/>
      </w:pPr>
      <w:r>
        <w:continuationSeparator/>
      </w:r>
    </w:p>
  </w:footnote>
  <w:footnote w:id="1">
    <w:p w:rsidR="0024733F" w:rsidRPr="0024733F" w:rsidRDefault="0024733F" w:rsidP="0024733F">
      <w:pPr>
        <w:spacing w:after="0" w:afterAutospacing="0"/>
        <w:rPr>
          <w:rFonts w:hint="cs"/>
          <w:lang w:bidi="fa-IR"/>
        </w:rPr>
      </w:pPr>
      <w:r w:rsidRPr="0024733F">
        <w:rPr>
          <w:rStyle w:val="FootnoteReference"/>
        </w:rPr>
        <w:footnoteRef/>
      </w:r>
      <w:r w:rsidRPr="0024733F">
        <w:rPr>
          <w:rtl/>
        </w:rPr>
        <w:t xml:space="preserve"> </w:t>
      </w:r>
      <w:r w:rsidRPr="0024733F">
        <w:rPr>
          <w:lang w:bidi="fa-IR"/>
        </w:rPr>
        <w:t>Publisher</w:t>
      </w:r>
    </w:p>
  </w:footnote>
  <w:footnote w:id="2">
    <w:p w:rsidR="0024733F" w:rsidRPr="0024733F" w:rsidRDefault="0024733F" w:rsidP="0024733F">
      <w:pPr>
        <w:spacing w:after="0" w:afterAutospacing="0"/>
        <w:rPr>
          <w:rFonts w:hint="cs"/>
          <w:lang w:bidi="fa-IR"/>
        </w:rPr>
      </w:pPr>
      <w:r w:rsidRPr="0024733F">
        <w:rPr>
          <w:rStyle w:val="FootnoteReference"/>
        </w:rPr>
        <w:footnoteRef/>
      </w:r>
      <w:r w:rsidRPr="0024733F">
        <w:rPr>
          <w:rtl/>
        </w:rPr>
        <w:t xml:space="preserve"> </w:t>
      </w:r>
      <w:r w:rsidRPr="0024733F">
        <w:rPr>
          <w:lang w:bidi="fa-IR"/>
        </w:rPr>
        <w:t>Subscriber</w:t>
      </w:r>
    </w:p>
  </w:footnote>
  <w:footnote w:id="3">
    <w:p w:rsidR="0024733F" w:rsidRPr="0024733F" w:rsidRDefault="0024733F" w:rsidP="0024733F">
      <w:pPr>
        <w:spacing w:after="0" w:afterAutospacing="0"/>
        <w:rPr>
          <w:rFonts w:hint="cs"/>
          <w:lang w:bidi="fa-IR"/>
        </w:rPr>
      </w:pPr>
      <w:r w:rsidRPr="0024733F">
        <w:rPr>
          <w:rStyle w:val="FootnoteReference"/>
        </w:rPr>
        <w:footnoteRef/>
      </w:r>
      <w:r w:rsidRPr="0024733F">
        <w:rPr>
          <w:rtl/>
        </w:rPr>
        <w:t xml:space="preserve"> </w:t>
      </w:r>
      <w:r w:rsidRPr="0024733F">
        <w:rPr>
          <w:lang w:bidi="fa-IR"/>
        </w:rPr>
        <w:t>Giver</w:t>
      </w:r>
    </w:p>
  </w:footnote>
  <w:footnote w:id="4">
    <w:p w:rsidR="0024733F" w:rsidRPr="0024733F" w:rsidRDefault="0024733F" w:rsidP="0024733F">
      <w:pPr>
        <w:spacing w:after="0" w:afterAutospacing="0"/>
        <w:rPr>
          <w:rFonts w:hint="cs"/>
          <w:lang w:bidi="fa-IR"/>
        </w:rPr>
      </w:pPr>
      <w:r w:rsidRPr="0024733F">
        <w:rPr>
          <w:rStyle w:val="FootnoteReference"/>
        </w:rPr>
        <w:footnoteRef/>
      </w:r>
      <w:r w:rsidRPr="0024733F">
        <w:rPr>
          <w:rtl/>
        </w:rPr>
        <w:t xml:space="preserve"> </w:t>
      </w:r>
      <w:r w:rsidRPr="0024733F">
        <w:rPr>
          <w:lang w:bidi="fa-IR"/>
        </w:rPr>
        <w:t>Taker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35A4"/>
    <w:multiLevelType w:val="hybridMultilevel"/>
    <w:tmpl w:val="417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D5275"/>
    <w:multiLevelType w:val="hybridMultilevel"/>
    <w:tmpl w:val="23BA0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F77EF"/>
    <w:multiLevelType w:val="hybridMultilevel"/>
    <w:tmpl w:val="99C2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83D6D"/>
    <w:multiLevelType w:val="hybridMultilevel"/>
    <w:tmpl w:val="6494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wN7I0MLawNDW0MDBW0lEKTi0uzszPAykwrAUAiAwJXiwAAAA="/>
  </w:docVars>
  <w:rsids>
    <w:rsidRoot w:val="00AC6D34"/>
    <w:rsid w:val="0006334C"/>
    <w:rsid w:val="0024733F"/>
    <w:rsid w:val="00252A71"/>
    <w:rsid w:val="003F1A2F"/>
    <w:rsid w:val="00405D5C"/>
    <w:rsid w:val="004D5616"/>
    <w:rsid w:val="009A15FA"/>
    <w:rsid w:val="00AC6D34"/>
    <w:rsid w:val="00BD330C"/>
    <w:rsid w:val="00C31C70"/>
    <w:rsid w:val="00C70D7D"/>
    <w:rsid w:val="00E076AB"/>
    <w:rsid w:val="00E455A9"/>
    <w:rsid w:val="00EF6BD9"/>
    <w:rsid w:val="00F366EB"/>
    <w:rsid w:val="00F77B34"/>
    <w:rsid w:val="00FC7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D5B73-154D-4EC6-A606-F68A60CB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B3A"/>
    <w:pPr>
      <w:bidi/>
      <w:spacing w:after="100" w:afterAutospacing="1" w:line="240" w:lineRule="atLeast"/>
      <w:jc w:val="both"/>
    </w:pPr>
    <w:rPr>
      <w:rFonts w:cs="IRANSans"/>
    </w:rPr>
  </w:style>
  <w:style w:type="paragraph" w:styleId="Heading1">
    <w:name w:val="heading 1"/>
    <w:basedOn w:val="Normal"/>
    <w:next w:val="Normal"/>
    <w:link w:val="Heading1Char"/>
    <w:autoRedefine/>
    <w:uiPriority w:val="9"/>
    <w:qFormat/>
    <w:rsid w:val="00FC7B3A"/>
    <w:pPr>
      <w:keepNext/>
      <w:keepLines/>
      <w:spacing w:before="240" w:after="0"/>
      <w:outlineLvl w:val="0"/>
    </w:pPr>
    <w:rPr>
      <w:rFonts w:asciiTheme="majorHAnsi" w:eastAsiaTheme="majorEastAsia" w:hAnsiTheme="majorHAnsi" w:cs="IRANSans Medium"/>
      <w:bCs/>
      <w:color w:val="4472C4" w:themeColor="accent5"/>
      <w:sz w:val="32"/>
      <w:szCs w:val="30"/>
      <w:u w:val="thick"/>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B3A"/>
    <w:rPr>
      <w:rFonts w:asciiTheme="majorHAnsi" w:eastAsiaTheme="majorEastAsia" w:hAnsiTheme="majorHAnsi" w:cs="IRANSans Medium"/>
      <w:bCs/>
      <w:color w:val="4472C4" w:themeColor="accent5"/>
      <w:sz w:val="32"/>
      <w:szCs w:val="30"/>
      <w:u w:val="thick"/>
      <w:lang w:bidi="fa-IR"/>
    </w:rPr>
  </w:style>
  <w:style w:type="paragraph" w:styleId="ListParagraph">
    <w:name w:val="List Paragraph"/>
    <w:basedOn w:val="Normal"/>
    <w:uiPriority w:val="34"/>
    <w:qFormat/>
    <w:rsid w:val="004D5616"/>
    <w:pPr>
      <w:ind w:left="720"/>
      <w:contextualSpacing/>
    </w:pPr>
  </w:style>
  <w:style w:type="character" w:styleId="Hyperlink">
    <w:name w:val="Hyperlink"/>
    <w:basedOn w:val="DefaultParagraphFont"/>
    <w:uiPriority w:val="99"/>
    <w:unhideWhenUsed/>
    <w:rsid w:val="004D5616"/>
    <w:rPr>
      <w:color w:val="0563C1" w:themeColor="hyperlink"/>
      <w:u w:val="single"/>
    </w:rPr>
  </w:style>
  <w:style w:type="paragraph" w:styleId="FootnoteText">
    <w:name w:val="footnote text"/>
    <w:basedOn w:val="Normal"/>
    <w:link w:val="FootnoteTextChar"/>
    <w:uiPriority w:val="99"/>
    <w:semiHidden/>
    <w:unhideWhenUsed/>
    <w:rsid w:val="00247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33F"/>
    <w:rPr>
      <w:rFonts w:cs="IRANSans"/>
      <w:sz w:val="20"/>
      <w:szCs w:val="20"/>
    </w:rPr>
  </w:style>
  <w:style w:type="character" w:styleId="FootnoteReference">
    <w:name w:val="footnote reference"/>
    <w:basedOn w:val="DefaultParagraphFont"/>
    <w:uiPriority w:val="99"/>
    <w:semiHidden/>
    <w:unhideWhenUsed/>
    <w:rsid w:val="002473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res.cloudinary.com/practicaldev/image/fetch/s--Lm_VOBeY--/c_limit%2Cf_auto%2Cfl_progressive%2Cq_auto%2Cw_880/https:/thepracticaldev.s3.amazonaws.com/i/yprblc0nxdzqp78ekfbr.png%20" TargetMode="External"/><Relationship Id="rId14" Type="http://schemas.openxmlformats.org/officeDocument/2006/relationships/image" Target="media/image6.png"/><Relationship Id="rId22" Type="http://schemas.openxmlformats.org/officeDocument/2006/relationships/hyperlink" Target="https://dev.to/zeeshanhyder/pubsub-with-javascript-in-5-minutes-or-less-1o6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35825-29C0-4096-828B-F13F9559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KIAU</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Molhem</dc:creator>
  <cp:keywords/>
  <dc:description/>
  <cp:lastModifiedBy>Hossein Molhem</cp:lastModifiedBy>
  <cp:revision>4</cp:revision>
  <dcterms:created xsi:type="dcterms:W3CDTF">2021-12-27T10:01:00Z</dcterms:created>
  <dcterms:modified xsi:type="dcterms:W3CDTF">2021-12-27T12:03:00Z</dcterms:modified>
</cp:coreProperties>
</file>