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EA348" w14:textId="77777777" w:rsidR="00D15285" w:rsidRPr="00D15285" w:rsidRDefault="00D15285" w:rsidP="00D15285">
      <w:pPr>
        <w:rPr>
          <w:b/>
          <w:bCs/>
        </w:rPr>
      </w:pPr>
      <w:r w:rsidRPr="00D15285">
        <w:rPr>
          <w:b/>
          <w:bCs/>
        </w:rPr>
        <w:t>Phase 1: Capturing Requirements (Elicitation)</w:t>
      </w:r>
    </w:p>
    <w:p w14:paraId="39DAE496" w14:textId="77777777" w:rsidR="00D15285" w:rsidRPr="00D15285" w:rsidRDefault="00D15285" w:rsidP="00D15285">
      <w:r w:rsidRPr="00D15285">
        <w:t>Do not just ask clients what features they want; look at their daily pain points and existing manual processes.</w:t>
      </w:r>
    </w:p>
    <w:p w14:paraId="1D8029C2" w14:textId="77777777" w:rsidR="00D15285" w:rsidRPr="00D15285" w:rsidRDefault="00D15285" w:rsidP="00D15285">
      <w:pPr>
        <w:numPr>
          <w:ilvl w:val="0"/>
          <w:numId w:val="1"/>
        </w:numPr>
      </w:pPr>
      <w:r w:rsidRPr="00D15285">
        <w:rPr>
          <w:b/>
          <w:bCs/>
        </w:rPr>
        <w:t>Stakeholder Workshops:</w:t>
      </w:r>
      <w:r w:rsidRPr="00D15285">
        <w:t xml:space="preserve"> Hold separate sessions for administrators, finance officers, teachers, and IT staff to map out their specific workflows.</w:t>
      </w:r>
    </w:p>
    <w:p w14:paraId="58CEB418" w14:textId="77777777" w:rsidR="00D15285" w:rsidRPr="00D15285" w:rsidRDefault="00D15285" w:rsidP="00D15285">
      <w:pPr>
        <w:numPr>
          <w:ilvl w:val="0"/>
          <w:numId w:val="1"/>
        </w:numPr>
      </w:pPr>
      <w:r w:rsidRPr="00D15285">
        <w:rPr>
          <w:b/>
          <w:bCs/>
        </w:rPr>
        <w:t>Shadowing &amp; Observation:</w:t>
      </w:r>
      <w:r w:rsidRPr="00D15285">
        <w:t xml:space="preserve"> Spend a day observing how the school currently handles morning attendance, report card generation, or fee collection.</w:t>
      </w:r>
    </w:p>
    <w:p w14:paraId="0CDFD48A" w14:textId="77777777" w:rsidR="00D15285" w:rsidRPr="00D15285" w:rsidRDefault="00D15285" w:rsidP="00D15285">
      <w:pPr>
        <w:numPr>
          <w:ilvl w:val="0"/>
          <w:numId w:val="1"/>
        </w:numPr>
      </w:pPr>
      <w:r w:rsidRPr="00D15285">
        <w:rPr>
          <w:b/>
          <w:bCs/>
        </w:rPr>
        <w:t>Artifact Analysis:</w:t>
      </w:r>
      <w:r w:rsidRPr="00D15285">
        <w:t xml:space="preserve"> Collect copies of their current paper forms, Excel spreadsheets, and sample report cards to understand their data structures.</w:t>
      </w:r>
    </w:p>
    <w:p w14:paraId="01E9611E" w14:textId="77777777" w:rsidR="00D15285" w:rsidRPr="00D15285" w:rsidRDefault="00D15285" w:rsidP="00D15285">
      <w:pPr>
        <w:numPr>
          <w:ilvl w:val="0"/>
          <w:numId w:val="1"/>
        </w:numPr>
      </w:pPr>
      <w:r w:rsidRPr="00D15285">
        <w:rPr>
          <w:b/>
          <w:bCs/>
        </w:rPr>
        <w:t>Survey Questionnaires:</w:t>
      </w:r>
      <w:r w:rsidRPr="00D15285">
        <w:t xml:space="preserve"> Send quick forms to parents and students to understand what they expect from their portals.</w:t>
      </w:r>
    </w:p>
    <w:p w14:paraId="713F6B1A" w14:textId="77777777" w:rsidR="00D15285" w:rsidRPr="00D15285" w:rsidRDefault="00D15285" w:rsidP="00D15285">
      <w:pPr>
        <w:rPr>
          <w:b/>
          <w:bCs/>
        </w:rPr>
      </w:pPr>
      <w:r w:rsidRPr="00D15285">
        <w:rPr>
          <w:b/>
          <w:bCs/>
        </w:rPr>
        <w:t>Phase 2: Documenting Requirements (Specification)</w:t>
      </w:r>
    </w:p>
    <w:p w14:paraId="28FCAEEC" w14:textId="77777777" w:rsidR="00D15285" w:rsidRPr="00D15285" w:rsidRDefault="00D15285" w:rsidP="00D15285">
      <w:r w:rsidRPr="00D15285">
        <w:t xml:space="preserve">Translate the raw notes from your capture phase into a clear, legally binding </w:t>
      </w:r>
      <w:r w:rsidRPr="00D15285">
        <w:rPr>
          <w:b/>
          <w:bCs/>
        </w:rPr>
        <w:t>Software Requirements Specification (SRS)</w:t>
      </w:r>
      <w:r w:rsidRPr="00D15285">
        <w:t xml:space="preserve"> document.</w:t>
      </w:r>
    </w:p>
    <w:p w14:paraId="00CF627D" w14:textId="77777777" w:rsidR="00D15285" w:rsidRPr="00D15285" w:rsidRDefault="00D15285" w:rsidP="00D15285">
      <w:pPr>
        <w:numPr>
          <w:ilvl w:val="0"/>
          <w:numId w:val="2"/>
        </w:numPr>
      </w:pPr>
      <w:r w:rsidRPr="00D15285">
        <w:rPr>
          <w:b/>
          <w:bCs/>
        </w:rPr>
        <w:t>Use Visual Workflows:</w:t>
      </w:r>
      <w:r w:rsidRPr="00D15285">
        <w:t xml:space="preserve"> Include flowchart diagrams showing data movement (e.g., how an admission application moves from "Submitted" to "Approved" </w:t>
      </w:r>
      <w:proofErr w:type="gramStart"/>
      <w:r w:rsidRPr="00D15285">
        <w:t>to</w:t>
      </w:r>
      <w:proofErr w:type="gramEnd"/>
      <w:r w:rsidRPr="00D15285">
        <w:t xml:space="preserve"> "Enrolled").</w:t>
      </w:r>
    </w:p>
    <w:p w14:paraId="2F020537" w14:textId="77777777" w:rsidR="00D15285" w:rsidRPr="00D15285" w:rsidRDefault="00D15285" w:rsidP="00D15285">
      <w:pPr>
        <w:numPr>
          <w:ilvl w:val="0"/>
          <w:numId w:val="2"/>
        </w:numPr>
      </w:pPr>
      <w:r w:rsidRPr="00D15285">
        <w:rPr>
          <w:b/>
          <w:bCs/>
        </w:rPr>
        <w:t>Write Clear User Stories:</w:t>
      </w:r>
      <w:r w:rsidRPr="00D15285">
        <w:t xml:space="preserve"> Use the format: </w:t>
      </w:r>
      <w:r w:rsidRPr="00D15285">
        <w:rPr>
          <w:i/>
          <w:iCs/>
        </w:rPr>
        <w:t>"As a Finance Officer, I want to automatically generate late fee penalties on the 5th of every month so that I don't have to calculate them manually."</w:t>
      </w:r>
    </w:p>
    <w:p w14:paraId="7B8EE479" w14:textId="77777777" w:rsidR="00D15285" w:rsidRPr="00D15285" w:rsidRDefault="00D15285" w:rsidP="00D15285">
      <w:pPr>
        <w:numPr>
          <w:ilvl w:val="0"/>
          <w:numId w:val="2"/>
        </w:numPr>
      </w:pPr>
      <w:r w:rsidRPr="00D15285">
        <w:rPr>
          <w:b/>
          <w:bCs/>
        </w:rPr>
        <w:t>Define Edge Cases:</w:t>
      </w:r>
      <w:r w:rsidRPr="00D15285">
        <w:t xml:space="preserve"> Specify exactly what happens during unusual scenarios (e.g., </w:t>
      </w:r>
      <w:r w:rsidRPr="00D15285">
        <w:rPr>
          <w:i/>
          <w:iCs/>
        </w:rPr>
        <w:t>"What happens to a student's data if they transfer out of the school mid-semester?"</w:t>
      </w:r>
      <w:r w:rsidRPr="00D15285">
        <w:t>).</w:t>
      </w:r>
    </w:p>
    <w:p w14:paraId="33DFE4F7" w14:textId="77777777" w:rsidR="00D15285" w:rsidRPr="00D15285" w:rsidRDefault="00D15285" w:rsidP="00D15285">
      <w:pPr>
        <w:numPr>
          <w:ilvl w:val="0"/>
          <w:numId w:val="2"/>
        </w:numPr>
      </w:pPr>
      <w:proofErr w:type="spellStart"/>
      <w:r w:rsidRPr="00D15285">
        <w:rPr>
          <w:b/>
          <w:bCs/>
        </w:rPr>
        <w:t>MoSCoW</w:t>
      </w:r>
      <w:proofErr w:type="spellEnd"/>
      <w:r w:rsidRPr="00D15285">
        <w:rPr>
          <w:b/>
          <w:bCs/>
        </w:rPr>
        <w:t xml:space="preserve"> </w:t>
      </w:r>
      <w:proofErr w:type="spellStart"/>
      <w:r w:rsidRPr="00D15285">
        <w:rPr>
          <w:b/>
          <w:bCs/>
        </w:rPr>
        <w:t>Prioritisation</w:t>
      </w:r>
      <w:proofErr w:type="spellEnd"/>
      <w:r w:rsidRPr="00D15285">
        <w:rPr>
          <w:b/>
          <w:bCs/>
        </w:rPr>
        <w:t>:</w:t>
      </w:r>
      <w:r w:rsidRPr="00D15285">
        <w:t xml:space="preserve"> Mark every feature clearly as </w:t>
      </w:r>
      <w:r w:rsidRPr="00D15285">
        <w:rPr>
          <w:b/>
          <w:bCs/>
        </w:rPr>
        <w:t>M</w:t>
      </w:r>
      <w:r w:rsidRPr="00D15285">
        <w:t xml:space="preserve">ust-have (critical for launch), </w:t>
      </w:r>
      <w:r w:rsidRPr="00D15285">
        <w:rPr>
          <w:b/>
          <w:bCs/>
        </w:rPr>
        <w:t>S</w:t>
      </w:r>
      <w:r w:rsidRPr="00D15285">
        <w:t xml:space="preserve">hould-have, </w:t>
      </w:r>
      <w:r w:rsidRPr="00D15285">
        <w:rPr>
          <w:b/>
          <w:bCs/>
        </w:rPr>
        <w:t>C</w:t>
      </w:r>
      <w:r w:rsidRPr="00D15285">
        <w:t xml:space="preserve">ould-have, or </w:t>
      </w:r>
      <w:r w:rsidRPr="00D15285">
        <w:rPr>
          <w:b/>
          <w:bCs/>
        </w:rPr>
        <w:t>W</w:t>
      </w:r>
      <w:r w:rsidRPr="00D15285">
        <w:t>on't-have (saved for phase 2).</w:t>
      </w:r>
    </w:p>
    <w:p w14:paraId="2F5FA249" w14:textId="77777777" w:rsidR="00D15285" w:rsidRPr="00D15285" w:rsidRDefault="00D15285" w:rsidP="00D15285">
      <w:pPr>
        <w:rPr>
          <w:b/>
          <w:bCs/>
        </w:rPr>
      </w:pPr>
      <w:r w:rsidRPr="00D15285">
        <w:rPr>
          <w:b/>
          <w:bCs/>
        </w:rPr>
        <w:t>Phase 3: Obtaining Client Review &amp; Sign-Off</w:t>
      </w:r>
    </w:p>
    <w:p w14:paraId="02E19A19" w14:textId="77777777" w:rsidR="00D15285" w:rsidRPr="00D15285" w:rsidRDefault="00D15285" w:rsidP="00D15285">
      <w:r w:rsidRPr="00D15285">
        <w:t>Getting a busy school principal or administrator to thoroughly review a technical document requires a proactive approach.</w:t>
      </w:r>
    </w:p>
    <w:p w14:paraId="23E160D0" w14:textId="77777777" w:rsidR="00D15285" w:rsidRPr="00D15285" w:rsidRDefault="00D15285" w:rsidP="00D15285">
      <w:pPr>
        <w:numPr>
          <w:ilvl w:val="0"/>
          <w:numId w:val="3"/>
        </w:numPr>
      </w:pPr>
      <w:r w:rsidRPr="00D15285">
        <w:rPr>
          <w:b/>
          <w:bCs/>
        </w:rPr>
        <w:t>Interactive Walkthroughs:</w:t>
      </w:r>
      <w:r w:rsidRPr="00D15285">
        <w:t xml:space="preserve"> Do not just email the document. Schedule a 1-hour screen-share session to walk the client through the features page by page.</w:t>
      </w:r>
    </w:p>
    <w:p w14:paraId="184BDA18" w14:textId="77777777" w:rsidR="00D15285" w:rsidRPr="00D15285" w:rsidRDefault="00D15285" w:rsidP="00D15285">
      <w:pPr>
        <w:numPr>
          <w:ilvl w:val="0"/>
          <w:numId w:val="3"/>
        </w:numPr>
      </w:pPr>
      <w:r w:rsidRPr="00D15285">
        <w:rPr>
          <w:b/>
          <w:bCs/>
        </w:rPr>
        <w:t>Build Clickable Wireframes:</w:t>
      </w:r>
      <w:r w:rsidRPr="00D15285">
        <w:t xml:space="preserve"> Use basic UI mockup tools (like Figma or Balsamiq) to show them exactly what the dashboards will look like. Clients give much better feedback on visuals than on text.</w:t>
      </w:r>
    </w:p>
    <w:p w14:paraId="30FA7C9F" w14:textId="77777777" w:rsidR="00D15285" w:rsidRPr="00D15285" w:rsidRDefault="00D15285" w:rsidP="00D15285">
      <w:pPr>
        <w:numPr>
          <w:ilvl w:val="0"/>
          <w:numId w:val="3"/>
        </w:numPr>
      </w:pPr>
      <w:r w:rsidRPr="00D15285">
        <w:rPr>
          <w:b/>
          <w:bCs/>
        </w:rPr>
        <w:lastRenderedPageBreak/>
        <w:t>Implement a Review Log:</w:t>
      </w:r>
      <w:r w:rsidRPr="00D15285">
        <w:t xml:space="preserve"> Track all client feedback in a simple table containing: </w:t>
      </w:r>
      <w:r w:rsidRPr="00D15285">
        <w:rPr>
          <w:i/>
          <w:iCs/>
        </w:rPr>
        <w:t>Requirement ID | Client Comment | Action Taken | Status (Resolved/Pending)</w:t>
      </w:r>
      <w:r w:rsidRPr="00D15285">
        <w:t>.</w:t>
      </w:r>
    </w:p>
    <w:p w14:paraId="148BB88E" w14:textId="77777777" w:rsidR="00D15285" w:rsidRPr="00D15285" w:rsidRDefault="00D15285" w:rsidP="00D15285">
      <w:pPr>
        <w:numPr>
          <w:ilvl w:val="0"/>
          <w:numId w:val="3"/>
        </w:numPr>
      </w:pPr>
      <w:r w:rsidRPr="00D15285">
        <w:rPr>
          <w:b/>
          <w:bCs/>
        </w:rPr>
        <w:t>Formal Sign-Off:</w:t>
      </w:r>
      <w:r w:rsidRPr="00D15285">
        <w:t xml:space="preserve"> Once changes are made, send a final version via an electronic signature platform (like </w:t>
      </w:r>
      <w:proofErr w:type="spellStart"/>
      <w:r w:rsidRPr="00D15285">
        <w:t>DocuSign</w:t>
      </w:r>
      <w:proofErr w:type="spellEnd"/>
      <w:r w:rsidRPr="00D15285">
        <w:t>) stating that any features requested after this date will be treated as paid change orders</w:t>
      </w:r>
    </w:p>
    <w:p w14:paraId="1DCC5299" w14:textId="77777777" w:rsidR="0098340C" w:rsidRDefault="0098340C"/>
    <w:sectPr w:rsidR="009834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22EC6"/>
    <w:multiLevelType w:val="multilevel"/>
    <w:tmpl w:val="3432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260F7"/>
    <w:multiLevelType w:val="multilevel"/>
    <w:tmpl w:val="66D2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741E6A"/>
    <w:multiLevelType w:val="multilevel"/>
    <w:tmpl w:val="0AFE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186498">
    <w:abstractNumId w:val="1"/>
  </w:num>
  <w:num w:numId="2" w16cid:durableId="33775096">
    <w:abstractNumId w:val="0"/>
  </w:num>
  <w:num w:numId="3" w16cid:durableId="1976673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285"/>
    <w:rsid w:val="001B7212"/>
    <w:rsid w:val="00222B7C"/>
    <w:rsid w:val="00343311"/>
    <w:rsid w:val="0098340C"/>
    <w:rsid w:val="00D15285"/>
    <w:rsid w:val="00E87178"/>
    <w:rsid w:val="00F95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B778A"/>
  <w15:chartTrackingRefBased/>
  <w15:docId w15:val="{5D9B5EFD-5740-4D01-B286-9B58600D3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2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2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2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2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2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2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2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2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2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2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2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1</cp:revision>
  <dcterms:created xsi:type="dcterms:W3CDTF">2026-06-05T06:11:00Z</dcterms:created>
  <dcterms:modified xsi:type="dcterms:W3CDTF">2026-06-05T06:12:00Z</dcterms:modified>
</cp:coreProperties>
</file>