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4C9" w:rsidRPr="00A962AD" w:rsidRDefault="004856B6" w:rsidP="004856B6">
      <w:pPr>
        <w:rPr>
          <w:rFonts w:ascii="Tahoma" w:hAnsi="Tahoma" w:cs="Tahoma"/>
          <w:b/>
          <w:bCs/>
          <w:sz w:val="28"/>
        </w:rPr>
      </w:pPr>
      <w:r w:rsidRPr="00A962AD">
        <w:rPr>
          <w:rFonts w:ascii="Tahoma" w:hAnsi="Tahoma" w:cs="Tahoma"/>
          <w:b/>
          <w:bCs/>
          <w:sz w:val="28"/>
          <w:cs/>
        </w:rPr>
        <w:t>ความสัมพันธ์สยามกับ</w:t>
      </w:r>
      <w:r w:rsidR="008D4252" w:rsidRPr="00A962AD">
        <w:rPr>
          <w:rFonts w:ascii="Tahoma" w:hAnsi="Tahoma" w:cs="Tahoma"/>
          <w:b/>
          <w:bCs/>
          <w:sz w:val="28"/>
          <w:cs/>
        </w:rPr>
        <w:t>จีนในรัชสมัยสมเด็จพระนารายณ์มหาราช</w:t>
      </w:r>
    </w:p>
    <w:p w:rsidR="008D4252" w:rsidRDefault="00A962AD" w:rsidP="00A962AD">
      <w:pPr>
        <w:rPr>
          <w:rFonts w:ascii="Tahoma" w:hAnsi="Tahoma" w:cs="Tahoma"/>
          <w:sz w:val="28"/>
        </w:rPr>
      </w:pPr>
      <w:r>
        <w:rPr>
          <w:rFonts w:ascii="Tahoma" w:hAnsi="Tahoma" w:cs="Tahoma" w:hint="cs"/>
          <w:sz w:val="28"/>
          <w:cs/>
        </w:rPr>
        <w:t xml:space="preserve">        </w:t>
      </w:r>
      <w:r w:rsidR="008D4252" w:rsidRPr="00A962AD">
        <w:rPr>
          <w:rFonts w:ascii="Tahoma" w:hAnsi="Tahoma" w:cs="Tahoma"/>
          <w:sz w:val="28"/>
          <w:cs/>
        </w:rPr>
        <w:t>หลักฐานความสัมพันธ์ระหว่างสยามกับจีนในรัชสมัยสมเด็จพระนารายณ์มหาราชมีหลายลักษณะกล่าวคือ</w:t>
      </w:r>
    </w:p>
    <w:p w:rsidR="00A962AD" w:rsidRPr="00A962AD" w:rsidRDefault="00A962AD" w:rsidP="004856B6">
      <w:pPr>
        <w:ind w:firstLine="720"/>
        <w:rPr>
          <w:rFonts w:ascii="Tahoma" w:hAnsi="Tahoma" w:cs="Tahoma"/>
          <w:sz w:val="28"/>
        </w:rPr>
      </w:pPr>
    </w:p>
    <w:p w:rsidR="008D4252" w:rsidRDefault="00A962AD" w:rsidP="00A962AD">
      <w:pPr>
        <w:rPr>
          <w:rFonts w:ascii="Tahoma" w:hAnsi="Tahoma" w:cs="Tahoma"/>
          <w:sz w:val="28"/>
        </w:rPr>
      </w:pPr>
      <w:r>
        <w:rPr>
          <w:rFonts w:ascii="Tahoma" w:hAnsi="Tahoma" w:cs="Tahoma" w:hint="cs"/>
          <w:sz w:val="28"/>
          <w:cs/>
        </w:rPr>
        <w:t xml:space="preserve">        </w:t>
      </w:r>
      <w:r w:rsidR="008D4252" w:rsidRPr="00A962AD">
        <w:rPr>
          <w:rFonts w:ascii="Tahoma" w:hAnsi="Tahoma" w:cs="Tahoma"/>
          <w:sz w:val="28"/>
          <w:cs/>
        </w:rPr>
        <w:t>ลักษณะแรก</w:t>
      </w:r>
      <w:r w:rsidR="00385AC8" w:rsidRPr="00A962AD">
        <w:rPr>
          <w:rFonts w:ascii="Tahoma" w:hAnsi="Tahoma" w:cs="Tahoma"/>
          <w:sz w:val="28"/>
          <w:cs/>
        </w:rPr>
        <w:t xml:space="preserve"> </w:t>
      </w:r>
      <w:r w:rsidR="008D4252" w:rsidRPr="00A962AD">
        <w:rPr>
          <w:rFonts w:ascii="Tahoma" w:hAnsi="Tahoma" w:cs="Tahoma"/>
          <w:b/>
          <w:bCs/>
          <w:sz w:val="28"/>
          <w:cs/>
        </w:rPr>
        <w:t>ความสัมพันธ์ทางการทูตเพื่อการค้า</w:t>
      </w:r>
      <w:r w:rsidR="004856B6" w:rsidRPr="00A962AD">
        <w:rPr>
          <w:rFonts w:ascii="Tahoma" w:hAnsi="Tahoma" w:cs="Tahoma"/>
          <w:sz w:val="28"/>
          <w:cs/>
        </w:rPr>
        <w:t xml:space="preserve"> </w:t>
      </w:r>
      <w:r w:rsidR="006E1441" w:rsidRPr="00A962AD">
        <w:rPr>
          <w:rFonts w:ascii="Tahoma" w:hAnsi="Tahoma" w:cs="Tahoma"/>
          <w:sz w:val="28"/>
          <w:cs/>
        </w:rPr>
        <w:t>ด้วยการส่งคณะราชทูตไปเจริญสัมพัน</w:t>
      </w:r>
      <w:r w:rsidR="008D4252" w:rsidRPr="00A962AD">
        <w:rPr>
          <w:rFonts w:ascii="Tahoma" w:hAnsi="Tahoma" w:cs="Tahoma"/>
          <w:sz w:val="28"/>
          <w:cs/>
        </w:rPr>
        <w:t>ธไมตรีกับราชสำนักจีน</w:t>
      </w:r>
      <w:r w:rsidR="006E1441" w:rsidRPr="00A962AD">
        <w:rPr>
          <w:rFonts w:ascii="Tahoma" w:hAnsi="Tahoma" w:cs="Tahoma"/>
          <w:sz w:val="28"/>
          <w:cs/>
        </w:rPr>
        <w:t xml:space="preserve"> </w:t>
      </w:r>
      <w:r w:rsidR="008D4252" w:rsidRPr="00A962AD">
        <w:rPr>
          <w:rFonts w:ascii="Tahoma" w:hAnsi="Tahoma" w:cs="Tahoma"/>
          <w:sz w:val="28"/>
          <w:cs/>
        </w:rPr>
        <w:t>บาทหลวง</w:t>
      </w:r>
      <w:proofErr w:type="spellStart"/>
      <w:r w:rsidR="008D4252" w:rsidRPr="00A962AD">
        <w:rPr>
          <w:rFonts w:ascii="Tahoma" w:hAnsi="Tahoma" w:cs="Tahoma"/>
          <w:sz w:val="28"/>
          <w:cs/>
        </w:rPr>
        <w:t>เดอ</w:t>
      </w:r>
      <w:proofErr w:type="spellEnd"/>
      <w:r w:rsidR="008D4252" w:rsidRPr="00A962AD">
        <w:rPr>
          <w:rFonts w:ascii="Tahoma" w:hAnsi="Tahoma" w:cs="Tahoma"/>
          <w:sz w:val="28"/>
          <w:cs/>
        </w:rPr>
        <w:t xml:space="preserve"> </w:t>
      </w:r>
      <w:proofErr w:type="spellStart"/>
      <w:r w:rsidR="008D4252" w:rsidRPr="00A962AD">
        <w:rPr>
          <w:rFonts w:ascii="Tahoma" w:hAnsi="Tahoma" w:cs="Tahoma"/>
          <w:sz w:val="28"/>
          <w:cs/>
        </w:rPr>
        <w:t>ชัวซีย์</w:t>
      </w:r>
      <w:proofErr w:type="spellEnd"/>
      <w:r w:rsidR="004856B6" w:rsidRPr="00A962AD">
        <w:rPr>
          <w:rFonts w:ascii="Tahoma" w:hAnsi="Tahoma" w:cs="Tahoma"/>
          <w:sz w:val="28"/>
          <w:cs/>
        </w:rPr>
        <w:t xml:space="preserve"> </w:t>
      </w:r>
      <w:r w:rsidR="008D4252" w:rsidRPr="00A962AD">
        <w:rPr>
          <w:rFonts w:ascii="Tahoma" w:hAnsi="Tahoma" w:cs="Tahoma"/>
          <w:sz w:val="28"/>
          <w:cs/>
        </w:rPr>
        <w:t>ระบุว่าออกหลวงกัลยาราชไมตรี ผู้เป็นอุปทูต</w:t>
      </w:r>
      <w:r w:rsidR="00385AC8" w:rsidRPr="00A962AD">
        <w:rPr>
          <w:rFonts w:ascii="Tahoma" w:hAnsi="Tahoma" w:cs="Tahoma"/>
          <w:sz w:val="28"/>
          <w:cs/>
        </w:rPr>
        <w:t>เคยเดินทาง</w:t>
      </w:r>
      <w:r w:rsidR="004856B6" w:rsidRPr="00A962AD">
        <w:rPr>
          <w:rFonts w:ascii="Tahoma" w:hAnsi="Tahoma" w:cs="Tahoma"/>
          <w:sz w:val="28"/>
          <w:cs/>
        </w:rPr>
        <w:t>ไป</w:t>
      </w:r>
      <w:r w:rsidR="008D4252" w:rsidRPr="00A962AD">
        <w:rPr>
          <w:rFonts w:ascii="Tahoma" w:hAnsi="Tahoma" w:cs="Tahoma"/>
          <w:sz w:val="28"/>
          <w:cs/>
        </w:rPr>
        <w:t>จีนถึงสองครั้ง การส่งคณะทูตไปยังราชสำนักจีนนั้นจะทำกันทุกๆ ๓ ปี เพื่อสมานไมตรีทางการค้า</w:t>
      </w:r>
    </w:p>
    <w:p w:rsidR="00A962AD" w:rsidRPr="00A962AD" w:rsidRDefault="00A962AD" w:rsidP="004856B6">
      <w:pPr>
        <w:ind w:firstLine="720"/>
        <w:rPr>
          <w:rFonts w:ascii="Tahoma" w:hAnsi="Tahoma" w:cs="Tahoma"/>
          <w:sz w:val="28"/>
        </w:rPr>
      </w:pPr>
    </w:p>
    <w:p w:rsidR="008D4252" w:rsidRPr="00A962AD" w:rsidRDefault="00A962AD" w:rsidP="00A962AD">
      <w:pPr>
        <w:rPr>
          <w:rFonts w:ascii="Tahoma" w:hAnsi="Tahoma" w:cs="Tahoma"/>
          <w:sz w:val="28"/>
        </w:rPr>
      </w:pPr>
      <w:r>
        <w:rPr>
          <w:rFonts w:ascii="Tahoma" w:hAnsi="Tahoma" w:cs="Tahoma" w:hint="cs"/>
          <w:sz w:val="28"/>
          <w:cs/>
        </w:rPr>
        <w:t xml:space="preserve">        </w:t>
      </w:r>
      <w:r w:rsidR="004856B6" w:rsidRPr="00A962AD">
        <w:rPr>
          <w:rFonts w:ascii="Tahoma" w:hAnsi="Tahoma" w:cs="Tahoma"/>
          <w:sz w:val="28"/>
          <w:cs/>
        </w:rPr>
        <w:t xml:space="preserve">ลักษณะที่สอง </w:t>
      </w:r>
      <w:r w:rsidR="008D4252" w:rsidRPr="00A962AD">
        <w:rPr>
          <w:rFonts w:ascii="Tahoma" w:hAnsi="Tahoma" w:cs="Tahoma"/>
          <w:b/>
          <w:bCs/>
          <w:sz w:val="28"/>
          <w:cs/>
        </w:rPr>
        <w:t>การย้ายเข้ามาตั้งถิ่นฐานถาวรของคนจีนในดินแดนสยาม</w:t>
      </w:r>
      <w:r w:rsidR="004856B6" w:rsidRPr="00A962AD">
        <w:rPr>
          <w:rFonts w:ascii="Tahoma" w:hAnsi="Tahoma" w:cs="Tahoma"/>
          <w:b/>
          <w:bCs/>
          <w:sz w:val="28"/>
          <w:cs/>
        </w:rPr>
        <w:t xml:space="preserve"> </w:t>
      </w:r>
      <w:r w:rsidR="008D4252" w:rsidRPr="00A962AD">
        <w:rPr>
          <w:rFonts w:ascii="Tahoma" w:hAnsi="Tahoma" w:cs="Tahoma"/>
          <w:sz w:val="28"/>
          <w:cs/>
        </w:rPr>
        <w:t>คนจีนเหล่านี้คือพวก</w:t>
      </w:r>
      <w:proofErr w:type="spellStart"/>
      <w:r w:rsidR="008D4252" w:rsidRPr="00A962AD">
        <w:rPr>
          <w:rFonts w:ascii="Tahoma" w:hAnsi="Tahoma" w:cs="Tahoma"/>
          <w:sz w:val="28"/>
          <w:cs/>
        </w:rPr>
        <w:t>ราชวงศ์หมิง</w:t>
      </w:r>
      <w:proofErr w:type="spellEnd"/>
      <w:r w:rsidR="008D4252" w:rsidRPr="00A962AD">
        <w:rPr>
          <w:rFonts w:ascii="Tahoma" w:hAnsi="Tahoma" w:cs="Tahoma"/>
          <w:sz w:val="28"/>
          <w:cs/>
        </w:rPr>
        <w:t xml:space="preserve">ที่พ่ายแพ้และหนีภัยจากฝ่ายชนะคือพวกราชวงศ์แมนจู </w:t>
      </w:r>
      <w:r w:rsidR="00B20764" w:rsidRPr="00A962AD">
        <w:rPr>
          <w:rFonts w:ascii="Tahoma" w:hAnsi="Tahoma" w:cs="Tahoma"/>
          <w:sz w:val="28"/>
          <w:cs/>
        </w:rPr>
        <w:t>ซึ่งมีทั้ง</w:t>
      </w:r>
      <w:r w:rsidR="008D4252" w:rsidRPr="00A962AD">
        <w:rPr>
          <w:rFonts w:ascii="Tahoma" w:hAnsi="Tahoma" w:cs="Tahoma"/>
          <w:sz w:val="28"/>
          <w:cs/>
        </w:rPr>
        <w:t>พ่อค้า คนเรือ</w:t>
      </w:r>
      <w:r w:rsidR="004856B6" w:rsidRPr="00A962AD">
        <w:rPr>
          <w:rFonts w:ascii="Tahoma" w:hAnsi="Tahoma" w:cs="Tahoma"/>
          <w:sz w:val="28"/>
          <w:cs/>
        </w:rPr>
        <w:t xml:space="preserve"> </w:t>
      </w:r>
      <w:r w:rsidR="008D4252" w:rsidRPr="00A962AD">
        <w:rPr>
          <w:rFonts w:ascii="Tahoma" w:hAnsi="Tahoma" w:cs="Tahoma"/>
          <w:sz w:val="28"/>
          <w:cs/>
        </w:rPr>
        <w:t>และพวกแสวงหาโอกาสที่ดีกว่าในดินแดนใหม่ มีหลักฐานระบุว่า</w:t>
      </w:r>
      <w:r w:rsidR="004856B6" w:rsidRPr="00A962AD">
        <w:rPr>
          <w:rFonts w:ascii="Tahoma" w:hAnsi="Tahoma" w:cs="Tahoma"/>
          <w:sz w:val="28"/>
          <w:cs/>
        </w:rPr>
        <w:t xml:space="preserve"> </w:t>
      </w:r>
      <w:r w:rsidR="008D4252" w:rsidRPr="00A962AD">
        <w:rPr>
          <w:rFonts w:ascii="Tahoma" w:hAnsi="Tahoma" w:cs="Tahoma"/>
          <w:sz w:val="28"/>
          <w:cs/>
        </w:rPr>
        <w:t>ในพ</w:t>
      </w:r>
      <w:r w:rsidR="006E1441" w:rsidRPr="00A962AD">
        <w:rPr>
          <w:rFonts w:ascii="Tahoma" w:hAnsi="Tahoma" w:cs="Tahoma"/>
          <w:sz w:val="28"/>
          <w:cs/>
        </w:rPr>
        <w:t>ระนครศรีอยุธยามีถิ่นที่อยู่</w:t>
      </w:r>
      <w:r w:rsidR="008D4252" w:rsidRPr="00A962AD">
        <w:rPr>
          <w:rFonts w:ascii="Tahoma" w:hAnsi="Tahoma" w:cs="Tahoma"/>
          <w:sz w:val="28"/>
          <w:cs/>
        </w:rPr>
        <w:t>ของคนจีนเป็นตึกก่อด้วยอิฐชั้นเดียว คนจีนคงกระจายตัวไปตั้งถิ่นฐานทั่วไปในราชอาณาจ</w:t>
      </w:r>
      <w:r w:rsidR="006E1441" w:rsidRPr="00A962AD">
        <w:rPr>
          <w:rFonts w:ascii="Tahoma" w:hAnsi="Tahoma" w:cs="Tahoma"/>
          <w:sz w:val="28"/>
          <w:cs/>
        </w:rPr>
        <w:t>ักร</w:t>
      </w:r>
      <w:r w:rsidR="00B20764" w:rsidRPr="00A962AD">
        <w:rPr>
          <w:rFonts w:ascii="Tahoma" w:hAnsi="Tahoma" w:cs="Tahoma"/>
          <w:sz w:val="28"/>
          <w:cs/>
        </w:rPr>
        <w:t xml:space="preserve"> </w:t>
      </w:r>
      <w:r w:rsidR="006E1441" w:rsidRPr="00A962AD">
        <w:rPr>
          <w:rFonts w:ascii="Tahoma" w:hAnsi="Tahoma" w:cs="Tahoma"/>
          <w:sz w:val="28"/>
          <w:cs/>
        </w:rPr>
        <w:t>ดังหลักฐานที่พบ คือ จารึกภาษา</w:t>
      </w:r>
      <w:r w:rsidR="008D4252" w:rsidRPr="00A962AD">
        <w:rPr>
          <w:rFonts w:ascii="Tahoma" w:hAnsi="Tahoma" w:cs="Tahoma"/>
          <w:sz w:val="28"/>
          <w:cs/>
        </w:rPr>
        <w:t>จีน พ.ศ.๒๒๐๖ ของหลุ</w:t>
      </w:r>
      <w:r w:rsidR="006E1441" w:rsidRPr="00A962AD">
        <w:rPr>
          <w:rFonts w:ascii="Tahoma" w:hAnsi="Tahoma" w:cs="Tahoma"/>
          <w:sz w:val="28"/>
          <w:cs/>
        </w:rPr>
        <w:t>มศพชาวจีนผู้หนึ่งชื่อหลิมยี่</w:t>
      </w:r>
      <w:proofErr w:type="spellStart"/>
      <w:r w:rsidR="006E1441" w:rsidRPr="00A962AD">
        <w:rPr>
          <w:rFonts w:ascii="Tahoma" w:hAnsi="Tahoma" w:cs="Tahoma"/>
          <w:sz w:val="28"/>
          <w:cs/>
        </w:rPr>
        <w:t>กุง</w:t>
      </w:r>
      <w:proofErr w:type="spellEnd"/>
      <w:r w:rsidR="004856B6" w:rsidRPr="00A962AD">
        <w:rPr>
          <w:rFonts w:ascii="Tahoma" w:hAnsi="Tahoma" w:cs="Tahoma"/>
          <w:sz w:val="28"/>
          <w:cs/>
        </w:rPr>
        <w:t xml:space="preserve"> </w:t>
      </w:r>
      <w:r w:rsidR="008D4252" w:rsidRPr="00A962AD">
        <w:rPr>
          <w:rFonts w:ascii="Tahoma" w:hAnsi="Tahoma" w:cs="Tahoma"/>
          <w:sz w:val="28"/>
          <w:cs/>
        </w:rPr>
        <w:t>จากมณฑล</w:t>
      </w:r>
      <w:proofErr w:type="spellStart"/>
      <w:r w:rsidR="008D4252" w:rsidRPr="00A962AD">
        <w:rPr>
          <w:rFonts w:ascii="Tahoma" w:hAnsi="Tahoma" w:cs="Tahoma"/>
          <w:sz w:val="28"/>
          <w:cs/>
        </w:rPr>
        <w:t>ฝูเจี้ยน</w:t>
      </w:r>
      <w:proofErr w:type="spellEnd"/>
      <w:r w:rsidR="008D4252" w:rsidRPr="00A962AD">
        <w:rPr>
          <w:rFonts w:ascii="Tahoma" w:hAnsi="Tahoma" w:cs="Tahoma"/>
          <w:sz w:val="28"/>
          <w:cs/>
        </w:rPr>
        <w:t xml:space="preserve"> พบที่เมืองนครศรีธรรมราช</w:t>
      </w:r>
      <w:r w:rsidR="004856B6" w:rsidRPr="00A962AD">
        <w:rPr>
          <w:rFonts w:ascii="Tahoma" w:hAnsi="Tahoma" w:cs="Tahoma"/>
          <w:sz w:val="28"/>
          <w:cs/>
        </w:rPr>
        <w:t xml:space="preserve"> </w:t>
      </w:r>
      <w:r w:rsidR="008D4252" w:rsidRPr="00A962AD">
        <w:rPr>
          <w:rFonts w:ascii="Tahoma" w:hAnsi="Tahoma" w:cs="Tahoma"/>
          <w:sz w:val="28"/>
          <w:cs/>
        </w:rPr>
        <w:t>และจารึก</w:t>
      </w:r>
      <w:r w:rsidR="005E28BC" w:rsidRPr="00A962AD">
        <w:rPr>
          <w:rFonts w:ascii="Tahoma" w:hAnsi="Tahoma" w:cs="Tahoma"/>
          <w:sz w:val="28"/>
          <w:cs/>
        </w:rPr>
        <w:t>แผ</w:t>
      </w:r>
      <w:r w:rsidR="004856B6" w:rsidRPr="00A962AD">
        <w:rPr>
          <w:rFonts w:ascii="Tahoma" w:hAnsi="Tahoma" w:cs="Tahoma"/>
          <w:sz w:val="28"/>
          <w:cs/>
        </w:rPr>
        <w:t>่</w:t>
      </w:r>
      <w:r w:rsidR="005E28BC" w:rsidRPr="00A962AD">
        <w:rPr>
          <w:rFonts w:ascii="Tahoma" w:hAnsi="Tahoma" w:cs="Tahoma"/>
          <w:sz w:val="28"/>
          <w:cs/>
        </w:rPr>
        <w:t>น</w:t>
      </w:r>
      <w:r w:rsidR="004856B6" w:rsidRPr="00A962AD">
        <w:rPr>
          <w:rFonts w:ascii="Tahoma" w:hAnsi="Tahoma" w:cs="Tahoma"/>
          <w:sz w:val="28"/>
          <w:cs/>
        </w:rPr>
        <w:t>ที่จัดแสดงอยู่</w:t>
      </w:r>
      <w:r w:rsidR="004348C3" w:rsidRPr="00A962AD">
        <w:rPr>
          <w:rFonts w:ascii="Tahoma" w:eastAsia="Calibri" w:hAnsi="Tahoma" w:cs="Tahoma"/>
          <w:sz w:val="28"/>
          <w:cs/>
        </w:rPr>
        <w:t>ใน</w:t>
      </w:r>
      <w:r w:rsidR="004856B6" w:rsidRPr="00A962AD">
        <w:rPr>
          <w:rFonts w:ascii="Tahoma" w:eastAsia="Calibri" w:hAnsi="Tahoma" w:cs="Tahoma"/>
          <w:sz w:val="28"/>
          <w:cs/>
        </w:rPr>
        <w:t>พิพิธภัณฑสถานแห่งชาติ สมเด็จ</w:t>
      </w:r>
      <w:bookmarkStart w:id="0" w:name="_GoBack"/>
      <w:bookmarkEnd w:id="0"/>
      <w:r w:rsidR="004856B6" w:rsidRPr="00A962AD">
        <w:rPr>
          <w:rFonts w:ascii="Tahoma" w:eastAsia="Calibri" w:hAnsi="Tahoma" w:cs="Tahoma"/>
          <w:sz w:val="28"/>
          <w:cs/>
        </w:rPr>
        <w:t>พระนารายณ์</w:t>
      </w:r>
      <w:r w:rsidR="004348C3" w:rsidRPr="00A962AD">
        <w:rPr>
          <w:rFonts w:ascii="Tahoma" w:hAnsi="Tahoma" w:cs="Tahoma"/>
          <w:sz w:val="28"/>
          <w:cs/>
        </w:rPr>
        <w:t xml:space="preserve"> </w:t>
      </w:r>
      <w:r w:rsidR="005E28BC" w:rsidRPr="00A962AD">
        <w:rPr>
          <w:rFonts w:ascii="Tahoma" w:hAnsi="Tahoma" w:cs="Tahoma"/>
          <w:sz w:val="28"/>
          <w:cs/>
        </w:rPr>
        <w:t>พบที่วัดสมเด็จพระนารายณ์</w:t>
      </w:r>
      <w:r w:rsidR="004856B6" w:rsidRPr="00A962AD">
        <w:rPr>
          <w:rFonts w:ascii="Tahoma" w:hAnsi="Tahoma" w:cs="Tahoma"/>
          <w:sz w:val="28"/>
          <w:cs/>
        </w:rPr>
        <w:t xml:space="preserve"> </w:t>
      </w:r>
      <w:r w:rsidR="005E28BC" w:rsidRPr="00A962AD">
        <w:rPr>
          <w:rFonts w:ascii="Tahoma" w:hAnsi="Tahoma" w:cs="Tahoma"/>
          <w:sz w:val="28"/>
          <w:cs/>
        </w:rPr>
        <w:t>ริมฝั่งด้านตะวันตกของแม่น้ำ</w:t>
      </w:r>
      <w:proofErr w:type="spellStart"/>
      <w:r w:rsidR="005E28BC" w:rsidRPr="00A962AD">
        <w:rPr>
          <w:rFonts w:ascii="Tahoma" w:hAnsi="Tahoma" w:cs="Tahoma"/>
          <w:sz w:val="28"/>
          <w:cs/>
        </w:rPr>
        <w:t>ปิง</w:t>
      </w:r>
      <w:proofErr w:type="spellEnd"/>
      <w:r w:rsidR="005E28BC" w:rsidRPr="00A962AD">
        <w:rPr>
          <w:rFonts w:ascii="Tahoma" w:hAnsi="Tahoma" w:cs="Tahoma"/>
          <w:sz w:val="28"/>
          <w:cs/>
        </w:rPr>
        <w:t xml:space="preserve"> อำเภอเมืองตาก จังหวัดตาก </w:t>
      </w:r>
      <w:r w:rsidR="008D4252" w:rsidRPr="00A962AD">
        <w:rPr>
          <w:rFonts w:ascii="Tahoma" w:hAnsi="Tahoma" w:cs="Tahoma"/>
          <w:sz w:val="28"/>
          <w:cs/>
        </w:rPr>
        <w:t>จารึก</w:t>
      </w:r>
      <w:r w:rsidR="005E28BC" w:rsidRPr="00A962AD">
        <w:rPr>
          <w:rFonts w:ascii="Tahoma" w:hAnsi="Tahoma" w:cs="Tahoma"/>
          <w:sz w:val="28"/>
          <w:cs/>
        </w:rPr>
        <w:t>แผ่นอิฐภาษาจีนระบุ</w:t>
      </w:r>
      <w:r w:rsidR="008D4252" w:rsidRPr="00A962AD">
        <w:rPr>
          <w:rFonts w:ascii="Tahoma" w:hAnsi="Tahoma" w:cs="Tahoma"/>
          <w:sz w:val="28"/>
          <w:cs/>
        </w:rPr>
        <w:t>ว่า</w:t>
      </w:r>
      <w:r w:rsidR="004856B6" w:rsidRPr="00A962AD">
        <w:rPr>
          <w:rFonts w:ascii="Tahoma" w:hAnsi="Tahoma" w:cs="Tahoma"/>
          <w:sz w:val="28"/>
          <w:cs/>
        </w:rPr>
        <w:t xml:space="preserve"> </w:t>
      </w:r>
      <w:r w:rsidR="008D4252" w:rsidRPr="00A962AD">
        <w:rPr>
          <w:rFonts w:ascii="Tahoma" w:hAnsi="Tahoma" w:cs="Tahoma"/>
          <w:sz w:val="28"/>
          <w:cs/>
        </w:rPr>
        <w:t>คนแซ่</w:t>
      </w:r>
      <w:proofErr w:type="spellStart"/>
      <w:r w:rsidR="008D4252" w:rsidRPr="00A962AD">
        <w:rPr>
          <w:rFonts w:ascii="Tahoma" w:hAnsi="Tahoma" w:cs="Tahoma"/>
          <w:sz w:val="28"/>
          <w:cs/>
        </w:rPr>
        <w:t>เจิง</w:t>
      </w:r>
      <w:proofErr w:type="spellEnd"/>
      <w:r w:rsidR="008D4252" w:rsidRPr="00A962AD">
        <w:rPr>
          <w:rFonts w:ascii="Tahoma" w:hAnsi="Tahoma" w:cs="Tahoma"/>
          <w:sz w:val="28"/>
          <w:cs/>
        </w:rPr>
        <w:t>เป็นผู้ส</w:t>
      </w:r>
      <w:r w:rsidR="00385AC8" w:rsidRPr="00A962AD">
        <w:rPr>
          <w:rFonts w:ascii="Tahoma" w:hAnsi="Tahoma" w:cs="Tahoma"/>
          <w:sz w:val="28"/>
          <w:cs/>
        </w:rPr>
        <w:t>ร้างในรัชสมัยพระ</w:t>
      </w:r>
      <w:proofErr w:type="spellStart"/>
      <w:r w:rsidR="00385AC8" w:rsidRPr="00A962AD">
        <w:rPr>
          <w:rFonts w:ascii="Tahoma" w:hAnsi="Tahoma" w:cs="Tahoma"/>
          <w:sz w:val="28"/>
          <w:cs/>
        </w:rPr>
        <w:t>เจ้าคัง</w:t>
      </w:r>
      <w:proofErr w:type="spellEnd"/>
      <w:r w:rsidR="00385AC8" w:rsidRPr="00A962AD">
        <w:rPr>
          <w:rFonts w:ascii="Tahoma" w:hAnsi="Tahoma" w:cs="Tahoma"/>
          <w:sz w:val="28"/>
          <w:cs/>
        </w:rPr>
        <w:t>ซี ปีที่</w:t>
      </w:r>
      <w:r w:rsidR="00985188" w:rsidRPr="00A962AD">
        <w:rPr>
          <w:rFonts w:ascii="Tahoma" w:hAnsi="Tahoma" w:cs="Tahoma"/>
          <w:sz w:val="28"/>
          <w:cs/>
        </w:rPr>
        <w:t xml:space="preserve"> </w:t>
      </w:r>
      <w:r w:rsidR="00385AC8" w:rsidRPr="00A962AD">
        <w:rPr>
          <w:rFonts w:ascii="Tahoma" w:hAnsi="Tahoma" w:cs="Tahoma"/>
          <w:sz w:val="28"/>
          <w:cs/>
        </w:rPr>
        <w:t>๕๔</w:t>
      </w:r>
      <w:r w:rsidR="008D4252" w:rsidRPr="00A962AD">
        <w:rPr>
          <w:rFonts w:ascii="Tahoma" w:hAnsi="Tahoma" w:cs="Tahoma"/>
          <w:sz w:val="28"/>
          <w:cs/>
        </w:rPr>
        <w:t xml:space="preserve"> (พ.ศ.</w:t>
      </w:r>
      <w:r w:rsidR="00985188" w:rsidRPr="00A962AD">
        <w:rPr>
          <w:rFonts w:ascii="Tahoma" w:hAnsi="Tahoma" w:cs="Tahoma"/>
          <w:sz w:val="28"/>
          <w:cs/>
        </w:rPr>
        <w:t xml:space="preserve"> </w:t>
      </w:r>
      <w:r w:rsidR="008D4252" w:rsidRPr="00A962AD">
        <w:rPr>
          <w:rFonts w:ascii="Tahoma" w:hAnsi="Tahoma" w:cs="Tahoma"/>
          <w:sz w:val="28"/>
          <w:cs/>
        </w:rPr>
        <w:t>๒๒๕๙)</w:t>
      </w:r>
    </w:p>
    <w:p w:rsidR="00B20764" w:rsidRPr="00A962AD" w:rsidRDefault="00B20764" w:rsidP="00B20764">
      <w:pPr>
        <w:rPr>
          <w:rFonts w:ascii="Tahoma" w:hAnsi="Tahoma" w:cs="Tahoma"/>
          <w:sz w:val="28"/>
        </w:rPr>
      </w:pPr>
      <w:r w:rsidRPr="00A962AD">
        <w:rPr>
          <w:rFonts w:ascii="Tahoma" w:hAnsi="Tahoma" w:cs="Tahoma"/>
          <w:sz w:val="28"/>
        </w:rPr>
        <w:t>--------------------</w:t>
      </w:r>
    </w:p>
    <w:sectPr w:rsidR="00B20764" w:rsidRPr="00A962AD" w:rsidSect="00847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8D4252"/>
    <w:rsid w:val="00385AC8"/>
    <w:rsid w:val="004348C3"/>
    <w:rsid w:val="004856B6"/>
    <w:rsid w:val="005E28BC"/>
    <w:rsid w:val="00664F16"/>
    <w:rsid w:val="006E1441"/>
    <w:rsid w:val="008474C9"/>
    <w:rsid w:val="008D4252"/>
    <w:rsid w:val="008E074E"/>
    <w:rsid w:val="00985188"/>
    <w:rsid w:val="00A962AD"/>
    <w:rsid w:val="00B2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4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10</cp:revision>
  <dcterms:created xsi:type="dcterms:W3CDTF">2017-06-25T07:02:00Z</dcterms:created>
  <dcterms:modified xsi:type="dcterms:W3CDTF">2017-11-14T10:38:00Z</dcterms:modified>
</cp:coreProperties>
</file>