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9F" w:rsidRPr="00BA35C3" w:rsidRDefault="005E5354" w:rsidP="007E2E66">
      <w:pPr>
        <w:rPr>
          <w:rFonts w:ascii="Tahoma" w:hAnsi="Tahoma" w:cs="Tahoma"/>
          <w:b/>
          <w:bCs/>
          <w:sz w:val="36"/>
          <w:szCs w:val="36"/>
        </w:rPr>
      </w:pPr>
      <w:r w:rsidRPr="00BA35C3">
        <w:rPr>
          <w:rFonts w:ascii="Tahoma" w:hAnsi="Tahoma" w:cs="Tahoma"/>
          <w:b/>
          <w:bCs/>
          <w:sz w:val="36"/>
          <w:szCs w:val="36"/>
        </w:rPr>
        <w:t xml:space="preserve">Buddha on the </w:t>
      </w:r>
      <w:proofErr w:type="spellStart"/>
      <w:r w:rsidR="00631B2F" w:rsidRPr="00BA35C3">
        <w:rPr>
          <w:rFonts w:ascii="Tahoma" w:hAnsi="Tahoma" w:cs="Tahoma"/>
          <w:b/>
          <w:bCs/>
          <w:sz w:val="36"/>
          <w:szCs w:val="36"/>
        </w:rPr>
        <w:t>Vanaspati</w:t>
      </w:r>
      <w:proofErr w:type="spellEnd"/>
    </w:p>
    <w:p w:rsidR="002C2284" w:rsidRPr="00BA35C3" w:rsidRDefault="000A2B9D" w:rsidP="002C2284">
      <w:pPr>
        <w:spacing w:after="0"/>
        <w:rPr>
          <w:rFonts w:ascii="Tahoma" w:hAnsi="Tahoma" w:cs="Tahoma"/>
          <w:sz w:val="36"/>
          <w:szCs w:val="36"/>
        </w:rPr>
      </w:pPr>
      <w:r w:rsidRPr="00BA35C3">
        <w:rPr>
          <w:rFonts w:ascii="Tahoma" w:hAnsi="Tahoma" w:cs="Tahoma"/>
          <w:sz w:val="36"/>
          <w:szCs w:val="36"/>
          <w:cs/>
        </w:rPr>
        <w:tab/>
      </w:r>
      <w:r w:rsidR="00631B2F" w:rsidRPr="00BA35C3">
        <w:rPr>
          <w:rFonts w:ascii="Tahoma" w:hAnsi="Tahoma" w:cs="Tahoma"/>
          <w:sz w:val="36"/>
          <w:szCs w:val="36"/>
        </w:rPr>
        <w:t xml:space="preserve">Buddha on the </w:t>
      </w:r>
      <w:proofErr w:type="spellStart"/>
      <w:r w:rsidR="00631B2F" w:rsidRPr="00BA35C3">
        <w:rPr>
          <w:rFonts w:ascii="Tahoma" w:hAnsi="Tahoma" w:cs="Tahoma"/>
          <w:sz w:val="36"/>
          <w:szCs w:val="36"/>
        </w:rPr>
        <w:t>Vanaspati</w:t>
      </w:r>
      <w:proofErr w:type="spellEnd"/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2C0FD8" w:rsidRPr="00BA35C3">
        <w:rPr>
          <w:rFonts w:ascii="Tahoma" w:hAnsi="Tahoma" w:cs="Tahoma"/>
          <w:sz w:val="36"/>
          <w:szCs w:val="36"/>
        </w:rPr>
        <w:t xml:space="preserve">is a distinctive </w:t>
      </w:r>
      <w:proofErr w:type="spellStart"/>
      <w:r w:rsidR="002C0FD8" w:rsidRPr="00BA35C3">
        <w:rPr>
          <w:rFonts w:ascii="Tahoma" w:hAnsi="Tahoma" w:cs="Tahoma"/>
          <w:sz w:val="36"/>
          <w:szCs w:val="36"/>
        </w:rPr>
        <w:t>Dvaravati</w:t>
      </w:r>
      <w:proofErr w:type="spellEnd"/>
      <w:r w:rsidR="002C0FD8" w:rsidRPr="00BA35C3">
        <w:rPr>
          <w:rFonts w:ascii="Tahoma" w:hAnsi="Tahoma" w:cs="Tahoma"/>
          <w:sz w:val="36"/>
          <w:szCs w:val="36"/>
        </w:rPr>
        <w:t xml:space="preserve">-period </w:t>
      </w:r>
      <w:r w:rsidR="00631B2F" w:rsidRPr="00BA35C3">
        <w:rPr>
          <w:rFonts w:ascii="Tahoma" w:hAnsi="Tahoma" w:cs="Tahoma"/>
          <w:sz w:val="36"/>
          <w:szCs w:val="36"/>
        </w:rPr>
        <w:t>statue</w:t>
      </w:r>
      <w:r w:rsidR="006D0F36" w:rsidRPr="00BA35C3">
        <w:rPr>
          <w:rFonts w:ascii="Tahoma" w:hAnsi="Tahoma" w:cs="Tahoma"/>
          <w:sz w:val="36"/>
          <w:szCs w:val="36"/>
        </w:rPr>
        <w:t>, commonly found in central Thailand</w:t>
      </w:r>
      <w:r w:rsidR="006A03C6" w:rsidRPr="00BA35C3">
        <w:rPr>
          <w:rFonts w:ascii="Tahoma" w:hAnsi="Tahoma" w:cs="Tahoma"/>
          <w:sz w:val="36"/>
          <w:szCs w:val="36"/>
        </w:rPr>
        <w:t xml:space="preserve"> especially </w:t>
      </w:r>
      <w:proofErr w:type="spellStart"/>
      <w:r w:rsidR="006A03C6" w:rsidRPr="00BA35C3">
        <w:rPr>
          <w:rFonts w:ascii="Tahoma" w:hAnsi="Tahoma" w:cs="Tahoma"/>
          <w:sz w:val="36"/>
          <w:szCs w:val="36"/>
        </w:rPr>
        <w:t>Nakhon</w:t>
      </w:r>
      <w:proofErr w:type="spellEnd"/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6A03C6" w:rsidRPr="00BA35C3">
        <w:rPr>
          <w:rFonts w:ascii="Tahoma" w:hAnsi="Tahoma" w:cs="Tahoma"/>
          <w:sz w:val="36"/>
          <w:szCs w:val="36"/>
        </w:rPr>
        <w:t>Pathom</w:t>
      </w:r>
      <w:proofErr w:type="spellEnd"/>
      <w:r w:rsidR="006A03C6" w:rsidRPr="00BA35C3">
        <w:rPr>
          <w:rFonts w:ascii="Tahoma" w:hAnsi="Tahoma" w:cs="Tahoma"/>
          <w:sz w:val="36"/>
          <w:szCs w:val="36"/>
        </w:rPr>
        <w:t xml:space="preserve"> and Lop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670AE" w:rsidRPr="00BA35C3">
        <w:rPr>
          <w:rFonts w:ascii="Tahoma" w:hAnsi="Tahoma" w:cs="Tahoma"/>
          <w:sz w:val="36"/>
          <w:szCs w:val="36"/>
        </w:rPr>
        <w:t>B</w:t>
      </w:r>
      <w:r w:rsidR="006A03C6" w:rsidRPr="00BA35C3">
        <w:rPr>
          <w:rFonts w:ascii="Tahoma" w:hAnsi="Tahoma" w:cs="Tahoma"/>
          <w:sz w:val="36"/>
          <w:szCs w:val="36"/>
        </w:rPr>
        <w:t>uri</w:t>
      </w:r>
      <w:proofErr w:type="spellEnd"/>
      <w:r w:rsidR="002C0FD8" w:rsidRPr="00BA35C3">
        <w:rPr>
          <w:rFonts w:ascii="Tahoma" w:hAnsi="Tahoma" w:cs="Tahoma"/>
          <w:sz w:val="36"/>
          <w:szCs w:val="36"/>
        </w:rPr>
        <w:t>.</w:t>
      </w:r>
      <w:r w:rsidR="00E33A55" w:rsidRPr="00BA35C3">
        <w:rPr>
          <w:rFonts w:ascii="Tahoma" w:hAnsi="Tahoma" w:cs="Tahoma"/>
          <w:sz w:val="36"/>
          <w:szCs w:val="36"/>
        </w:rPr>
        <w:t xml:space="preserve"> It depicts the Buddha in the Attitude </w:t>
      </w:r>
      <w:proofErr w:type="gramStart"/>
      <w:r w:rsidR="00E33A55" w:rsidRPr="00BA35C3">
        <w:rPr>
          <w:rFonts w:ascii="Tahoma" w:hAnsi="Tahoma" w:cs="Tahoma"/>
          <w:sz w:val="36"/>
          <w:szCs w:val="36"/>
        </w:rPr>
        <w:t>of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E33A55" w:rsidRPr="00BA35C3">
        <w:rPr>
          <w:rFonts w:ascii="Tahoma" w:hAnsi="Tahoma" w:cs="Tahoma"/>
          <w:sz w:val="36"/>
          <w:szCs w:val="36"/>
        </w:rPr>
        <w:t xml:space="preserve"> Preaching</w:t>
      </w:r>
      <w:proofErr w:type="gramEnd"/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7A4DE3" w:rsidRPr="00BA35C3">
        <w:rPr>
          <w:rFonts w:ascii="Tahoma" w:hAnsi="Tahoma" w:cs="Tahoma"/>
          <w:sz w:val="36"/>
          <w:szCs w:val="36"/>
        </w:rPr>
        <w:t>standing</w:t>
      </w:r>
      <w:r w:rsidR="00E33A55" w:rsidRPr="00BA35C3">
        <w:rPr>
          <w:rFonts w:ascii="Tahoma" w:hAnsi="Tahoma" w:cs="Tahoma"/>
          <w:sz w:val="36"/>
          <w:szCs w:val="36"/>
        </w:rPr>
        <w:t xml:space="preserve"> or sitting</w:t>
      </w:r>
      <w:r w:rsidR="007A4DE3" w:rsidRPr="00BA35C3">
        <w:rPr>
          <w:rFonts w:ascii="Tahoma" w:hAnsi="Tahoma" w:cs="Tahoma"/>
          <w:sz w:val="36"/>
          <w:szCs w:val="36"/>
        </w:rPr>
        <w:t xml:space="preserve"> on a mythical creature</w:t>
      </w:r>
      <w:r w:rsidR="00D42CFD" w:rsidRPr="00BA35C3">
        <w:rPr>
          <w:rFonts w:ascii="Tahoma" w:hAnsi="Tahoma" w:cs="Tahoma"/>
          <w:sz w:val="36"/>
          <w:szCs w:val="36"/>
        </w:rPr>
        <w:t xml:space="preserve"> called </w:t>
      </w:r>
      <w:proofErr w:type="spellStart"/>
      <w:r w:rsidR="00D42CFD" w:rsidRPr="00BA35C3">
        <w:rPr>
          <w:rFonts w:ascii="Tahoma" w:hAnsi="Tahoma" w:cs="Tahoma"/>
          <w:sz w:val="36"/>
          <w:szCs w:val="36"/>
        </w:rPr>
        <w:t>Vanaspati</w:t>
      </w:r>
      <w:proofErr w:type="spellEnd"/>
      <w:r w:rsidR="00D42CFD" w:rsidRPr="00BA35C3">
        <w:rPr>
          <w:rFonts w:ascii="Tahoma" w:hAnsi="Tahoma" w:cs="Tahoma"/>
          <w:sz w:val="36"/>
          <w:szCs w:val="36"/>
        </w:rPr>
        <w:t xml:space="preserve">. </w:t>
      </w:r>
      <w:r w:rsidR="00917582" w:rsidRPr="00BA35C3">
        <w:rPr>
          <w:rFonts w:ascii="Tahoma" w:hAnsi="Tahoma" w:cs="Tahoma"/>
          <w:sz w:val="36"/>
          <w:szCs w:val="36"/>
        </w:rPr>
        <w:t xml:space="preserve">The </w:t>
      </w:r>
      <w:proofErr w:type="spellStart"/>
      <w:r w:rsidR="00917582" w:rsidRPr="00BA35C3">
        <w:rPr>
          <w:rFonts w:ascii="Tahoma" w:hAnsi="Tahoma" w:cs="Tahoma"/>
          <w:sz w:val="36"/>
          <w:szCs w:val="36"/>
        </w:rPr>
        <w:t>Vanaspati</w:t>
      </w:r>
      <w:proofErr w:type="spellEnd"/>
      <w:r w:rsidR="00917582" w:rsidRPr="00BA35C3">
        <w:rPr>
          <w:rFonts w:ascii="Tahoma" w:hAnsi="Tahoma" w:cs="Tahoma"/>
          <w:sz w:val="36"/>
          <w:szCs w:val="36"/>
        </w:rPr>
        <w:t xml:space="preserve"> is a creature that combines the features of three Hindu gods' vehicles. </w:t>
      </w:r>
      <w:r w:rsidR="001F317B" w:rsidRPr="00BA35C3">
        <w:rPr>
          <w:rFonts w:ascii="Tahoma" w:hAnsi="Tahoma" w:cs="Tahoma"/>
          <w:sz w:val="36"/>
          <w:szCs w:val="36"/>
        </w:rPr>
        <w:t>I</w:t>
      </w:r>
      <w:r w:rsidR="00917582" w:rsidRPr="00BA35C3">
        <w:rPr>
          <w:rFonts w:ascii="Tahoma" w:hAnsi="Tahoma" w:cs="Tahoma"/>
          <w:sz w:val="36"/>
          <w:szCs w:val="36"/>
        </w:rPr>
        <w:t xml:space="preserve">t </w:t>
      </w:r>
      <w:r w:rsidR="001F317B" w:rsidRPr="00BA35C3">
        <w:rPr>
          <w:rFonts w:ascii="Tahoma" w:hAnsi="Tahoma" w:cs="Tahoma"/>
          <w:sz w:val="36"/>
          <w:szCs w:val="36"/>
        </w:rPr>
        <w:t>has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855D63" w:rsidRPr="00BA35C3">
        <w:rPr>
          <w:rFonts w:ascii="Tahoma" w:hAnsi="Tahoma" w:cs="Tahoma"/>
          <w:sz w:val="36"/>
          <w:szCs w:val="36"/>
        </w:rPr>
        <w:t xml:space="preserve">the </w:t>
      </w:r>
      <w:r w:rsidR="007535EF" w:rsidRPr="00BA35C3">
        <w:rPr>
          <w:rFonts w:ascii="Tahoma" w:hAnsi="Tahoma" w:cs="Tahoma"/>
          <w:sz w:val="36"/>
          <w:szCs w:val="36"/>
        </w:rPr>
        <w:t xml:space="preserve">beak-shaped mouth </w:t>
      </w:r>
      <w:proofErr w:type="gramStart"/>
      <w:r w:rsidR="001D6207" w:rsidRPr="00BA35C3">
        <w:rPr>
          <w:rFonts w:ascii="Tahoma" w:hAnsi="Tahoma" w:cs="Tahoma"/>
          <w:sz w:val="36"/>
          <w:szCs w:val="36"/>
        </w:rPr>
        <w:t>of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1D6207" w:rsidRPr="00BA35C3">
        <w:rPr>
          <w:rFonts w:ascii="Tahoma" w:hAnsi="Tahoma" w:cs="Tahoma"/>
          <w:sz w:val="36"/>
          <w:szCs w:val="36"/>
        </w:rPr>
        <w:t xml:space="preserve"> G</w:t>
      </w:r>
      <w:r w:rsidR="007A4DE3" w:rsidRPr="00BA35C3">
        <w:rPr>
          <w:rFonts w:ascii="Tahoma" w:hAnsi="Tahoma" w:cs="Tahoma"/>
          <w:sz w:val="36"/>
          <w:szCs w:val="36"/>
        </w:rPr>
        <w:t>aruda</w:t>
      </w:r>
      <w:proofErr w:type="gramEnd"/>
      <w:r w:rsidR="007A4DE3" w:rsidRPr="00BA35C3">
        <w:rPr>
          <w:rFonts w:ascii="Tahoma" w:hAnsi="Tahoma" w:cs="Tahoma"/>
          <w:sz w:val="36"/>
          <w:szCs w:val="36"/>
        </w:rPr>
        <w:t>,</w:t>
      </w:r>
      <w:r w:rsidR="00117500" w:rsidRPr="00BA35C3">
        <w:rPr>
          <w:rFonts w:ascii="Tahoma" w:hAnsi="Tahoma" w:cs="Tahoma"/>
          <w:sz w:val="36"/>
          <w:szCs w:val="36"/>
        </w:rPr>
        <w:t xml:space="preserve"> the mount of Vishnu; </w:t>
      </w:r>
      <w:r w:rsidR="00855D63" w:rsidRPr="00BA35C3">
        <w:rPr>
          <w:rFonts w:ascii="Tahoma" w:hAnsi="Tahoma" w:cs="Tahoma"/>
          <w:sz w:val="36"/>
          <w:szCs w:val="36"/>
        </w:rPr>
        <w:t xml:space="preserve">the </w:t>
      </w:r>
      <w:r w:rsidR="00185D9F" w:rsidRPr="00BA35C3">
        <w:rPr>
          <w:rFonts w:ascii="Tahoma" w:hAnsi="Tahoma" w:cs="Tahoma"/>
          <w:sz w:val="36"/>
          <w:szCs w:val="36"/>
        </w:rPr>
        <w:t xml:space="preserve">ears and legs of </w:t>
      </w:r>
      <w:r w:rsidR="00A515AE" w:rsidRPr="00BA35C3">
        <w:rPr>
          <w:rFonts w:ascii="Tahoma" w:hAnsi="Tahoma" w:cs="Tahoma"/>
          <w:sz w:val="36"/>
          <w:szCs w:val="36"/>
        </w:rPr>
        <w:t>a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7A4DE3" w:rsidRPr="00BA35C3">
        <w:rPr>
          <w:rFonts w:ascii="Tahoma" w:hAnsi="Tahoma" w:cs="Tahoma"/>
          <w:sz w:val="36"/>
          <w:szCs w:val="36"/>
        </w:rPr>
        <w:t>bull</w:t>
      </w:r>
      <w:r w:rsidR="00185D9F" w:rsidRPr="00BA35C3">
        <w:rPr>
          <w:rFonts w:ascii="Tahoma" w:hAnsi="Tahoma" w:cs="Tahoma"/>
          <w:sz w:val="36"/>
          <w:szCs w:val="36"/>
        </w:rPr>
        <w:t xml:space="preserve">, the mount of </w:t>
      </w:r>
      <w:r w:rsidR="00855D63" w:rsidRPr="00BA35C3">
        <w:rPr>
          <w:rFonts w:ascii="Tahoma" w:hAnsi="Tahoma" w:cs="Tahoma"/>
          <w:sz w:val="36"/>
          <w:szCs w:val="36"/>
        </w:rPr>
        <w:t>S</w:t>
      </w:r>
      <w:r w:rsidR="00185D9F" w:rsidRPr="00BA35C3">
        <w:rPr>
          <w:rFonts w:ascii="Tahoma" w:hAnsi="Tahoma" w:cs="Tahoma"/>
          <w:sz w:val="36"/>
          <w:szCs w:val="36"/>
        </w:rPr>
        <w:t>hiva</w:t>
      </w:r>
      <w:r w:rsidR="00855D63" w:rsidRPr="00BA35C3">
        <w:rPr>
          <w:rFonts w:ascii="Tahoma" w:hAnsi="Tahoma" w:cs="Tahoma"/>
          <w:sz w:val="36"/>
          <w:szCs w:val="36"/>
        </w:rPr>
        <w:t xml:space="preserve">; and the wings of </w:t>
      </w:r>
      <w:r w:rsidR="00A515AE" w:rsidRPr="00BA35C3">
        <w:rPr>
          <w:rFonts w:ascii="Tahoma" w:hAnsi="Tahoma" w:cs="Tahoma"/>
          <w:sz w:val="36"/>
          <w:szCs w:val="36"/>
        </w:rPr>
        <w:t>a</w:t>
      </w:r>
      <w:r w:rsidR="007A4DE3" w:rsidRPr="00BA35C3">
        <w:rPr>
          <w:rFonts w:ascii="Tahoma" w:hAnsi="Tahoma" w:cs="Tahoma"/>
          <w:sz w:val="36"/>
          <w:szCs w:val="36"/>
        </w:rPr>
        <w:t xml:space="preserve"> swan</w:t>
      </w:r>
      <w:r w:rsidR="00315F8B" w:rsidRPr="00BA35C3">
        <w:rPr>
          <w:rFonts w:ascii="Tahoma" w:hAnsi="Tahoma" w:cs="Tahoma"/>
          <w:sz w:val="36"/>
          <w:szCs w:val="36"/>
        </w:rPr>
        <w:t>, the mount of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315F8B" w:rsidRPr="00BA35C3">
        <w:rPr>
          <w:rFonts w:ascii="Tahoma" w:hAnsi="Tahoma" w:cs="Tahoma"/>
          <w:sz w:val="36"/>
          <w:szCs w:val="36"/>
        </w:rPr>
        <w:t>Brahma.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BB437E" w:rsidRPr="00BA35C3">
        <w:rPr>
          <w:rFonts w:ascii="Tahoma" w:hAnsi="Tahoma" w:cs="Tahoma"/>
          <w:sz w:val="36"/>
          <w:szCs w:val="36"/>
        </w:rPr>
        <w:t xml:space="preserve">The Buddha is flanked by two </w:t>
      </w:r>
      <w:r w:rsidR="00D1552B" w:rsidRPr="00BA35C3">
        <w:rPr>
          <w:rFonts w:ascii="Tahoma" w:hAnsi="Tahoma" w:cs="Tahoma"/>
          <w:sz w:val="36"/>
          <w:szCs w:val="36"/>
        </w:rPr>
        <w:t xml:space="preserve">human </w:t>
      </w:r>
      <w:r w:rsidR="00BB437E" w:rsidRPr="00BA35C3">
        <w:rPr>
          <w:rFonts w:ascii="Tahoma" w:hAnsi="Tahoma" w:cs="Tahoma"/>
          <w:sz w:val="36"/>
          <w:szCs w:val="36"/>
        </w:rPr>
        <w:t>figures.</w:t>
      </w:r>
    </w:p>
    <w:p w:rsidR="00991725" w:rsidRPr="00BA35C3" w:rsidRDefault="00947760" w:rsidP="002C2284">
      <w:pPr>
        <w:spacing w:after="0"/>
        <w:ind w:firstLine="720"/>
        <w:rPr>
          <w:rFonts w:ascii="Tahoma" w:hAnsi="Tahoma" w:cs="Tahoma"/>
          <w:sz w:val="36"/>
          <w:szCs w:val="36"/>
        </w:rPr>
      </w:pPr>
      <w:r w:rsidRPr="00BA35C3">
        <w:rPr>
          <w:rFonts w:ascii="Tahoma" w:hAnsi="Tahoma" w:cs="Tahoma"/>
          <w:sz w:val="36"/>
          <w:szCs w:val="36"/>
        </w:rPr>
        <w:t xml:space="preserve">The Thai word for </w:t>
      </w:r>
      <w:proofErr w:type="spellStart"/>
      <w:r w:rsidRPr="00BA35C3">
        <w:rPr>
          <w:rFonts w:ascii="Tahoma" w:hAnsi="Tahoma" w:cs="Tahoma"/>
          <w:sz w:val="36"/>
          <w:szCs w:val="36"/>
        </w:rPr>
        <w:t>Vanaspati</w:t>
      </w:r>
      <w:proofErr w:type="spellEnd"/>
      <w:r w:rsidRPr="00BA35C3">
        <w:rPr>
          <w:rFonts w:ascii="Tahoma" w:hAnsi="Tahoma" w:cs="Tahoma"/>
          <w:sz w:val="36"/>
          <w:szCs w:val="36"/>
        </w:rPr>
        <w:t xml:space="preserve"> is </w:t>
      </w:r>
      <w:proofErr w:type="spellStart"/>
      <w:r w:rsidRPr="00BA35C3">
        <w:rPr>
          <w:rFonts w:ascii="Tahoma" w:hAnsi="Tahoma" w:cs="Tahoma"/>
          <w:sz w:val="36"/>
          <w:szCs w:val="36"/>
        </w:rPr>
        <w:t>Phanatsabodi</w:t>
      </w:r>
      <w:proofErr w:type="spellEnd"/>
      <w:r w:rsidRPr="00BA35C3">
        <w:rPr>
          <w:rFonts w:ascii="Tahoma" w:hAnsi="Tahoma" w:cs="Tahoma"/>
          <w:sz w:val="36"/>
          <w:szCs w:val="36"/>
        </w:rPr>
        <w:t xml:space="preserve"> first used by </w:t>
      </w:r>
      <w:r w:rsidR="00CA74DA" w:rsidRPr="00BA35C3">
        <w:rPr>
          <w:rFonts w:ascii="Tahoma" w:hAnsi="Tahoma" w:cs="Tahoma"/>
          <w:sz w:val="36"/>
          <w:szCs w:val="36"/>
        </w:rPr>
        <w:t xml:space="preserve">Prince </w:t>
      </w:r>
      <w:proofErr w:type="spellStart"/>
      <w:r w:rsidR="00CA74DA" w:rsidRPr="00BA35C3">
        <w:rPr>
          <w:rFonts w:ascii="Tahoma" w:hAnsi="Tahoma" w:cs="Tahoma"/>
          <w:sz w:val="36"/>
          <w:szCs w:val="36"/>
        </w:rPr>
        <w:t>Narisara</w:t>
      </w:r>
      <w:proofErr w:type="spellEnd"/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CA74DA" w:rsidRPr="00BA35C3">
        <w:rPr>
          <w:rFonts w:ascii="Tahoma" w:hAnsi="Tahoma" w:cs="Tahoma"/>
          <w:sz w:val="36"/>
          <w:szCs w:val="36"/>
        </w:rPr>
        <w:t>Nuwattiwong</w:t>
      </w:r>
      <w:proofErr w:type="spellEnd"/>
      <w:r w:rsidR="00C70CD3" w:rsidRPr="00BA35C3">
        <w:rPr>
          <w:rFonts w:ascii="Tahoma" w:hAnsi="Tahoma" w:cs="Tahoma"/>
          <w:sz w:val="36"/>
          <w:szCs w:val="36"/>
        </w:rPr>
        <w:t>. He remarked that “…</w:t>
      </w:r>
      <w:r w:rsidR="007A6BFF" w:rsidRPr="00BA35C3">
        <w:rPr>
          <w:rFonts w:ascii="Tahoma" w:hAnsi="Tahoma" w:cs="Tahoma"/>
          <w:sz w:val="36"/>
          <w:szCs w:val="36"/>
        </w:rPr>
        <w:t xml:space="preserve">The creature underneath is similar to that </w:t>
      </w:r>
      <w:r w:rsidR="0072710A" w:rsidRPr="00BA35C3">
        <w:rPr>
          <w:rFonts w:ascii="Tahoma" w:hAnsi="Tahoma" w:cs="Tahoma"/>
          <w:sz w:val="36"/>
          <w:szCs w:val="36"/>
        </w:rPr>
        <w:t xml:space="preserve">on the doors of stone temples </w:t>
      </w:r>
      <w:r w:rsidR="003B41DB" w:rsidRPr="00BA35C3">
        <w:rPr>
          <w:rFonts w:ascii="Tahoma" w:hAnsi="Tahoma" w:cs="Tahoma"/>
          <w:sz w:val="36"/>
          <w:szCs w:val="36"/>
        </w:rPr>
        <w:t>in Java</w:t>
      </w:r>
      <w:r w:rsidR="0072710A" w:rsidRPr="00BA35C3">
        <w:rPr>
          <w:rFonts w:ascii="Tahoma" w:hAnsi="Tahoma" w:cs="Tahoma"/>
          <w:sz w:val="36"/>
          <w:szCs w:val="36"/>
        </w:rPr>
        <w:t>.</w:t>
      </w:r>
      <w:r w:rsidR="003B41DB" w:rsidRPr="00BA35C3">
        <w:rPr>
          <w:rFonts w:ascii="Tahoma" w:hAnsi="Tahoma" w:cs="Tahoma"/>
          <w:sz w:val="36"/>
          <w:szCs w:val="36"/>
        </w:rPr>
        <w:t xml:space="preserve"> It was called </w:t>
      </w:r>
      <w:proofErr w:type="spellStart"/>
      <w:r w:rsidR="003B41DB" w:rsidRPr="00BA35C3">
        <w:rPr>
          <w:rFonts w:ascii="Tahoma" w:hAnsi="Tahoma" w:cs="Tahoma"/>
          <w:sz w:val="36"/>
          <w:szCs w:val="36"/>
        </w:rPr>
        <w:t>Phanatsabodi</w:t>
      </w:r>
      <w:proofErr w:type="spellEnd"/>
      <w:r w:rsidR="003B41DB" w:rsidRPr="00BA35C3">
        <w:rPr>
          <w:rFonts w:ascii="Tahoma" w:hAnsi="Tahoma" w:cs="Tahoma"/>
          <w:sz w:val="36"/>
          <w:szCs w:val="36"/>
        </w:rPr>
        <w:t xml:space="preserve"> by Dutch scholars…” </w:t>
      </w:r>
    </w:p>
    <w:p w:rsidR="00486C3C" w:rsidRPr="00BA35C3" w:rsidRDefault="00E1399F" w:rsidP="000832BA">
      <w:pPr>
        <w:spacing w:after="0"/>
        <w:ind w:firstLine="720"/>
        <w:rPr>
          <w:rFonts w:ascii="Tahoma" w:hAnsi="Tahoma" w:cs="Tahoma"/>
          <w:sz w:val="36"/>
          <w:szCs w:val="36"/>
        </w:rPr>
      </w:pPr>
      <w:r w:rsidRPr="00BA35C3">
        <w:rPr>
          <w:rFonts w:ascii="Tahoma" w:hAnsi="Tahoma" w:cs="Tahoma"/>
          <w:sz w:val="36"/>
          <w:szCs w:val="36"/>
        </w:rPr>
        <w:t xml:space="preserve">This type of sculpture is </w:t>
      </w:r>
      <w:r w:rsidR="00021B08" w:rsidRPr="00BA35C3">
        <w:rPr>
          <w:rFonts w:ascii="Tahoma" w:hAnsi="Tahoma" w:cs="Tahoma"/>
          <w:sz w:val="36"/>
          <w:szCs w:val="36"/>
        </w:rPr>
        <w:t xml:space="preserve">quite </w:t>
      </w:r>
      <w:r w:rsidRPr="00BA35C3">
        <w:rPr>
          <w:rFonts w:ascii="Tahoma" w:hAnsi="Tahoma" w:cs="Tahoma"/>
          <w:sz w:val="36"/>
          <w:szCs w:val="36"/>
        </w:rPr>
        <w:t xml:space="preserve">diverse. </w:t>
      </w:r>
      <w:r w:rsidR="00021B08" w:rsidRPr="00BA35C3">
        <w:rPr>
          <w:rFonts w:ascii="Tahoma" w:hAnsi="Tahoma" w:cs="Tahoma"/>
          <w:sz w:val="36"/>
          <w:szCs w:val="36"/>
        </w:rPr>
        <w:t>The mythical creature may have appeared as a winged and horned lion</w:t>
      </w:r>
      <w:r w:rsidR="002C1FBD" w:rsidRPr="00BA35C3">
        <w:rPr>
          <w:rFonts w:ascii="Tahoma" w:hAnsi="Tahoma" w:cs="Tahoma"/>
          <w:sz w:val="36"/>
          <w:szCs w:val="36"/>
        </w:rPr>
        <w:t xml:space="preserve"> and monster face</w:t>
      </w:r>
      <w:r w:rsidR="00021B08" w:rsidRPr="00BA35C3">
        <w:rPr>
          <w:rFonts w:ascii="Tahoma" w:hAnsi="Tahoma" w:cs="Tahoma"/>
          <w:sz w:val="36"/>
          <w:szCs w:val="36"/>
        </w:rPr>
        <w:t xml:space="preserve"> with huge fangs</w:t>
      </w:r>
      <w:r w:rsidR="002C1FBD" w:rsidRPr="00BA35C3">
        <w:rPr>
          <w:rFonts w:ascii="Tahoma" w:hAnsi="Tahoma" w:cs="Tahoma"/>
          <w:sz w:val="36"/>
          <w:szCs w:val="36"/>
        </w:rPr>
        <w:t>.</w:t>
      </w:r>
      <w:r w:rsidR="009D055C" w:rsidRPr="00BA35C3">
        <w:rPr>
          <w:rFonts w:ascii="Tahoma" w:hAnsi="Tahoma" w:cs="Tahoma"/>
          <w:sz w:val="36"/>
          <w:szCs w:val="36"/>
        </w:rPr>
        <w:t xml:space="preserve">The figures at the sides are probably the god </w:t>
      </w:r>
      <w:proofErr w:type="spellStart"/>
      <w:r w:rsidR="009D055C" w:rsidRPr="00BA35C3">
        <w:rPr>
          <w:rFonts w:ascii="Tahoma" w:hAnsi="Tahoma" w:cs="Tahoma"/>
          <w:sz w:val="36"/>
          <w:szCs w:val="36"/>
        </w:rPr>
        <w:t>Indra</w:t>
      </w:r>
      <w:proofErr w:type="spellEnd"/>
      <w:r w:rsidR="00933BF0" w:rsidRPr="00BA35C3">
        <w:rPr>
          <w:rFonts w:ascii="Tahoma" w:hAnsi="Tahoma" w:cs="Tahoma"/>
          <w:sz w:val="36"/>
          <w:szCs w:val="36"/>
        </w:rPr>
        <w:t>, Brahma, Bodhisattva, or</w:t>
      </w:r>
      <w:r w:rsidR="00FE1248" w:rsidRPr="00BA35C3">
        <w:rPr>
          <w:rFonts w:ascii="Tahoma" w:hAnsi="Tahoma" w:cs="Tahoma"/>
          <w:sz w:val="36"/>
          <w:szCs w:val="36"/>
        </w:rPr>
        <w:t xml:space="preserve"> Deva</w:t>
      </w:r>
      <w:r w:rsidR="00933BF0" w:rsidRPr="00BA35C3">
        <w:rPr>
          <w:rFonts w:ascii="Tahoma" w:hAnsi="Tahoma" w:cs="Tahoma"/>
          <w:sz w:val="36"/>
          <w:szCs w:val="36"/>
        </w:rPr>
        <w:t>.</w:t>
      </w:r>
    </w:p>
    <w:p w:rsidR="00715A7C" w:rsidRPr="00BA35C3" w:rsidRDefault="009356F8" w:rsidP="000832BA">
      <w:pPr>
        <w:spacing w:after="0"/>
        <w:ind w:firstLine="720"/>
        <w:rPr>
          <w:rFonts w:ascii="Tahoma" w:hAnsi="Tahoma" w:cs="Tahoma"/>
          <w:sz w:val="36"/>
          <w:szCs w:val="36"/>
        </w:rPr>
      </w:pPr>
      <w:r w:rsidRPr="00BA35C3">
        <w:rPr>
          <w:rFonts w:ascii="Tahoma" w:hAnsi="Tahoma" w:cs="Tahoma"/>
          <w:sz w:val="36"/>
          <w:szCs w:val="36"/>
        </w:rPr>
        <w:t xml:space="preserve">The statue of Buddha on the </w:t>
      </w:r>
      <w:proofErr w:type="spellStart"/>
      <w:r w:rsidRPr="00BA35C3">
        <w:rPr>
          <w:rFonts w:ascii="Tahoma" w:hAnsi="Tahoma" w:cs="Tahoma"/>
          <w:sz w:val="36"/>
          <w:szCs w:val="36"/>
        </w:rPr>
        <w:t>Vanaspati</w:t>
      </w:r>
      <w:proofErr w:type="spellEnd"/>
      <w:r w:rsidRPr="00BA35C3">
        <w:rPr>
          <w:rFonts w:ascii="Tahoma" w:hAnsi="Tahoma" w:cs="Tahoma"/>
          <w:sz w:val="36"/>
          <w:szCs w:val="36"/>
        </w:rPr>
        <w:t xml:space="preserve"> has been interpreted</w:t>
      </w:r>
      <w:r w:rsidR="00B16E3F" w:rsidRPr="00BA35C3">
        <w:rPr>
          <w:rFonts w:ascii="Tahoma" w:hAnsi="Tahoma" w:cs="Tahoma"/>
          <w:sz w:val="36"/>
          <w:szCs w:val="36"/>
        </w:rPr>
        <w:t xml:space="preserve"> to </w:t>
      </w:r>
      <w:r w:rsidR="00A15CB9" w:rsidRPr="00BA35C3">
        <w:rPr>
          <w:rFonts w:ascii="Tahoma" w:hAnsi="Tahoma" w:cs="Tahoma"/>
          <w:sz w:val="36"/>
          <w:szCs w:val="36"/>
        </w:rPr>
        <w:t>represent the nobility of the Buddha</w:t>
      </w:r>
      <w:r w:rsidR="001670AE" w:rsidRPr="00BA35C3">
        <w:rPr>
          <w:rFonts w:ascii="Tahoma" w:hAnsi="Tahoma" w:cs="Tahoma"/>
          <w:sz w:val="36"/>
          <w:szCs w:val="36"/>
        </w:rPr>
        <w:t xml:space="preserve"> </w:t>
      </w:r>
      <w:r w:rsidR="00A64145" w:rsidRPr="00BA35C3">
        <w:rPr>
          <w:rFonts w:ascii="Tahoma" w:hAnsi="Tahoma" w:cs="Tahoma"/>
          <w:sz w:val="36"/>
          <w:szCs w:val="36"/>
        </w:rPr>
        <w:t>or</w:t>
      </w:r>
      <w:r w:rsidR="00233E1B" w:rsidRPr="00BA35C3">
        <w:rPr>
          <w:rFonts w:ascii="Tahoma" w:hAnsi="Tahoma" w:cs="Tahoma"/>
          <w:sz w:val="36"/>
          <w:szCs w:val="36"/>
        </w:rPr>
        <w:t xml:space="preserve"> Buddhist supremacy over Brahmanism</w:t>
      </w:r>
      <w:r w:rsidR="009C660D" w:rsidRPr="00BA35C3">
        <w:rPr>
          <w:rFonts w:ascii="Tahoma" w:hAnsi="Tahoma" w:cs="Tahoma"/>
          <w:sz w:val="36"/>
          <w:szCs w:val="36"/>
        </w:rPr>
        <w:t xml:space="preserve"> or Hinduism</w:t>
      </w:r>
      <w:r w:rsidR="00233E1B" w:rsidRPr="00BA35C3">
        <w:rPr>
          <w:rFonts w:ascii="Tahoma" w:hAnsi="Tahoma" w:cs="Tahoma"/>
          <w:sz w:val="36"/>
          <w:szCs w:val="36"/>
        </w:rPr>
        <w:t>.</w:t>
      </w:r>
      <w:r w:rsidR="00AC28EF" w:rsidRPr="00BA35C3">
        <w:rPr>
          <w:rFonts w:ascii="Tahoma" w:hAnsi="Tahoma" w:cs="Tahoma"/>
          <w:sz w:val="36"/>
          <w:szCs w:val="36"/>
          <w:cs/>
        </w:rPr>
        <w:t xml:space="preserve"> </w:t>
      </w:r>
    </w:p>
    <w:p w:rsidR="00AC28EF" w:rsidRPr="00BA35C3" w:rsidRDefault="00AC28EF" w:rsidP="00DE297A">
      <w:pPr>
        <w:spacing w:after="0"/>
        <w:jc w:val="both"/>
        <w:rPr>
          <w:rFonts w:ascii="Tahoma" w:hAnsi="Tahoma" w:cs="Tahoma"/>
          <w:sz w:val="36"/>
          <w:szCs w:val="36"/>
        </w:rPr>
      </w:pPr>
      <w:bookmarkStart w:id="0" w:name="_GoBack"/>
      <w:bookmarkEnd w:id="0"/>
      <w:r w:rsidRPr="00BA35C3">
        <w:rPr>
          <w:rFonts w:ascii="Tahoma" w:hAnsi="Tahoma" w:cs="Tahoma"/>
          <w:sz w:val="36"/>
          <w:szCs w:val="36"/>
        </w:rPr>
        <w:t>-------------------------------------------------------------------</w:t>
      </w:r>
    </w:p>
    <w:sectPr w:rsidR="00AC28EF" w:rsidRPr="00BA35C3" w:rsidSect="00B7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BE2"/>
    <w:rsid w:val="00021B08"/>
    <w:rsid w:val="00081DC0"/>
    <w:rsid w:val="000832BA"/>
    <w:rsid w:val="000847C1"/>
    <w:rsid w:val="000A2B9D"/>
    <w:rsid w:val="00117500"/>
    <w:rsid w:val="001519FD"/>
    <w:rsid w:val="001670AE"/>
    <w:rsid w:val="00185D9F"/>
    <w:rsid w:val="001C0055"/>
    <w:rsid w:val="001D6207"/>
    <w:rsid w:val="001E659F"/>
    <w:rsid w:val="001F317B"/>
    <w:rsid w:val="00233E1B"/>
    <w:rsid w:val="002602B3"/>
    <w:rsid w:val="002C0FD8"/>
    <w:rsid w:val="002C1FBD"/>
    <w:rsid w:val="002C2284"/>
    <w:rsid w:val="002E7DFD"/>
    <w:rsid w:val="00315F8B"/>
    <w:rsid w:val="003B41DB"/>
    <w:rsid w:val="00435916"/>
    <w:rsid w:val="00460A06"/>
    <w:rsid w:val="00486C3C"/>
    <w:rsid w:val="004D0BE2"/>
    <w:rsid w:val="00567E7E"/>
    <w:rsid w:val="00584162"/>
    <w:rsid w:val="005E5354"/>
    <w:rsid w:val="00631B2F"/>
    <w:rsid w:val="006A03C6"/>
    <w:rsid w:val="006D0F36"/>
    <w:rsid w:val="006E7EEB"/>
    <w:rsid w:val="00715A7C"/>
    <w:rsid w:val="0072710A"/>
    <w:rsid w:val="007535EF"/>
    <w:rsid w:val="00757583"/>
    <w:rsid w:val="007A4DE3"/>
    <w:rsid w:val="007A6BFF"/>
    <w:rsid w:val="007E2E66"/>
    <w:rsid w:val="00855D63"/>
    <w:rsid w:val="008C1977"/>
    <w:rsid w:val="008D3C53"/>
    <w:rsid w:val="00917582"/>
    <w:rsid w:val="00933BF0"/>
    <w:rsid w:val="009356F8"/>
    <w:rsid w:val="00947760"/>
    <w:rsid w:val="00991725"/>
    <w:rsid w:val="009A726B"/>
    <w:rsid w:val="009C660D"/>
    <w:rsid w:val="009D055C"/>
    <w:rsid w:val="009F6C81"/>
    <w:rsid w:val="00A15CB9"/>
    <w:rsid w:val="00A515AE"/>
    <w:rsid w:val="00A64145"/>
    <w:rsid w:val="00AC28EF"/>
    <w:rsid w:val="00B1218A"/>
    <w:rsid w:val="00B16E3F"/>
    <w:rsid w:val="00B77DEA"/>
    <w:rsid w:val="00BA2000"/>
    <w:rsid w:val="00BA35C3"/>
    <w:rsid w:val="00BB437E"/>
    <w:rsid w:val="00BE0BA9"/>
    <w:rsid w:val="00C70CD3"/>
    <w:rsid w:val="00CA74DA"/>
    <w:rsid w:val="00D1552B"/>
    <w:rsid w:val="00D4291C"/>
    <w:rsid w:val="00D42CFD"/>
    <w:rsid w:val="00DC52A0"/>
    <w:rsid w:val="00DE297A"/>
    <w:rsid w:val="00DE3254"/>
    <w:rsid w:val="00E01625"/>
    <w:rsid w:val="00E1399F"/>
    <w:rsid w:val="00E26A0B"/>
    <w:rsid w:val="00E33A55"/>
    <w:rsid w:val="00ED38B5"/>
    <w:rsid w:val="00EE0D17"/>
    <w:rsid w:val="00F05CD8"/>
    <w:rsid w:val="00F346A6"/>
    <w:rsid w:val="00FE12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34</cp:revision>
  <dcterms:created xsi:type="dcterms:W3CDTF">2017-12-01T15:45:00Z</dcterms:created>
  <dcterms:modified xsi:type="dcterms:W3CDTF">2017-12-01T15:45:00Z</dcterms:modified>
</cp:coreProperties>
</file>