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F5" w:rsidRPr="000C310C" w:rsidRDefault="00DE6DB9" w:rsidP="005A2A8D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0C310C">
        <w:rPr>
          <w:rFonts w:ascii="Tahoma" w:hAnsi="Tahoma" w:cs="Tahoma"/>
          <w:b/>
          <w:bCs/>
          <w:sz w:val="36"/>
          <w:szCs w:val="36"/>
        </w:rPr>
        <w:t xml:space="preserve">Votive Tablet of </w:t>
      </w:r>
      <w:r w:rsidR="00EB4D82" w:rsidRPr="000C310C">
        <w:rPr>
          <w:rFonts w:ascii="Tahoma" w:hAnsi="Tahoma" w:cs="Tahoma"/>
          <w:b/>
          <w:bCs/>
          <w:sz w:val="36"/>
          <w:szCs w:val="36"/>
        </w:rPr>
        <w:t xml:space="preserve">Buddha Performing the </w:t>
      </w:r>
      <w:r w:rsidR="00FE7A41" w:rsidRPr="000C310C">
        <w:rPr>
          <w:rFonts w:ascii="Tahoma" w:hAnsi="Tahoma" w:cs="Tahoma"/>
          <w:b/>
          <w:bCs/>
          <w:sz w:val="36"/>
          <w:szCs w:val="36"/>
        </w:rPr>
        <w:t>Twin</w:t>
      </w:r>
      <w:r w:rsidR="00E52D45" w:rsidRPr="000C310C">
        <w:rPr>
          <w:rFonts w:ascii="Tahoma" w:hAnsi="Tahoma" w:cs="Tahoma"/>
          <w:b/>
          <w:bCs/>
          <w:sz w:val="36"/>
          <w:szCs w:val="36"/>
        </w:rPr>
        <w:t xml:space="preserve"> </w:t>
      </w:r>
      <w:r w:rsidR="00EB4D82" w:rsidRPr="000C310C">
        <w:rPr>
          <w:rFonts w:ascii="Tahoma" w:hAnsi="Tahoma" w:cs="Tahoma"/>
          <w:b/>
          <w:bCs/>
          <w:sz w:val="36"/>
          <w:szCs w:val="36"/>
        </w:rPr>
        <w:t xml:space="preserve">Miracles of </w:t>
      </w:r>
      <w:proofErr w:type="spellStart"/>
      <w:r w:rsidR="00EB4D82" w:rsidRPr="000C310C">
        <w:rPr>
          <w:rFonts w:ascii="Tahoma" w:hAnsi="Tahoma" w:cs="Tahoma"/>
          <w:b/>
          <w:bCs/>
          <w:sz w:val="36"/>
          <w:szCs w:val="36"/>
        </w:rPr>
        <w:t>Sravasti</w:t>
      </w:r>
      <w:proofErr w:type="spellEnd"/>
    </w:p>
    <w:p w:rsidR="00804414" w:rsidRPr="000C310C" w:rsidRDefault="00C55501" w:rsidP="005A2A8D">
      <w:pPr>
        <w:ind w:firstLine="720"/>
        <w:rPr>
          <w:rFonts w:ascii="Tahoma" w:hAnsi="Tahoma" w:cs="Tahoma"/>
          <w:color w:val="FF0000"/>
          <w:sz w:val="36"/>
          <w:szCs w:val="36"/>
        </w:rPr>
      </w:pPr>
      <w:r w:rsidRPr="000C310C">
        <w:rPr>
          <w:rFonts w:ascii="Tahoma" w:hAnsi="Tahoma" w:cs="Tahoma"/>
          <w:sz w:val="36"/>
          <w:szCs w:val="36"/>
        </w:rPr>
        <w:t>Th</w:t>
      </w:r>
      <w:r w:rsidR="004E28C4" w:rsidRPr="000C310C">
        <w:rPr>
          <w:rFonts w:ascii="Tahoma" w:hAnsi="Tahoma" w:cs="Tahoma"/>
          <w:sz w:val="36"/>
          <w:szCs w:val="36"/>
        </w:rPr>
        <w:t>is</w:t>
      </w:r>
      <w:r w:rsidRPr="000C310C">
        <w:rPr>
          <w:rFonts w:ascii="Tahoma" w:hAnsi="Tahoma" w:cs="Tahoma"/>
          <w:sz w:val="36"/>
          <w:szCs w:val="36"/>
        </w:rPr>
        <w:t xml:space="preserve"> votive tablet depicts the </w:t>
      </w:r>
      <w:r w:rsidR="00BB0957" w:rsidRPr="000C310C">
        <w:rPr>
          <w:rFonts w:ascii="Tahoma" w:hAnsi="Tahoma" w:cs="Tahoma"/>
          <w:sz w:val="36"/>
          <w:szCs w:val="36"/>
        </w:rPr>
        <w:t xml:space="preserve">meditating </w:t>
      </w:r>
      <w:r w:rsidRPr="000C310C">
        <w:rPr>
          <w:rFonts w:ascii="Tahoma" w:hAnsi="Tahoma" w:cs="Tahoma"/>
          <w:sz w:val="36"/>
          <w:szCs w:val="36"/>
        </w:rPr>
        <w:t>Buddha</w:t>
      </w:r>
      <w:r w:rsidR="00C61706" w:rsidRPr="000C310C">
        <w:rPr>
          <w:rFonts w:ascii="Tahoma" w:hAnsi="Tahoma" w:cs="Tahoma"/>
          <w:sz w:val="36"/>
          <w:szCs w:val="36"/>
        </w:rPr>
        <w:t xml:space="preserve"> on a lotus throne </w:t>
      </w:r>
      <w:r w:rsidR="00BB0957" w:rsidRPr="000C310C">
        <w:rPr>
          <w:rFonts w:ascii="Tahoma" w:hAnsi="Tahoma" w:cs="Tahoma"/>
          <w:sz w:val="36"/>
          <w:szCs w:val="36"/>
        </w:rPr>
        <w:t>beneath a tree.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9706AB" w:rsidRPr="000C310C">
        <w:rPr>
          <w:rFonts w:ascii="Tahoma" w:hAnsi="Tahoma" w:cs="Tahoma"/>
          <w:sz w:val="36"/>
          <w:szCs w:val="36"/>
        </w:rPr>
        <w:t>Below the throne</w:t>
      </w:r>
      <w:r w:rsidR="002D252B" w:rsidRPr="000C310C">
        <w:rPr>
          <w:rFonts w:ascii="Tahoma" w:hAnsi="Tahoma" w:cs="Tahoma"/>
          <w:sz w:val="36"/>
          <w:szCs w:val="36"/>
        </w:rPr>
        <w:t xml:space="preserve">, </w:t>
      </w:r>
      <w:r w:rsidR="00507A74" w:rsidRPr="000C310C">
        <w:rPr>
          <w:rFonts w:ascii="Tahoma" w:hAnsi="Tahoma" w:cs="Tahoma"/>
          <w:sz w:val="36"/>
          <w:szCs w:val="36"/>
        </w:rPr>
        <w:t xml:space="preserve">human </w:t>
      </w:r>
      <w:r w:rsidR="009706AB" w:rsidRPr="000C310C">
        <w:rPr>
          <w:rFonts w:ascii="Tahoma" w:hAnsi="Tahoma" w:cs="Tahoma"/>
          <w:sz w:val="36"/>
          <w:szCs w:val="36"/>
        </w:rPr>
        <w:t>figures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EA030E" w:rsidRPr="000C310C">
        <w:rPr>
          <w:rFonts w:ascii="Tahoma" w:hAnsi="Tahoma" w:cs="Tahoma"/>
          <w:sz w:val="36"/>
          <w:szCs w:val="36"/>
        </w:rPr>
        <w:t>prostrate</w:t>
      </w:r>
      <w:r w:rsidR="00507A74" w:rsidRPr="000C310C">
        <w:rPr>
          <w:rFonts w:ascii="Tahoma" w:hAnsi="Tahoma" w:cs="Tahoma"/>
          <w:sz w:val="36"/>
          <w:szCs w:val="36"/>
        </w:rPr>
        <w:t xml:space="preserve"> and</w:t>
      </w:r>
      <w:r w:rsidR="009706AB" w:rsidRPr="000C310C">
        <w:rPr>
          <w:rFonts w:ascii="Tahoma" w:hAnsi="Tahoma" w:cs="Tahoma"/>
          <w:sz w:val="36"/>
          <w:szCs w:val="36"/>
        </w:rPr>
        <w:t xml:space="preserve"> press their hands together </w:t>
      </w:r>
      <w:r w:rsidR="00646848" w:rsidRPr="000C310C">
        <w:rPr>
          <w:rFonts w:ascii="Tahoma" w:hAnsi="Tahoma" w:cs="Tahoma"/>
          <w:sz w:val="36"/>
          <w:szCs w:val="36"/>
        </w:rPr>
        <w:t>to show reverence</w:t>
      </w:r>
      <w:r w:rsidR="00147E84" w:rsidRPr="000C310C">
        <w:rPr>
          <w:rFonts w:ascii="Tahoma" w:hAnsi="Tahoma" w:cs="Tahoma"/>
          <w:sz w:val="36"/>
          <w:szCs w:val="36"/>
        </w:rPr>
        <w:t>.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1577D4" w:rsidRPr="000C310C">
        <w:rPr>
          <w:rFonts w:ascii="Tahoma" w:hAnsi="Tahoma" w:cs="Tahoma"/>
          <w:sz w:val="36"/>
          <w:szCs w:val="36"/>
        </w:rPr>
        <w:t>The Buddha is flanked by t</w:t>
      </w:r>
      <w:r w:rsidR="00AD533A" w:rsidRPr="000C310C">
        <w:rPr>
          <w:rFonts w:ascii="Tahoma" w:hAnsi="Tahoma" w:cs="Tahoma"/>
          <w:sz w:val="36"/>
          <w:szCs w:val="36"/>
        </w:rPr>
        <w:t xml:space="preserve">wo figures holding </w:t>
      </w:r>
      <w:r w:rsidR="00FC2006" w:rsidRPr="000C310C">
        <w:rPr>
          <w:rFonts w:ascii="Tahoma" w:hAnsi="Tahoma" w:cs="Tahoma"/>
          <w:sz w:val="36"/>
          <w:szCs w:val="36"/>
        </w:rPr>
        <w:t>whisk</w:t>
      </w:r>
      <w:r w:rsidR="00AD533A" w:rsidRPr="000C310C">
        <w:rPr>
          <w:rFonts w:ascii="Tahoma" w:hAnsi="Tahoma" w:cs="Tahoma"/>
          <w:sz w:val="36"/>
          <w:szCs w:val="36"/>
        </w:rPr>
        <w:t>s</w:t>
      </w:r>
      <w:r w:rsidR="00FC2006" w:rsidRPr="000C310C">
        <w:rPr>
          <w:rFonts w:ascii="Tahoma" w:hAnsi="Tahoma" w:cs="Tahoma"/>
          <w:sz w:val="36"/>
          <w:szCs w:val="36"/>
        </w:rPr>
        <w:t xml:space="preserve"> and two additional figures</w:t>
      </w:r>
      <w:r w:rsidR="00AD533A" w:rsidRPr="000C310C">
        <w:rPr>
          <w:rFonts w:ascii="Tahoma" w:hAnsi="Tahoma" w:cs="Tahoma"/>
          <w:sz w:val="36"/>
          <w:szCs w:val="36"/>
        </w:rPr>
        <w:t xml:space="preserve"> stand at </w:t>
      </w:r>
      <w:r w:rsidR="00FC2006" w:rsidRPr="000C310C">
        <w:rPr>
          <w:rFonts w:ascii="Tahoma" w:hAnsi="Tahoma" w:cs="Tahoma"/>
          <w:sz w:val="36"/>
          <w:szCs w:val="36"/>
        </w:rPr>
        <w:t>right side</w:t>
      </w:r>
      <w:r w:rsidR="00AD533A" w:rsidRPr="000C310C">
        <w:rPr>
          <w:rFonts w:ascii="Tahoma" w:hAnsi="Tahoma" w:cs="Tahoma"/>
          <w:sz w:val="36"/>
          <w:szCs w:val="36"/>
        </w:rPr>
        <w:t>.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CE6BDB" w:rsidRPr="000C310C">
        <w:rPr>
          <w:rFonts w:ascii="Tahoma" w:hAnsi="Tahoma" w:cs="Tahoma"/>
          <w:sz w:val="36"/>
          <w:szCs w:val="36"/>
        </w:rPr>
        <w:t xml:space="preserve">Hovering above are </w:t>
      </w:r>
      <w:r w:rsidR="00C95DA5" w:rsidRPr="000C310C">
        <w:rPr>
          <w:rFonts w:ascii="Tahoma" w:hAnsi="Tahoma" w:cs="Tahoma"/>
          <w:sz w:val="36"/>
          <w:szCs w:val="36"/>
        </w:rPr>
        <w:t>Devas</w:t>
      </w:r>
      <w:r w:rsidR="00CE6BDB" w:rsidRPr="000C310C">
        <w:rPr>
          <w:rFonts w:ascii="Tahoma" w:hAnsi="Tahoma" w:cs="Tahoma"/>
          <w:sz w:val="36"/>
          <w:szCs w:val="36"/>
        </w:rPr>
        <w:t xml:space="preserve">, some of whom show </w:t>
      </w:r>
      <w:r w:rsidR="00D70518" w:rsidRPr="000C310C">
        <w:rPr>
          <w:rFonts w:ascii="Tahoma" w:hAnsi="Tahoma" w:cs="Tahoma"/>
          <w:sz w:val="36"/>
          <w:szCs w:val="36"/>
        </w:rPr>
        <w:t xml:space="preserve">reverence to the Buddha </w:t>
      </w:r>
      <w:r w:rsidR="00CE6BDB" w:rsidRPr="000C310C">
        <w:rPr>
          <w:rFonts w:ascii="Tahoma" w:hAnsi="Tahoma" w:cs="Tahoma"/>
          <w:sz w:val="36"/>
          <w:szCs w:val="36"/>
        </w:rPr>
        <w:t>with their hands.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EA3B08" w:rsidRPr="000C310C">
        <w:rPr>
          <w:rFonts w:ascii="Tahoma" w:hAnsi="Tahoma" w:cs="Tahoma"/>
          <w:sz w:val="36"/>
          <w:szCs w:val="36"/>
        </w:rPr>
        <w:t xml:space="preserve">A </w:t>
      </w:r>
      <w:proofErr w:type="spellStart"/>
      <w:r w:rsidR="00EA3B08" w:rsidRPr="000C310C">
        <w:rPr>
          <w:rFonts w:ascii="Tahoma" w:hAnsi="Tahoma" w:cs="Tahoma"/>
          <w:sz w:val="36"/>
          <w:szCs w:val="36"/>
        </w:rPr>
        <w:t>Pali</w:t>
      </w:r>
      <w:proofErr w:type="spellEnd"/>
      <w:r w:rsidR="00EA3B08" w:rsidRPr="000C310C">
        <w:rPr>
          <w:rFonts w:ascii="Tahoma" w:hAnsi="Tahoma" w:cs="Tahoma"/>
          <w:sz w:val="36"/>
          <w:szCs w:val="36"/>
        </w:rPr>
        <w:t xml:space="preserve"> inscription </w:t>
      </w:r>
      <w:r w:rsidR="00870A15" w:rsidRPr="000C310C">
        <w:rPr>
          <w:rFonts w:ascii="Tahoma" w:hAnsi="Tahoma" w:cs="Tahoma"/>
          <w:sz w:val="36"/>
          <w:szCs w:val="36"/>
        </w:rPr>
        <w:t>was inscribed</w:t>
      </w:r>
      <w:r w:rsidR="00EA3B08" w:rsidRPr="000C310C">
        <w:rPr>
          <w:rFonts w:ascii="Tahoma" w:hAnsi="Tahoma" w:cs="Tahoma"/>
          <w:sz w:val="36"/>
          <w:szCs w:val="36"/>
        </w:rPr>
        <w:t xml:space="preserve"> on the back of the tablet.</w:t>
      </w:r>
    </w:p>
    <w:p w:rsidR="000D4444" w:rsidRPr="000C310C" w:rsidRDefault="005D0A41" w:rsidP="005A2A8D">
      <w:pPr>
        <w:ind w:firstLine="720"/>
        <w:rPr>
          <w:rFonts w:ascii="Tahoma" w:hAnsi="Tahoma" w:cs="Tahoma"/>
          <w:sz w:val="36"/>
          <w:szCs w:val="36"/>
        </w:rPr>
      </w:pPr>
      <w:r w:rsidRPr="000C310C">
        <w:rPr>
          <w:rFonts w:ascii="Tahoma" w:hAnsi="Tahoma" w:cs="Tahoma"/>
          <w:sz w:val="36"/>
          <w:szCs w:val="36"/>
        </w:rPr>
        <w:t>The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63416C" w:rsidRPr="000C310C">
        <w:rPr>
          <w:rFonts w:ascii="Tahoma" w:hAnsi="Tahoma" w:cs="Tahoma"/>
          <w:sz w:val="36"/>
          <w:szCs w:val="36"/>
        </w:rPr>
        <w:t xml:space="preserve">depiction on the tablet represents </w:t>
      </w:r>
      <w:r w:rsidR="002772FF" w:rsidRPr="000C310C">
        <w:rPr>
          <w:rFonts w:ascii="Tahoma" w:hAnsi="Tahoma" w:cs="Tahoma"/>
          <w:sz w:val="36"/>
          <w:szCs w:val="36"/>
        </w:rPr>
        <w:t>the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840A25" w:rsidRPr="000C310C">
        <w:rPr>
          <w:rFonts w:ascii="Tahoma" w:hAnsi="Tahoma" w:cs="Tahoma"/>
          <w:sz w:val="36"/>
          <w:szCs w:val="36"/>
        </w:rPr>
        <w:t>scene</w:t>
      </w:r>
      <w:r w:rsidR="002772FF" w:rsidRPr="000C310C">
        <w:rPr>
          <w:rFonts w:ascii="Tahoma" w:hAnsi="Tahoma" w:cs="Tahoma"/>
          <w:sz w:val="36"/>
          <w:szCs w:val="36"/>
        </w:rPr>
        <w:t xml:space="preserve"> of</w:t>
      </w:r>
      <w:r w:rsidR="00840A25" w:rsidRPr="000C310C">
        <w:rPr>
          <w:rFonts w:ascii="Tahoma" w:hAnsi="Tahoma" w:cs="Tahoma"/>
          <w:sz w:val="36"/>
          <w:szCs w:val="36"/>
        </w:rPr>
        <w:t xml:space="preserve"> the</w:t>
      </w:r>
      <w:r w:rsidRPr="000C310C">
        <w:rPr>
          <w:rFonts w:ascii="Tahoma" w:hAnsi="Tahoma" w:cs="Tahoma"/>
          <w:sz w:val="36"/>
          <w:szCs w:val="36"/>
        </w:rPr>
        <w:t xml:space="preserve"> Buddha perform</w:t>
      </w:r>
      <w:r w:rsidR="002772FF" w:rsidRPr="000C310C">
        <w:rPr>
          <w:rFonts w:ascii="Tahoma" w:hAnsi="Tahoma" w:cs="Tahoma"/>
          <w:sz w:val="36"/>
          <w:szCs w:val="36"/>
        </w:rPr>
        <w:t xml:space="preserve">ing the </w:t>
      </w:r>
      <w:r w:rsidR="00FE7A41" w:rsidRPr="000C310C">
        <w:rPr>
          <w:rFonts w:ascii="Tahoma" w:hAnsi="Tahoma" w:cs="Tahoma"/>
          <w:sz w:val="36"/>
          <w:szCs w:val="36"/>
        </w:rPr>
        <w:t>twin</w:t>
      </w:r>
      <w:r w:rsidRPr="000C310C">
        <w:rPr>
          <w:rFonts w:ascii="Tahoma" w:hAnsi="Tahoma" w:cs="Tahoma"/>
          <w:sz w:val="36"/>
          <w:szCs w:val="36"/>
        </w:rPr>
        <w:t xml:space="preserve"> miracles at the town of </w:t>
      </w:r>
      <w:proofErr w:type="spellStart"/>
      <w:r w:rsidRPr="000C310C">
        <w:rPr>
          <w:rFonts w:ascii="Tahoma" w:hAnsi="Tahoma" w:cs="Tahoma"/>
          <w:sz w:val="36"/>
          <w:szCs w:val="36"/>
        </w:rPr>
        <w:t>Sravasti</w:t>
      </w:r>
      <w:proofErr w:type="spellEnd"/>
      <w:r w:rsidR="002E24AA" w:rsidRPr="000C310C">
        <w:rPr>
          <w:rFonts w:ascii="Tahoma" w:hAnsi="Tahoma" w:cs="Tahoma"/>
          <w:sz w:val="36"/>
          <w:szCs w:val="36"/>
        </w:rPr>
        <w:t xml:space="preserve">. According to the </w:t>
      </w:r>
      <w:proofErr w:type="spellStart"/>
      <w:r w:rsidR="002E24AA" w:rsidRPr="000C310C">
        <w:rPr>
          <w:rFonts w:ascii="Tahoma" w:hAnsi="Tahoma" w:cs="Tahoma"/>
          <w:sz w:val="36"/>
          <w:szCs w:val="36"/>
        </w:rPr>
        <w:t>Divyavadana</w:t>
      </w:r>
      <w:proofErr w:type="spellEnd"/>
      <w:r w:rsidR="002E24AA" w:rsidRPr="000C310C">
        <w:rPr>
          <w:rFonts w:ascii="Tahoma" w:hAnsi="Tahoma" w:cs="Tahoma"/>
          <w:sz w:val="36"/>
          <w:szCs w:val="36"/>
        </w:rPr>
        <w:t xml:space="preserve"> or Divine Narratives,</w:t>
      </w:r>
      <w:r w:rsidR="00273E37" w:rsidRPr="000C310C">
        <w:rPr>
          <w:rFonts w:ascii="Tahoma" w:hAnsi="Tahoma" w:cs="Tahoma"/>
          <w:sz w:val="36"/>
          <w:szCs w:val="36"/>
        </w:rPr>
        <w:t xml:space="preserve"> when the Buddha</w:t>
      </w:r>
      <w:r w:rsidR="00941146" w:rsidRPr="000C310C">
        <w:rPr>
          <w:rFonts w:ascii="Tahoma" w:hAnsi="Tahoma" w:cs="Tahoma"/>
          <w:sz w:val="36"/>
          <w:szCs w:val="36"/>
        </w:rPr>
        <w:t xml:space="preserve"> reflected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941146" w:rsidRPr="000C310C">
        <w:rPr>
          <w:rFonts w:ascii="Tahoma" w:hAnsi="Tahoma" w:cs="Tahoma"/>
          <w:sz w:val="36"/>
          <w:szCs w:val="36"/>
        </w:rPr>
        <w:t>upon</w:t>
      </w:r>
      <w:r w:rsidR="00A42760" w:rsidRPr="000C310C">
        <w:rPr>
          <w:rFonts w:ascii="Tahoma" w:hAnsi="Tahoma" w:cs="Tahoma"/>
          <w:sz w:val="36"/>
          <w:szCs w:val="36"/>
        </w:rPr>
        <w:t xml:space="preserve"> the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A42760" w:rsidRPr="000C310C">
        <w:rPr>
          <w:rFonts w:ascii="Tahoma" w:hAnsi="Tahoma" w:cs="Tahoma"/>
          <w:sz w:val="36"/>
          <w:szCs w:val="36"/>
        </w:rPr>
        <w:t>worldly beings</w:t>
      </w:r>
      <w:r w:rsidR="00162C02" w:rsidRPr="000C310C">
        <w:rPr>
          <w:rFonts w:ascii="Tahoma" w:hAnsi="Tahoma" w:cs="Tahoma"/>
          <w:sz w:val="36"/>
          <w:szCs w:val="36"/>
        </w:rPr>
        <w:t xml:space="preserve">, the god </w:t>
      </w:r>
      <w:proofErr w:type="spellStart"/>
      <w:r w:rsidR="00162C02" w:rsidRPr="000C310C">
        <w:rPr>
          <w:rFonts w:ascii="Tahoma" w:hAnsi="Tahoma" w:cs="Tahoma"/>
          <w:sz w:val="36"/>
          <w:szCs w:val="36"/>
        </w:rPr>
        <w:t>Indra</w:t>
      </w:r>
      <w:proofErr w:type="spellEnd"/>
      <w:r w:rsidR="00162C02" w:rsidRPr="000C310C">
        <w:rPr>
          <w:rFonts w:ascii="Tahoma" w:hAnsi="Tahoma" w:cs="Tahoma"/>
          <w:sz w:val="36"/>
          <w:szCs w:val="36"/>
        </w:rPr>
        <w:t>, Brahma, and other Devas</w:t>
      </w:r>
      <w:r w:rsidR="00941146" w:rsidRPr="000C310C">
        <w:rPr>
          <w:rFonts w:ascii="Tahoma" w:hAnsi="Tahoma" w:cs="Tahoma"/>
          <w:sz w:val="36"/>
          <w:szCs w:val="36"/>
        </w:rPr>
        <w:t xml:space="preserve"> descended from the sky. H</w:t>
      </w:r>
      <w:r w:rsidR="00593E27" w:rsidRPr="000C310C">
        <w:rPr>
          <w:rFonts w:ascii="Tahoma" w:hAnsi="Tahoma" w:cs="Tahoma"/>
          <w:sz w:val="36"/>
          <w:szCs w:val="36"/>
        </w:rPr>
        <w:t>e</w:t>
      </w:r>
      <w:r w:rsidR="00941146" w:rsidRPr="000C310C">
        <w:rPr>
          <w:rFonts w:ascii="Tahoma" w:hAnsi="Tahoma" w:cs="Tahoma"/>
          <w:sz w:val="36"/>
          <w:szCs w:val="36"/>
        </w:rPr>
        <w:t xml:space="preserve"> then</w:t>
      </w:r>
      <w:r w:rsidR="00593E27" w:rsidRPr="000C310C">
        <w:rPr>
          <w:rFonts w:ascii="Tahoma" w:hAnsi="Tahoma" w:cs="Tahoma"/>
          <w:sz w:val="36"/>
          <w:szCs w:val="36"/>
        </w:rPr>
        <w:t xml:space="preserve"> rose in the air upon a lotus created by </w:t>
      </w:r>
      <w:r w:rsidR="00B604F5" w:rsidRPr="000C310C">
        <w:rPr>
          <w:rFonts w:ascii="Tahoma" w:hAnsi="Tahoma" w:cs="Tahoma"/>
          <w:sz w:val="36"/>
          <w:szCs w:val="36"/>
        </w:rPr>
        <w:t xml:space="preserve">the </w:t>
      </w:r>
      <w:r w:rsidR="00593E27" w:rsidRPr="000C310C">
        <w:rPr>
          <w:rFonts w:ascii="Tahoma" w:hAnsi="Tahoma" w:cs="Tahoma"/>
          <w:sz w:val="36"/>
          <w:szCs w:val="36"/>
        </w:rPr>
        <w:t xml:space="preserve">two </w:t>
      </w:r>
      <w:proofErr w:type="spellStart"/>
      <w:r w:rsidR="00B604F5" w:rsidRPr="000C310C">
        <w:rPr>
          <w:rFonts w:ascii="Tahoma" w:hAnsi="Tahoma" w:cs="Tahoma"/>
          <w:sz w:val="36"/>
          <w:szCs w:val="36"/>
        </w:rPr>
        <w:t>n</w:t>
      </w:r>
      <w:r w:rsidR="00593E27" w:rsidRPr="000C310C">
        <w:rPr>
          <w:rFonts w:ascii="Tahoma" w:hAnsi="Tahoma" w:cs="Tahoma"/>
          <w:sz w:val="36"/>
          <w:szCs w:val="36"/>
        </w:rPr>
        <w:t>aga</w:t>
      </w:r>
      <w:proofErr w:type="spellEnd"/>
      <w:r w:rsidR="00B604F5" w:rsidRPr="000C310C">
        <w:rPr>
          <w:rFonts w:ascii="Tahoma" w:hAnsi="Tahoma" w:cs="Tahoma"/>
          <w:sz w:val="36"/>
          <w:szCs w:val="36"/>
        </w:rPr>
        <w:t xml:space="preserve"> kings, Nanda and </w:t>
      </w:r>
      <w:proofErr w:type="spellStart"/>
      <w:r w:rsidR="00B604F5" w:rsidRPr="000C310C">
        <w:rPr>
          <w:rFonts w:ascii="Tahoma" w:hAnsi="Tahoma" w:cs="Tahoma"/>
          <w:sz w:val="36"/>
          <w:szCs w:val="36"/>
        </w:rPr>
        <w:t>Upananda</w:t>
      </w:r>
      <w:proofErr w:type="spellEnd"/>
      <w:r w:rsidR="009D13CE" w:rsidRPr="000C310C">
        <w:rPr>
          <w:rFonts w:ascii="Tahoma" w:hAnsi="Tahoma" w:cs="Tahoma"/>
          <w:sz w:val="36"/>
          <w:szCs w:val="36"/>
        </w:rPr>
        <w:t>, and another lotus appeared upon which</w:t>
      </w:r>
      <w:r w:rsidR="00F33538" w:rsidRPr="000C310C">
        <w:rPr>
          <w:rFonts w:ascii="Tahoma" w:hAnsi="Tahoma" w:cs="Tahoma"/>
          <w:sz w:val="36"/>
          <w:szCs w:val="36"/>
        </w:rPr>
        <w:t xml:space="preserve"> he also came to be seated</w:t>
      </w:r>
      <w:r w:rsidR="00B37BC0" w:rsidRPr="000C310C">
        <w:rPr>
          <w:rFonts w:ascii="Tahoma" w:hAnsi="Tahoma" w:cs="Tahoma"/>
          <w:sz w:val="36"/>
          <w:szCs w:val="36"/>
        </w:rPr>
        <w:t xml:space="preserve">. The Buddha generated duplicates </w:t>
      </w:r>
      <w:r w:rsidR="00593E27" w:rsidRPr="000C310C">
        <w:rPr>
          <w:rFonts w:ascii="Tahoma" w:hAnsi="Tahoma" w:cs="Tahoma"/>
          <w:sz w:val="36"/>
          <w:szCs w:val="36"/>
        </w:rPr>
        <w:t>of himself</w:t>
      </w:r>
      <w:r w:rsidR="00B37BC0" w:rsidRPr="000C310C">
        <w:rPr>
          <w:rFonts w:ascii="Tahoma" w:hAnsi="Tahoma" w:cs="Tahoma"/>
          <w:sz w:val="36"/>
          <w:szCs w:val="36"/>
        </w:rPr>
        <w:t>, in endless number,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FE7754" w:rsidRPr="000C310C">
        <w:rPr>
          <w:rFonts w:ascii="Tahoma" w:hAnsi="Tahoma" w:cs="Tahoma"/>
          <w:sz w:val="36"/>
          <w:szCs w:val="36"/>
        </w:rPr>
        <w:t xml:space="preserve">reaching all the way </w:t>
      </w:r>
      <w:r w:rsidR="00593E27" w:rsidRPr="000C310C">
        <w:rPr>
          <w:rFonts w:ascii="Tahoma" w:hAnsi="Tahoma" w:cs="Tahoma"/>
          <w:sz w:val="36"/>
          <w:szCs w:val="36"/>
        </w:rPr>
        <w:t xml:space="preserve">up to </w:t>
      </w:r>
      <w:r w:rsidR="00FE7754" w:rsidRPr="000C310C">
        <w:rPr>
          <w:rFonts w:ascii="Tahoma" w:hAnsi="Tahoma" w:cs="Tahoma"/>
          <w:sz w:val="36"/>
          <w:szCs w:val="36"/>
        </w:rPr>
        <w:t>the Supreme H</w:t>
      </w:r>
      <w:r w:rsidR="00593E27" w:rsidRPr="000C310C">
        <w:rPr>
          <w:rFonts w:ascii="Tahoma" w:hAnsi="Tahoma" w:cs="Tahoma"/>
          <w:sz w:val="36"/>
          <w:szCs w:val="36"/>
        </w:rPr>
        <w:t>eaven</w:t>
      </w:r>
      <w:r w:rsidR="006F4B7A" w:rsidRPr="000C310C">
        <w:rPr>
          <w:rFonts w:ascii="Tahoma" w:hAnsi="Tahoma" w:cs="Tahoma"/>
          <w:sz w:val="36"/>
          <w:szCs w:val="36"/>
        </w:rPr>
        <w:t>.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C67E0E" w:rsidRPr="000C310C">
        <w:rPr>
          <w:rFonts w:ascii="Tahoma" w:hAnsi="Tahoma" w:cs="Tahoma"/>
          <w:sz w:val="36"/>
          <w:szCs w:val="36"/>
        </w:rPr>
        <w:t xml:space="preserve">Some </w:t>
      </w:r>
      <w:proofErr w:type="spellStart"/>
      <w:r w:rsidR="00C67E0E" w:rsidRPr="000C310C">
        <w:rPr>
          <w:rFonts w:ascii="Tahoma" w:hAnsi="Tahoma" w:cs="Tahoma"/>
          <w:sz w:val="36"/>
          <w:szCs w:val="36"/>
        </w:rPr>
        <w:t>Buddhas</w:t>
      </w:r>
      <w:proofErr w:type="spellEnd"/>
      <w:r w:rsidR="00C67E0E" w:rsidRPr="000C310C">
        <w:rPr>
          <w:rFonts w:ascii="Tahoma" w:hAnsi="Tahoma" w:cs="Tahoma"/>
          <w:sz w:val="36"/>
          <w:szCs w:val="36"/>
        </w:rPr>
        <w:t xml:space="preserve"> were in seated posture while others assumed a variety of poses </w:t>
      </w:r>
      <w:proofErr w:type="gramStart"/>
      <w:r w:rsidR="00C67E0E" w:rsidRPr="000C310C">
        <w:rPr>
          <w:rFonts w:ascii="Tahoma" w:hAnsi="Tahoma" w:cs="Tahoma"/>
          <w:sz w:val="36"/>
          <w:szCs w:val="36"/>
        </w:rPr>
        <w:t xml:space="preserve">such 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C67E0E" w:rsidRPr="000C310C">
        <w:rPr>
          <w:rFonts w:ascii="Tahoma" w:hAnsi="Tahoma" w:cs="Tahoma"/>
          <w:sz w:val="36"/>
          <w:szCs w:val="36"/>
        </w:rPr>
        <w:t>as</w:t>
      </w:r>
      <w:proofErr w:type="gramEnd"/>
      <w:r w:rsidR="00C67E0E" w:rsidRPr="000C310C">
        <w:rPr>
          <w:rFonts w:ascii="Tahoma" w:hAnsi="Tahoma" w:cs="Tahoma"/>
          <w:sz w:val="36"/>
          <w:szCs w:val="36"/>
        </w:rPr>
        <w:t xml:space="preserve"> walking, standing, or lying down.</w:t>
      </w:r>
    </w:p>
    <w:p w:rsidR="00121880" w:rsidRPr="000C310C" w:rsidRDefault="00D21612" w:rsidP="005A2A8D">
      <w:pPr>
        <w:ind w:firstLine="720"/>
        <w:rPr>
          <w:rFonts w:ascii="Tahoma" w:hAnsi="Tahoma" w:cs="Tahoma"/>
          <w:sz w:val="36"/>
          <w:szCs w:val="36"/>
        </w:rPr>
      </w:pPr>
      <w:r w:rsidRPr="000C310C">
        <w:rPr>
          <w:rFonts w:ascii="Tahoma" w:hAnsi="Tahoma" w:cs="Tahoma"/>
          <w:sz w:val="36"/>
          <w:szCs w:val="36"/>
        </w:rPr>
        <w:t xml:space="preserve">The </w:t>
      </w:r>
      <w:proofErr w:type="spellStart"/>
      <w:r w:rsidR="00614E3A" w:rsidRPr="000C310C">
        <w:rPr>
          <w:rFonts w:ascii="Tahoma" w:hAnsi="Tahoma" w:cs="Tahoma"/>
          <w:sz w:val="36"/>
          <w:szCs w:val="36"/>
        </w:rPr>
        <w:t>Atthakatha</w:t>
      </w:r>
      <w:proofErr w:type="spellEnd"/>
      <w:r w:rsidR="007A7400" w:rsidRPr="000C310C">
        <w:rPr>
          <w:rFonts w:ascii="Tahoma" w:hAnsi="Tahoma" w:cs="Tahoma"/>
          <w:sz w:val="36"/>
          <w:szCs w:val="36"/>
        </w:rPr>
        <w:t>, the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7A7400" w:rsidRPr="000C310C">
        <w:rPr>
          <w:rFonts w:ascii="Tahoma" w:hAnsi="Tahoma" w:cs="Tahoma"/>
          <w:sz w:val="36"/>
          <w:szCs w:val="36"/>
        </w:rPr>
        <w:t>commentar</w:t>
      </w:r>
      <w:r w:rsidR="00A337CE" w:rsidRPr="000C310C">
        <w:rPr>
          <w:rFonts w:ascii="Tahoma" w:hAnsi="Tahoma" w:cs="Tahoma"/>
          <w:sz w:val="36"/>
          <w:szCs w:val="36"/>
        </w:rPr>
        <w:t>ies</w:t>
      </w:r>
      <w:r w:rsidR="007A7400" w:rsidRPr="000C310C">
        <w:rPr>
          <w:rFonts w:ascii="Tahoma" w:hAnsi="Tahoma" w:cs="Tahoma"/>
          <w:sz w:val="36"/>
          <w:szCs w:val="36"/>
        </w:rPr>
        <w:t xml:space="preserve"> on the </w:t>
      </w:r>
      <w:proofErr w:type="spellStart"/>
      <w:r w:rsidR="007A7400" w:rsidRPr="000C310C">
        <w:rPr>
          <w:rFonts w:ascii="Tahoma" w:hAnsi="Tahoma" w:cs="Tahoma"/>
          <w:sz w:val="36"/>
          <w:szCs w:val="36"/>
        </w:rPr>
        <w:t>Pali</w:t>
      </w:r>
      <w:proofErr w:type="spellEnd"/>
      <w:r w:rsidR="007A7400" w:rsidRPr="000C310C">
        <w:rPr>
          <w:rFonts w:ascii="Tahoma" w:hAnsi="Tahoma" w:cs="Tahoma"/>
          <w:sz w:val="36"/>
          <w:szCs w:val="36"/>
        </w:rPr>
        <w:t xml:space="preserve"> Buddhist canon, however, describes </w:t>
      </w:r>
      <w:r w:rsidR="00D34A04" w:rsidRPr="000C310C">
        <w:rPr>
          <w:rFonts w:ascii="Tahoma" w:hAnsi="Tahoma" w:cs="Tahoma"/>
          <w:sz w:val="36"/>
          <w:szCs w:val="36"/>
        </w:rPr>
        <w:t xml:space="preserve">the </w:t>
      </w:r>
      <w:proofErr w:type="spellStart"/>
      <w:r w:rsidR="00D34A04" w:rsidRPr="000C310C">
        <w:rPr>
          <w:rFonts w:ascii="Tahoma" w:hAnsi="Tahoma" w:cs="Tahoma"/>
          <w:sz w:val="36"/>
          <w:szCs w:val="36"/>
        </w:rPr>
        <w:t>heretics</w:t>
      </w:r>
      <w:r w:rsidR="00970BC5" w:rsidRPr="000C310C">
        <w:rPr>
          <w:rFonts w:ascii="Tahoma" w:hAnsi="Tahoma" w:cs="Tahoma"/>
          <w:sz w:val="36"/>
          <w:szCs w:val="36"/>
        </w:rPr>
        <w:t>challeng</w:t>
      </w:r>
      <w:r w:rsidR="00D34A04" w:rsidRPr="000C310C">
        <w:rPr>
          <w:rFonts w:ascii="Tahoma" w:hAnsi="Tahoma" w:cs="Tahoma"/>
          <w:sz w:val="36"/>
          <w:szCs w:val="36"/>
        </w:rPr>
        <w:t>ing</w:t>
      </w:r>
      <w:proofErr w:type="spellEnd"/>
      <w:r w:rsidR="00970BC5" w:rsidRPr="000C310C">
        <w:rPr>
          <w:rFonts w:ascii="Tahoma" w:hAnsi="Tahoma" w:cs="Tahoma"/>
          <w:sz w:val="36"/>
          <w:szCs w:val="36"/>
        </w:rPr>
        <w:t xml:space="preserve"> the Buddha to a competition of </w:t>
      </w:r>
      <w:r w:rsidR="00970BC5" w:rsidRPr="000C310C">
        <w:rPr>
          <w:rFonts w:ascii="Tahoma" w:hAnsi="Tahoma" w:cs="Tahoma"/>
          <w:sz w:val="36"/>
          <w:szCs w:val="36"/>
        </w:rPr>
        <w:lastRenderedPageBreak/>
        <w:t>miracles</w:t>
      </w:r>
      <w:r w:rsidR="00D34A04" w:rsidRPr="000C310C">
        <w:rPr>
          <w:rFonts w:ascii="Tahoma" w:hAnsi="Tahoma" w:cs="Tahoma"/>
          <w:sz w:val="36"/>
          <w:szCs w:val="36"/>
        </w:rPr>
        <w:t>.</w:t>
      </w:r>
      <w:r w:rsidR="00B71051" w:rsidRPr="000C310C">
        <w:rPr>
          <w:rFonts w:ascii="Tahoma" w:hAnsi="Tahoma" w:cs="Tahoma"/>
          <w:sz w:val="36"/>
          <w:szCs w:val="36"/>
        </w:rPr>
        <w:t xml:space="preserve"> The Buddha accepted the challenge and performed the miracles</w:t>
      </w:r>
      <w:r w:rsidR="00FE7A41" w:rsidRPr="000C310C">
        <w:rPr>
          <w:rFonts w:ascii="Tahoma" w:hAnsi="Tahoma" w:cs="Tahoma"/>
          <w:sz w:val="36"/>
          <w:szCs w:val="36"/>
        </w:rPr>
        <w:t xml:space="preserve"> under the mango tree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FE7A41" w:rsidRPr="000C310C">
        <w:rPr>
          <w:rFonts w:ascii="Tahoma" w:hAnsi="Tahoma" w:cs="Tahoma"/>
          <w:sz w:val="36"/>
          <w:szCs w:val="36"/>
        </w:rPr>
        <w:t>in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B71051" w:rsidRPr="000C310C">
        <w:rPr>
          <w:rFonts w:ascii="Tahoma" w:hAnsi="Tahoma" w:cs="Tahoma"/>
          <w:sz w:val="36"/>
          <w:szCs w:val="36"/>
        </w:rPr>
        <w:t>Sravasti</w:t>
      </w:r>
      <w:proofErr w:type="spellEnd"/>
      <w:r w:rsidR="00B71051" w:rsidRPr="000C310C">
        <w:rPr>
          <w:rFonts w:ascii="Tahoma" w:hAnsi="Tahoma" w:cs="Tahoma"/>
          <w:sz w:val="36"/>
          <w:szCs w:val="36"/>
        </w:rPr>
        <w:t>.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205E38" w:rsidRPr="000C310C">
        <w:rPr>
          <w:rFonts w:ascii="Tahoma" w:hAnsi="Tahoma" w:cs="Tahoma"/>
          <w:sz w:val="36"/>
          <w:szCs w:val="36"/>
        </w:rPr>
        <w:t xml:space="preserve">After eating the mango offered by </w:t>
      </w:r>
      <w:proofErr w:type="spellStart"/>
      <w:r w:rsidR="00205E38" w:rsidRPr="000C310C">
        <w:rPr>
          <w:rFonts w:ascii="Tahoma" w:hAnsi="Tahoma" w:cs="Tahoma"/>
          <w:sz w:val="36"/>
          <w:szCs w:val="36"/>
        </w:rPr>
        <w:t>Kanta</w:t>
      </w:r>
      <w:proofErr w:type="spellEnd"/>
      <w:r w:rsidR="00205E38" w:rsidRPr="000C310C">
        <w:rPr>
          <w:rFonts w:ascii="Tahoma" w:hAnsi="Tahoma" w:cs="Tahoma"/>
          <w:sz w:val="36"/>
          <w:szCs w:val="36"/>
        </w:rPr>
        <w:t>, the Buddha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7B6140" w:rsidRPr="000C310C">
        <w:rPr>
          <w:rFonts w:ascii="Tahoma" w:hAnsi="Tahoma" w:cs="Tahoma"/>
          <w:sz w:val="36"/>
          <w:szCs w:val="36"/>
        </w:rPr>
        <w:t xml:space="preserve">washed his hand over </w:t>
      </w:r>
      <w:r w:rsidR="004E0A1E" w:rsidRPr="000C310C">
        <w:rPr>
          <w:rFonts w:ascii="Tahoma" w:hAnsi="Tahoma" w:cs="Tahoma"/>
          <w:sz w:val="36"/>
          <w:szCs w:val="36"/>
        </w:rPr>
        <w:t>the mango seed, which i</w:t>
      </w:r>
      <w:r w:rsidR="002F6D43" w:rsidRPr="000C310C">
        <w:rPr>
          <w:rFonts w:ascii="Tahoma" w:hAnsi="Tahoma" w:cs="Tahoma"/>
          <w:sz w:val="36"/>
          <w:szCs w:val="36"/>
        </w:rPr>
        <w:t>nstantly</w:t>
      </w:r>
      <w:r w:rsidR="004E0A1E" w:rsidRPr="000C310C">
        <w:rPr>
          <w:rFonts w:ascii="Tahoma" w:hAnsi="Tahoma" w:cs="Tahoma"/>
          <w:sz w:val="36"/>
          <w:szCs w:val="36"/>
        </w:rPr>
        <w:t xml:space="preserve"> grew into a mango tree</w:t>
      </w:r>
      <w:r w:rsidR="002F6D43" w:rsidRPr="000C310C">
        <w:rPr>
          <w:rFonts w:ascii="Tahoma" w:hAnsi="Tahoma" w:cs="Tahoma"/>
          <w:sz w:val="36"/>
          <w:szCs w:val="36"/>
        </w:rPr>
        <w:t>.</w:t>
      </w:r>
      <w:r w:rsidR="00E52D45" w:rsidRPr="000C310C">
        <w:rPr>
          <w:rFonts w:ascii="Tahoma" w:hAnsi="Tahoma" w:cs="Tahoma"/>
          <w:sz w:val="36"/>
          <w:szCs w:val="36"/>
        </w:rPr>
        <w:t xml:space="preserve"> </w:t>
      </w:r>
      <w:r w:rsidR="00136F6A" w:rsidRPr="000C310C">
        <w:rPr>
          <w:rFonts w:ascii="Tahoma" w:hAnsi="Tahoma" w:cs="Tahoma"/>
          <w:sz w:val="36"/>
          <w:szCs w:val="36"/>
        </w:rPr>
        <w:t>He then levitated while water and fire emitted from his body</w:t>
      </w:r>
      <w:r w:rsidR="003355D2" w:rsidRPr="000C310C">
        <w:rPr>
          <w:rFonts w:ascii="Tahoma" w:hAnsi="Tahoma" w:cs="Tahoma"/>
          <w:sz w:val="36"/>
          <w:szCs w:val="36"/>
        </w:rPr>
        <w:t xml:space="preserve"> and delivered his teaching</w:t>
      </w:r>
      <w:r w:rsidR="00136F6A" w:rsidRPr="000C310C">
        <w:rPr>
          <w:rFonts w:ascii="Tahoma" w:hAnsi="Tahoma" w:cs="Tahoma"/>
          <w:sz w:val="36"/>
          <w:szCs w:val="36"/>
        </w:rPr>
        <w:t xml:space="preserve">. </w:t>
      </w:r>
      <w:r w:rsidR="00A337CE" w:rsidRPr="000C310C">
        <w:rPr>
          <w:rFonts w:ascii="Tahoma" w:hAnsi="Tahoma" w:cs="Tahoma"/>
          <w:sz w:val="36"/>
          <w:szCs w:val="36"/>
        </w:rPr>
        <w:t xml:space="preserve">This scene was often depicted in </w:t>
      </w:r>
      <w:proofErr w:type="spellStart"/>
      <w:r w:rsidR="00A337CE" w:rsidRPr="000C310C">
        <w:rPr>
          <w:rFonts w:ascii="Tahoma" w:hAnsi="Tahoma" w:cs="Tahoma"/>
          <w:sz w:val="36"/>
          <w:szCs w:val="36"/>
        </w:rPr>
        <w:t>Dvaravati</w:t>
      </w:r>
      <w:proofErr w:type="spellEnd"/>
      <w:r w:rsidR="00A337CE" w:rsidRPr="000C310C">
        <w:rPr>
          <w:rFonts w:ascii="Tahoma" w:hAnsi="Tahoma" w:cs="Tahoma"/>
          <w:sz w:val="36"/>
          <w:szCs w:val="36"/>
        </w:rPr>
        <w:t xml:space="preserve"> art. </w:t>
      </w:r>
    </w:p>
    <w:p w:rsidR="00504CDB" w:rsidRPr="000C310C" w:rsidRDefault="00504CDB" w:rsidP="00504CDB">
      <w:pPr>
        <w:rPr>
          <w:rFonts w:ascii="Tahoma" w:hAnsi="Tahoma" w:cs="Tahoma"/>
          <w:sz w:val="36"/>
          <w:szCs w:val="36"/>
        </w:rPr>
      </w:pPr>
      <w:r w:rsidRPr="000C310C">
        <w:rPr>
          <w:rFonts w:ascii="Tahoma" w:hAnsi="Tahoma" w:cs="Tahoma"/>
          <w:sz w:val="36"/>
          <w:szCs w:val="36"/>
        </w:rPr>
        <w:t>--------------------------</w:t>
      </w:r>
    </w:p>
    <w:bookmarkEnd w:id="0"/>
    <w:p w:rsidR="00326EE5" w:rsidRPr="000C310C" w:rsidRDefault="00326EE5" w:rsidP="005A2A8D">
      <w:pPr>
        <w:ind w:firstLine="720"/>
        <w:rPr>
          <w:rFonts w:ascii="Tahoma" w:hAnsi="Tahoma" w:cs="Tahoma"/>
          <w:sz w:val="36"/>
          <w:szCs w:val="36"/>
          <w:cs/>
        </w:rPr>
      </w:pPr>
    </w:p>
    <w:sectPr w:rsidR="00326EE5" w:rsidRPr="000C310C" w:rsidSect="00A6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B24F5"/>
    <w:rsid w:val="0003739B"/>
    <w:rsid w:val="000B24F5"/>
    <w:rsid w:val="000C310C"/>
    <w:rsid w:val="000D4444"/>
    <w:rsid w:val="00117CD0"/>
    <w:rsid w:val="00121880"/>
    <w:rsid w:val="00130959"/>
    <w:rsid w:val="00136F6A"/>
    <w:rsid w:val="00147E84"/>
    <w:rsid w:val="001577D4"/>
    <w:rsid w:val="00162C02"/>
    <w:rsid w:val="001E659F"/>
    <w:rsid w:val="001F7A38"/>
    <w:rsid w:val="00205E38"/>
    <w:rsid w:val="00212089"/>
    <w:rsid w:val="00273E37"/>
    <w:rsid w:val="002772FF"/>
    <w:rsid w:val="0029634B"/>
    <w:rsid w:val="002A5480"/>
    <w:rsid w:val="002D252B"/>
    <w:rsid w:val="002E24AA"/>
    <w:rsid w:val="002F6D43"/>
    <w:rsid w:val="00326EE5"/>
    <w:rsid w:val="003355D2"/>
    <w:rsid w:val="0039159D"/>
    <w:rsid w:val="00465034"/>
    <w:rsid w:val="004E0A1E"/>
    <w:rsid w:val="004E28C4"/>
    <w:rsid w:val="00504CDB"/>
    <w:rsid w:val="00507A74"/>
    <w:rsid w:val="00517424"/>
    <w:rsid w:val="00593E27"/>
    <w:rsid w:val="005A2A8D"/>
    <w:rsid w:val="005D0A41"/>
    <w:rsid w:val="00614E3A"/>
    <w:rsid w:val="0063416C"/>
    <w:rsid w:val="00646848"/>
    <w:rsid w:val="006A7252"/>
    <w:rsid w:val="006D6087"/>
    <w:rsid w:val="006E6D47"/>
    <w:rsid w:val="006F4B7A"/>
    <w:rsid w:val="00737DED"/>
    <w:rsid w:val="007A7400"/>
    <w:rsid w:val="007B6140"/>
    <w:rsid w:val="00804414"/>
    <w:rsid w:val="00840A25"/>
    <w:rsid w:val="00870A15"/>
    <w:rsid w:val="008C4AEE"/>
    <w:rsid w:val="008C6201"/>
    <w:rsid w:val="00941146"/>
    <w:rsid w:val="009706AB"/>
    <w:rsid w:val="00970BC5"/>
    <w:rsid w:val="009D13CE"/>
    <w:rsid w:val="00A337CE"/>
    <w:rsid w:val="00A42760"/>
    <w:rsid w:val="00A635E0"/>
    <w:rsid w:val="00A668FA"/>
    <w:rsid w:val="00AC09F2"/>
    <w:rsid w:val="00AD533A"/>
    <w:rsid w:val="00B37BC0"/>
    <w:rsid w:val="00B56C7A"/>
    <w:rsid w:val="00B604F5"/>
    <w:rsid w:val="00B62ABD"/>
    <w:rsid w:val="00B71051"/>
    <w:rsid w:val="00BB0957"/>
    <w:rsid w:val="00C23427"/>
    <w:rsid w:val="00C55501"/>
    <w:rsid w:val="00C61706"/>
    <w:rsid w:val="00C64A1E"/>
    <w:rsid w:val="00C67E0E"/>
    <w:rsid w:val="00C95DA5"/>
    <w:rsid w:val="00CE6BDB"/>
    <w:rsid w:val="00D21612"/>
    <w:rsid w:val="00D34A04"/>
    <w:rsid w:val="00D619D1"/>
    <w:rsid w:val="00D70518"/>
    <w:rsid w:val="00DE6DB9"/>
    <w:rsid w:val="00E2260D"/>
    <w:rsid w:val="00E22B53"/>
    <w:rsid w:val="00E52D45"/>
    <w:rsid w:val="00EA030E"/>
    <w:rsid w:val="00EA3B08"/>
    <w:rsid w:val="00EB4D82"/>
    <w:rsid w:val="00EC5B68"/>
    <w:rsid w:val="00F32453"/>
    <w:rsid w:val="00F33538"/>
    <w:rsid w:val="00F418F2"/>
    <w:rsid w:val="00F94A45"/>
    <w:rsid w:val="00FC2006"/>
    <w:rsid w:val="00FE2BA1"/>
    <w:rsid w:val="00FE7754"/>
    <w:rsid w:val="00FE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92</cp:revision>
  <dcterms:created xsi:type="dcterms:W3CDTF">2017-08-01T11:08:00Z</dcterms:created>
  <dcterms:modified xsi:type="dcterms:W3CDTF">2017-12-01T16:09:00Z</dcterms:modified>
</cp:coreProperties>
</file>