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11" w:rsidRPr="00E427C9" w:rsidRDefault="000E3109" w:rsidP="00C3367E">
      <w:pPr>
        <w:rPr>
          <w:rFonts w:ascii="Tahoma" w:hAnsi="Tahoma" w:cs="Tahoma"/>
          <w:b/>
          <w:bCs/>
          <w:sz w:val="28"/>
        </w:rPr>
      </w:pPr>
      <w:bookmarkStart w:id="0" w:name="_GoBack"/>
      <w:r w:rsidRPr="00E427C9">
        <w:rPr>
          <w:rFonts w:ascii="Tahoma" w:hAnsi="Tahoma" w:cs="Tahoma"/>
          <w:b/>
          <w:bCs/>
          <w:sz w:val="28"/>
        </w:rPr>
        <w:t>D</w:t>
      </w:r>
      <w:r w:rsidR="00FC0689">
        <w:rPr>
          <w:rFonts w:ascii="Tahoma" w:hAnsi="Tahoma" w:cs="Tahoma"/>
          <w:b/>
          <w:bCs/>
          <w:sz w:val="28"/>
        </w:rPr>
        <w:t>ivin</w:t>
      </w:r>
      <w:r w:rsidRPr="00E427C9">
        <w:rPr>
          <w:rFonts w:ascii="Tahoma" w:hAnsi="Tahoma" w:cs="Tahoma"/>
          <w:b/>
          <w:bCs/>
          <w:sz w:val="28"/>
        </w:rPr>
        <w:t>ity</w:t>
      </w:r>
    </w:p>
    <w:p w:rsidR="003310CD" w:rsidRPr="00E427C9" w:rsidRDefault="003310CD" w:rsidP="003310CD">
      <w:pPr>
        <w:rPr>
          <w:rFonts w:ascii="Tahoma" w:hAnsi="Tahoma" w:cs="Tahoma"/>
          <w:sz w:val="28"/>
        </w:rPr>
      </w:pPr>
      <w:r w:rsidRPr="00E427C9">
        <w:rPr>
          <w:rFonts w:ascii="Tahoma" w:hAnsi="Tahoma" w:cs="Tahoma"/>
          <w:sz w:val="28"/>
        </w:rPr>
        <w:t xml:space="preserve">Medium: Sandstone </w:t>
      </w:r>
    </w:p>
    <w:p w:rsidR="003310CD" w:rsidRPr="00E427C9" w:rsidRDefault="003310CD" w:rsidP="003310CD">
      <w:pPr>
        <w:rPr>
          <w:rFonts w:ascii="Tahoma" w:hAnsi="Tahoma" w:cs="Tahoma"/>
          <w:sz w:val="28"/>
        </w:rPr>
      </w:pPr>
      <w:r w:rsidRPr="00E427C9">
        <w:rPr>
          <w:rFonts w:ascii="Tahoma" w:hAnsi="Tahoma" w:cs="Tahoma"/>
          <w:sz w:val="28"/>
        </w:rPr>
        <w:t xml:space="preserve">Art Style: Khmer art in Thailand, </w:t>
      </w:r>
      <w:proofErr w:type="spellStart"/>
      <w:r w:rsidRPr="00E427C9">
        <w:rPr>
          <w:rFonts w:ascii="Tahoma" w:hAnsi="Tahoma" w:cs="Tahoma"/>
          <w:sz w:val="28"/>
        </w:rPr>
        <w:t>Bayon</w:t>
      </w:r>
      <w:proofErr w:type="spellEnd"/>
      <w:r w:rsidR="005B2700">
        <w:rPr>
          <w:rFonts w:ascii="Tahoma" w:hAnsi="Tahoma" w:cs="Tahoma"/>
          <w:sz w:val="28"/>
        </w:rPr>
        <w:t xml:space="preserve"> </w:t>
      </w:r>
      <w:r w:rsidR="000D04A5" w:rsidRPr="00E427C9">
        <w:rPr>
          <w:rFonts w:ascii="Tahoma" w:hAnsi="Tahoma" w:cs="Tahoma"/>
          <w:sz w:val="28"/>
        </w:rPr>
        <w:t>style</w:t>
      </w:r>
    </w:p>
    <w:p w:rsidR="003310CD" w:rsidRPr="00E427C9" w:rsidRDefault="003310CD" w:rsidP="003310CD">
      <w:pPr>
        <w:rPr>
          <w:rFonts w:ascii="Tahoma" w:hAnsi="Tahoma" w:cs="Tahoma"/>
          <w:sz w:val="28"/>
        </w:rPr>
      </w:pPr>
      <w:r w:rsidRPr="00E427C9">
        <w:rPr>
          <w:rFonts w:ascii="Tahoma" w:hAnsi="Tahoma" w:cs="Tahoma"/>
          <w:sz w:val="28"/>
        </w:rPr>
        <w:t xml:space="preserve">Date: </w:t>
      </w:r>
      <w:r w:rsidR="003D0FF3" w:rsidRPr="00E427C9">
        <w:rPr>
          <w:rFonts w:ascii="Tahoma" w:hAnsi="Tahoma" w:cs="Tahoma"/>
          <w:sz w:val="28"/>
        </w:rPr>
        <w:t xml:space="preserve">Early </w:t>
      </w:r>
      <w:r w:rsidRPr="00E427C9">
        <w:rPr>
          <w:rFonts w:ascii="Tahoma" w:hAnsi="Tahoma" w:cs="Tahoma"/>
          <w:sz w:val="28"/>
        </w:rPr>
        <w:t xml:space="preserve">13th century CE </w:t>
      </w:r>
    </w:p>
    <w:p w:rsidR="003310CD" w:rsidRPr="00E427C9" w:rsidRDefault="003310CD" w:rsidP="003310CD">
      <w:pPr>
        <w:rPr>
          <w:rFonts w:ascii="Tahoma" w:hAnsi="Tahoma" w:cs="Tahoma"/>
          <w:sz w:val="28"/>
        </w:rPr>
      </w:pPr>
      <w:r w:rsidRPr="00E427C9">
        <w:rPr>
          <w:rFonts w:ascii="Tahoma" w:hAnsi="Tahoma" w:cs="Tahoma"/>
          <w:sz w:val="28"/>
        </w:rPr>
        <w:t xml:space="preserve">History: The statue was discovered </w:t>
      </w:r>
      <w:r w:rsidR="000D04A5" w:rsidRPr="00E427C9">
        <w:rPr>
          <w:rFonts w:ascii="Tahoma" w:hAnsi="Tahoma" w:cs="Tahoma"/>
          <w:sz w:val="28"/>
        </w:rPr>
        <w:t xml:space="preserve">in </w:t>
      </w:r>
      <w:r w:rsidRPr="00E427C9">
        <w:rPr>
          <w:rFonts w:ascii="Tahoma" w:hAnsi="Tahoma" w:cs="Tahoma"/>
          <w:sz w:val="28"/>
        </w:rPr>
        <w:t>Lop</w:t>
      </w:r>
      <w:r w:rsidR="005B2700">
        <w:rPr>
          <w:rFonts w:ascii="Tahoma" w:hAnsi="Tahoma" w:cs="Tahoma"/>
          <w:sz w:val="28"/>
        </w:rPr>
        <w:t xml:space="preserve"> </w:t>
      </w:r>
      <w:proofErr w:type="spellStart"/>
      <w:r w:rsidR="005B2700">
        <w:rPr>
          <w:rFonts w:ascii="Tahoma" w:hAnsi="Tahoma" w:cs="Tahoma"/>
          <w:sz w:val="28"/>
        </w:rPr>
        <w:t>B</w:t>
      </w:r>
      <w:r w:rsidRPr="00E427C9">
        <w:rPr>
          <w:rFonts w:ascii="Tahoma" w:hAnsi="Tahoma" w:cs="Tahoma"/>
          <w:sz w:val="28"/>
        </w:rPr>
        <w:t>uri</w:t>
      </w:r>
      <w:proofErr w:type="spellEnd"/>
      <w:r w:rsidRPr="00E427C9">
        <w:rPr>
          <w:rFonts w:ascii="Tahoma" w:hAnsi="Tahoma" w:cs="Tahoma"/>
          <w:sz w:val="28"/>
        </w:rPr>
        <w:t>.</w:t>
      </w:r>
    </w:p>
    <w:p w:rsidR="00C3367E" w:rsidRPr="00E427C9" w:rsidRDefault="003D379B" w:rsidP="00C3367E">
      <w:pPr>
        <w:ind w:firstLine="720"/>
        <w:rPr>
          <w:rFonts w:ascii="Tahoma" w:hAnsi="Tahoma" w:cs="Tahoma"/>
          <w:sz w:val="28"/>
        </w:rPr>
      </w:pPr>
      <w:r w:rsidRPr="00E427C9">
        <w:rPr>
          <w:rFonts w:ascii="Tahoma" w:hAnsi="Tahoma" w:cs="Tahoma"/>
          <w:sz w:val="28"/>
        </w:rPr>
        <w:t xml:space="preserve">The head, arms, and feet of this </w:t>
      </w:r>
      <w:r w:rsidR="00984C71" w:rsidRPr="00E427C9">
        <w:rPr>
          <w:rFonts w:ascii="Tahoma" w:hAnsi="Tahoma" w:cs="Tahoma"/>
          <w:sz w:val="28"/>
        </w:rPr>
        <w:t>sandstone</w:t>
      </w:r>
      <w:r w:rsidR="005B2700">
        <w:rPr>
          <w:rFonts w:ascii="Tahoma" w:hAnsi="Tahoma" w:cs="Tahoma"/>
          <w:sz w:val="28"/>
        </w:rPr>
        <w:t xml:space="preserve"> </w:t>
      </w:r>
      <w:r w:rsidRPr="00E427C9">
        <w:rPr>
          <w:rFonts w:ascii="Tahoma" w:hAnsi="Tahoma" w:cs="Tahoma"/>
          <w:sz w:val="28"/>
        </w:rPr>
        <w:t>female deity have been broken and lost but</w:t>
      </w:r>
      <w:r w:rsidR="000F31AA" w:rsidRPr="00E427C9">
        <w:rPr>
          <w:rFonts w:ascii="Tahoma" w:hAnsi="Tahoma" w:cs="Tahoma"/>
          <w:sz w:val="28"/>
        </w:rPr>
        <w:t xml:space="preserve"> its clothing can provide a basis for dating.</w:t>
      </w:r>
      <w:r w:rsidR="005B2700">
        <w:rPr>
          <w:rFonts w:ascii="Tahoma" w:hAnsi="Tahoma" w:cs="Tahoma"/>
          <w:sz w:val="28"/>
        </w:rPr>
        <w:t xml:space="preserve"> </w:t>
      </w:r>
      <w:r w:rsidR="000F31AA" w:rsidRPr="00E427C9">
        <w:rPr>
          <w:rFonts w:ascii="Tahoma" w:hAnsi="Tahoma" w:cs="Tahoma"/>
          <w:sz w:val="28"/>
        </w:rPr>
        <w:t>The statue wears a long skirt</w:t>
      </w:r>
      <w:r w:rsidR="008C0819" w:rsidRPr="00E427C9">
        <w:rPr>
          <w:rFonts w:ascii="Tahoma" w:hAnsi="Tahoma" w:cs="Tahoma"/>
          <w:sz w:val="28"/>
        </w:rPr>
        <w:t xml:space="preserve"> </w:t>
      </w:r>
      <w:proofErr w:type="spellStart"/>
      <w:r w:rsidR="008C0819" w:rsidRPr="00E427C9">
        <w:rPr>
          <w:rFonts w:ascii="Tahoma" w:hAnsi="Tahoma" w:cs="Tahoma"/>
          <w:sz w:val="28"/>
        </w:rPr>
        <w:t>with</w:t>
      </w:r>
      <w:r w:rsidR="00656D14" w:rsidRPr="00E427C9">
        <w:rPr>
          <w:rFonts w:ascii="Tahoma" w:hAnsi="Tahoma" w:cs="Tahoma"/>
          <w:sz w:val="28"/>
        </w:rPr>
        <w:t>a</w:t>
      </w:r>
      <w:proofErr w:type="spellEnd"/>
      <w:r w:rsidR="00656D14" w:rsidRPr="00E427C9">
        <w:rPr>
          <w:rFonts w:ascii="Tahoma" w:hAnsi="Tahoma" w:cs="Tahoma"/>
          <w:sz w:val="28"/>
        </w:rPr>
        <w:t xml:space="preserve"> </w:t>
      </w:r>
      <w:r w:rsidR="00885A95" w:rsidRPr="00E427C9">
        <w:rPr>
          <w:rFonts w:ascii="Tahoma" w:hAnsi="Tahoma" w:cs="Tahoma"/>
          <w:sz w:val="28"/>
        </w:rPr>
        <w:t>floral motif</w:t>
      </w:r>
      <w:r w:rsidR="00656D14" w:rsidRPr="00E427C9">
        <w:rPr>
          <w:rFonts w:ascii="Tahoma" w:hAnsi="Tahoma" w:cs="Tahoma"/>
          <w:sz w:val="28"/>
        </w:rPr>
        <w:t xml:space="preserve"> cloth</w:t>
      </w:r>
      <w:r w:rsidR="005B2700">
        <w:rPr>
          <w:rFonts w:ascii="Tahoma" w:hAnsi="Tahoma" w:cs="Tahoma"/>
          <w:sz w:val="28"/>
        </w:rPr>
        <w:t xml:space="preserve"> </w:t>
      </w:r>
      <w:r w:rsidR="008C0819" w:rsidRPr="00E427C9">
        <w:rPr>
          <w:rFonts w:ascii="Tahoma" w:hAnsi="Tahoma" w:cs="Tahoma"/>
          <w:sz w:val="28"/>
        </w:rPr>
        <w:t xml:space="preserve">gathered into </w:t>
      </w:r>
      <w:r w:rsidR="00D9045A" w:rsidRPr="00E427C9">
        <w:rPr>
          <w:rFonts w:ascii="Tahoma" w:hAnsi="Tahoma" w:cs="Tahoma"/>
          <w:vanish/>
          <w:sz w:val="28"/>
        </w:rPr>
        <w:pgNum/>
      </w:r>
      <w:r w:rsidR="008C0819" w:rsidRPr="00E427C9">
        <w:rPr>
          <w:rFonts w:ascii="Tahoma" w:hAnsi="Tahoma" w:cs="Tahoma"/>
          <w:sz w:val="28"/>
        </w:rPr>
        <w:t xml:space="preserve">folds </w:t>
      </w:r>
      <w:r w:rsidR="004D0164" w:rsidRPr="00E427C9">
        <w:rPr>
          <w:rFonts w:ascii="Tahoma" w:hAnsi="Tahoma" w:cs="Tahoma"/>
          <w:sz w:val="28"/>
        </w:rPr>
        <w:t>h</w:t>
      </w:r>
      <w:r w:rsidR="009F2758" w:rsidRPr="00E427C9">
        <w:rPr>
          <w:rFonts w:ascii="Tahoma" w:hAnsi="Tahoma" w:cs="Tahoma"/>
          <w:sz w:val="28"/>
        </w:rPr>
        <w:t>a</w:t>
      </w:r>
      <w:r w:rsidR="004D0164" w:rsidRPr="00E427C9">
        <w:rPr>
          <w:rFonts w:ascii="Tahoma" w:hAnsi="Tahoma" w:cs="Tahoma"/>
          <w:sz w:val="28"/>
        </w:rPr>
        <w:t>ng</w:t>
      </w:r>
      <w:r w:rsidR="00192103" w:rsidRPr="00E427C9">
        <w:rPr>
          <w:rFonts w:ascii="Tahoma" w:hAnsi="Tahoma" w:cs="Tahoma"/>
          <w:sz w:val="28"/>
        </w:rPr>
        <w:t>ing</w:t>
      </w:r>
      <w:r w:rsidR="004D0164" w:rsidRPr="00E427C9">
        <w:rPr>
          <w:rFonts w:ascii="Tahoma" w:hAnsi="Tahoma" w:cs="Tahoma"/>
          <w:sz w:val="28"/>
        </w:rPr>
        <w:t xml:space="preserve"> from the waist down to the knees.</w:t>
      </w:r>
      <w:r w:rsidR="005B2700">
        <w:rPr>
          <w:rFonts w:ascii="Tahoma" w:hAnsi="Tahoma" w:cs="Tahoma"/>
          <w:sz w:val="28"/>
        </w:rPr>
        <w:t xml:space="preserve"> </w:t>
      </w:r>
      <w:r w:rsidR="00B74BF4" w:rsidRPr="00E427C9">
        <w:rPr>
          <w:rFonts w:ascii="Tahoma" w:hAnsi="Tahoma" w:cs="Tahoma"/>
          <w:sz w:val="28"/>
        </w:rPr>
        <w:t>S</w:t>
      </w:r>
      <w:r w:rsidR="00297BEE" w:rsidRPr="00E427C9">
        <w:rPr>
          <w:rFonts w:ascii="Tahoma" w:hAnsi="Tahoma" w:cs="Tahoma"/>
          <w:sz w:val="28"/>
        </w:rPr>
        <w:t xml:space="preserve">imilar clothing has been observed from the sculpture of </w:t>
      </w:r>
      <w:r w:rsidR="00B74BF4" w:rsidRPr="00E427C9">
        <w:rPr>
          <w:rFonts w:ascii="Tahoma" w:hAnsi="Tahoma" w:cs="Tahoma"/>
          <w:sz w:val="28"/>
        </w:rPr>
        <w:t xml:space="preserve">the female spirit </w:t>
      </w:r>
      <w:proofErr w:type="spellStart"/>
      <w:r w:rsidR="004D0164" w:rsidRPr="00E427C9">
        <w:rPr>
          <w:rFonts w:ascii="Tahoma" w:hAnsi="Tahoma" w:cs="Tahoma"/>
          <w:sz w:val="28"/>
        </w:rPr>
        <w:t>Apsara</w:t>
      </w:r>
      <w:proofErr w:type="spellEnd"/>
      <w:r w:rsidR="00297BEE" w:rsidRPr="00E427C9">
        <w:rPr>
          <w:rFonts w:ascii="Tahoma" w:hAnsi="Tahoma" w:cs="Tahoma"/>
          <w:sz w:val="28"/>
        </w:rPr>
        <w:t xml:space="preserve"> at </w:t>
      </w:r>
      <w:proofErr w:type="spellStart"/>
      <w:r w:rsidR="00297BEE" w:rsidRPr="00E427C9">
        <w:rPr>
          <w:rFonts w:ascii="Tahoma" w:hAnsi="Tahoma" w:cs="Tahoma"/>
          <w:sz w:val="28"/>
        </w:rPr>
        <w:t>Bayon</w:t>
      </w:r>
      <w:proofErr w:type="spellEnd"/>
      <w:r w:rsidR="00297BEE" w:rsidRPr="00E427C9">
        <w:rPr>
          <w:rFonts w:ascii="Tahoma" w:hAnsi="Tahoma" w:cs="Tahoma"/>
          <w:sz w:val="28"/>
        </w:rPr>
        <w:t>-style temples</w:t>
      </w:r>
      <w:r w:rsidR="00B74BF4" w:rsidRPr="00E427C9">
        <w:rPr>
          <w:rFonts w:ascii="Tahoma" w:hAnsi="Tahoma" w:cs="Tahoma"/>
          <w:sz w:val="28"/>
        </w:rPr>
        <w:t xml:space="preserve"> dated to the times of</w:t>
      </w:r>
      <w:r w:rsidR="005B2700">
        <w:rPr>
          <w:rFonts w:ascii="Tahoma" w:hAnsi="Tahoma" w:cs="Tahoma"/>
          <w:sz w:val="28"/>
        </w:rPr>
        <w:t xml:space="preserve"> </w:t>
      </w:r>
      <w:r w:rsidR="00B74BF4" w:rsidRPr="00E427C9">
        <w:rPr>
          <w:rFonts w:ascii="Tahoma" w:hAnsi="Tahoma" w:cs="Tahoma"/>
          <w:sz w:val="28"/>
        </w:rPr>
        <w:t xml:space="preserve">King </w:t>
      </w:r>
      <w:proofErr w:type="spellStart"/>
      <w:r w:rsidR="00B74BF4" w:rsidRPr="00E427C9">
        <w:rPr>
          <w:rFonts w:ascii="Tahoma" w:hAnsi="Tahoma" w:cs="Tahoma"/>
          <w:sz w:val="28"/>
        </w:rPr>
        <w:t>Jayavarman</w:t>
      </w:r>
      <w:proofErr w:type="spellEnd"/>
      <w:r w:rsidR="00B74BF4" w:rsidRPr="00E427C9">
        <w:rPr>
          <w:rFonts w:ascii="Tahoma" w:hAnsi="Tahoma" w:cs="Tahoma"/>
          <w:sz w:val="28"/>
        </w:rPr>
        <w:t xml:space="preserve"> VII.</w:t>
      </w:r>
      <w:r w:rsidR="001C7CC5" w:rsidRPr="00E427C9">
        <w:rPr>
          <w:rFonts w:ascii="Tahoma" w:hAnsi="Tahoma" w:cs="Tahoma"/>
          <w:sz w:val="28"/>
        </w:rPr>
        <w:t xml:space="preserve"> The sculpture </w:t>
      </w:r>
      <w:r w:rsidR="00387CD6" w:rsidRPr="00E427C9">
        <w:rPr>
          <w:rFonts w:ascii="Tahoma" w:hAnsi="Tahoma" w:cs="Tahoma"/>
          <w:sz w:val="28"/>
        </w:rPr>
        <w:t xml:space="preserve">wears </w:t>
      </w:r>
      <w:r w:rsidR="0073210D" w:rsidRPr="00E427C9">
        <w:rPr>
          <w:rFonts w:ascii="Tahoma" w:hAnsi="Tahoma" w:cs="Tahoma"/>
          <w:sz w:val="28"/>
        </w:rPr>
        <w:t>a waistband</w:t>
      </w:r>
      <w:r w:rsidR="00387CD6" w:rsidRPr="00E427C9">
        <w:rPr>
          <w:rFonts w:ascii="Tahoma" w:hAnsi="Tahoma" w:cs="Tahoma"/>
          <w:sz w:val="28"/>
        </w:rPr>
        <w:t xml:space="preserve"> around the waist</w:t>
      </w:r>
      <w:r w:rsidR="0073210D" w:rsidRPr="00E427C9">
        <w:rPr>
          <w:rFonts w:ascii="Tahoma" w:hAnsi="Tahoma" w:cs="Tahoma"/>
          <w:sz w:val="28"/>
        </w:rPr>
        <w:t xml:space="preserve"> over a floral motif skirt</w:t>
      </w:r>
      <w:r w:rsidR="0023454E" w:rsidRPr="00E427C9">
        <w:rPr>
          <w:rFonts w:ascii="Tahoma" w:hAnsi="Tahoma" w:cs="Tahoma"/>
          <w:sz w:val="28"/>
        </w:rPr>
        <w:t>, which probably was a popular dress style at that time</w:t>
      </w:r>
      <w:r w:rsidR="00F04BC9" w:rsidRPr="00E427C9">
        <w:rPr>
          <w:rFonts w:ascii="Tahoma" w:hAnsi="Tahoma" w:cs="Tahoma"/>
          <w:sz w:val="28"/>
        </w:rPr>
        <w:t>.</w:t>
      </w:r>
    </w:p>
    <w:p w:rsidR="00C3367E" w:rsidRPr="00E427C9" w:rsidRDefault="00CD3EC6" w:rsidP="00C3367E">
      <w:pPr>
        <w:ind w:firstLine="720"/>
        <w:rPr>
          <w:rFonts w:ascii="Tahoma" w:hAnsi="Tahoma" w:cs="Tahoma"/>
          <w:sz w:val="28"/>
        </w:rPr>
      </w:pPr>
      <w:r w:rsidRPr="00E427C9">
        <w:rPr>
          <w:rFonts w:ascii="Tahoma" w:hAnsi="Tahoma" w:cs="Tahoma"/>
          <w:sz w:val="28"/>
        </w:rPr>
        <w:t xml:space="preserve">Based on these similarities, this female deity statue can thus be dated to the </w:t>
      </w:r>
      <w:proofErr w:type="spellStart"/>
      <w:r w:rsidRPr="00E427C9">
        <w:rPr>
          <w:rFonts w:ascii="Tahoma" w:hAnsi="Tahoma" w:cs="Tahoma"/>
          <w:sz w:val="28"/>
        </w:rPr>
        <w:t>Bayon</w:t>
      </w:r>
      <w:proofErr w:type="spellEnd"/>
      <w:r w:rsidR="006F3878" w:rsidRPr="00E427C9">
        <w:rPr>
          <w:rFonts w:ascii="Tahoma" w:hAnsi="Tahoma" w:cs="Tahoma"/>
          <w:sz w:val="28"/>
        </w:rPr>
        <w:t xml:space="preserve"> period around the 12</w:t>
      </w:r>
      <w:r w:rsidR="006F3878" w:rsidRPr="00E427C9">
        <w:rPr>
          <w:rFonts w:ascii="Tahoma" w:hAnsi="Tahoma" w:cs="Tahoma"/>
          <w:sz w:val="28"/>
          <w:vertAlign w:val="superscript"/>
        </w:rPr>
        <w:t>th</w:t>
      </w:r>
      <w:r w:rsidR="006F3878" w:rsidRPr="00E427C9">
        <w:rPr>
          <w:rFonts w:ascii="Tahoma" w:hAnsi="Tahoma" w:cs="Tahoma"/>
          <w:sz w:val="28"/>
        </w:rPr>
        <w:t xml:space="preserve"> century CE (800 years ago).</w:t>
      </w:r>
      <w:r w:rsidR="002659FC" w:rsidRPr="00E427C9">
        <w:rPr>
          <w:rFonts w:ascii="Tahoma" w:hAnsi="Tahoma" w:cs="Tahoma"/>
          <w:sz w:val="28"/>
        </w:rPr>
        <w:t xml:space="preserve"> This type of clothing has also been found </w:t>
      </w:r>
      <w:r w:rsidR="001B00D8" w:rsidRPr="00E427C9">
        <w:rPr>
          <w:rFonts w:ascii="Tahoma" w:hAnsi="Tahoma" w:cs="Tahoma"/>
          <w:sz w:val="28"/>
        </w:rPr>
        <w:t>o</w:t>
      </w:r>
      <w:r w:rsidR="002659FC" w:rsidRPr="00E427C9">
        <w:rPr>
          <w:rFonts w:ascii="Tahoma" w:hAnsi="Tahoma" w:cs="Tahoma"/>
          <w:sz w:val="28"/>
        </w:rPr>
        <w:t xml:space="preserve">n the </w:t>
      </w:r>
      <w:r w:rsidR="00D9045A" w:rsidRPr="00E427C9">
        <w:rPr>
          <w:rFonts w:ascii="Tahoma" w:hAnsi="Tahoma" w:cs="Tahoma"/>
          <w:sz w:val="28"/>
        </w:rPr>
        <w:t>statue</w:t>
      </w:r>
      <w:r w:rsidR="002659FC" w:rsidRPr="00E427C9">
        <w:rPr>
          <w:rFonts w:ascii="Tahoma" w:hAnsi="Tahoma" w:cs="Tahoma"/>
          <w:sz w:val="28"/>
        </w:rPr>
        <w:t xml:space="preserve"> of </w:t>
      </w:r>
      <w:r w:rsidR="00D9045A" w:rsidRPr="00E427C9">
        <w:rPr>
          <w:rFonts w:ascii="Tahoma" w:hAnsi="Tahoma" w:cs="Tahoma"/>
          <w:sz w:val="28"/>
        </w:rPr>
        <w:t xml:space="preserve">the goddess </w:t>
      </w:r>
      <w:proofErr w:type="spellStart"/>
      <w:r w:rsidR="00B06175" w:rsidRPr="00E427C9">
        <w:rPr>
          <w:rFonts w:ascii="Tahoma" w:hAnsi="Tahoma" w:cs="Tahoma"/>
          <w:sz w:val="28"/>
        </w:rPr>
        <w:t>Prajnaparamita</w:t>
      </w:r>
      <w:proofErr w:type="spellEnd"/>
      <w:r w:rsidR="00D9045A" w:rsidRPr="00E427C9">
        <w:rPr>
          <w:rFonts w:ascii="Tahoma" w:hAnsi="Tahoma" w:cs="Tahoma"/>
          <w:sz w:val="28"/>
        </w:rPr>
        <w:t xml:space="preserve"> worshiped</w:t>
      </w:r>
      <w:r w:rsidR="00824769" w:rsidRPr="00E427C9">
        <w:rPr>
          <w:rFonts w:ascii="Tahoma" w:hAnsi="Tahoma" w:cs="Tahoma"/>
          <w:sz w:val="28"/>
        </w:rPr>
        <w:t xml:space="preserve"> in the </w:t>
      </w:r>
      <w:proofErr w:type="spellStart"/>
      <w:r w:rsidR="00824769" w:rsidRPr="00E427C9">
        <w:rPr>
          <w:rFonts w:ascii="Tahoma" w:hAnsi="Tahoma" w:cs="Tahoma"/>
          <w:sz w:val="28"/>
        </w:rPr>
        <w:t>Triratna</w:t>
      </w:r>
      <w:proofErr w:type="spellEnd"/>
      <w:r w:rsidR="00824769" w:rsidRPr="00E427C9">
        <w:rPr>
          <w:rFonts w:ascii="Tahoma" w:hAnsi="Tahoma" w:cs="Tahoma"/>
          <w:sz w:val="28"/>
        </w:rPr>
        <w:t xml:space="preserve"> or Three Jewels </w:t>
      </w:r>
      <w:r w:rsidR="007D26B7" w:rsidRPr="00E427C9">
        <w:rPr>
          <w:rFonts w:ascii="Tahoma" w:hAnsi="Tahoma" w:cs="Tahoma"/>
          <w:sz w:val="28"/>
        </w:rPr>
        <w:t xml:space="preserve">of </w:t>
      </w:r>
      <w:r w:rsidR="00591836" w:rsidRPr="00E427C9">
        <w:rPr>
          <w:rFonts w:ascii="Tahoma" w:hAnsi="Tahoma" w:cs="Tahoma"/>
          <w:sz w:val="28"/>
        </w:rPr>
        <w:t>Mahayana</w:t>
      </w:r>
      <w:r w:rsidR="005B2700">
        <w:rPr>
          <w:rFonts w:ascii="Tahoma" w:hAnsi="Tahoma" w:cs="Tahoma"/>
          <w:sz w:val="28"/>
        </w:rPr>
        <w:t xml:space="preserve"> </w:t>
      </w:r>
      <w:r w:rsidR="00D9045A" w:rsidRPr="00E427C9">
        <w:rPr>
          <w:rFonts w:ascii="Tahoma" w:hAnsi="Tahoma" w:cs="Tahoma"/>
          <w:sz w:val="28"/>
        </w:rPr>
        <w:t xml:space="preserve">Buddhism along with </w:t>
      </w:r>
      <w:r w:rsidR="00277CF0" w:rsidRPr="00E427C9">
        <w:rPr>
          <w:rFonts w:ascii="Tahoma" w:hAnsi="Tahoma" w:cs="Tahoma"/>
          <w:sz w:val="28"/>
        </w:rPr>
        <w:t>Bodhisattva</w:t>
      </w:r>
      <w:r w:rsidR="005B2700">
        <w:rPr>
          <w:rFonts w:ascii="Tahoma" w:hAnsi="Tahoma" w:cs="Tahoma"/>
          <w:sz w:val="28"/>
        </w:rPr>
        <w:t xml:space="preserve"> </w:t>
      </w:r>
      <w:proofErr w:type="spellStart"/>
      <w:r w:rsidR="00014BFD" w:rsidRPr="00E427C9">
        <w:rPr>
          <w:rFonts w:ascii="Tahoma" w:hAnsi="Tahoma" w:cs="Tahoma"/>
          <w:sz w:val="28"/>
        </w:rPr>
        <w:t>Avalokiteshvara</w:t>
      </w:r>
      <w:proofErr w:type="spellEnd"/>
      <w:r w:rsidR="00D9045A" w:rsidRPr="00E427C9">
        <w:rPr>
          <w:rFonts w:ascii="Tahoma" w:hAnsi="Tahoma" w:cs="Tahoma"/>
          <w:sz w:val="28"/>
        </w:rPr>
        <w:t xml:space="preserve"> and</w:t>
      </w:r>
      <w:r w:rsidR="00CD327E" w:rsidRPr="00E427C9">
        <w:rPr>
          <w:rFonts w:ascii="Tahoma" w:hAnsi="Tahoma" w:cs="Tahoma"/>
          <w:sz w:val="28"/>
        </w:rPr>
        <w:t xml:space="preserve"> Naga-Protected Buddha</w:t>
      </w:r>
      <w:r w:rsidR="00D9045A" w:rsidRPr="00E427C9">
        <w:rPr>
          <w:rFonts w:ascii="Tahoma" w:hAnsi="Tahoma" w:cs="Tahoma"/>
          <w:sz w:val="28"/>
        </w:rPr>
        <w:t>.</w:t>
      </w:r>
    </w:p>
    <w:p w:rsidR="00C3367E" w:rsidRPr="00E427C9" w:rsidRDefault="00C3367E" w:rsidP="00C3367E">
      <w:pPr>
        <w:rPr>
          <w:rFonts w:ascii="Tahoma" w:hAnsi="Tahoma" w:cs="Tahoma"/>
          <w:sz w:val="28"/>
        </w:rPr>
      </w:pPr>
      <w:r w:rsidRPr="00E427C9">
        <w:rPr>
          <w:rFonts w:ascii="Tahoma" w:hAnsi="Tahoma" w:cs="Tahoma"/>
          <w:sz w:val="28"/>
        </w:rPr>
        <w:t>---------------------</w:t>
      </w:r>
    </w:p>
    <w:bookmarkEnd w:id="0"/>
    <w:p w:rsidR="001A0DFB" w:rsidRPr="00E427C9" w:rsidRDefault="001A0DFB" w:rsidP="00C3367E">
      <w:pPr>
        <w:ind w:firstLine="720"/>
        <w:rPr>
          <w:rFonts w:ascii="Tahoma" w:hAnsi="Tahoma" w:cs="Tahoma"/>
          <w:sz w:val="28"/>
        </w:rPr>
      </w:pPr>
    </w:p>
    <w:sectPr w:rsidR="001A0DFB" w:rsidRPr="00E427C9" w:rsidSect="0092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B42E11"/>
    <w:rsid w:val="00014BFD"/>
    <w:rsid w:val="00023676"/>
    <w:rsid w:val="000D04A5"/>
    <w:rsid w:val="000E3109"/>
    <w:rsid w:val="000F31AA"/>
    <w:rsid w:val="00192103"/>
    <w:rsid w:val="001A0DFB"/>
    <w:rsid w:val="001B00D8"/>
    <w:rsid w:val="001C7CC5"/>
    <w:rsid w:val="001E4DB7"/>
    <w:rsid w:val="001E691B"/>
    <w:rsid w:val="0023454E"/>
    <w:rsid w:val="002659FC"/>
    <w:rsid w:val="00277CF0"/>
    <w:rsid w:val="00297BEE"/>
    <w:rsid w:val="002A7D7D"/>
    <w:rsid w:val="002E399C"/>
    <w:rsid w:val="003310CD"/>
    <w:rsid w:val="00387CD6"/>
    <w:rsid w:val="003D0FF3"/>
    <w:rsid w:val="003D379B"/>
    <w:rsid w:val="004D0164"/>
    <w:rsid w:val="004E2B96"/>
    <w:rsid w:val="00591836"/>
    <w:rsid w:val="005B2700"/>
    <w:rsid w:val="005E5315"/>
    <w:rsid w:val="00625A70"/>
    <w:rsid w:val="00656D14"/>
    <w:rsid w:val="006F3878"/>
    <w:rsid w:val="0073210D"/>
    <w:rsid w:val="007D26B7"/>
    <w:rsid w:val="00824769"/>
    <w:rsid w:val="00824D9B"/>
    <w:rsid w:val="00831B6D"/>
    <w:rsid w:val="00885A95"/>
    <w:rsid w:val="008C0819"/>
    <w:rsid w:val="008D6D68"/>
    <w:rsid w:val="00904324"/>
    <w:rsid w:val="00927231"/>
    <w:rsid w:val="00984C71"/>
    <w:rsid w:val="009F2758"/>
    <w:rsid w:val="00AE72C1"/>
    <w:rsid w:val="00B01C2D"/>
    <w:rsid w:val="00B06175"/>
    <w:rsid w:val="00B42E11"/>
    <w:rsid w:val="00B46FE2"/>
    <w:rsid w:val="00B7154A"/>
    <w:rsid w:val="00B74BF4"/>
    <w:rsid w:val="00BB090D"/>
    <w:rsid w:val="00BD4EC5"/>
    <w:rsid w:val="00C3367E"/>
    <w:rsid w:val="00CD327E"/>
    <w:rsid w:val="00CD3EC6"/>
    <w:rsid w:val="00D9045A"/>
    <w:rsid w:val="00E12CE3"/>
    <w:rsid w:val="00E427C9"/>
    <w:rsid w:val="00EF1939"/>
    <w:rsid w:val="00F04BC9"/>
    <w:rsid w:val="00F16D44"/>
    <w:rsid w:val="00FC0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45</cp:revision>
  <dcterms:created xsi:type="dcterms:W3CDTF">2017-08-06T12:59:00Z</dcterms:created>
  <dcterms:modified xsi:type="dcterms:W3CDTF">2017-12-08T08:16:00Z</dcterms:modified>
</cp:coreProperties>
</file>