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F87" w:rsidRPr="0037372F" w:rsidRDefault="00F43F87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37372F">
        <w:rPr>
          <w:rFonts w:ascii="Tahoma" w:hAnsi="Tahoma" w:cs="Tahoma"/>
          <w:b/>
          <w:bCs/>
          <w:sz w:val="36"/>
          <w:szCs w:val="36"/>
          <w:cs/>
        </w:rPr>
        <w:t xml:space="preserve">การประกอบเศษภาชนะดินเผา </w:t>
      </w:r>
    </w:p>
    <w:p w:rsidR="001B4229" w:rsidRPr="0037372F" w:rsidRDefault="001B4229">
      <w:pPr>
        <w:rPr>
          <w:rFonts w:ascii="Tahoma" w:hAnsi="Tahoma" w:cs="Tahoma"/>
          <w:b/>
          <w:bCs/>
          <w:sz w:val="36"/>
          <w:szCs w:val="36"/>
        </w:rPr>
      </w:pPr>
    </w:p>
    <w:p w:rsidR="001D494F" w:rsidRPr="0037372F" w:rsidRDefault="00F43F87" w:rsidP="00F43231">
      <w:pPr>
        <w:rPr>
          <w:rFonts w:ascii="Tahoma" w:hAnsi="Tahoma" w:cs="Tahoma"/>
          <w:sz w:val="36"/>
          <w:szCs w:val="36"/>
        </w:rPr>
      </w:pPr>
      <w:r w:rsidRPr="0037372F">
        <w:rPr>
          <w:rFonts w:ascii="Tahoma" w:hAnsi="Tahoma" w:cs="Tahoma"/>
          <w:sz w:val="36"/>
          <w:szCs w:val="36"/>
          <w:cs/>
        </w:rPr>
        <w:tab/>
      </w:r>
      <w:r w:rsidR="00F43231" w:rsidRPr="0037372F">
        <w:rPr>
          <w:rFonts w:ascii="Tahoma" w:hAnsi="Tahoma" w:cs="Tahoma"/>
          <w:sz w:val="36"/>
          <w:szCs w:val="36"/>
          <w:cs/>
        </w:rPr>
        <w:t>เมื่อนักโบราณคดีกำหนดพื้นที่ขุด</w:t>
      </w:r>
      <w:r w:rsidR="00987A15" w:rsidRPr="0037372F">
        <w:rPr>
          <w:rFonts w:ascii="Tahoma" w:hAnsi="Tahoma" w:cs="Tahoma"/>
          <w:sz w:val="36"/>
          <w:szCs w:val="36"/>
          <w:cs/>
        </w:rPr>
        <w:t>ค้น</w:t>
      </w:r>
      <w:r w:rsidR="000B146C" w:rsidRPr="0037372F">
        <w:rPr>
          <w:rFonts w:ascii="Tahoma" w:hAnsi="Tahoma" w:cs="Tahoma"/>
          <w:sz w:val="36"/>
          <w:szCs w:val="36"/>
          <w:cs/>
        </w:rPr>
        <w:t>ได้แล้ว จะเริ่ม</w:t>
      </w:r>
      <w:r w:rsidR="00F43231" w:rsidRPr="0037372F">
        <w:rPr>
          <w:rFonts w:ascii="Tahoma" w:hAnsi="Tahoma" w:cs="Tahoma"/>
          <w:sz w:val="36"/>
          <w:szCs w:val="36"/>
          <w:cs/>
        </w:rPr>
        <w:t>ขุดลง</w:t>
      </w:r>
      <w:r w:rsidR="000B146C" w:rsidRPr="0037372F">
        <w:rPr>
          <w:rFonts w:ascii="Tahoma" w:hAnsi="Tahoma" w:cs="Tahoma"/>
          <w:sz w:val="36"/>
          <w:szCs w:val="36"/>
          <w:cs/>
        </w:rPr>
        <w:t xml:space="preserve">ทีละชั้น </w:t>
      </w:r>
      <w:r w:rsidR="00F43231" w:rsidRPr="0037372F">
        <w:rPr>
          <w:rFonts w:ascii="Tahoma" w:hAnsi="Tahoma" w:cs="Tahoma"/>
          <w:sz w:val="36"/>
          <w:szCs w:val="36"/>
          <w:cs/>
        </w:rPr>
        <w:t>ชั้นละ ๕</w:t>
      </w:r>
      <w:r w:rsidR="00F43231" w:rsidRPr="0037372F">
        <w:rPr>
          <w:rFonts w:ascii="Tahoma" w:hAnsi="Tahoma" w:cs="Tahoma"/>
          <w:sz w:val="36"/>
          <w:szCs w:val="36"/>
        </w:rPr>
        <w:t>-</w:t>
      </w:r>
      <w:r w:rsidR="00F43231" w:rsidRPr="0037372F">
        <w:rPr>
          <w:rFonts w:ascii="Tahoma" w:hAnsi="Tahoma" w:cs="Tahoma"/>
          <w:sz w:val="36"/>
          <w:szCs w:val="36"/>
          <w:cs/>
        </w:rPr>
        <w:t xml:space="preserve">๑๐ </w:t>
      </w:r>
      <w:r w:rsidR="00F43231" w:rsidRPr="0037372F">
        <w:rPr>
          <w:rFonts w:ascii="Tahoma" w:hAnsi="Tahoma" w:cs="Tahoma"/>
          <w:sz w:val="36"/>
          <w:szCs w:val="36"/>
        </w:rPr>
        <w:t xml:space="preserve"> </w:t>
      </w:r>
      <w:r w:rsidR="00F43231" w:rsidRPr="0037372F">
        <w:rPr>
          <w:rFonts w:ascii="Tahoma" w:hAnsi="Tahoma" w:cs="Tahoma"/>
          <w:sz w:val="36"/>
          <w:szCs w:val="36"/>
          <w:cs/>
        </w:rPr>
        <w:t>เซนติเมตร ขึ้นอยู่กับความหนาแน่นของชิ้นโบราณวัตถุที่พบในชั้นดิน ระหว่างการขุด</w:t>
      </w:r>
      <w:r w:rsidR="00987A15" w:rsidRPr="0037372F">
        <w:rPr>
          <w:rFonts w:ascii="Tahoma" w:hAnsi="Tahoma" w:cs="Tahoma"/>
          <w:sz w:val="36"/>
          <w:szCs w:val="36"/>
          <w:cs/>
        </w:rPr>
        <w:t>ค้น</w:t>
      </w:r>
      <w:r w:rsidR="00F43231" w:rsidRPr="0037372F">
        <w:rPr>
          <w:rFonts w:ascii="Tahoma" w:hAnsi="Tahoma" w:cs="Tahoma"/>
          <w:sz w:val="36"/>
          <w:szCs w:val="36"/>
          <w:cs/>
        </w:rPr>
        <w:t>หากพบโบราณวัตถุจะต้องจดบันทึก</w:t>
      </w:r>
      <w:r w:rsidR="00987A15" w:rsidRPr="0037372F">
        <w:rPr>
          <w:rFonts w:ascii="Tahoma" w:hAnsi="Tahoma" w:cs="Tahoma"/>
          <w:sz w:val="36"/>
          <w:szCs w:val="36"/>
          <w:cs/>
        </w:rPr>
        <w:t>ตำแหน่งของ</w:t>
      </w:r>
      <w:r w:rsidR="00F43231" w:rsidRPr="0037372F">
        <w:rPr>
          <w:rFonts w:ascii="Tahoma" w:hAnsi="Tahoma" w:cs="Tahoma"/>
          <w:sz w:val="36"/>
          <w:szCs w:val="36"/>
          <w:cs/>
        </w:rPr>
        <w:t>หลักฐานไว้ทุกชิ้น หลังจากนั้น</w:t>
      </w:r>
      <w:r w:rsidR="001D494F" w:rsidRPr="0037372F">
        <w:rPr>
          <w:rFonts w:ascii="Tahoma" w:hAnsi="Tahoma" w:cs="Tahoma"/>
          <w:sz w:val="36"/>
          <w:szCs w:val="36"/>
          <w:cs/>
        </w:rPr>
        <w:t xml:space="preserve">หากวัตถุที่พบเป็นดินเผา </w:t>
      </w:r>
      <w:r w:rsidR="00C92BA3" w:rsidRPr="0037372F">
        <w:rPr>
          <w:rFonts w:ascii="Tahoma" w:hAnsi="Tahoma" w:cs="Tahoma"/>
          <w:sz w:val="36"/>
          <w:szCs w:val="36"/>
          <w:cs/>
        </w:rPr>
        <w:t>และสภาพวัตถุมีความแข็งแรงอาจ</w:t>
      </w:r>
      <w:r w:rsidR="001D494F" w:rsidRPr="0037372F">
        <w:rPr>
          <w:rFonts w:ascii="Tahoma" w:hAnsi="Tahoma" w:cs="Tahoma"/>
          <w:sz w:val="36"/>
          <w:szCs w:val="36"/>
          <w:cs/>
        </w:rPr>
        <w:t>จะนำไปทำความสะอาดด้วยการล้างน้ำ</w:t>
      </w:r>
      <w:r w:rsidR="00C92BA3" w:rsidRPr="0037372F">
        <w:rPr>
          <w:rFonts w:ascii="Tahoma" w:hAnsi="Tahoma" w:cs="Tahoma"/>
          <w:sz w:val="36"/>
          <w:szCs w:val="36"/>
          <w:cs/>
        </w:rPr>
        <w:t>ได้</w:t>
      </w:r>
      <w:r w:rsidR="001D494F" w:rsidRPr="0037372F">
        <w:rPr>
          <w:rFonts w:ascii="Tahoma" w:hAnsi="Tahoma" w:cs="Tahoma"/>
          <w:sz w:val="36"/>
          <w:szCs w:val="36"/>
          <w:cs/>
        </w:rPr>
        <w:t xml:space="preserve"> แต่หากเป็น</w:t>
      </w:r>
      <w:r w:rsidR="00C92BA3" w:rsidRPr="0037372F">
        <w:rPr>
          <w:rFonts w:ascii="Tahoma" w:hAnsi="Tahoma" w:cs="Tahoma"/>
          <w:sz w:val="36"/>
          <w:szCs w:val="36"/>
          <w:cs/>
        </w:rPr>
        <w:t>วัตถุที่มีความ</w:t>
      </w:r>
      <w:r w:rsidR="001D494F" w:rsidRPr="0037372F">
        <w:rPr>
          <w:rFonts w:ascii="Tahoma" w:hAnsi="Tahoma" w:cs="Tahoma"/>
          <w:sz w:val="36"/>
          <w:szCs w:val="36"/>
          <w:cs/>
        </w:rPr>
        <w:t>เปราะบางมาก</w:t>
      </w:r>
      <w:r w:rsidR="00C92BA3" w:rsidRPr="0037372F">
        <w:rPr>
          <w:rFonts w:ascii="Tahoma" w:hAnsi="Tahoma" w:cs="Tahoma"/>
          <w:sz w:val="36"/>
          <w:szCs w:val="36"/>
          <w:cs/>
        </w:rPr>
        <w:t xml:space="preserve"> ห</w:t>
      </w:r>
      <w:r w:rsidR="001B4229" w:rsidRPr="0037372F">
        <w:rPr>
          <w:rFonts w:ascii="Tahoma" w:hAnsi="Tahoma" w:cs="Tahoma"/>
          <w:sz w:val="36"/>
          <w:szCs w:val="36"/>
          <w:cs/>
        </w:rPr>
        <w:t>รือมีการตกแต่งผิวด้วยการเขียนสี</w:t>
      </w:r>
      <w:r w:rsidR="001D494F" w:rsidRPr="0037372F">
        <w:rPr>
          <w:rFonts w:ascii="Tahoma" w:hAnsi="Tahoma" w:cs="Tahoma"/>
          <w:sz w:val="36"/>
          <w:szCs w:val="36"/>
          <w:cs/>
        </w:rPr>
        <w:t>หรือ</w:t>
      </w:r>
      <w:r w:rsidR="00C92BA3" w:rsidRPr="0037372F">
        <w:rPr>
          <w:rFonts w:ascii="Tahoma" w:hAnsi="Tahoma" w:cs="Tahoma"/>
          <w:sz w:val="36"/>
          <w:szCs w:val="36"/>
          <w:cs/>
        </w:rPr>
        <w:t>เคลือบผิว</w:t>
      </w:r>
      <w:r w:rsidR="001D494F" w:rsidRPr="0037372F">
        <w:rPr>
          <w:rFonts w:ascii="Tahoma" w:hAnsi="Tahoma" w:cs="Tahoma"/>
          <w:sz w:val="36"/>
          <w:szCs w:val="36"/>
          <w:cs/>
        </w:rPr>
        <w:t xml:space="preserve"> จะทำความสะอาดด้วยการปัดดินออก</w:t>
      </w:r>
      <w:r w:rsidR="00987A15" w:rsidRPr="0037372F">
        <w:rPr>
          <w:rFonts w:ascii="Tahoma" w:hAnsi="Tahoma" w:cs="Tahoma"/>
          <w:sz w:val="36"/>
          <w:szCs w:val="36"/>
          <w:cs/>
        </w:rPr>
        <w:t>ด้วยแปรงขนอ่อน</w:t>
      </w:r>
      <w:r w:rsidR="00C92BA3" w:rsidRPr="0037372F">
        <w:rPr>
          <w:rFonts w:ascii="Tahoma" w:hAnsi="Tahoma" w:cs="Tahoma"/>
          <w:sz w:val="36"/>
          <w:szCs w:val="36"/>
          <w:cs/>
        </w:rPr>
        <w:t xml:space="preserve"> แล้วนำมาวิเคราะห์จัดจำแนกรูปแบบภาชนะดินเผา </w:t>
      </w:r>
    </w:p>
    <w:p w:rsidR="00F43231" w:rsidRPr="0037372F" w:rsidRDefault="00F43231" w:rsidP="001D494F">
      <w:pPr>
        <w:rPr>
          <w:rFonts w:ascii="Tahoma" w:hAnsi="Tahoma" w:cs="Tahoma"/>
          <w:sz w:val="36"/>
          <w:szCs w:val="36"/>
        </w:rPr>
      </w:pPr>
      <w:r w:rsidRPr="0037372F">
        <w:rPr>
          <w:rFonts w:ascii="Tahoma" w:hAnsi="Tahoma" w:cs="Tahoma"/>
          <w:sz w:val="36"/>
          <w:szCs w:val="36"/>
          <w:cs/>
        </w:rPr>
        <w:t xml:space="preserve"> </w:t>
      </w:r>
      <w:r w:rsidR="00721F41" w:rsidRPr="0037372F">
        <w:rPr>
          <w:rFonts w:ascii="Tahoma" w:hAnsi="Tahoma" w:cs="Tahoma"/>
          <w:sz w:val="36"/>
          <w:szCs w:val="36"/>
          <w:cs/>
        </w:rPr>
        <w:tab/>
        <w:t>จากนั้น</w:t>
      </w:r>
      <w:r w:rsidR="00C92BA3" w:rsidRPr="0037372F">
        <w:rPr>
          <w:rFonts w:ascii="Tahoma" w:hAnsi="Tahoma" w:cs="Tahoma"/>
          <w:sz w:val="36"/>
          <w:szCs w:val="36"/>
          <w:cs/>
        </w:rPr>
        <w:t xml:space="preserve">มาสู่ขั้นตอนการอนุรักษ์ภาชนะดินเผา </w:t>
      </w:r>
      <w:r w:rsidR="00721F41" w:rsidRPr="0037372F">
        <w:rPr>
          <w:rFonts w:ascii="Tahoma" w:hAnsi="Tahoma" w:cs="Tahoma"/>
          <w:sz w:val="36"/>
          <w:szCs w:val="36"/>
          <w:cs/>
        </w:rPr>
        <w:t>เริ่ม</w:t>
      </w:r>
      <w:r w:rsidR="00C92BA3" w:rsidRPr="0037372F">
        <w:rPr>
          <w:rFonts w:ascii="Tahoma" w:hAnsi="Tahoma" w:cs="Tahoma"/>
          <w:sz w:val="36"/>
          <w:szCs w:val="36"/>
          <w:cs/>
        </w:rPr>
        <w:t>ด้วยการ</w:t>
      </w:r>
      <w:r w:rsidR="00721F41" w:rsidRPr="0037372F">
        <w:rPr>
          <w:rFonts w:ascii="Tahoma" w:hAnsi="Tahoma" w:cs="Tahoma"/>
          <w:sz w:val="36"/>
          <w:szCs w:val="36"/>
          <w:cs/>
        </w:rPr>
        <w:t xml:space="preserve">ต่อชิ้นส่วนภาชนะเข้าด้วยกันด้วยทีละชิ้น </w:t>
      </w:r>
      <w:r w:rsidR="00C92BA3" w:rsidRPr="0037372F">
        <w:rPr>
          <w:rFonts w:ascii="Tahoma" w:hAnsi="Tahoma" w:cs="Tahoma"/>
          <w:sz w:val="36"/>
          <w:szCs w:val="36"/>
          <w:cs/>
        </w:rPr>
        <w:t xml:space="preserve">ยึดด้วยกาวพิเศษที่สามารถเอาออกได้ง่าย โดยไม่ทำให้ผิววัตถุเสียหาย รอจนกาวแห้งจึงจะต่อชิ้นใหม่ </w:t>
      </w:r>
      <w:r w:rsidR="00721F41" w:rsidRPr="0037372F">
        <w:rPr>
          <w:rFonts w:ascii="Tahoma" w:hAnsi="Tahoma" w:cs="Tahoma"/>
          <w:sz w:val="36"/>
          <w:szCs w:val="36"/>
          <w:cs/>
        </w:rPr>
        <w:t>ระหว่างที่กาวยังไม่แห้ง อาจจะยึดไว้ด้วย</w:t>
      </w:r>
      <w:r w:rsidR="00C92BA3" w:rsidRPr="0037372F">
        <w:rPr>
          <w:rFonts w:ascii="Tahoma" w:hAnsi="Tahoma" w:cs="Tahoma"/>
          <w:sz w:val="36"/>
          <w:szCs w:val="36"/>
          <w:cs/>
        </w:rPr>
        <w:t>กระดาษ</w:t>
      </w:r>
      <w:r w:rsidR="00721F41" w:rsidRPr="0037372F">
        <w:rPr>
          <w:rFonts w:ascii="Tahoma" w:hAnsi="Tahoma" w:cs="Tahoma"/>
          <w:sz w:val="36"/>
          <w:szCs w:val="36"/>
          <w:cs/>
        </w:rPr>
        <w:t>กาว</w:t>
      </w:r>
      <w:r w:rsidR="00987A15" w:rsidRPr="0037372F">
        <w:rPr>
          <w:rFonts w:ascii="Tahoma" w:hAnsi="Tahoma" w:cs="Tahoma"/>
          <w:sz w:val="36"/>
          <w:szCs w:val="36"/>
          <w:cs/>
        </w:rPr>
        <w:t xml:space="preserve">หรือพักไว้ในกระบะทราย </w:t>
      </w:r>
      <w:r w:rsidR="00721F41" w:rsidRPr="0037372F">
        <w:rPr>
          <w:rFonts w:ascii="Tahoma" w:hAnsi="Tahoma" w:cs="Tahoma"/>
          <w:sz w:val="36"/>
          <w:szCs w:val="36"/>
          <w:cs/>
        </w:rPr>
        <w:t>ทำอย่างนี้จนหมดเศษของภาชนะที่</w:t>
      </w:r>
      <w:r w:rsidR="000B146C" w:rsidRPr="0037372F">
        <w:rPr>
          <w:rFonts w:ascii="Tahoma" w:hAnsi="Tahoma" w:cs="Tahoma"/>
          <w:sz w:val="36"/>
          <w:szCs w:val="36"/>
          <w:cs/>
        </w:rPr>
        <w:t>พบ</w:t>
      </w:r>
      <w:r w:rsidR="00721F41" w:rsidRPr="0037372F">
        <w:rPr>
          <w:rFonts w:ascii="Tahoma" w:hAnsi="Tahoma" w:cs="Tahoma"/>
          <w:sz w:val="36"/>
          <w:szCs w:val="36"/>
          <w:cs/>
        </w:rPr>
        <w:t xml:space="preserve"> </w:t>
      </w:r>
      <w:r w:rsidR="000B146C" w:rsidRPr="0037372F">
        <w:rPr>
          <w:rFonts w:ascii="Tahoma" w:hAnsi="Tahoma" w:cs="Tahoma"/>
          <w:sz w:val="36"/>
          <w:szCs w:val="36"/>
          <w:cs/>
        </w:rPr>
        <w:t>และ</w:t>
      </w:r>
      <w:r w:rsidR="001A1FF6" w:rsidRPr="0037372F">
        <w:rPr>
          <w:rFonts w:ascii="Tahoma" w:hAnsi="Tahoma" w:cs="Tahoma"/>
          <w:sz w:val="36"/>
          <w:szCs w:val="36"/>
          <w:cs/>
        </w:rPr>
        <w:t>เมื่อประกอบ</w:t>
      </w:r>
      <w:r w:rsidR="000B146C" w:rsidRPr="0037372F">
        <w:rPr>
          <w:rFonts w:ascii="Tahoma" w:hAnsi="Tahoma" w:cs="Tahoma"/>
          <w:sz w:val="36"/>
          <w:szCs w:val="36"/>
          <w:cs/>
        </w:rPr>
        <w:t>เสร็จ</w:t>
      </w:r>
      <w:r w:rsidR="001A1FF6" w:rsidRPr="0037372F">
        <w:rPr>
          <w:rFonts w:ascii="Tahoma" w:hAnsi="Tahoma" w:cs="Tahoma"/>
          <w:sz w:val="36"/>
          <w:szCs w:val="36"/>
          <w:cs/>
        </w:rPr>
        <w:t>แล้วหากภาชนะ</w:t>
      </w:r>
      <w:r w:rsidR="000B146C" w:rsidRPr="0037372F">
        <w:rPr>
          <w:rFonts w:ascii="Tahoma" w:hAnsi="Tahoma" w:cs="Tahoma"/>
          <w:sz w:val="36"/>
          <w:szCs w:val="36"/>
          <w:cs/>
        </w:rPr>
        <w:t>ชิ้นนั้น</w:t>
      </w:r>
      <w:r w:rsidR="00987A15" w:rsidRPr="0037372F">
        <w:rPr>
          <w:rFonts w:ascii="Tahoma" w:hAnsi="Tahoma" w:cs="Tahoma"/>
          <w:sz w:val="36"/>
          <w:szCs w:val="36"/>
          <w:cs/>
        </w:rPr>
        <w:t>ไม่สมบูรณ์</w:t>
      </w:r>
      <w:r w:rsidR="00C92BA3" w:rsidRPr="0037372F">
        <w:rPr>
          <w:rFonts w:ascii="Tahoma" w:hAnsi="Tahoma" w:cs="Tahoma"/>
          <w:sz w:val="36"/>
          <w:szCs w:val="36"/>
          <w:cs/>
        </w:rPr>
        <w:t>และ</w:t>
      </w:r>
      <w:r w:rsidR="00CC6DC8" w:rsidRPr="0037372F">
        <w:rPr>
          <w:rFonts w:ascii="Tahoma" w:hAnsi="Tahoma" w:cs="Tahoma"/>
          <w:sz w:val="36"/>
          <w:szCs w:val="36"/>
          <w:cs/>
        </w:rPr>
        <w:t>ต้องการ</w:t>
      </w:r>
      <w:r w:rsidR="00C92BA3" w:rsidRPr="0037372F">
        <w:rPr>
          <w:rFonts w:ascii="Tahoma" w:hAnsi="Tahoma" w:cs="Tahoma"/>
          <w:sz w:val="36"/>
          <w:szCs w:val="36"/>
          <w:cs/>
        </w:rPr>
        <w:t xml:space="preserve">เสริมความแข็งแรง </w:t>
      </w:r>
      <w:r w:rsidR="00987A15" w:rsidRPr="0037372F">
        <w:rPr>
          <w:rFonts w:ascii="Tahoma" w:hAnsi="Tahoma" w:cs="Tahoma"/>
          <w:sz w:val="36"/>
          <w:szCs w:val="36"/>
          <w:cs/>
        </w:rPr>
        <w:t>อาจมีการนำดินหรือวัสดุที่สามารถคืนสภาพได้ง่าย</w:t>
      </w:r>
      <w:r w:rsidR="00C92BA3" w:rsidRPr="0037372F">
        <w:rPr>
          <w:rFonts w:ascii="Tahoma" w:hAnsi="Tahoma" w:cs="Tahoma"/>
          <w:sz w:val="36"/>
          <w:szCs w:val="36"/>
          <w:cs/>
        </w:rPr>
        <w:t>และไม่ทำให้ผิวโบราณวัตถุเสียหาย</w:t>
      </w:r>
      <w:r w:rsidR="001B4229" w:rsidRPr="0037372F">
        <w:rPr>
          <w:rFonts w:ascii="Tahoma" w:hAnsi="Tahoma" w:cs="Tahoma"/>
          <w:sz w:val="36"/>
          <w:szCs w:val="36"/>
          <w:cs/>
        </w:rPr>
        <w:t xml:space="preserve"> </w:t>
      </w:r>
      <w:r w:rsidR="00987A15" w:rsidRPr="0037372F">
        <w:rPr>
          <w:rFonts w:ascii="Tahoma" w:hAnsi="Tahoma" w:cs="Tahoma"/>
          <w:sz w:val="36"/>
          <w:szCs w:val="36"/>
          <w:cs/>
        </w:rPr>
        <w:t>มา</w:t>
      </w:r>
      <w:r w:rsidR="001A1FF6" w:rsidRPr="0037372F">
        <w:rPr>
          <w:rFonts w:ascii="Tahoma" w:hAnsi="Tahoma" w:cs="Tahoma"/>
          <w:sz w:val="36"/>
          <w:szCs w:val="36"/>
          <w:cs/>
        </w:rPr>
        <w:t>ปั้น</w:t>
      </w:r>
      <w:r w:rsidR="00987A15" w:rsidRPr="0037372F">
        <w:rPr>
          <w:rFonts w:ascii="Tahoma" w:hAnsi="Tahoma" w:cs="Tahoma"/>
          <w:sz w:val="36"/>
          <w:szCs w:val="36"/>
          <w:cs/>
        </w:rPr>
        <w:t>เสริม</w:t>
      </w:r>
      <w:r w:rsidR="0088207C" w:rsidRPr="0037372F">
        <w:rPr>
          <w:rFonts w:ascii="Tahoma" w:hAnsi="Tahoma" w:cs="Tahoma"/>
          <w:sz w:val="36"/>
          <w:szCs w:val="36"/>
          <w:cs/>
        </w:rPr>
        <w:t xml:space="preserve">เพื่อให้เห็นภาพของภาชนะที่สมบูรณ์ </w:t>
      </w:r>
      <w:r w:rsidR="001A1FF6" w:rsidRPr="0037372F">
        <w:rPr>
          <w:rFonts w:ascii="Tahoma" w:hAnsi="Tahoma" w:cs="Tahoma"/>
          <w:sz w:val="36"/>
          <w:szCs w:val="36"/>
          <w:cs/>
        </w:rPr>
        <w:t xml:space="preserve"> </w:t>
      </w:r>
      <w:r w:rsidR="0013613E" w:rsidRPr="0037372F">
        <w:rPr>
          <w:rFonts w:ascii="Tahoma" w:hAnsi="Tahoma" w:cs="Tahoma"/>
          <w:sz w:val="36"/>
          <w:szCs w:val="36"/>
        </w:rPr>
        <w:t xml:space="preserve"> </w:t>
      </w:r>
    </w:p>
    <w:p w:rsidR="0013613E" w:rsidRPr="0037372F" w:rsidRDefault="0013613E" w:rsidP="001D494F">
      <w:pPr>
        <w:rPr>
          <w:rFonts w:ascii="Tahoma" w:hAnsi="Tahoma" w:cs="Tahoma"/>
          <w:sz w:val="36"/>
          <w:szCs w:val="36"/>
        </w:rPr>
      </w:pPr>
    </w:p>
    <w:p w:rsidR="0013613E" w:rsidRPr="0037372F" w:rsidRDefault="0013613E" w:rsidP="001B4229">
      <w:pPr>
        <w:jc w:val="center"/>
        <w:rPr>
          <w:rFonts w:ascii="Tahoma" w:hAnsi="Tahoma" w:cs="Tahoma"/>
          <w:sz w:val="36"/>
          <w:szCs w:val="36"/>
          <w:cs/>
        </w:rPr>
      </w:pPr>
      <w:r w:rsidRPr="0037372F">
        <w:rPr>
          <w:rFonts w:ascii="Tahoma" w:hAnsi="Tahoma" w:cs="Tahoma"/>
          <w:sz w:val="36"/>
          <w:szCs w:val="36"/>
        </w:rPr>
        <w:t>------------------------------------------------------</w:t>
      </w:r>
    </w:p>
    <w:p w:rsidR="00F43231" w:rsidRPr="0037372F" w:rsidRDefault="00F43231" w:rsidP="00F43231">
      <w:pPr>
        <w:rPr>
          <w:rFonts w:ascii="Tahoma" w:hAnsi="Tahoma" w:cs="Tahoma"/>
          <w:sz w:val="36"/>
          <w:szCs w:val="36"/>
          <w:cs/>
        </w:rPr>
      </w:pPr>
      <w:r w:rsidRPr="0037372F">
        <w:rPr>
          <w:rFonts w:ascii="Tahoma" w:hAnsi="Tahoma" w:cs="Tahoma"/>
          <w:sz w:val="36"/>
          <w:szCs w:val="36"/>
          <w:cs/>
        </w:rPr>
        <w:t xml:space="preserve"> </w:t>
      </w:r>
      <w:bookmarkEnd w:id="0"/>
    </w:p>
    <w:sectPr w:rsidR="00F43231" w:rsidRPr="0037372F" w:rsidSect="00A84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BD6"/>
    <w:rsid w:val="0003081E"/>
    <w:rsid w:val="00096137"/>
    <w:rsid w:val="000B146C"/>
    <w:rsid w:val="0013613E"/>
    <w:rsid w:val="001A1FF6"/>
    <w:rsid w:val="001B4229"/>
    <w:rsid w:val="001D494F"/>
    <w:rsid w:val="0020236C"/>
    <w:rsid w:val="00317771"/>
    <w:rsid w:val="003308DF"/>
    <w:rsid w:val="0037372F"/>
    <w:rsid w:val="003D25B7"/>
    <w:rsid w:val="004C2E30"/>
    <w:rsid w:val="00534E70"/>
    <w:rsid w:val="00575267"/>
    <w:rsid w:val="00705EDF"/>
    <w:rsid w:val="00721F41"/>
    <w:rsid w:val="00782252"/>
    <w:rsid w:val="007F54D7"/>
    <w:rsid w:val="0088207C"/>
    <w:rsid w:val="00987A15"/>
    <w:rsid w:val="009A4FB3"/>
    <w:rsid w:val="00A842A8"/>
    <w:rsid w:val="00AB3BD6"/>
    <w:rsid w:val="00AB59E7"/>
    <w:rsid w:val="00AC716A"/>
    <w:rsid w:val="00AF04C2"/>
    <w:rsid w:val="00B50117"/>
    <w:rsid w:val="00C03AC3"/>
    <w:rsid w:val="00C21E34"/>
    <w:rsid w:val="00C92BA3"/>
    <w:rsid w:val="00CA557A"/>
    <w:rsid w:val="00CC6DC8"/>
    <w:rsid w:val="00D06E6E"/>
    <w:rsid w:val="00DA6E1F"/>
    <w:rsid w:val="00E238D2"/>
    <w:rsid w:val="00E40836"/>
    <w:rsid w:val="00E46A8D"/>
    <w:rsid w:val="00F43231"/>
    <w:rsid w:val="00F43F87"/>
    <w:rsid w:val="00F6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BD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B3BD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BD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B3BD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nopporn</dc:creator>
  <cp:lastModifiedBy>chantana</cp:lastModifiedBy>
  <cp:revision>3</cp:revision>
  <dcterms:created xsi:type="dcterms:W3CDTF">2017-12-01T16:15:00Z</dcterms:created>
  <dcterms:modified xsi:type="dcterms:W3CDTF">2017-12-01T16:15:00Z</dcterms:modified>
</cp:coreProperties>
</file>