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B32A29" w:rsidRDefault="00340BA2" w:rsidP="000C5C0E">
      <w:pPr>
        <w:rPr>
          <w:rFonts w:ascii="Tahoma" w:hAnsi="Tahoma" w:cs="Tahoma"/>
          <w:b/>
          <w:bCs/>
          <w:sz w:val="32"/>
          <w:szCs w:val="32"/>
          <w:cs/>
        </w:rPr>
      </w:pPr>
      <w:r w:rsidRPr="00B32A29">
        <w:rPr>
          <w:rFonts w:ascii="Tahoma" w:hAnsi="Tahoma" w:cs="Tahoma"/>
          <w:b/>
          <w:bCs/>
          <w:sz w:val="32"/>
          <w:szCs w:val="32"/>
          <w:cs/>
        </w:rPr>
        <w:t>พระพุทธรูป</w:t>
      </w:r>
      <w:r w:rsidR="003A04F1" w:rsidRPr="00B32A29">
        <w:rPr>
          <w:rFonts w:ascii="Tahoma" w:hAnsi="Tahoma" w:cs="Tahoma"/>
          <w:b/>
          <w:bCs/>
          <w:sz w:val="32"/>
          <w:szCs w:val="32"/>
          <w:cs/>
        </w:rPr>
        <w:t>ศิลปะทวารวดี</w:t>
      </w:r>
    </w:p>
    <w:p w:rsidR="006B70BB" w:rsidRPr="00B32A29" w:rsidRDefault="008D3980" w:rsidP="00FE774A">
      <w:pPr>
        <w:rPr>
          <w:rFonts w:ascii="Tahoma" w:hAnsi="Tahoma" w:cs="Tahoma"/>
          <w:sz w:val="32"/>
          <w:szCs w:val="32"/>
        </w:rPr>
      </w:pPr>
      <w:r w:rsidRPr="00B32A29">
        <w:rPr>
          <w:rFonts w:ascii="Tahoma" w:hAnsi="Tahoma" w:cs="Tahoma"/>
          <w:b/>
          <w:bCs/>
          <w:sz w:val="32"/>
          <w:szCs w:val="32"/>
          <w:cs/>
        </w:rPr>
        <w:t>พระพุทธรูป</w:t>
      </w:r>
      <w:r w:rsidR="006548E6" w:rsidRPr="00B32A29">
        <w:rPr>
          <w:rFonts w:ascii="Tahoma" w:hAnsi="Tahoma" w:cs="Tahoma" w:hint="cs"/>
          <w:b/>
          <w:bCs/>
          <w:sz w:val="32"/>
          <w:szCs w:val="32"/>
          <w:cs/>
        </w:rPr>
        <w:t xml:space="preserve">ปางประทานพร </w:t>
      </w:r>
      <w:r w:rsidRPr="00B32A29">
        <w:rPr>
          <w:rFonts w:ascii="Tahoma" w:hAnsi="Tahoma" w:cs="Tahoma"/>
          <w:b/>
          <w:bCs/>
          <w:sz w:val="32"/>
          <w:szCs w:val="32"/>
          <w:cs/>
        </w:rPr>
        <w:t>ยืนตริภังค์ (เอียงสะโพก)</w:t>
      </w:r>
      <w:r w:rsidRPr="00B32A29">
        <w:rPr>
          <w:rFonts w:ascii="Tahoma" w:hAnsi="Tahoma" w:cs="Tahoma"/>
          <w:sz w:val="32"/>
          <w:szCs w:val="32"/>
          <w:cs/>
        </w:rPr>
        <w:t xml:space="preserve"> พระหัตถ์ขวาแสดงปางประทานพร กลางฝ่าพระหัตถ์ตกแต่งด้วยลายกงจักร พระหัตถ์ซ้ายชำรุดหายไป แต่จากร่องรอยที่ปรากฏน่าจะยกพระหัตถ์ขึ้น</w:t>
      </w:r>
      <w:bookmarkStart w:id="0" w:name="_GoBack"/>
      <w:bookmarkEnd w:id="0"/>
      <w:r w:rsidRPr="00B32A29">
        <w:rPr>
          <w:rFonts w:ascii="Tahoma" w:hAnsi="Tahoma" w:cs="Tahoma"/>
          <w:sz w:val="32"/>
          <w:szCs w:val="32"/>
          <w:cs/>
        </w:rPr>
        <w:t xml:space="preserve">ระดับพระอุระและยึดชายจีวรไว้ ครองจีวรห่มคลุม บางแนบพระวรกาย ไม่มีริ้ว ชายจีวรด้านหน้าพาดผ่านพระชงฆ์ </w:t>
      </w:r>
      <w:r w:rsidR="00C21A1B" w:rsidRPr="00B32A29">
        <w:rPr>
          <w:rFonts w:ascii="Tahoma" w:hAnsi="Tahoma" w:cs="Tahoma"/>
          <w:sz w:val="32"/>
          <w:szCs w:val="32"/>
          <w:cs/>
        </w:rPr>
        <w:t xml:space="preserve">(เข่า) </w:t>
      </w:r>
      <w:r w:rsidRPr="00B32A29">
        <w:rPr>
          <w:rFonts w:ascii="Tahoma" w:hAnsi="Tahoma" w:cs="Tahoma"/>
          <w:sz w:val="32"/>
          <w:szCs w:val="32"/>
          <w:cs/>
        </w:rPr>
        <w:t>ในลักษณะวงโค้ง พระพุทธรูปองค์นี้จัดเป็นพระพุทธรูปในยุคต้นของสมัยทวารวดี อายุราวพุทธศตวรรษที่ ๑๒ (๑,๔๐๐ ปีมาแล้ว) แสดงอิทธิพลใกล้เคียงกับศิลปะอินเดียสมัยคุปตะ และเป็นต้นแบบก่อนที่จะพัฒนามาเป็นพระพุทธรูปยืนสมภัง</w:t>
      </w:r>
      <w:r w:rsidR="006548E6" w:rsidRPr="00B32A29">
        <w:rPr>
          <w:rFonts w:ascii="Tahoma" w:hAnsi="Tahoma" w:cs="Tahoma" w:hint="cs"/>
          <w:sz w:val="32"/>
          <w:szCs w:val="32"/>
          <w:cs/>
        </w:rPr>
        <w:t>ค์</w:t>
      </w:r>
      <w:r w:rsidRPr="00B32A29">
        <w:rPr>
          <w:rFonts w:ascii="Tahoma" w:hAnsi="Tahoma" w:cs="Tahoma"/>
          <w:sz w:val="32"/>
          <w:szCs w:val="32"/>
          <w:cs/>
        </w:rPr>
        <w:t xml:space="preserve"> (ยืนตรง) แสดงพระหัตถ์ทั้งสองยกขึ้นเสมอพระอุระในเวลาต่อมา</w:t>
      </w:r>
    </w:p>
    <w:p w:rsidR="008D3980" w:rsidRPr="00B32A29" w:rsidRDefault="008D3980" w:rsidP="008D3980">
      <w:pPr>
        <w:ind w:firstLine="720"/>
        <w:rPr>
          <w:rFonts w:ascii="Tahoma" w:hAnsi="Tahoma" w:cs="Tahoma"/>
          <w:sz w:val="32"/>
          <w:szCs w:val="32"/>
        </w:rPr>
      </w:pPr>
    </w:p>
    <w:p w:rsidR="006B70BB" w:rsidRPr="00B32A29" w:rsidRDefault="00340BA2" w:rsidP="00FE774A">
      <w:pPr>
        <w:rPr>
          <w:rFonts w:ascii="Tahoma" w:hAnsi="Tahoma" w:cs="Tahoma"/>
          <w:sz w:val="32"/>
          <w:szCs w:val="32"/>
        </w:rPr>
      </w:pPr>
      <w:r w:rsidRPr="00B32A29">
        <w:rPr>
          <w:rFonts w:ascii="Tahoma" w:hAnsi="Tahoma" w:cs="Tahoma"/>
          <w:b/>
          <w:bCs/>
          <w:sz w:val="32"/>
          <w:szCs w:val="32"/>
          <w:cs/>
        </w:rPr>
        <w:t>พระพุทธรูป</w:t>
      </w:r>
      <w:r w:rsidR="006548E6" w:rsidRPr="00B32A29">
        <w:rPr>
          <w:rFonts w:ascii="Tahoma" w:hAnsi="Tahoma" w:cs="Tahoma" w:hint="cs"/>
          <w:b/>
          <w:bCs/>
          <w:sz w:val="32"/>
          <w:szCs w:val="32"/>
          <w:cs/>
        </w:rPr>
        <w:t xml:space="preserve">ปางแสดงธรรม </w:t>
      </w:r>
      <w:r w:rsidRPr="00B32A29">
        <w:rPr>
          <w:rFonts w:ascii="Tahoma" w:hAnsi="Tahoma" w:cs="Tahoma"/>
          <w:b/>
          <w:bCs/>
          <w:sz w:val="32"/>
          <w:szCs w:val="32"/>
          <w:cs/>
        </w:rPr>
        <w:t>ยืนสมภังค์ (ยืนตรง)</w:t>
      </w:r>
      <w:r w:rsidR="006548E6" w:rsidRPr="00B32A29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="008D3980" w:rsidRPr="00B32A29">
        <w:rPr>
          <w:rFonts w:ascii="Tahoma" w:hAnsi="Tahoma" w:cs="Tahoma"/>
          <w:sz w:val="32"/>
          <w:szCs w:val="32"/>
          <w:cs/>
        </w:rPr>
        <w:t>ประทับยืน</w:t>
      </w:r>
      <w:r w:rsidR="00D24C89" w:rsidRPr="00B32A29">
        <w:rPr>
          <w:rFonts w:ascii="Tahoma" w:hAnsi="Tahoma" w:cs="Tahoma"/>
          <w:sz w:val="32"/>
          <w:szCs w:val="32"/>
          <w:cs/>
        </w:rPr>
        <w:t xml:space="preserve">บนฐานบัว </w:t>
      </w:r>
      <w:r w:rsidRPr="00B32A29">
        <w:rPr>
          <w:rFonts w:ascii="Tahoma" w:hAnsi="Tahoma" w:cs="Tahoma"/>
          <w:sz w:val="32"/>
          <w:szCs w:val="32"/>
          <w:cs/>
        </w:rPr>
        <w:t>พระเศียรและพระหัตถ์</w:t>
      </w:r>
      <w:r w:rsidR="005A2A1C" w:rsidRPr="00B32A29">
        <w:rPr>
          <w:rFonts w:ascii="Tahoma" w:hAnsi="Tahoma" w:cs="Tahoma"/>
          <w:sz w:val="32"/>
          <w:szCs w:val="32"/>
          <w:cs/>
        </w:rPr>
        <w:t>สองข้าง</w:t>
      </w:r>
      <w:r w:rsidR="00D24C89" w:rsidRPr="00B32A29">
        <w:rPr>
          <w:rFonts w:ascii="Tahoma" w:hAnsi="Tahoma" w:cs="Tahoma"/>
          <w:sz w:val="32"/>
          <w:szCs w:val="32"/>
          <w:cs/>
        </w:rPr>
        <w:t>ซึ่งแสดงปางแสดงธรรม</w:t>
      </w:r>
      <w:r w:rsidR="005A2A1C" w:rsidRPr="00B32A29">
        <w:rPr>
          <w:rFonts w:ascii="Tahoma" w:hAnsi="Tahoma" w:cs="Tahoma"/>
          <w:sz w:val="32"/>
          <w:szCs w:val="32"/>
          <w:cs/>
        </w:rPr>
        <w:t xml:space="preserve"> (วิตรรกมุทธา) </w:t>
      </w:r>
      <w:r w:rsidRPr="00B32A29">
        <w:rPr>
          <w:rFonts w:ascii="Tahoma" w:hAnsi="Tahoma" w:cs="Tahoma"/>
          <w:sz w:val="32"/>
          <w:szCs w:val="32"/>
          <w:cs/>
        </w:rPr>
        <w:t>หักหายไป</w:t>
      </w:r>
      <w:r w:rsidR="00150CFF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1F6497" w:rsidRPr="00B32A29">
        <w:rPr>
          <w:rFonts w:ascii="Tahoma" w:hAnsi="Tahoma" w:cs="Tahoma"/>
          <w:sz w:val="32"/>
          <w:szCs w:val="32"/>
          <w:cs/>
        </w:rPr>
        <w:t>พระหัตถ์ทั้งสอง</w:t>
      </w:r>
      <w:r w:rsidR="005A2A1C" w:rsidRPr="00B32A29">
        <w:rPr>
          <w:rFonts w:ascii="Tahoma" w:hAnsi="Tahoma" w:cs="Tahoma"/>
          <w:sz w:val="32"/>
          <w:szCs w:val="32"/>
          <w:cs/>
        </w:rPr>
        <w:t>ถ้ายังมีอยู่จะ</w:t>
      </w:r>
      <w:r w:rsidR="001F6497" w:rsidRPr="00B32A29">
        <w:rPr>
          <w:rFonts w:ascii="Tahoma" w:hAnsi="Tahoma" w:cs="Tahoma"/>
          <w:sz w:val="32"/>
          <w:szCs w:val="32"/>
          <w:cs/>
        </w:rPr>
        <w:t>ยกขึ้นเสมอพระอุระ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9F7AF5" w:rsidRPr="00B32A29">
        <w:rPr>
          <w:rFonts w:ascii="Tahoma" w:hAnsi="Tahoma" w:cs="Tahoma"/>
          <w:sz w:val="32"/>
          <w:szCs w:val="32"/>
          <w:cs/>
        </w:rPr>
        <w:t>ทรง</w:t>
      </w:r>
      <w:r w:rsidRPr="00B32A29">
        <w:rPr>
          <w:rFonts w:ascii="Tahoma" w:hAnsi="Tahoma" w:cs="Tahoma"/>
          <w:sz w:val="32"/>
          <w:szCs w:val="32"/>
          <w:cs/>
        </w:rPr>
        <w:t>ครองจีวร</w:t>
      </w:r>
      <w:r w:rsidR="00D24C89" w:rsidRPr="00B32A29">
        <w:rPr>
          <w:rFonts w:ascii="Tahoma" w:hAnsi="Tahoma" w:cs="Tahoma"/>
          <w:sz w:val="32"/>
          <w:szCs w:val="32"/>
          <w:cs/>
        </w:rPr>
        <w:t>ห่มคลุม</w:t>
      </w:r>
      <w:r w:rsidR="005F1CD3" w:rsidRPr="00B32A29">
        <w:rPr>
          <w:rFonts w:ascii="Tahoma" w:hAnsi="Tahoma" w:cs="Tahoma"/>
          <w:sz w:val="32"/>
          <w:szCs w:val="32"/>
          <w:cs/>
        </w:rPr>
        <w:t>บางแนบพระวรกาย ไม่มีริ้ว ชายจีว</w:t>
      </w:r>
      <w:r w:rsidR="0048733D" w:rsidRPr="00B32A29">
        <w:rPr>
          <w:rFonts w:ascii="Tahoma" w:hAnsi="Tahoma" w:cs="Tahoma"/>
          <w:sz w:val="32"/>
          <w:szCs w:val="32"/>
          <w:cs/>
        </w:rPr>
        <w:t>รด้านหน้ายกสูงขึ้นพาดผ่านพระชงฆ์</w:t>
      </w:r>
      <w:r w:rsidR="005A2A1C" w:rsidRPr="00B32A29">
        <w:rPr>
          <w:rFonts w:ascii="Tahoma" w:hAnsi="Tahoma" w:cs="Tahoma"/>
          <w:sz w:val="32"/>
          <w:szCs w:val="32"/>
          <w:cs/>
        </w:rPr>
        <w:t xml:space="preserve"> (หัวเข่า) </w:t>
      </w:r>
      <w:r w:rsidR="005F1CD3" w:rsidRPr="00B32A29">
        <w:rPr>
          <w:rFonts w:ascii="Tahoma" w:hAnsi="Tahoma" w:cs="Tahoma"/>
          <w:sz w:val="32"/>
          <w:szCs w:val="32"/>
          <w:cs/>
        </w:rPr>
        <w:t>ในลักษณะวงโค้ง ให้เห็นขอบสบงที่อยู่ในระดับข้อพระบาท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5F1CD3" w:rsidRPr="00B32A29">
        <w:rPr>
          <w:rFonts w:ascii="Tahoma" w:hAnsi="Tahoma" w:cs="Tahoma"/>
          <w:sz w:val="32"/>
          <w:szCs w:val="32"/>
          <w:cs/>
        </w:rPr>
        <w:t>ขอบนอกของสบงทำริ้วซ้อนทับกัน</w:t>
      </w:r>
      <w:r w:rsidR="00ED6148" w:rsidRPr="00B32A29">
        <w:rPr>
          <w:rFonts w:ascii="Tahoma" w:hAnsi="Tahoma" w:cs="Tahoma"/>
          <w:sz w:val="32"/>
          <w:szCs w:val="32"/>
          <w:cs/>
        </w:rPr>
        <w:t xml:space="preserve">  พระพุทธรูปนี้</w:t>
      </w:r>
      <w:r w:rsidR="00F842B4" w:rsidRPr="00B32A29">
        <w:rPr>
          <w:rFonts w:ascii="Tahoma" w:hAnsi="Tahoma" w:cs="Tahoma"/>
          <w:sz w:val="32"/>
          <w:szCs w:val="32"/>
          <w:cs/>
        </w:rPr>
        <w:t>มีรูปแบบ</w:t>
      </w:r>
      <w:r w:rsidR="009F7AF5" w:rsidRPr="00B32A29">
        <w:rPr>
          <w:rFonts w:ascii="Tahoma" w:hAnsi="Tahoma" w:cs="Tahoma"/>
          <w:sz w:val="32"/>
          <w:szCs w:val="32"/>
          <w:cs/>
        </w:rPr>
        <w:t>พื้นเมือง</w:t>
      </w:r>
      <w:r w:rsidR="007F3516" w:rsidRPr="00B32A29">
        <w:rPr>
          <w:rFonts w:ascii="Tahoma" w:hAnsi="Tahoma" w:cs="Tahoma"/>
          <w:sz w:val="32"/>
          <w:szCs w:val="32"/>
          <w:cs/>
        </w:rPr>
        <w:t xml:space="preserve">ของพระพุทธรูปสมัยทวารวดี </w:t>
      </w:r>
      <w:r w:rsidR="00995FFC" w:rsidRPr="00B32A29">
        <w:rPr>
          <w:rFonts w:ascii="Tahoma" w:hAnsi="Tahoma" w:cs="Tahoma"/>
          <w:sz w:val="32"/>
          <w:szCs w:val="32"/>
          <w:cs/>
        </w:rPr>
        <w:t>ในราวพุทธศตวรรษที่ ๑๓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995FFC" w:rsidRPr="00B32A29">
        <w:rPr>
          <w:rFonts w:ascii="Tahoma" w:hAnsi="Tahoma" w:cs="Tahoma"/>
          <w:sz w:val="32"/>
          <w:szCs w:val="32"/>
          <w:cs/>
        </w:rPr>
        <w:t>-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995FFC" w:rsidRPr="00B32A29">
        <w:rPr>
          <w:rFonts w:ascii="Tahoma" w:hAnsi="Tahoma" w:cs="Tahoma"/>
          <w:sz w:val="32"/>
          <w:szCs w:val="32"/>
          <w:cs/>
        </w:rPr>
        <w:t>๑๔</w:t>
      </w:r>
      <w:r w:rsidR="001F6497" w:rsidRPr="00B32A29">
        <w:rPr>
          <w:rFonts w:ascii="Tahoma" w:hAnsi="Tahoma" w:cs="Tahoma"/>
          <w:sz w:val="32"/>
          <w:szCs w:val="32"/>
          <w:cs/>
        </w:rPr>
        <w:t xml:space="preserve"> (๑,</w:t>
      </w:r>
      <w:r w:rsidR="00DE4F96" w:rsidRPr="00B32A29">
        <w:rPr>
          <w:rFonts w:ascii="Tahoma" w:hAnsi="Tahoma" w:cs="Tahoma"/>
          <w:sz w:val="32"/>
          <w:szCs w:val="32"/>
          <w:cs/>
        </w:rPr>
        <w:t>๓</w:t>
      </w:r>
      <w:r w:rsidR="001F6497" w:rsidRPr="00B32A29">
        <w:rPr>
          <w:rFonts w:ascii="Tahoma" w:hAnsi="Tahoma" w:cs="Tahoma"/>
          <w:sz w:val="32"/>
          <w:szCs w:val="32"/>
          <w:cs/>
        </w:rPr>
        <w:t>๐๐</w:t>
      </w:r>
      <w:r w:rsidR="00DE4F96" w:rsidRPr="00B32A29">
        <w:rPr>
          <w:rFonts w:ascii="Tahoma" w:hAnsi="Tahoma" w:cs="Tahoma"/>
          <w:sz w:val="32"/>
          <w:szCs w:val="32"/>
          <w:cs/>
        </w:rPr>
        <w:t xml:space="preserve"> – ๑,๒๐๐</w:t>
      </w:r>
      <w:r w:rsidR="001F6497" w:rsidRPr="00B32A29">
        <w:rPr>
          <w:rFonts w:ascii="Tahoma" w:hAnsi="Tahoma" w:cs="Tahoma"/>
          <w:sz w:val="32"/>
          <w:szCs w:val="32"/>
          <w:cs/>
        </w:rPr>
        <w:t xml:space="preserve"> ปีมาแล้ว)</w:t>
      </w:r>
    </w:p>
    <w:p w:rsidR="00340BA2" w:rsidRPr="00B32A29" w:rsidRDefault="00340BA2" w:rsidP="000C5C0E">
      <w:pPr>
        <w:ind w:firstLine="720"/>
        <w:rPr>
          <w:rFonts w:ascii="Tahoma" w:hAnsi="Tahoma" w:cs="Tahoma"/>
          <w:sz w:val="32"/>
          <w:szCs w:val="32"/>
          <w:cs/>
        </w:rPr>
      </w:pPr>
    </w:p>
    <w:p w:rsidR="00362537" w:rsidRPr="00B32A29" w:rsidRDefault="00362537" w:rsidP="00FE774A">
      <w:pPr>
        <w:rPr>
          <w:rFonts w:ascii="Tahoma" w:hAnsi="Tahoma" w:cs="Tahoma"/>
          <w:sz w:val="32"/>
          <w:szCs w:val="32"/>
        </w:rPr>
      </w:pPr>
      <w:r w:rsidRPr="00B32A29">
        <w:rPr>
          <w:rFonts w:ascii="Tahoma" w:hAnsi="Tahoma" w:cs="Tahoma"/>
          <w:b/>
          <w:bCs/>
          <w:sz w:val="32"/>
          <w:szCs w:val="32"/>
          <w:cs/>
        </w:rPr>
        <w:t>เศียรพระพุทธรู</w:t>
      </w:r>
      <w:r w:rsidR="00CE511B" w:rsidRPr="00B32A29">
        <w:rPr>
          <w:rFonts w:ascii="Tahoma" w:hAnsi="Tahoma" w:cs="Tahoma"/>
          <w:b/>
          <w:bCs/>
          <w:sz w:val="32"/>
          <w:szCs w:val="32"/>
          <w:cs/>
        </w:rPr>
        <w:t>ป</w:t>
      </w:r>
      <w:r w:rsidR="00B03952" w:rsidRPr="00B32A29">
        <w:rPr>
          <w:rFonts w:ascii="Tahoma" w:hAnsi="Tahoma" w:cs="Tahoma"/>
          <w:sz w:val="32"/>
          <w:szCs w:val="32"/>
          <w:cs/>
        </w:rPr>
        <w:t xml:space="preserve"> ลักษณะ</w:t>
      </w:r>
      <w:r w:rsidR="003A04F1" w:rsidRPr="00B32A29">
        <w:rPr>
          <w:rFonts w:ascii="Tahoma" w:hAnsi="Tahoma" w:cs="Tahoma"/>
          <w:sz w:val="32"/>
          <w:szCs w:val="32"/>
          <w:cs/>
        </w:rPr>
        <w:t xml:space="preserve">พระพักตร์งาม </w:t>
      </w:r>
      <w:r w:rsidR="00284002" w:rsidRPr="00B32A29">
        <w:rPr>
          <w:rFonts w:ascii="Tahoma" w:hAnsi="Tahoma" w:cs="Tahoma"/>
          <w:sz w:val="32"/>
          <w:szCs w:val="32"/>
          <w:cs/>
        </w:rPr>
        <w:t>พระเศียร</w:t>
      </w:r>
      <w:r w:rsidR="00CE511B" w:rsidRPr="00B32A29">
        <w:rPr>
          <w:rFonts w:ascii="Tahoma" w:hAnsi="Tahoma" w:cs="Tahoma"/>
          <w:sz w:val="32"/>
          <w:szCs w:val="32"/>
          <w:cs/>
        </w:rPr>
        <w:t>มีอุษณีษะสูง</w:t>
      </w:r>
      <w:r w:rsidR="00284002" w:rsidRPr="00B32A29">
        <w:rPr>
          <w:rFonts w:ascii="Tahoma" w:hAnsi="Tahoma" w:cs="Tahoma"/>
          <w:sz w:val="32"/>
          <w:szCs w:val="32"/>
          <w:cs/>
        </w:rPr>
        <w:t>คล้าย</w:t>
      </w:r>
      <w:r w:rsidR="00CE511B" w:rsidRPr="00B32A29">
        <w:rPr>
          <w:rFonts w:ascii="Tahoma" w:hAnsi="Tahoma" w:cs="Tahoma"/>
          <w:sz w:val="32"/>
          <w:szCs w:val="32"/>
          <w:cs/>
        </w:rPr>
        <w:t>ทรงกรวยเจาะเป็นรูตื้นๆ อาจใช้สำหรับประดับรัศมี ขมวดพระเกศาเป็นตุ่ม พระพักตร์</w:t>
      </w:r>
      <w:r w:rsidR="00284002" w:rsidRPr="00B32A29">
        <w:rPr>
          <w:rFonts w:ascii="Tahoma" w:hAnsi="Tahoma" w:cs="Tahoma"/>
          <w:sz w:val="32"/>
          <w:szCs w:val="32"/>
          <w:cs/>
        </w:rPr>
        <w:t>เรียว</w:t>
      </w:r>
      <w:r w:rsidR="00CE511B" w:rsidRPr="00B32A29">
        <w:rPr>
          <w:rFonts w:ascii="Tahoma" w:hAnsi="Tahoma" w:cs="Tahoma"/>
          <w:sz w:val="32"/>
          <w:szCs w:val="32"/>
          <w:cs/>
        </w:rPr>
        <w:t>รูปไข่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Pr="00B32A29">
        <w:rPr>
          <w:rFonts w:ascii="Tahoma" w:hAnsi="Tahoma" w:cs="Tahoma"/>
          <w:sz w:val="32"/>
          <w:szCs w:val="32"/>
          <w:cs/>
        </w:rPr>
        <w:t>พระขนงโก่ง</w:t>
      </w:r>
      <w:r w:rsidR="00274E15" w:rsidRPr="00B32A29">
        <w:rPr>
          <w:rFonts w:ascii="Tahoma" w:hAnsi="Tahoma" w:cs="Tahoma"/>
          <w:sz w:val="32"/>
          <w:szCs w:val="32"/>
          <w:cs/>
        </w:rPr>
        <w:t>ต่อกันเป็นรูปปีกกา</w:t>
      </w:r>
      <w:r w:rsidRPr="00B32A29">
        <w:rPr>
          <w:rFonts w:ascii="Tahoma" w:hAnsi="Tahoma" w:cs="Tahoma"/>
          <w:sz w:val="32"/>
          <w:szCs w:val="32"/>
          <w:cs/>
        </w:rPr>
        <w:t xml:space="preserve"> พระเนตรปิดเหลือบลงต่ำ พระนาสิกโ</w:t>
      </w:r>
      <w:r w:rsidR="0048733D" w:rsidRPr="00B32A29">
        <w:rPr>
          <w:rFonts w:ascii="Tahoma" w:hAnsi="Tahoma" w:cs="Tahoma"/>
          <w:sz w:val="32"/>
          <w:szCs w:val="32"/>
          <w:cs/>
        </w:rPr>
        <w:t>ด่</w:t>
      </w:r>
      <w:r w:rsidRPr="00B32A29">
        <w:rPr>
          <w:rFonts w:ascii="Tahoma" w:hAnsi="Tahoma" w:cs="Tahoma"/>
          <w:sz w:val="32"/>
          <w:szCs w:val="32"/>
          <w:cs/>
        </w:rPr>
        <w:t xml:space="preserve">ง พระโอษฐ์ยิ้มเล็กน้อย </w:t>
      </w:r>
      <w:r w:rsidR="00284002" w:rsidRPr="00B32A29">
        <w:rPr>
          <w:rFonts w:ascii="Tahoma" w:hAnsi="Tahoma" w:cs="Tahoma"/>
          <w:sz w:val="32"/>
          <w:szCs w:val="32"/>
          <w:cs/>
        </w:rPr>
        <w:t>จัด</w:t>
      </w:r>
      <w:r w:rsidR="00B03952" w:rsidRPr="00B32A29">
        <w:rPr>
          <w:rFonts w:ascii="Tahoma" w:hAnsi="Tahoma" w:cs="Tahoma"/>
          <w:sz w:val="32"/>
          <w:szCs w:val="32"/>
          <w:cs/>
        </w:rPr>
        <w:t>เป็น</w:t>
      </w:r>
      <w:r w:rsidRPr="00B32A29">
        <w:rPr>
          <w:rFonts w:ascii="Tahoma" w:hAnsi="Tahoma" w:cs="Tahoma"/>
          <w:sz w:val="32"/>
          <w:szCs w:val="32"/>
          <w:cs/>
        </w:rPr>
        <w:t>พระพุทธรูปสมัยทวารวดี</w:t>
      </w:r>
      <w:r w:rsidR="00284002" w:rsidRPr="00B32A29">
        <w:rPr>
          <w:rFonts w:ascii="Tahoma" w:hAnsi="Tahoma" w:cs="Tahoma"/>
          <w:sz w:val="32"/>
          <w:szCs w:val="32"/>
          <w:cs/>
        </w:rPr>
        <w:t xml:space="preserve"> พุทธศตวรรษที่ ๑๒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284002" w:rsidRPr="00B32A29">
        <w:rPr>
          <w:rFonts w:ascii="Tahoma" w:hAnsi="Tahoma" w:cs="Tahoma"/>
          <w:sz w:val="32"/>
          <w:szCs w:val="32"/>
          <w:cs/>
        </w:rPr>
        <w:t>-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284002" w:rsidRPr="00B32A29">
        <w:rPr>
          <w:rFonts w:ascii="Tahoma" w:hAnsi="Tahoma" w:cs="Tahoma"/>
          <w:sz w:val="32"/>
          <w:szCs w:val="32"/>
          <w:cs/>
        </w:rPr>
        <w:t>๑๓</w:t>
      </w:r>
      <w:r w:rsidR="006548E6" w:rsidRPr="00B32A29">
        <w:rPr>
          <w:rFonts w:ascii="Tahoma" w:hAnsi="Tahoma" w:cs="Tahoma"/>
          <w:sz w:val="32"/>
          <w:szCs w:val="32"/>
          <w:cs/>
        </w:rPr>
        <w:t xml:space="preserve"> (๑,๔๐๐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6548E6" w:rsidRPr="00B32A29">
        <w:rPr>
          <w:rFonts w:ascii="Tahoma" w:hAnsi="Tahoma" w:cs="Tahoma"/>
          <w:sz w:val="32"/>
          <w:szCs w:val="32"/>
          <w:cs/>
        </w:rPr>
        <w:t>–</w:t>
      </w:r>
      <w:r w:rsidR="006548E6" w:rsidRPr="00B32A29">
        <w:rPr>
          <w:rFonts w:ascii="Tahoma" w:hAnsi="Tahoma" w:cs="Tahoma" w:hint="cs"/>
          <w:sz w:val="32"/>
          <w:szCs w:val="32"/>
          <w:cs/>
        </w:rPr>
        <w:t xml:space="preserve"> </w:t>
      </w:r>
      <w:r w:rsidR="00DE4F96" w:rsidRPr="00B32A29">
        <w:rPr>
          <w:rFonts w:ascii="Tahoma" w:hAnsi="Tahoma" w:cs="Tahoma"/>
          <w:sz w:val="32"/>
          <w:szCs w:val="32"/>
          <w:cs/>
        </w:rPr>
        <w:t>๑,๓๐๐ ปีมาแล้ว)</w:t>
      </w:r>
    </w:p>
    <w:p w:rsidR="008D3980" w:rsidRPr="00B32A29" w:rsidRDefault="008D3980" w:rsidP="008D3980">
      <w:pPr>
        <w:rPr>
          <w:rFonts w:ascii="Tahoma" w:hAnsi="Tahoma" w:cs="Tahoma"/>
          <w:sz w:val="32"/>
          <w:szCs w:val="32"/>
          <w:cs/>
        </w:rPr>
      </w:pPr>
      <w:r w:rsidRPr="00B32A29">
        <w:rPr>
          <w:rFonts w:ascii="Tahoma" w:hAnsi="Tahoma" w:cs="Tahoma"/>
          <w:sz w:val="32"/>
          <w:szCs w:val="32"/>
          <w:cs/>
        </w:rPr>
        <w:t>......................</w:t>
      </w:r>
    </w:p>
    <w:p w:rsidR="00F672F9" w:rsidRPr="00B32A29" w:rsidRDefault="00F672F9" w:rsidP="00F672F9">
      <w:pPr>
        <w:rPr>
          <w:rFonts w:asciiTheme="minorBidi" w:hAnsiTheme="minorBidi"/>
          <w:sz w:val="32"/>
          <w:szCs w:val="32"/>
        </w:rPr>
      </w:pPr>
      <w:r w:rsidRPr="00B32A29">
        <w:rPr>
          <w:rFonts w:ascii="Tahoma" w:hAnsi="Tahoma" w:cs="Tahoma" w:hint="cs"/>
          <w:sz w:val="32"/>
          <w:szCs w:val="32"/>
          <w:cs/>
        </w:rPr>
        <w:lastRenderedPageBreak/>
        <w:t xml:space="preserve">อ้างอิงภาพลำดับที่ </w:t>
      </w:r>
      <w:r w:rsidRPr="00B32A29">
        <w:rPr>
          <w:rFonts w:ascii="Tahoma" w:hAnsi="Tahoma" w:cs="Tahoma"/>
          <w:sz w:val="32"/>
          <w:szCs w:val="32"/>
        </w:rPr>
        <w:t xml:space="preserve">4 : </w:t>
      </w:r>
      <w:r w:rsidRPr="00B32A29">
        <w:rPr>
          <w:rFonts w:ascii="Tahoma" w:hAnsi="Tahoma" w:cs="Tahoma"/>
          <w:sz w:val="32"/>
          <w:szCs w:val="32"/>
          <w:cs/>
        </w:rPr>
        <w:t>สำนักพิพิธภัณฑสถานแห่งชาติ. (</w:t>
      </w:r>
      <w:r w:rsidRPr="00B32A29">
        <w:rPr>
          <w:rFonts w:ascii="Tahoma" w:hAnsi="Tahoma" w:cs="Tahoma"/>
          <w:sz w:val="32"/>
          <w:szCs w:val="32"/>
        </w:rPr>
        <w:t xml:space="preserve">2552) </w:t>
      </w:r>
      <w:r w:rsidRPr="00B32A29">
        <w:rPr>
          <w:rFonts w:ascii="Tahoma" w:hAnsi="Tahoma" w:cs="Tahoma"/>
          <w:sz w:val="32"/>
          <w:szCs w:val="32"/>
          <w:cs/>
        </w:rPr>
        <w:t xml:space="preserve">ศิลปะทวารวดี </w:t>
      </w:r>
      <w:r w:rsidRPr="00B32A29">
        <w:rPr>
          <w:rFonts w:ascii="Tahoma" w:hAnsi="Tahoma" w:cs="Tahoma"/>
          <w:sz w:val="32"/>
          <w:szCs w:val="32"/>
        </w:rPr>
        <w:t xml:space="preserve">: </w:t>
      </w:r>
      <w:r w:rsidRPr="00B32A29">
        <w:rPr>
          <w:rFonts w:ascii="Tahoma" w:hAnsi="Tahoma" w:cs="Tahoma"/>
          <w:sz w:val="32"/>
          <w:szCs w:val="32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B32A29">
        <w:rPr>
          <w:rFonts w:ascii="Tahoma" w:hAnsi="Tahoma" w:cs="Tahoma"/>
          <w:sz w:val="32"/>
          <w:szCs w:val="32"/>
        </w:rPr>
        <w:t xml:space="preserve">: </w:t>
      </w:r>
      <w:r w:rsidRPr="00B32A29">
        <w:rPr>
          <w:rFonts w:ascii="Tahoma" w:hAnsi="Tahoma" w:cs="Tahoma"/>
          <w:sz w:val="32"/>
          <w:szCs w:val="32"/>
          <w:cs/>
        </w:rPr>
        <w:t>กรมศิลปากร</w:t>
      </w:r>
      <w:r w:rsidRPr="00B32A29">
        <w:rPr>
          <w:rFonts w:asciiTheme="minorBidi" w:hAnsiTheme="minorBidi"/>
          <w:sz w:val="32"/>
          <w:szCs w:val="32"/>
          <w:cs/>
        </w:rPr>
        <w:t xml:space="preserve">   </w:t>
      </w:r>
    </w:p>
    <w:p w:rsidR="00F672F9" w:rsidRPr="00B32A29" w:rsidRDefault="00F672F9">
      <w:pPr>
        <w:rPr>
          <w:rFonts w:ascii="Tahoma" w:hAnsi="Tahoma" w:cs="Tahoma"/>
          <w:sz w:val="32"/>
          <w:szCs w:val="32"/>
        </w:rPr>
      </w:pPr>
    </w:p>
    <w:sectPr w:rsidR="00F672F9" w:rsidRPr="00B32A29" w:rsidSect="0076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C5C0E"/>
    <w:rsid w:val="00150CFF"/>
    <w:rsid w:val="00162156"/>
    <w:rsid w:val="001E659F"/>
    <w:rsid w:val="001F6497"/>
    <w:rsid w:val="00274E15"/>
    <w:rsid w:val="00284002"/>
    <w:rsid w:val="00340BA2"/>
    <w:rsid w:val="00362537"/>
    <w:rsid w:val="003A04F1"/>
    <w:rsid w:val="004735CF"/>
    <w:rsid w:val="00473797"/>
    <w:rsid w:val="0048733D"/>
    <w:rsid w:val="004D370A"/>
    <w:rsid w:val="00566FE6"/>
    <w:rsid w:val="005A2A1C"/>
    <w:rsid w:val="005A7152"/>
    <w:rsid w:val="005F1CD3"/>
    <w:rsid w:val="006548E6"/>
    <w:rsid w:val="006B70BB"/>
    <w:rsid w:val="006F0185"/>
    <w:rsid w:val="0076251C"/>
    <w:rsid w:val="007F3516"/>
    <w:rsid w:val="008D3980"/>
    <w:rsid w:val="00995FFC"/>
    <w:rsid w:val="009F7AF5"/>
    <w:rsid w:val="00B03952"/>
    <w:rsid w:val="00B32A29"/>
    <w:rsid w:val="00BD0183"/>
    <w:rsid w:val="00C21A1B"/>
    <w:rsid w:val="00CE511B"/>
    <w:rsid w:val="00D24C89"/>
    <w:rsid w:val="00DE4F96"/>
    <w:rsid w:val="00E00E81"/>
    <w:rsid w:val="00ED6148"/>
    <w:rsid w:val="00F672F9"/>
    <w:rsid w:val="00F842B4"/>
    <w:rsid w:val="00FE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2017-12-25T13:29:00Z</dcterms:created>
  <dcterms:modified xsi:type="dcterms:W3CDTF">2017-12-25T13:29:00Z</dcterms:modified>
</cp:coreProperties>
</file>