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444408" w:rsidRDefault="00C94959" w:rsidP="00326EFE">
      <w:pPr>
        <w:rPr>
          <w:rFonts w:ascii="Tahoma" w:hAnsi="Tahoma" w:cs="Tahoma"/>
          <w:b/>
          <w:bCs/>
          <w:sz w:val="28"/>
        </w:rPr>
      </w:pPr>
      <w:r w:rsidRPr="00444408">
        <w:rPr>
          <w:rFonts w:ascii="Tahoma" w:hAnsi="Tahoma" w:cs="Tahoma"/>
          <w:b/>
          <w:bCs/>
          <w:sz w:val="28"/>
          <w:cs/>
        </w:rPr>
        <w:t>การแต่งกายของผู้</w:t>
      </w:r>
      <w:bookmarkStart w:id="0" w:name="_GoBack"/>
      <w:bookmarkEnd w:id="0"/>
      <w:r w:rsidRPr="00444408">
        <w:rPr>
          <w:rFonts w:ascii="Tahoma" w:hAnsi="Tahoma" w:cs="Tahoma"/>
          <w:b/>
          <w:bCs/>
          <w:sz w:val="28"/>
          <w:cs/>
        </w:rPr>
        <w:t>คนในวัฒนธรรมทวารวดี</w:t>
      </w:r>
    </w:p>
    <w:p w:rsidR="00C94959" w:rsidRDefault="00444408" w:rsidP="00326EFE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C94959" w:rsidRPr="00444408">
        <w:rPr>
          <w:rFonts w:ascii="Tahoma" w:hAnsi="Tahoma" w:cs="Tahoma"/>
          <w:sz w:val="28"/>
          <w:cs/>
        </w:rPr>
        <w:t>ก</w:t>
      </w:r>
      <w:r w:rsidR="00326EFE" w:rsidRPr="00444408">
        <w:rPr>
          <w:rFonts w:ascii="Tahoma" w:hAnsi="Tahoma" w:cs="Tahoma"/>
          <w:sz w:val="28"/>
          <w:cs/>
        </w:rPr>
        <w:t>ารแต่งกายของคนในวัฒนธรรมทวารวดี</w:t>
      </w:r>
      <w:r w:rsidR="00985C7D" w:rsidRPr="00444408">
        <w:rPr>
          <w:rFonts w:ascii="Tahoma" w:hAnsi="Tahoma" w:cs="Tahoma"/>
          <w:sz w:val="28"/>
          <w:cs/>
        </w:rPr>
        <w:t xml:space="preserve"> </w:t>
      </w:r>
      <w:r w:rsidR="00C94959" w:rsidRPr="00444408">
        <w:rPr>
          <w:rFonts w:ascii="Tahoma" w:hAnsi="Tahoma" w:cs="Tahoma"/>
          <w:sz w:val="28"/>
          <w:cs/>
        </w:rPr>
        <w:t>สามารถ</w:t>
      </w:r>
      <w:r w:rsidR="005531F1" w:rsidRPr="00444408">
        <w:rPr>
          <w:rFonts w:ascii="Tahoma" w:hAnsi="Tahoma" w:cs="Tahoma"/>
          <w:sz w:val="28"/>
          <w:cs/>
        </w:rPr>
        <w:t>ศึกษารูปแบบ</w:t>
      </w:r>
      <w:r w:rsidR="00326EFE" w:rsidRPr="00444408">
        <w:rPr>
          <w:rFonts w:ascii="Tahoma" w:hAnsi="Tahoma" w:cs="Tahoma"/>
          <w:sz w:val="28"/>
          <w:cs/>
        </w:rPr>
        <w:t>ได้</w:t>
      </w:r>
      <w:r w:rsidR="00D747E0" w:rsidRPr="00444408">
        <w:rPr>
          <w:rFonts w:ascii="Tahoma" w:hAnsi="Tahoma" w:cs="Tahoma"/>
          <w:sz w:val="28"/>
          <w:cs/>
        </w:rPr>
        <w:t>จาก</w:t>
      </w:r>
      <w:r w:rsidR="00C94959" w:rsidRPr="00444408">
        <w:rPr>
          <w:rFonts w:ascii="Tahoma" w:hAnsi="Tahoma" w:cs="Tahoma"/>
          <w:sz w:val="28"/>
          <w:cs/>
        </w:rPr>
        <w:t>งาน</w:t>
      </w:r>
      <w:r w:rsidR="00777816" w:rsidRPr="00444408">
        <w:rPr>
          <w:rFonts w:ascii="Tahoma" w:hAnsi="Tahoma" w:cs="Tahoma"/>
          <w:sz w:val="28"/>
          <w:cs/>
        </w:rPr>
        <w:t>ประติมากรรม</w:t>
      </w:r>
      <w:r w:rsidR="00C94959" w:rsidRPr="00444408">
        <w:rPr>
          <w:rFonts w:ascii="Tahoma" w:hAnsi="Tahoma" w:cs="Tahoma"/>
          <w:sz w:val="28"/>
          <w:cs/>
        </w:rPr>
        <w:t>ปูนปั้น</w:t>
      </w:r>
      <w:r w:rsidR="00777816" w:rsidRPr="00444408">
        <w:rPr>
          <w:rFonts w:ascii="Tahoma" w:hAnsi="Tahoma" w:cs="Tahoma"/>
          <w:sz w:val="28"/>
          <w:cs/>
        </w:rPr>
        <w:t>และ</w:t>
      </w:r>
      <w:r w:rsidR="00326EFE" w:rsidRPr="00444408">
        <w:rPr>
          <w:rFonts w:ascii="Tahoma" w:hAnsi="Tahoma" w:cs="Tahoma"/>
          <w:sz w:val="28"/>
          <w:cs/>
        </w:rPr>
        <w:t>ดินเผาที่พบ</w:t>
      </w:r>
      <w:r w:rsidR="00D747E0" w:rsidRPr="00444408">
        <w:rPr>
          <w:rFonts w:ascii="Tahoma" w:hAnsi="Tahoma" w:cs="Tahoma"/>
          <w:sz w:val="28"/>
          <w:cs/>
        </w:rPr>
        <w:t>จาก</w:t>
      </w:r>
      <w:r w:rsidR="00C94959" w:rsidRPr="00444408">
        <w:rPr>
          <w:rFonts w:ascii="Tahoma" w:hAnsi="Tahoma" w:cs="Tahoma"/>
          <w:sz w:val="28"/>
          <w:cs/>
        </w:rPr>
        <w:t xml:space="preserve">เมืองโบราณสมัยทวารวดี </w:t>
      </w:r>
      <w:r w:rsidR="005531F1" w:rsidRPr="00444408">
        <w:rPr>
          <w:rFonts w:ascii="Tahoma" w:hAnsi="Tahoma" w:cs="Tahoma"/>
          <w:sz w:val="28"/>
          <w:cs/>
        </w:rPr>
        <w:t>อาทิ</w:t>
      </w:r>
      <w:r w:rsidR="00326EFE" w:rsidRPr="00444408">
        <w:rPr>
          <w:rFonts w:ascii="Tahoma" w:hAnsi="Tahoma" w:cs="Tahoma"/>
          <w:sz w:val="28"/>
          <w:cs/>
        </w:rPr>
        <w:t xml:space="preserve"> เมืองโบราณอู่ทอง จังหวัดสุพรรณบุรี </w:t>
      </w:r>
      <w:r w:rsidR="005531F1" w:rsidRPr="00444408">
        <w:rPr>
          <w:rFonts w:ascii="Tahoma" w:hAnsi="Tahoma" w:cs="Tahoma"/>
          <w:sz w:val="28"/>
          <w:cs/>
        </w:rPr>
        <w:t>เมืองโบราณคูบัว จังหวัดราชบุรี</w:t>
      </w:r>
      <w:r w:rsidR="00326EFE" w:rsidRPr="00444408">
        <w:rPr>
          <w:rFonts w:ascii="Tahoma" w:hAnsi="Tahoma" w:cs="Tahoma"/>
          <w:sz w:val="28"/>
          <w:cs/>
        </w:rPr>
        <w:t xml:space="preserve"> </w:t>
      </w:r>
      <w:r w:rsidR="005531F1" w:rsidRPr="00444408">
        <w:rPr>
          <w:rFonts w:ascii="Tahoma" w:hAnsi="Tahoma" w:cs="Tahoma"/>
          <w:sz w:val="28"/>
          <w:cs/>
        </w:rPr>
        <w:t>และ</w:t>
      </w:r>
      <w:r w:rsidR="00326EFE" w:rsidRPr="00444408">
        <w:rPr>
          <w:rFonts w:ascii="Tahoma" w:hAnsi="Tahoma" w:cs="Tahoma"/>
          <w:sz w:val="28"/>
          <w:cs/>
        </w:rPr>
        <w:t>เมืองโบราณใน</w:t>
      </w:r>
      <w:r w:rsidR="005531F1" w:rsidRPr="00444408">
        <w:rPr>
          <w:rFonts w:ascii="Tahoma" w:hAnsi="Tahoma" w:cs="Tahoma"/>
          <w:sz w:val="28"/>
          <w:cs/>
        </w:rPr>
        <w:t xml:space="preserve">จังหวัดลพบุรี </w:t>
      </w:r>
      <w:r w:rsidR="00326EFE" w:rsidRPr="00444408">
        <w:rPr>
          <w:rFonts w:ascii="Tahoma" w:hAnsi="Tahoma" w:cs="Tahoma"/>
          <w:sz w:val="28"/>
          <w:cs/>
        </w:rPr>
        <w:t>เป็นต้น</w:t>
      </w:r>
      <w:r w:rsidR="005531F1" w:rsidRPr="00444408">
        <w:rPr>
          <w:rFonts w:ascii="Tahoma" w:hAnsi="Tahoma" w:cs="Tahoma"/>
          <w:sz w:val="28"/>
          <w:cs/>
        </w:rPr>
        <w:t xml:space="preserve"> </w:t>
      </w:r>
      <w:r w:rsidR="00426C9C" w:rsidRPr="00444408">
        <w:rPr>
          <w:rFonts w:ascii="Tahoma" w:hAnsi="Tahoma" w:cs="Tahoma"/>
          <w:sz w:val="28"/>
          <w:cs/>
        </w:rPr>
        <w:t xml:space="preserve">รวมไปถึงหลักฐานที่ได้จากการขุดค้นทางโบราณคดี </w:t>
      </w:r>
      <w:r w:rsidR="00326EFE" w:rsidRPr="00444408">
        <w:rPr>
          <w:rFonts w:ascii="Tahoma" w:hAnsi="Tahoma" w:cs="Tahoma"/>
          <w:sz w:val="28"/>
          <w:cs/>
        </w:rPr>
        <w:t>ซึ่งทำให้</w:t>
      </w:r>
      <w:r w:rsidR="00426C9C" w:rsidRPr="00444408">
        <w:rPr>
          <w:rFonts w:ascii="Tahoma" w:hAnsi="Tahoma" w:cs="Tahoma"/>
          <w:sz w:val="28"/>
          <w:cs/>
        </w:rPr>
        <w:t>จำแนก</w:t>
      </w:r>
      <w:r w:rsidR="00D747E0" w:rsidRPr="00444408">
        <w:rPr>
          <w:rFonts w:ascii="Tahoma" w:hAnsi="Tahoma" w:cs="Tahoma"/>
          <w:sz w:val="28"/>
          <w:cs/>
        </w:rPr>
        <w:t xml:space="preserve">การแต่งกายของคนในสมัยทวารวดี </w:t>
      </w:r>
      <w:r w:rsidR="00426C9C" w:rsidRPr="00444408">
        <w:rPr>
          <w:rFonts w:ascii="Tahoma" w:hAnsi="Tahoma" w:cs="Tahoma"/>
          <w:sz w:val="28"/>
          <w:cs/>
        </w:rPr>
        <w:t>ได้ดังนี้</w:t>
      </w:r>
    </w:p>
    <w:p w:rsidR="00444408" w:rsidRPr="00444408" w:rsidRDefault="00444408" w:rsidP="00326EFE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 </w:t>
      </w:r>
    </w:p>
    <w:p w:rsidR="000A40B2" w:rsidRPr="00444408" w:rsidRDefault="00444408" w:rsidP="00444408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b/>
          <w:bCs/>
          <w:sz w:val="28"/>
          <w:cs/>
        </w:rPr>
        <w:t xml:space="preserve">        </w:t>
      </w:r>
      <w:r w:rsidR="00326EFE" w:rsidRPr="00444408">
        <w:rPr>
          <w:rFonts w:ascii="Tahoma" w:hAnsi="Tahoma" w:cs="Tahoma"/>
          <w:b/>
          <w:bCs/>
          <w:sz w:val="28"/>
          <w:cs/>
        </w:rPr>
        <w:t xml:space="preserve">การนุ่งห่ม </w:t>
      </w:r>
      <w:r w:rsidR="006D05AB" w:rsidRPr="00444408">
        <w:rPr>
          <w:rFonts w:ascii="Tahoma" w:hAnsi="Tahoma" w:cs="Tahoma"/>
          <w:sz w:val="28"/>
          <w:cs/>
        </w:rPr>
        <w:t xml:space="preserve">มีหลายแบบสามารถจำแนกได้ ดังนี้ </w:t>
      </w:r>
    </w:p>
    <w:p w:rsidR="000A40B2" w:rsidRPr="00444408" w:rsidRDefault="00444408" w:rsidP="00444408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6D05AB" w:rsidRPr="00444408">
        <w:rPr>
          <w:rFonts w:ascii="Tahoma" w:hAnsi="Tahoma" w:cs="Tahoma"/>
          <w:sz w:val="28"/>
          <w:cs/>
        </w:rPr>
        <w:t>แบบ</w:t>
      </w:r>
      <w:r w:rsidR="007F4B5C" w:rsidRPr="00444408">
        <w:rPr>
          <w:rFonts w:ascii="Tahoma" w:hAnsi="Tahoma" w:cs="Tahoma"/>
          <w:sz w:val="28"/>
          <w:cs/>
        </w:rPr>
        <w:t xml:space="preserve">ที่ ๑. </w:t>
      </w:r>
      <w:r w:rsidR="006D05AB" w:rsidRPr="00444408">
        <w:rPr>
          <w:rFonts w:ascii="Tahoma" w:hAnsi="Tahoma" w:cs="Tahoma"/>
          <w:sz w:val="28"/>
          <w:cs/>
        </w:rPr>
        <w:t>ผ้านุ่งสั้นเหนือเข</w:t>
      </w:r>
      <w:r w:rsidR="007F4B5C" w:rsidRPr="00444408">
        <w:rPr>
          <w:rFonts w:ascii="Tahoma" w:hAnsi="Tahoma" w:cs="Tahoma"/>
          <w:sz w:val="28"/>
          <w:cs/>
        </w:rPr>
        <w:t>่า</w:t>
      </w:r>
      <w:r w:rsidR="000A40B2" w:rsidRPr="00444408">
        <w:rPr>
          <w:rFonts w:ascii="Tahoma" w:hAnsi="Tahoma" w:cs="Tahoma"/>
          <w:sz w:val="28"/>
          <w:cs/>
        </w:rPr>
        <w:t xml:space="preserve"> </w:t>
      </w:r>
      <w:r w:rsidR="007F4B5C" w:rsidRPr="00444408">
        <w:rPr>
          <w:rFonts w:ascii="Tahoma" w:hAnsi="Tahoma" w:cs="Tahoma"/>
          <w:sz w:val="28"/>
          <w:cs/>
        </w:rPr>
        <w:t xml:space="preserve">มีชายผ้าตกลงมาด้านหน้า </w:t>
      </w:r>
    </w:p>
    <w:p w:rsidR="000A40B2" w:rsidRPr="00444408" w:rsidRDefault="00444408" w:rsidP="00444408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7F4B5C" w:rsidRPr="00444408">
        <w:rPr>
          <w:rFonts w:ascii="Tahoma" w:hAnsi="Tahoma" w:cs="Tahoma"/>
          <w:sz w:val="28"/>
          <w:cs/>
        </w:rPr>
        <w:t xml:space="preserve">แบบที่ ๒. </w:t>
      </w:r>
      <w:r w:rsidR="006D05AB" w:rsidRPr="00444408">
        <w:rPr>
          <w:rFonts w:ascii="Tahoma" w:hAnsi="Tahoma" w:cs="Tahoma"/>
          <w:sz w:val="28"/>
          <w:cs/>
        </w:rPr>
        <w:t xml:space="preserve">นุ่งผ้าบางแนบเนื้อยาวเลยเข่า ทางสะโพกขวามีชายผ้าอีกชิ้นหนึ่งห้อยย้อยลงมา </w:t>
      </w:r>
    </w:p>
    <w:p w:rsidR="000A40B2" w:rsidRPr="00444408" w:rsidRDefault="00444408" w:rsidP="00444408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6D05AB" w:rsidRPr="00444408">
        <w:rPr>
          <w:rFonts w:ascii="Tahoma" w:hAnsi="Tahoma" w:cs="Tahoma"/>
          <w:sz w:val="28"/>
          <w:cs/>
        </w:rPr>
        <w:t>แบบที่</w:t>
      </w:r>
      <w:r w:rsidR="007F4B5C" w:rsidRPr="00444408">
        <w:rPr>
          <w:rFonts w:ascii="Tahoma" w:hAnsi="Tahoma" w:cs="Tahoma"/>
          <w:sz w:val="28"/>
          <w:cs/>
        </w:rPr>
        <w:t xml:space="preserve"> ๓. </w:t>
      </w:r>
      <w:r w:rsidR="006D05AB" w:rsidRPr="00444408">
        <w:rPr>
          <w:rFonts w:ascii="Tahoma" w:hAnsi="Tahoma" w:cs="Tahoma"/>
          <w:sz w:val="28"/>
          <w:cs/>
        </w:rPr>
        <w:t xml:space="preserve">นุ่งผ้ายาว ทบชายผ้าไว้ด้านหน้า </w:t>
      </w:r>
      <w:r w:rsidR="007F4B5C" w:rsidRPr="00444408">
        <w:rPr>
          <w:rFonts w:ascii="Tahoma" w:hAnsi="Tahoma" w:cs="Tahoma"/>
          <w:sz w:val="28"/>
          <w:cs/>
        </w:rPr>
        <w:t xml:space="preserve">มีผ้าสไบคาดอกหรือคล้องคอ </w:t>
      </w:r>
    </w:p>
    <w:p w:rsidR="006D05AB" w:rsidRDefault="00444408" w:rsidP="00444408">
      <w:pPr>
        <w:rPr>
          <w:rFonts w:ascii="Tahoma" w:hAnsi="Tahoma" w:cs="Tahoma" w:hint="cs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6D05AB" w:rsidRPr="00444408">
        <w:rPr>
          <w:rFonts w:ascii="Tahoma" w:hAnsi="Tahoma" w:cs="Tahoma"/>
          <w:sz w:val="28"/>
          <w:cs/>
        </w:rPr>
        <w:t>แบบที่</w:t>
      </w:r>
      <w:r w:rsidR="007F4B5C" w:rsidRPr="00444408">
        <w:rPr>
          <w:rFonts w:ascii="Tahoma" w:hAnsi="Tahoma" w:cs="Tahoma"/>
          <w:sz w:val="28"/>
          <w:cs/>
        </w:rPr>
        <w:t xml:space="preserve"> ๔. </w:t>
      </w:r>
      <w:r w:rsidR="006D05AB" w:rsidRPr="00444408">
        <w:rPr>
          <w:rFonts w:ascii="Tahoma" w:hAnsi="Tahoma" w:cs="Tahoma"/>
          <w:sz w:val="28"/>
          <w:cs/>
        </w:rPr>
        <w:t>นุ่งผ้าประดับด้วยเข็มขัดเพชรพลอย</w:t>
      </w:r>
      <w:r w:rsidR="007F4B5C" w:rsidRPr="00444408">
        <w:rPr>
          <w:rFonts w:ascii="Tahoma" w:hAnsi="Tahoma" w:cs="Tahoma"/>
          <w:sz w:val="28"/>
          <w:cs/>
        </w:rPr>
        <w:t xml:space="preserve"> </w:t>
      </w:r>
      <w:r w:rsidR="006D05AB" w:rsidRPr="00444408">
        <w:rPr>
          <w:rFonts w:ascii="Tahoma" w:hAnsi="Tahoma" w:cs="Tahoma"/>
          <w:sz w:val="28"/>
          <w:cs/>
        </w:rPr>
        <w:t>ซึ่งมักนิยมในเหล่าชนชั้นสูง</w:t>
      </w:r>
    </w:p>
    <w:p w:rsidR="00444408" w:rsidRPr="00444408" w:rsidRDefault="00444408" w:rsidP="006D05AB">
      <w:pPr>
        <w:ind w:firstLine="720"/>
        <w:rPr>
          <w:rFonts w:ascii="Tahoma" w:hAnsi="Tahoma" w:cs="Tahoma"/>
          <w:sz w:val="28"/>
          <w:cs/>
        </w:rPr>
      </w:pPr>
    </w:p>
    <w:p w:rsidR="00426C9C" w:rsidRDefault="00444408" w:rsidP="00444408">
      <w:pPr>
        <w:rPr>
          <w:rFonts w:ascii="Tahoma" w:hAnsi="Tahoma" w:cs="Tahoma" w:hint="cs"/>
          <w:sz w:val="28"/>
        </w:rPr>
      </w:pPr>
      <w:r>
        <w:rPr>
          <w:rFonts w:ascii="Tahoma" w:hAnsi="Tahoma" w:cs="Tahoma" w:hint="cs"/>
          <w:b/>
          <w:bCs/>
          <w:sz w:val="28"/>
          <w:cs/>
        </w:rPr>
        <w:t xml:space="preserve">        </w:t>
      </w:r>
      <w:r w:rsidR="00D747E0" w:rsidRPr="00444408">
        <w:rPr>
          <w:rFonts w:ascii="Tahoma" w:hAnsi="Tahoma" w:cs="Tahoma"/>
          <w:b/>
          <w:bCs/>
          <w:sz w:val="28"/>
          <w:cs/>
        </w:rPr>
        <w:t>ทรงผม</w:t>
      </w:r>
      <w:r w:rsidR="00326EFE" w:rsidRPr="00444408">
        <w:rPr>
          <w:rFonts w:ascii="Tahoma" w:hAnsi="Tahoma" w:cs="Tahoma"/>
          <w:sz w:val="28"/>
          <w:cs/>
        </w:rPr>
        <w:t xml:space="preserve"> </w:t>
      </w:r>
      <w:r w:rsidR="006D0348" w:rsidRPr="00444408">
        <w:rPr>
          <w:rFonts w:ascii="Tahoma" w:hAnsi="Tahoma" w:cs="Tahoma"/>
          <w:sz w:val="28"/>
          <w:cs/>
        </w:rPr>
        <w:t>มีหลายทรงด้วยกัน</w:t>
      </w:r>
      <w:r w:rsidR="00326EFE" w:rsidRPr="00444408">
        <w:rPr>
          <w:rFonts w:ascii="Tahoma" w:hAnsi="Tahoma" w:cs="Tahoma"/>
          <w:sz w:val="28"/>
          <w:cs/>
        </w:rPr>
        <w:t xml:space="preserve"> </w:t>
      </w:r>
      <w:r w:rsidR="006D0348" w:rsidRPr="00444408">
        <w:rPr>
          <w:rFonts w:ascii="Tahoma" w:hAnsi="Tahoma" w:cs="Tahoma"/>
          <w:sz w:val="28"/>
          <w:cs/>
        </w:rPr>
        <w:t>สามารถจำแนกได้ ดังนี้</w:t>
      </w:r>
      <w:r w:rsidR="00326EFE" w:rsidRPr="00444408">
        <w:rPr>
          <w:rFonts w:ascii="Tahoma" w:hAnsi="Tahoma" w:cs="Tahoma"/>
          <w:sz w:val="28"/>
          <w:cs/>
        </w:rPr>
        <w:t xml:space="preserve"> ทรงเกล้าสูงมีห่วงรัดเป็นชั้นๆ</w:t>
      </w:r>
      <w:r w:rsidR="008D6BD4" w:rsidRPr="00444408">
        <w:rPr>
          <w:rFonts w:ascii="Tahoma" w:hAnsi="Tahoma" w:cs="Tahoma"/>
          <w:sz w:val="28"/>
          <w:cs/>
        </w:rPr>
        <w:t xml:space="preserve"> หรืออาจมวยผมไว้แล้วมีห่วงรัดเพียงชั้นเดียว ทรงปล่อยผมยาวหวีผมเป็</w:t>
      </w:r>
      <w:r w:rsidR="00326EFE" w:rsidRPr="00444408">
        <w:rPr>
          <w:rFonts w:ascii="Tahoma" w:hAnsi="Tahoma" w:cs="Tahoma"/>
          <w:sz w:val="28"/>
          <w:cs/>
        </w:rPr>
        <w:t>นทางเล็กๆ ทรงเป็นลอนต่อกันรอบศีร</w:t>
      </w:r>
      <w:r w:rsidR="008D6BD4" w:rsidRPr="00444408">
        <w:rPr>
          <w:rFonts w:ascii="Tahoma" w:hAnsi="Tahoma" w:cs="Tahoma"/>
          <w:sz w:val="28"/>
          <w:cs/>
        </w:rPr>
        <w:t>ษะ</w:t>
      </w:r>
      <w:r w:rsidR="00326EFE" w:rsidRPr="00444408">
        <w:rPr>
          <w:rFonts w:ascii="Tahoma" w:hAnsi="Tahoma" w:cs="Tahoma"/>
          <w:sz w:val="28"/>
          <w:cs/>
        </w:rPr>
        <w:t xml:space="preserve"> </w:t>
      </w:r>
      <w:r w:rsidR="008D6BD4" w:rsidRPr="00444408">
        <w:rPr>
          <w:rFonts w:ascii="Tahoma" w:hAnsi="Tahoma" w:cs="Tahoma"/>
          <w:sz w:val="28"/>
          <w:cs/>
        </w:rPr>
        <w:t>ตรงกลางประดับเครื่องประดับ</w:t>
      </w:r>
      <w:r w:rsidR="00663B53" w:rsidRPr="00444408">
        <w:rPr>
          <w:rFonts w:ascii="Tahoma" w:hAnsi="Tahoma" w:cs="Tahoma"/>
          <w:sz w:val="28"/>
        </w:rPr>
        <w:t xml:space="preserve"> </w:t>
      </w:r>
      <w:r w:rsidR="00663B53" w:rsidRPr="00444408">
        <w:rPr>
          <w:rFonts w:ascii="Tahoma" w:hAnsi="Tahoma" w:cs="Tahoma"/>
          <w:sz w:val="28"/>
          <w:cs/>
        </w:rPr>
        <w:t>ส่วนบุคคลชั้นสูงนิ</w:t>
      </w:r>
      <w:r w:rsidR="00777816" w:rsidRPr="00444408">
        <w:rPr>
          <w:rFonts w:ascii="Tahoma" w:hAnsi="Tahoma" w:cs="Tahoma"/>
          <w:sz w:val="28"/>
          <w:cs/>
        </w:rPr>
        <w:t>ยมประดับศิรา</w:t>
      </w:r>
      <w:proofErr w:type="spellStart"/>
      <w:r w:rsidR="00777816" w:rsidRPr="00444408">
        <w:rPr>
          <w:rFonts w:ascii="Tahoma" w:hAnsi="Tahoma" w:cs="Tahoma"/>
          <w:sz w:val="28"/>
          <w:cs/>
        </w:rPr>
        <w:t>ภรณ์</w:t>
      </w:r>
      <w:proofErr w:type="spellEnd"/>
      <w:r w:rsidR="00777816" w:rsidRPr="00444408">
        <w:rPr>
          <w:rFonts w:ascii="Tahoma" w:hAnsi="Tahoma" w:cs="Tahoma"/>
          <w:sz w:val="28"/>
          <w:cs/>
        </w:rPr>
        <w:t>ที่ตกแต่ง</w:t>
      </w:r>
      <w:proofErr w:type="spellStart"/>
      <w:r w:rsidR="00777816" w:rsidRPr="00444408">
        <w:rPr>
          <w:rFonts w:ascii="Tahoma" w:hAnsi="Tahoma" w:cs="Tahoma"/>
          <w:sz w:val="28"/>
          <w:cs/>
        </w:rPr>
        <w:t>ด้วยอั</w:t>
      </w:r>
      <w:r w:rsidR="00663B53" w:rsidRPr="00444408">
        <w:rPr>
          <w:rFonts w:ascii="Tahoma" w:hAnsi="Tahoma" w:cs="Tahoma"/>
          <w:sz w:val="28"/>
          <w:cs/>
        </w:rPr>
        <w:t>ญ</w:t>
      </w:r>
      <w:proofErr w:type="spellEnd"/>
      <w:r w:rsidR="00663B53" w:rsidRPr="00444408">
        <w:rPr>
          <w:rFonts w:ascii="Tahoma" w:hAnsi="Tahoma" w:cs="Tahoma"/>
          <w:sz w:val="28"/>
          <w:cs/>
        </w:rPr>
        <w:t>มณี</w:t>
      </w:r>
    </w:p>
    <w:p w:rsidR="00444408" w:rsidRPr="00444408" w:rsidRDefault="00444408" w:rsidP="00326EFE">
      <w:pPr>
        <w:ind w:firstLine="720"/>
        <w:rPr>
          <w:rFonts w:ascii="Tahoma" w:hAnsi="Tahoma" w:cs="Tahoma"/>
          <w:sz w:val="28"/>
          <w:cs/>
        </w:rPr>
      </w:pPr>
    </w:p>
    <w:p w:rsidR="008D6BD4" w:rsidRPr="00444408" w:rsidRDefault="00444408" w:rsidP="00444408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b/>
          <w:bCs/>
          <w:sz w:val="28"/>
          <w:cs/>
        </w:rPr>
        <w:t xml:space="preserve">        </w:t>
      </w:r>
      <w:r w:rsidR="008D6BD4" w:rsidRPr="00444408">
        <w:rPr>
          <w:rFonts w:ascii="Tahoma" w:hAnsi="Tahoma" w:cs="Tahoma"/>
          <w:b/>
          <w:bCs/>
          <w:sz w:val="28"/>
          <w:cs/>
        </w:rPr>
        <w:t>เครื่องปร</w:t>
      </w:r>
      <w:r w:rsidR="00663B53" w:rsidRPr="00444408">
        <w:rPr>
          <w:rFonts w:ascii="Tahoma" w:hAnsi="Tahoma" w:cs="Tahoma"/>
          <w:b/>
          <w:bCs/>
          <w:sz w:val="28"/>
          <w:cs/>
        </w:rPr>
        <w:t>ะดับ</w:t>
      </w:r>
      <w:r w:rsidR="00663B53" w:rsidRPr="00444408">
        <w:rPr>
          <w:rFonts w:ascii="Tahoma" w:hAnsi="Tahoma" w:cs="Tahoma"/>
          <w:sz w:val="28"/>
          <w:cs/>
        </w:rPr>
        <w:t xml:space="preserve"> </w:t>
      </w:r>
      <w:r w:rsidR="00D747E0" w:rsidRPr="00444408">
        <w:rPr>
          <w:rFonts w:ascii="Tahoma" w:hAnsi="Tahoma" w:cs="Tahoma"/>
          <w:sz w:val="28"/>
          <w:cs/>
        </w:rPr>
        <w:t>ชายหญิงนิยมสวมใส่ตุ้มหูขนาดใหญ่ เป็นเกลียวสวมหรือเสียบไว้กับติ่งหู มี</w:t>
      </w:r>
      <w:r w:rsidR="00FB56EF" w:rsidRPr="00444408">
        <w:rPr>
          <w:rFonts w:ascii="Tahoma" w:hAnsi="Tahoma" w:cs="Tahoma"/>
          <w:sz w:val="28"/>
          <w:cs/>
        </w:rPr>
        <w:t>น้ำหนักม</w:t>
      </w:r>
      <w:r w:rsidR="00326EFE" w:rsidRPr="00444408">
        <w:rPr>
          <w:rFonts w:ascii="Tahoma" w:hAnsi="Tahoma" w:cs="Tahoma"/>
          <w:sz w:val="28"/>
          <w:cs/>
        </w:rPr>
        <w:t>ากจนติ่งหูยานยาวลงมาถึงไหปลาร้า</w:t>
      </w:r>
      <w:r w:rsidR="00FB56EF" w:rsidRPr="00444408">
        <w:rPr>
          <w:rFonts w:ascii="Tahoma" w:hAnsi="Tahoma" w:cs="Tahoma"/>
          <w:sz w:val="28"/>
          <w:cs/>
        </w:rPr>
        <w:t xml:space="preserve"> </w:t>
      </w:r>
      <w:r w:rsidR="00182677" w:rsidRPr="00444408">
        <w:rPr>
          <w:rFonts w:ascii="Tahoma" w:hAnsi="Tahoma" w:cs="Tahoma"/>
          <w:sz w:val="28"/>
          <w:cs/>
        </w:rPr>
        <w:t>ตุ้มหู</w:t>
      </w:r>
      <w:r w:rsidR="00663B53" w:rsidRPr="00444408">
        <w:rPr>
          <w:rFonts w:ascii="Tahoma" w:hAnsi="Tahoma" w:cs="Tahoma"/>
          <w:sz w:val="28"/>
          <w:cs/>
        </w:rPr>
        <w:t>มีหลายประเภทด้วยกัน ได้แก่ แบบห่วง</w:t>
      </w:r>
      <w:r w:rsidR="006D05AB" w:rsidRPr="00444408">
        <w:rPr>
          <w:rFonts w:ascii="Tahoma" w:hAnsi="Tahoma" w:cs="Tahoma"/>
          <w:sz w:val="28"/>
          <w:cs/>
        </w:rPr>
        <w:t xml:space="preserve"> </w:t>
      </w:r>
      <w:r w:rsidR="00663B53" w:rsidRPr="00444408">
        <w:rPr>
          <w:rFonts w:ascii="Tahoma" w:hAnsi="Tahoma" w:cs="Tahoma"/>
          <w:sz w:val="28"/>
          <w:cs/>
        </w:rPr>
        <w:t>กลมรี</w:t>
      </w:r>
      <w:r w:rsidR="006D05AB" w:rsidRPr="00444408">
        <w:rPr>
          <w:rFonts w:ascii="Tahoma" w:hAnsi="Tahoma" w:cs="Tahoma"/>
          <w:sz w:val="28"/>
          <w:cs/>
        </w:rPr>
        <w:t xml:space="preserve"> </w:t>
      </w:r>
      <w:r w:rsidR="00663B53" w:rsidRPr="00444408">
        <w:rPr>
          <w:rFonts w:ascii="Tahoma" w:hAnsi="Tahoma" w:cs="Tahoma"/>
          <w:sz w:val="28"/>
          <w:cs/>
        </w:rPr>
        <w:t>ไม่มีลวดลาย แบบแผ่น</w:t>
      </w:r>
      <w:r w:rsidR="006D05AB" w:rsidRPr="00444408">
        <w:rPr>
          <w:rFonts w:ascii="Tahoma" w:hAnsi="Tahoma" w:cs="Tahoma"/>
          <w:sz w:val="28"/>
          <w:cs/>
        </w:rPr>
        <w:t xml:space="preserve"> </w:t>
      </w:r>
      <w:r w:rsidR="00663B53" w:rsidRPr="00444408">
        <w:rPr>
          <w:rFonts w:ascii="Tahoma" w:hAnsi="Tahoma" w:cs="Tahoma"/>
          <w:sz w:val="28"/>
          <w:cs/>
        </w:rPr>
        <w:t>กลมรี</w:t>
      </w:r>
      <w:r w:rsidR="006D05AB" w:rsidRPr="00444408">
        <w:rPr>
          <w:rFonts w:ascii="Tahoma" w:hAnsi="Tahoma" w:cs="Tahoma"/>
          <w:sz w:val="28"/>
          <w:cs/>
        </w:rPr>
        <w:t xml:space="preserve"> </w:t>
      </w:r>
      <w:r w:rsidR="00663B53" w:rsidRPr="00444408">
        <w:rPr>
          <w:rFonts w:ascii="Tahoma" w:hAnsi="Tahoma" w:cs="Tahoma"/>
          <w:sz w:val="28"/>
          <w:cs/>
        </w:rPr>
        <w:t>มีลวดลายตรงกลาง และแบบยาว</w:t>
      </w:r>
      <w:r w:rsidR="006D05AB" w:rsidRPr="00444408">
        <w:rPr>
          <w:rFonts w:ascii="Tahoma" w:hAnsi="Tahoma" w:cs="Tahoma"/>
          <w:sz w:val="28"/>
          <w:cs/>
        </w:rPr>
        <w:t xml:space="preserve"> </w:t>
      </w:r>
      <w:r w:rsidR="00663B53" w:rsidRPr="00444408">
        <w:rPr>
          <w:rFonts w:ascii="Tahoma" w:hAnsi="Tahoma" w:cs="Tahoma"/>
          <w:sz w:val="28"/>
          <w:cs/>
        </w:rPr>
        <w:t xml:space="preserve">มีตุ้มตรงปลาย  </w:t>
      </w:r>
      <w:r w:rsidR="006D05AB" w:rsidRPr="00444408">
        <w:rPr>
          <w:rFonts w:ascii="Tahoma" w:hAnsi="Tahoma" w:cs="Tahoma"/>
          <w:sz w:val="28"/>
          <w:cs/>
        </w:rPr>
        <w:t xml:space="preserve">นิยมสวมกำไลข้อมือแบบวงเดียวหรือซ้อนกันหลายวง  </w:t>
      </w:r>
      <w:r w:rsidR="00663B53" w:rsidRPr="00444408">
        <w:rPr>
          <w:rFonts w:ascii="Tahoma" w:hAnsi="Tahoma" w:cs="Tahoma"/>
          <w:sz w:val="28"/>
          <w:cs/>
        </w:rPr>
        <w:t>ส่วนกรองศอและทับทรวงนิยม</w:t>
      </w:r>
      <w:r w:rsidR="006D05AB" w:rsidRPr="00444408">
        <w:rPr>
          <w:rFonts w:ascii="Tahoma" w:hAnsi="Tahoma" w:cs="Tahoma"/>
          <w:sz w:val="28"/>
          <w:cs/>
        </w:rPr>
        <w:t>ใช้</w:t>
      </w:r>
      <w:r w:rsidR="00FB56EF" w:rsidRPr="00444408">
        <w:rPr>
          <w:rFonts w:ascii="Tahoma" w:hAnsi="Tahoma" w:cs="Tahoma"/>
          <w:sz w:val="28"/>
          <w:cs/>
        </w:rPr>
        <w:t>ลูกปัดหลากสี</w:t>
      </w:r>
      <w:r w:rsidR="006D05AB" w:rsidRPr="00444408">
        <w:rPr>
          <w:rFonts w:ascii="Tahoma" w:hAnsi="Tahoma" w:cs="Tahoma"/>
          <w:sz w:val="28"/>
          <w:cs/>
        </w:rPr>
        <w:t xml:space="preserve"> </w:t>
      </w:r>
      <w:r w:rsidR="00FB56EF" w:rsidRPr="00444408">
        <w:rPr>
          <w:rFonts w:ascii="Tahoma" w:hAnsi="Tahoma" w:cs="Tahoma"/>
          <w:sz w:val="28"/>
          <w:cs/>
        </w:rPr>
        <w:t>มัก</w:t>
      </w:r>
      <w:r w:rsidR="00663B53" w:rsidRPr="00444408">
        <w:rPr>
          <w:rFonts w:ascii="Tahoma" w:hAnsi="Tahoma" w:cs="Tahoma"/>
          <w:sz w:val="28"/>
          <w:cs/>
        </w:rPr>
        <w:t>ประดับในบุคคลชั้นสูง</w:t>
      </w:r>
      <w:r w:rsidR="00326EFE" w:rsidRPr="00444408">
        <w:rPr>
          <w:rFonts w:ascii="Tahoma" w:hAnsi="Tahoma" w:cs="Tahoma"/>
          <w:sz w:val="28"/>
          <w:cs/>
        </w:rPr>
        <w:t xml:space="preserve"> </w:t>
      </w:r>
    </w:p>
    <w:p w:rsidR="007F4B5C" w:rsidRPr="00444408" w:rsidRDefault="007F4B5C" w:rsidP="007F4B5C">
      <w:pPr>
        <w:rPr>
          <w:rFonts w:ascii="Tahoma" w:hAnsi="Tahoma" w:cs="Tahoma"/>
          <w:sz w:val="28"/>
        </w:rPr>
      </w:pPr>
      <w:r w:rsidRPr="00444408">
        <w:rPr>
          <w:rFonts w:ascii="Tahoma" w:hAnsi="Tahoma" w:cs="Tahoma"/>
          <w:sz w:val="28"/>
        </w:rPr>
        <w:t>----------------------</w:t>
      </w:r>
    </w:p>
    <w:p w:rsidR="00663B53" w:rsidRPr="00444408" w:rsidRDefault="00663B53" w:rsidP="00326EFE">
      <w:pPr>
        <w:ind w:firstLine="720"/>
        <w:rPr>
          <w:rFonts w:ascii="Tahoma" w:hAnsi="Tahoma" w:cs="Tahoma"/>
          <w:sz w:val="28"/>
          <w:cs/>
        </w:rPr>
      </w:pPr>
    </w:p>
    <w:sectPr w:rsidR="00663B53" w:rsidRPr="00444408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94959"/>
    <w:rsid w:val="000A40B2"/>
    <w:rsid w:val="00160D04"/>
    <w:rsid w:val="00182677"/>
    <w:rsid w:val="00264CFF"/>
    <w:rsid w:val="00326EFE"/>
    <w:rsid w:val="00426C9C"/>
    <w:rsid w:val="00444408"/>
    <w:rsid w:val="005531F1"/>
    <w:rsid w:val="00626562"/>
    <w:rsid w:val="00663B53"/>
    <w:rsid w:val="006D0348"/>
    <w:rsid w:val="006D05AB"/>
    <w:rsid w:val="00777816"/>
    <w:rsid w:val="007F4B5C"/>
    <w:rsid w:val="008D6BD4"/>
    <w:rsid w:val="00985C7D"/>
    <w:rsid w:val="009F5738"/>
    <w:rsid w:val="00C94959"/>
    <w:rsid w:val="00D2180C"/>
    <w:rsid w:val="00D747E0"/>
    <w:rsid w:val="00DC0B9E"/>
    <w:rsid w:val="00F83CF3"/>
    <w:rsid w:val="00FB56EF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12</cp:revision>
  <cp:lastPrinted>2017-06-28T01:35:00Z</cp:lastPrinted>
  <dcterms:created xsi:type="dcterms:W3CDTF">2017-06-25T06:52:00Z</dcterms:created>
  <dcterms:modified xsi:type="dcterms:W3CDTF">2017-11-14T11:14:00Z</dcterms:modified>
</cp:coreProperties>
</file>