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1384819"/>
        <w:docPartObj>
          <w:docPartGallery w:val="Cover Pages"/>
          <w:docPartUnique/>
        </w:docPartObj>
      </w:sdtPr>
      <w:sdtContent>
        <w:p w14:paraId="1D3E8A99" w14:textId="16D46353" w:rsidR="00547F2D" w:rsidRDefault="00476B7C">
          <w:r>
            <w:rPr>
              <w:noProof/>
            </w:rPr>
            <w:pict w14:anchorId="7D35DFB7">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64BDA717">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fi-FI"/>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599424" w14:textId="2C07ACED" w:rsidR="00547F2D" w:rsidRPr="00397B3F" w:rsidRDefault="005E0D71">
                          <w:pPr>
                            <w:pStyle w:val="NoSpacing"/>
                            <w:jc w:val="right"/>
                            <w:rPr>
                              <w:color w:val="595959" w:themeColor="text1" w:themeTint="A6"/>
                              <w:sz w:val="28"/>
                              <w:szCs w:val="28"/>
                              <w:lang w:val="fi-FI"/>
                            </w:rPr>
                          </w:pPr>
                          <w:r w:rsidRPr="00397B3F">
                            <w:rPr>
                              <w:color w:val="595959" w:themeColor="text1" w:themeTint="A6"/>
                              <w:sz w:val="28"/>
                              <w:szCs w:val="28"/>
                              <w:lang w:val="fi-FI"/>
                            </w:rPr>
                            <w:t>Alen Iriškić &amp; Hugo Ooms</w:t>
                          </w:r>
                        </w:p>
                      </w:sdtContent>
                    </w:sdt>
                    <w:p w14:paraId="2694E399" w14:textId="62585A6F" w:rsidR="00547F2D" w:rsidRPr="00397B3F" w:rsidRDefault="005C4F8D">
                      <w:pPr>
                        <w:pStyle w:val="NoSpacing"/>
                        <w:jc w:val="right"/>
                        <w:rPr>
                          <w:color w:val="595959" w:themeColor="text1" w:themeTint="A6"/>
                          <w:sz w:val="18"/>
                          <w:szCs w:val="18"/>
                          <w:lang w:val="fi-FI"/>
                        </w:rPr>
                      </w:pPr>
                      <w:sdt>
                        <w:sdtPr>
                          <w:rPr>
                            <w:color w:val="595959" w:themeColor="text1" w:themeTint="A6"/>
                            <w:sz w:val="18"/>
                            <w:szCs w:val="18"/>
                            <w:lang w:val="fi-FI"/>
                          </w:rPr>
                          <w:alias w:val="Email"/>
                          <w:tag w:val="Email"/>
                          <w:id w:val="942260680"/>
                          <w:dataBinding w:prefixMappings="xmlns:ns0='http://schemas.microsoft.com/office/2006/coverPageProps' " w:xpath="/ns0:CoverPageProperties[1]/ns0:CompanyEmail[1]" w:storeItemID="{55AF091B-3C7A-41E3-B477-F2FDAA23CFDA}"/>
                          <w:text/>
                        </w:sdtPr>
                        <w:sdtContent>
                          <w:r w:rsidR="00397B3F" w:rsidRPr="00397B3F">
                            <w:rPr>
                              <w:color w:val="595959" w:themeColor="text1" w:themeTint="A6"/>
                              <w:sz w:val="18"/>
                              <w:szCs w:val="18"/>
                              <w:lang w:val="fi-FI"/>
                            </w:rPr>
                            <w:t>1051158</w:t>
                          </w:r>
                          <w:r w:rsidR="00397B3F">
                            <w:rPr>
                              <w:color w:val="595959" w:themeColor="text1" w:themeTint="A6"/>
                              <w:sz w:val="18"/>
                              <w:szCs w:val="18"/>
                              <w:lang w:val="fi-FI"/>
                            </w:rPr>
                            <w:t xml:space="preserve">@hr.nl </w:t>
                          </w:r>
                          <w:r w:rsidR="00397B3F" w:rsidRPr="00397B3F">
                            <w:rPr>
                              <w:color w:val="595959" w:themeColor="text1" w:themeTint="A6"/>
                              <w:sz w:val="18"/>
                              <w:szCs w:val="18"/>
                              <w:lang w:val="fi-FI"/>
                            </w:rPr>
                            <w:t>&amp; 1055574@hr.nl</w:t>
                          </w:r>
                        </w:sdtContent>
                      </w:sdt>
                    </w:p>
                  </w:txbxContent>
                </v:textbox>
                <w10:wrap type="square" anchorx="page" anchory="page"/>
              </v:shape>
            </w:pict>
          </w:r>
          <w:r>
            <w:rPr>
              <w:noProof/>
            </w:rPr>
            <w:pict w14:anchorId="7E05EA23">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9577016" w14:textId="77777777" w:rsidR="00547F2D" w:rsidRPr="00B675C2" w:rsidRDefault="00547F2D">
                      <w:pPr>
                        <w:pStyle w:val="NoSpacing"/>
                        <w:jc w:val="right"/>
                        <w:rPr>
                          <w:color w:val="4472C4" w:themeColor="accent1"/>
                          <w:sz w:val="28"/>
                          <w:szCs w:val="28"/>
                          <w:lang w:val="nl-NL"/>
                        </w:rPr>
                      </w:pPr>
                      <w:r w:rsidRPr="00B675C2">
                        <w:rPr>
                          <w:color w:val="4472C4" w:themeColor="accent1"/>
                          <w:sz w:val="28"/>
                          <w:szCs w:val="28"/>
                          <w:lang w:val="nl-NL"/>
                        </w:rPr>
                        <w:t>Abstract</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0A73ED70" w14:textId="72A29335" w:rsidR="00547F2D" w:rsidRPr="00547F2D" w:rsidRDefault="00547F2D">
                          <w:pPr>
                            <w:pStyle w:val="NoSpacing"/>
                            <w:jc w:val="right"/>
                            <w:rPr>
                              <w:color w:val="595959" w:themeColor="text1" w:themeTint="A6"/>
                              <w:sz w:val="20"/>
                              <w:szCs w:val="20"/>
                              <w:lang w:val="nl-NL"/>
                            </w:rPr>
                          </w:pPr>
                          <w:r w:rsidRPr="00547F2D">
                            <w:rPr>
                              <w:color w:val="595959" w:themeColor="text1" w:themeTint="A6"/>
                              <w:sz w:val="20"/>
                              <w:szCs w:val="20"/>
                              <w:lang w:val="nl-NL"/>
                            </w:rPr>
                            <w:t>In dit project werkte wij a</w:t>
                          </w:r>
                          <w:r>
                            <w:rPr>
                              <w:color w:val="595959" w:themeColor="text1" w:themeTint="A6"/>
                              <w:sz w:val="20"/>
                              <w:szCs w:val="20"/>
                              <w:lang w:val="nl-NL"/>
                            </w:rPr>
                            <w:t>an een automatic container mover die zonder user input containers van punt a naar punt b kunnen brengen</w:t>
                          </w:r>
                        </w:p>
                      </w:sdtContent>
                    </w:sdt>
                  </w:txbxContent>
                </v:textbox>
                <w10:wrap type="square" anchorx="page" anchory="page"/>
              </v:shape>
            </w:pict>
          </w:r>
          <w:r>
            <w:rPr>
              <w:noProof/>
            </w:rPr>
            <w:pict w14:anchorId="27ABAFD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34FDAB" w14:textId="0BDAA936" w:rsidR="00547F2D" w:rsidRDefault="005C4F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F2D">
                            <w:rPr>
                              <w:caps/>
                              <w:color w:val="4472C4" w:themeColor="accent1"/>
                              <w:sz w:val="64"/>
                              <w:szCs w:val="64"/>
                            </w:rPr>
                            <w:t>acm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480A2" w14:textId="1D5EBAA9" w:rsidR="00547F2D" w:rsidRDefault="00547F2D">
                          <w:pPr>
                            <w:jc w:val="right"/>
                            <w:rPr>
                              <w:smallCaps/>
                              <w:color w:val="404040" w:themeColor="text1" w:themeTint="BF"/>
                              <w:sz w:val="36"/>
                              <w:szCs w:val="36"/>
                            </w:rPr>
                          </w:pPr>
                          <w:r>
                            <w:rPr>
                              <w:color w:val="404040" w:themeColor="text1" w:themeTint="BF"/>
                              <w:sz w:val="36"/>
                              <w:szCs w:val="36"/>
                            </w:rPr>
                            <w:t>School project 2</w:t>
                          </w:r>
                        </w:p>
                      </w:sdtContent>
                    </w:sdt>
                  </w:txbxContent>
                </v:textbox>
                <w10:wrap type="square" anchorx="page" anchory="page"/>
              </v:shape>
            </w:pict>
          </w:r>
        </w:p>
        <w:p w14:paraId="0B61FC7A" w14:textId="3D38399E" w:rsidR="00547F2D" w:rsidRDefault="00547F2D">
          <w:r>
            <w:br w:type="page"/>
          </w:r>
        </w:p>
      </w:sdtContent>
    </w:sdt>
    <w:sdt>
      <w:sdtPr>
        <w:rPr>
          <w:rFonts w:asciiTheme="minorHAnsi" w:eastAsiaTheme="minorEastAsia" w:hAnsiTheme="minorHAnsi" w:cstheme="minorBidi"/>
          <w:color w:val="auto"/>
          <w:sz w:val="22"/>
          <w:szCs w:val="22"/>
          <w:lang w:eastAsia="zh-CN"/>
        </w:rPr>
        <w:id w:val="-832608189"/>
        <w:docPartObj>
          <w:docPartGallery w:val="Table of Contents"/>
          <w:docPartUnique/>
        </w:docPartObj>
      </w:sdtPr>
      <w:sdtEndPr>
        <w:rPr>
          <w:b/>
          <w:bCs/>
          <w:noProof/>
        </w:rPr>
      </w:sdtEndPr>
      <w:sdtContent>
        <w:p w14:paraId="4E36B76B" w14:textId="3E347762" w:rsidR="005E0D71" w:rsidRDefault="005E0D71">
          <w:pPr>
            <w:pStyle w:val="TOCHeading"/>
          </w:pPr>
          <w:r>
            <w:rPr>
              <w:rFonts w:asciiTheme="minorHAnsi" w:hAnsiTheme="minorHAnsi" w:cstheme="minorHAnsi"/>
            </w:rPr>
            <w:t>Table of Contents</w:t>
          </w:r>
        </w:p>
        <w:p w14:paraId="75728667" w14:textId="4D1DFDCA" w:rsidR="00443F5F" w:rsidRDefault="005E0D71">
          <w:pPr>
            <w:pStyle w:val="TOC1"/>
            <w:tabs>
              <w:tab w:val="right" w:leader="dot" w:pos="9350"/>
            </w:tabs>
            <w:rPr>
              <w:noProof/>
            </w:rPr>
          </w:pPr>
          <w:r>
            <w:fldChar w:fldCharType="begin"/>
          </w:r>
          <w:r>
            <w:instrText xml:space="preserve"> TOC \o "1-3" \h \z \u </w:instrText>
          </w:r>
          <w:r>
            <w:fldChar w:fldCharType="separate"/>
          </w:r>
          <w:hyperlink w:anchor="_Toc125544305" w:history="1">
            <w:r w:rsidR="00443F5F" w:rsidRPr="00000201">
              <w:rPr>
                <w:rStyle w:val="Hyperlink"/>
                <w:noProof/>
                <w:lang w:val="nl-NL"/>
              </w:rPr>
              <w:t>Inleiding</w:t>
            </w:r>
            <w:r w:rsidR="00443F5F">
              <w:rPr>
                <w:noProof/>
                <w:webHidden/>
              </w:rPr>
              <w:tab/>
            </w:r>
            <w:r w:rsidR="00443F5F">
              <w:rPr>
                <w:noProof/>
                <w:webHidden/>
              </w:rPr>
              <w:fldChar w:fldCharType="begin"/>
            </w:r>
            <w:r w:rsidR="00443F5F">
              <w:rPr>
                <w:noProof/>
                <w:webHidden/>
              </w:rPr>
              <w:instrText xml:space="preserve"> PAGEREF _Toc125544305 \h </w:instrText>
            </w:r>
            <w:r w:rsidR="00443F5F">
              <w:rPr>
                <w:noProof/>
                <w:webHidden/>
              </w:rPr>
            </w:r>
            <w:r w:rsidR="00443F5F">
              <w:rPr>
                <w:noProof/>
                <w:webHidden/>
              </w:rPr>
              <w:fldChar w:fldCharType="separate"/>
            </w:r>
            <w:r w:rsidR="00B675C2">
              <w:rPr>
                <w:noProof/>
                <w:webHidden/>
              </w:rPr>
              <w:t>2</w:t>
            </w:r>
            <w:r w:rsidR="00443F5F">
              <w:rPr>
                <w:noProof/>
                <w:webHidden/>
              </w:rPr>
              <w:fldChar w:fldCharType="end"/>
            </w:r>
          </w:hyperlink>
        </w:p>
        <w:p w14:paraId="459B06B1" w14:textId="752891F8" w:rsidR="00443F5F" w:rsidRDefault="005C4F8D">
          <w:pPr>
            <w:pStyle w:val="TOC1"/>
            <w:tabs>
              <w:tab w:val="right" w:leader="dot" w:pos="9350"/>
            </w:tabs>
            <w:rPr>
              <w:noProof/>
            </w:rPr>
          </w:pPr>
          <w:hyperlink w:anchor="_Toc125544306" w:history="1">
            <w:r w:rsidR="00443F5F" w:rsidRPr="00000201">
              <w:rPr>
                <w:rStyle w:val="Hyperlink"/>
                <w:noProof/>
                <w:lang w:val="nl-NL"/>
              </w:rPr>
              <w:t>Productspecificaties</w:t>
            </w:r>
            <w:r w:rsidR="00443F5F">
              <w:rPr>
                <w:noProof/>
                <w:webHidden/>
              </w:rPr>
              <w:tab/>
            </w:r>
            <w:r w:rsidR="00443F5F">
              <w:rPr>
                <w:noProof/>
                <w:webHidden/>
              </w:rPr>
              <w:fldChar w:fldCharType="begin"/>
            </w:r>
            <w:r w:rsidR="00443F5F">
              <w:rPr>
                <w:noProof/>
                <w:webHidden/>
              </w:rPr>
              <w:instrText xml:space="preserve"> PAGEREF _Toc125544306 \h </w:instrText>
            </w:r>
            <w:r w:rsidR="00443F5F">
              <w:rPr>
                <w:noProof/>
                <w:webHidden/>
              </w:rPr>
            </w:r>
            <w:r w:rsidR="00443F5F">
              <w:rPr>
                <w:noProof/>
                <w:webHidden/>
              </w:rPr>
              <w:fldChar w:fldCharType="separate"/>
            </w:r>
            <w:r w:rsidR="00B675C2">
              <w:rPr>
                <w:noProof/>
                <w:webHidden/>
              </w:rPr>
              <w:t>2</w:t>
            </w:r>
            <w:r w:rsidR="00443F5F">
              <w:rPr>
                <w:noProof/>
                <w:webHidden/>
              </w:rPr>
              <w:fldChar w:fldCharType="end"/>
            </w:r>
          </w:hyperlink>
        </w:p>
        <w:p w14:paraId="675C9615" w14:textId="69DCBEF4" w:rsidR="00443F5F" w:rsidRDefault="005C4F8D">
          <w:pPr>
            <w:pStyle w:val="TOC1"/>
            <w:tabs>
              <w:tab w:val="right" w:leader="dot" w:pos="9350"/>
            </w:tabs>
            <w:rPr>
              <w:noProof/>
            </w:rPr>
          </w:pPr>
          <w:hyperlink w:anchor="_Toc125544307" w:history="1">
            <w:r w:rsidR="00443F5F" w:rsidRPr="00000201">
              <w:rPr>
                <w:rStyle w:val="Hyperlink"/>
                <w:noProof/>
                <w:lang w:val="nl-NL"/>
              </w:rPr>
              <w:t>Product- en sprintbacklog</w:t>
            </w:r>
            <w:r w:rsidR="00443F5F">
              <w:rPr>
                <w:noProof/>
                <w:webHidden/>
              </w:rPr>
              <w:tab/>
            </w:r>
            <w:r w:rsidR="00443F5F">
              <w:rPr>
                <w:noProof/>
                <w:webHidden/>
              </w:rPr>
              <w:fldChar w:fldCharType="begin"/>
            </w:r>
            <w:r w:rsidR="00443F5F">
              <w:rPr>
                <w:noProof/>
                <w:webHidden/>
              </w:rPr>
              <w:instrText xml:space="preserve"> PAGEREF _Toc125544307 \h </w:instrText>
            </w:r>
            <w:r w:rsidR="00443F5F">
              <w:rPr>
                <w:noProof/>
                <w:webHidden/>
              </w:rPr>
            </w:r>
            <w:r w:rsidR="00443F5F">
              <w:rPr>
                <w:noProof/>
                <w:webHidden/>
              </w:rPr>
              <w:fldChar w:fldCharType="separate"/>
            </w:r>
            <w:r w:rsidR="00B675C2">
              <w:rPr>
                <w:noProof/>
                <w:webHidden/>
              </w:rPr>
              <w:t>3</w:t>
            </w:r>
            <w:r w:rsidR="00443F5F">
              <w:rPr>
                <w:noProof/>
                <w:webHidden/>
              </w:rPr>
              <w:fldChar w:fldCharType="end"/>
            </w:r>
          </w:hyperlink>
        </w:p>
        <w:p w14:paraId="65F67F0A" w14:textId="5C9E19CC" w:rsidR="00443F5F" w:rsidRDefault="005C4F8D">
          <w:pPr>
            <w:pStyle w:val="TOC1"/>
            <w:tabs>
              <w:tab w:val="right" w:leader="dot" w:pos="9350"/>
            </w:tabs>
            <w:rPr>
              <w:noProof/>
            </w:rPr>
          </w:pPr>
          <w:hyperlink w:anchor="_Toc125544308" w:history="1">
            <w:r w:rsidR="00443F5F" w:rsidRPr="00000201">
              <w:rPr>
                <w:rStyle w:val="Hyperlink"/>
                <w:noProof/>
                <w:lang w:val="nl-NL"/>
              </w:rPr>
              <w:t>Elektrisch schema</w:t>
            </w:r>
            <w:r w:rsidR="00443F5F">
              <w:rPr>
                <w:noProof/>
                <w:webHidden/>
              </w:rPr>
              <w:tab/>
            </w:r>
            <w:r w:rsidR="00443F5F">
              <w:rPr>
                <w:noProof/>
                <w:webHidden/>
              </w:rPr>
              <w:fldChar w:fldCharType="begin"/>
            </w:r>
            <w:r w:rsidR="00443F5F">
              <w:rPr>
                <w:noProof/>
                <w:webHidden/>
              </w:rPr>
              <w:instrText xml:space="preserve"> PAGEREF _Toc125544308 \h </w:instrText>
            </w:r>
            <w:r w:rsidR="00443F5F">
              <w:rPr>
                <w:noProof/>
                <w:webHidden/>
              </w:rPr>
            </w:r>
            <w:r w:rsidR="00443F5F">
              <w:rPr>
                <w:noProof/>
                <w:webHidden/>
              </w:rPr>
              <w:fldChar w:fldCharType="separate"/>
            </w:r>
            <w:r w:rsidR="00B675C2">
              <w:rPr>
                <w:noProof/>
                <w:webHidden/>
              </w:rPr>
              <w:t>4</w:t>
            </w:r>
            <w:r w:rsidR="00443F5F">
              <w:rPr>
                <w:noProof/>
                <w:webHidden/>
              </w:rPr>
              <w:fldChar w:fldCharType="end"/>
            </w:r>
          </w:hyperlink>
        </w:p>
        <w:p w14:paraId="3C74938D" w14:textId="3B5D7057" w:rsidR="00443F5F" w:rsidRDefault="005C4F8D">
          <w:pPr>
            <w:pStyle w:val="TOC1"/>
            <w:tabs>
              <w:tab w:val="right" w:leader="dot" w:pos="9350"/>
            </w:tabs>
            <w:rPr>
              <w:noProof/>
            </w:rPr>
          </w:pPr>
          <w:hyperlink w:anchor="_Toc125544309" w:history="1">
            <w:r w:rsidR="00443F5F" w:rsidRPr="00000201">
              <w:rPr>
                <w:rStyle w:val="Hyperlink"/>
                <w:noProof/>
              </w:rPr>
              <w:t>Flowchart &amp; Code</w:t>
            </w:r>
            <w:r w:rsidR="00443F5F">
              <w:rPr>
                <w:noProof/>
                <w:webHidden/>
              </w:rPr>
              <w:tab/>
            </w:r>
            <w:r w:rsidR="00443F5F">
              <w:rPr>
                <w:noProof/>
                <w:webHidden/>
              </w:rPr>
              <w:fldChar w:fldCharType="begin"/>
            </w:r>
            <w:r w:rsidR="00443F5F">
              <w:rPr>
                <w:noProof/>
                <w:webHidden/>
              </w:rPr>
              <w:instrText xml:space="preserve"> PAGEREF _Toc125544309 \h </w:instrText>
            </w:r>
            <w:r w:rsidR="00443F5F">
              <w:rPr>
                <w:noProof/>
                <w:webHidden/>
              </w:rPr>
            </w:r>
            <w:r w:rsidR="00443F5F">
              <w:rPr>
                <w:noProof/>
                <w:webHidden/>
              </w:rPr>
              <w:fldChar w:fldCharType="separate"/>
            </w:r>
            <w:r w:rsidR="00B675C2">
              <w:rPr>
                <w:noProof/>
                <w:webHidden/>
              </w:rPr>
              <w:t>5</w:t>
            </w:r>
            <w:r w:rsidR="00443F5F">
              <w:rPr>
                <w:noProof/>
                <w:webHidden/>
              </w:rPr>
              <w:fldChar w:fldCharType="end"/>
            </w:r>
          </w:hyperlink>
        </w:p>
        <w:p w14:paraId="5F4D57CB" w14:textId="4FF292B0" w:rsidR="00443F5F" w:rsidRDefault="005C4F8D">
          <w:pPr>
            <w:pStyle w:val="TOC1"/>
            <w:tabs>
              <w:tab w:val="right" w:leader="dot" w:pos="9350"/>
            </w:tabs>
            <w:rPr>
              <w:noProof/>
            </w:rPr>
          </w:pPr>
          <w:hyperlink w:anchor="_Toc125544310" w:history="1">
            <w:r w:rsidR="00443F5F" w:rsidRPr="00000201">
              <w:rPr>
                <w:rStyle w:val="Hyperlink"/>
                <w:noProof/>
              </w:rPr>
              <w:t>Schetsen &amp; prototypes</w:t>
            </w:r>
            <w:r w:rsidR="00443F5F">
              <w:rPr>
                <w:noProof/>
                <w:webHidden/>
              </w:rPr>
              <w:tab/>
            </w:r>
            <w:r w:rsidR="00443F5F">
              <w:rPr>
                <w:noProof/>
                <w:webHidden/>
              </w:rPr>
              <w:fldChar w:fldCharType="begin"/>
            </w:r>
            <w:r w:rsidR="00443F5F">
              <w:rPr>
                <w:noProof/>
                <w:webHidden/>
              </w:rPr>
              <w:instrText xml:space="preserve"> PAGEREF _Toc125544310 \h </w:instrText>
            </w:r>
            <w:r w:rsidR="00443F5F">
              <w:rPr>
                <w:noProof/>
                <w:webHidden/>
              </w:rPr>
            </w:r>
            <w:r w:rsidR="00443F5F">
              <w:rPr>
                <w:noProof/>
                <w:webHidden/>
              </w:rPr>
              <w:fldChar w:fldCharType="separate"/>
            </w:r>
            <w:r w:rsidR="00B675C2">
              <w:rPr>
                <w:noProof/>
                <w:webHidden/>
              </w:rPr>
              <w:t>6</w:t>
            </w:r>
            <w:r w:rsidR="00443F5F">
              <w:rPr>
                <w:noProof/>
                <w:webHidden/>
              </w:rPr>
              <w:fldChar w:fldCharType="end"/>
            </w:r>
          </w:hyperlink>
        </w:p>
        <w:p w14:paraId="352E0334" w14:textId="3E510088" w:rsidR="00443F5F" w:rsidRDefault="005C4F8D">
          <w:pPr>
            <w:pStyle w:val="TOC1"/>
            <w:tabs>
              <w:tab w:val="right" w:leader="dot" w:pos="9350"/>
            </w:tabs>
            <w:rPr>
              <w:noProof/>
            </w:rPr>
          </w:pPr>
          <w:hyperlink w:anchor="_Toc125544311" w:history="1">
            <w:r w:rsidR="00443F5F" w:rsidRPr="00000201">
              <w:rPr>
                <w:rStyle w:val="Hyperlink"/>
                <w:noProof/>
              </w:rPr>
              <w:t>Testplan &amp; testrapport</w:t>
            </w:r>
            <w:r w:rsidR="00443F5F">
              <w:rPr>
                <w:noProof/>
                <w:webHidden/>
              </w:rPr>
              <w:tab/>
            </w:r>
            <w:r w:rsidR="00443F5F">
              <w:rPr>
                <w:noProof/>
                <w:webHidden/>
              </w:rPr>
              <w:fldChar w:fldCharType="begin"/>
            </w:r>
            <w:r w:rsidR="00443F5F">
              <w:rPr>
                <w:noProof/>
                <w:webHidden/>
              </w:rPr>
              <w:instrText xml:space="preserve"> PAGEREF _Toc125544311 \h </w:instrText>
            </w:r>
            <w:r w:rsidR="00443F5F">
              <w:rPr>
                <w:noProof/>
                <w:webHidden/>
              </w:rPr>
            </w:r>
            <w:r w:rsidR="00443F5F">
              <w:rPr>
                <w:noProof/>
                <w:webHidden/>
              </w:rPr>
              <w:fldChar w:fldCharType="separate"/>
            </w:r>
            <w:r w:rsidR="00B675C2">
              <w:rPr>
                <w:noProof/>
                <w:webHidden/>
              </w:rPr>
              <w:t>7</w:t>
            </w:r>
            <w:r w:rsidR="00443F5F">
              <w:rPr>
                <w:noProof/>
                <w:webHidden/>
              </w:rPr>
              <w:fldChar w:fldCharType="end"/>
            </w:r>
          </w:hyperlink>
        </w:p>
        <w:p w14:paraId="413DB06A" w14:textId="6E954654" w:rsidR="00443F5F" w:rsidRDefault="005C4F8D">
          <w:pPr>
            <w:pStyle w:val="TOC1"/>
            <w:tabs>
              <w:tab w:val="right" w:leader="dot" w:pos="9350"/>
            </w:tabs>
            <w:rPr>
              <w:noProof/>
            </w:rPr>
          </w:pPr>
          <w:hyperlink w:anchor="_Toc125544312" w:history="1">
            <w:r w:rsidR="00443F5F" w:rsidRPr="00000201">
              <w:rPr>
                <w:rStyle w:val="Hyperlink"/>
                <w:noProof/>
              </w:rPr>
              <w:t>Reflectie</w:t>
            </w:r>
            <w:r w:rsidR="00443F5F">
              <w:rPr>
                <w:noProof/>
                <w:webHidden/>
              </w:rPr>
              <w:tab/>
            </w:r>
            <w:r w:rsidR="00443F5F">
              <w:rPr>
                <w:noProof/>
                <w:webHidden/>
              </w:rPr>
              <w:fldChar w:fldCharType="begin"/>
            </w:r>
            <w:r w:rsidR="00443F5F">
              <w:rPr>
                <w:noProof/>
                <w:webHidden/>
              </w:rPr>
              <w:instrText xml:space="preserve"> PAGEREF _Toc125544312 \h </w:instrText>
            </w:r>
            <w:r w:rsidR="00443F5F">
              <w:rPr>
                <w:noProof/>
                <w:webHidden/>
              </w:rPr>
            </w:r>
            <w:r w:rsidR="00443F5F">
              <w:rPr>
                <w:noProof/>
                <w:webHidden/>
              </w:rPr>
              <w:fldChar w:fldCharType="separate"/>
            </w:r>
            <w:r w:rsidR="00B675C2">
              <w:rPr>
                <w:noProof/>
                <w:webHidden/>
              </w:rPr>
              <w:t>10</w:t>
            </w:r>
            <w:r w:rsidR="00443F5F">
              <w:rPr>
                <w:noProof/>
                <w:webHidden/>
              </w:rPr>
              <w:fldChar w:fldCharType="end"/>
            </w:r>
          </w:hyperlink>
        </w:p>
        <w:p w14:paraId="76A5BA21" w14:textId="4D79C627" w:rsidR="00443F5F" w:rsidRDefault="005C4F8D">
          <w:pPr>
            <w:pStyle w:val="TOC2"/>
            <w:tabs>
              <w:tab w:val="right" w:leader="dot" w:pos="9350"/>
            </w:tabs>
            <w:rPr>
              <w:noProof/>
            </w:rPr>
          </w:pPr>
          <w:hyperlink w:anchor="_Toc125544313" w:history="1">
            <w:r w:rsidR="00443F5F" w:rsidRPr="00000201">
              <w:rPr>
                <w:rStyle w:val="Hyperlink"/>
                <w:noProof/>
              </w:rPr>
              <w:t>Alen Iriškić</w:t>
            </w:r>
            <w:r w:rsidR="00443F5F">
              <w:rPr>
                <w:noProof/>
                <w:webHidden/>
              </w:rPr>
              <w:tab/>
            </w:r>
            <w:r w:rsidR="00443F5F">
              <w:rPr>
                <w:noProof/>
                <w:webHidden/>
              </w:rPr>
              <w:fldChar w:fldCharType="begin"/>
            </w:r>
            <w:r w:rsidR="00443F5F">
              <w:rPr>
                <w:noProof/>
                <w:webHidden/>
              </w:rPr>
              <w:instrText xml:space="preserve"> PAGEREF _Toc125544313 \h </w:instrText>
            </w:r>
            <w:r w:rsidR="00443F5F">
              <w:rPr>
                <w:noProof/>
                <w:webHidden/>
              </w:rPr>
            </w:r>
            <w:r w:rsidR="00443F5F">
              <w:rPr>
                <w:noProof/>
                <w:webHidden/>
              </w:rPr>
              <w:fldChar w:fldCharType="separate"/>
            </w:r>
            <w:r w:rsidR="00B675C2">
              <w:rPr>
                <w:noProof/>
                <w:webHidden/>
              </w:rPr>
              <w:t>10</w:t>
            </w:r>
            <w:r w:rsidR="00443F5F">
              <w:rPr>
                <w:noProof/>
                <w:webHidden/>
              </w:rPr>
              <w:fldChar w:fldCharType="end"/>
            </w:r>
          </w:hyperlink>
        </w:p>
        <w:p w14:paraId="4EE28C35" w14:textId="29FE0583" w:rsidR="00443F5F" w:rsidRDefault="005C4F8D">
          <w:pPr>
            <w:pStyle w:val="TOC2"/>
            <w:tabs>
              <w:tab w:val="right" w:leader="dot" w:pos="9350"/>
            </w:tabs>
            <w:rPr>
              <w:noProof/>
            </w:rPr>
          </w:pPr>
          <w:hyperlink w:anchor="_Toc125544314" w:history="1">
            <w:r w:rsidR="00443F5F" w:rsidRPr="00000201">
              <w:rPr>
                <w:rStyle w:val="Hyperlink"/>
                <w:noProof/>
              </w:rPr>
              <w:t>Hugo Ooms</w:t>
            </w:r>
            <w:r w:rsidR="00443F5F">
              <w:rPr>
                <w:noProof/>
                <w:webHidden/>
              </w:rPr>
              <w:tab/>
            </w:r>
            <w:r w:rsidR="00443F5F">
              <w:rPr>
                <w:noProof/>
                <w:webHidden/>
              </w:rPr>
              <w:fldChar w:fldCharType="begin"/>
            </w:r>
            <w:r w:rsidR="00443F5F">
              <w:rPr>
                <w:noProof/>
                <w:webHidden/>
              </w:rPr>
              <w:instrText xml:space="preserve"> PAGEREF _Toc125544314 \h </w:instrText>
            </w:r>
            <w:r w:rsidR="00443F5F">
              <w:rPr>
                <w:noProof/>
                <w:webHidden/>
              </w:rPr>
            </w:r>
            <w:r w:rsidR="00443F5F">
              <w:rPr>
                <w:noProof/>
                <w:webHidden/>
              </w:rPr>
              <w:fldChar w:fldCharType="separate"/>
            </w:r>
            <w:r w:rsidR="00B675C2">
              <w:rPr>
                <w:noProof/>
                <w:webHidden/>
              </w:rPr>
              <w:t>10</w:t>
            </w:r>
            <w:r w:rsidR="00443F5F">
              <w:rPr>
                <w:noProof/>
                <w:webHidden/>
              </w:rPr>
              <w:fldChar w:fldCharType="end"/>
            </w:r>
          </w:hyperlink>
        </w:p>
        <w:p w14:paraId="242768BA" w14:textId="6429AFC8" w:rsidR="005E0D71" w:rsidRDefault="005E0D71">
          <w:r>
            <w:rPr>
              <w:b/>
              <w:bCs/>
              <w:noProof/>
            </w:rPr>
            <w:fldChar w:fldCharType="end"/>
          </w:r>
        </w:p>
      </w:sdtContent>
    </w:sdt>
    <w:p w14:paraId="1934CAAC" w14:textId="5F16482D" w:rsidR="005E0D71" w:rsidRDefault="005E0D71"/>
    <w:p w14:paraId="74DBDE15" w14:textId="77777777" w:rsidR="005E0D71" w:rsidRDefault="005E0D71">
      <w:r>
        <w:br w:type="page"/>
      </w:r>
    </w:p>
    <w:p w14:paraId="6D6C2E24" w14:textId="7440C6E9" w:rsidR="0080267A" w:rsidRPr="00397B3F" w:rsidRDefault="00397B3F" w:rsidP="00397B3F">
      <w:pPr>
        <w:pStyle w:val="Heading1"/>
        <w:rPr>
          <w:color w:val="4472C4" w:themeColor="accent1"/>
          <w:sz w:val="56"/>
          <w:szCs w:val="56"/>
          <w:lang w:val="nl-NL"/>
        </w:rPr>
      </w:pPr>
      <w:bookmarkStart w:id="0" w:name="_Toc125544305"/>
      <w:r w:rsidRPr="00397B3F">
        <w:rPr>
          <w:color w:val="4472C4" w:themeColor="accent1"/>
          <w:sz w:val="56"/>
          <w:szCs w:val="56"/>
          <w:lang w:val="nl-NL"/>
        </w:rPr>
        <w:lastRenderedPageBreak/>
        <w:t>Inleiding</w:t>
      </w:r>
      <w:bookmarkEnd w:id="0"/>
    </w:p>
    <w:p w14:paraId="741BC523" w14:textId="5F997A61" w:rsidR="00397B3F" w:rsidRDefault="00397B3F" w:rsidP="00397B3F">
      <w:pPr>
        <w:rPr>
          <w:lang w:val="nl-NL"/>
        </w:rPr>
      </w:pPr>
    </w:p>
    <w:p w14:paraId="71DDF63A" w14:textId="2E5CAD1C" w:rsidR="00C62416" w:rsidRDefault="00C62416">
      <w:pPr>
        <w:rPr>
          <w:lang w:val="nl-NL"/>
        </w:rPr>
      </w:pPr>
      <w:r>
        <w:rPr>
          <w:lang w:val="nl-NL"/>
        </w:rPr>
        <w:t xml:space="preserve">In dit project moeten we een Automatic Container Mover (ACM) maken, de ACM moet van punt A naar een punt B reiden zonder user input. Om dat te kunnen doen zijn er op de grond </w:t>
      </w:r>
    </w:p>
    <w:p w14:paraId="2F6E98A2" w14:textId="77777777" w:rsidR="00C62416" w:rsidRPr="00C62416" w:rsidRDefault="00C62416">
      <w:pPr>
        <w:rPr>
          <w:rFonts w:eastAsia="Yu Mincho"/>
          <w:lang w:val="nl-NL" w:eastAsia="ja-JP"/>
        </w:rPr>
      </w:pPr>
    </w:p>
    <w:p w14:paraId="4B5A3B15" w14:textId="2C033062" w:rsidR="00397B3F" w:rsidRPr="00397B3F" w:rsidRDefault="00397B3F" w:rsidP="00397B3F">
      <w:pPr>
        <w:pStyle w:val="Heading1"/>
        <w:rPr>
          <w:color w:val="4472C4" w:themeColor="accent1"/>
          <w:sz w:val="56"/>
          <w:szCs w:val="56"/>
          <w:lang w:val="nl-NL"/>
        </w:rPr>
      </w:pPr>
      <w:bookmarkStart w:id="1" w:name="_Toc125544306"/>
      <w:r w:rsidRPr="00397B3F">
        <w:rPr>
          <w:color w:val="4472C4" w:themeColor="accent1"/>
          <w:sz w:val="56"/>
          <w:szCs w:val="56"/>
          <w:lang w:val="nl-NL"/>
        </w:rPr>
        <w:t>Productspecificaties</w:t>
      </w:r>
      <w:bookmarkEnd w:id="1"/>
    </w:p>
    <w:p w14:paraId="1163E1FE" w14:textId="77777777" w:rsidR="00397B3F" w:rsidRPr="00397B3F" w:rsidRDefault="00397B3F" w:rsidP="00397B3F">
      <w:pPr>
        <w:rPr>
          <w:lang w:val="nl-NL"/>
        </w:rPr>
      </w:pPr>
    </w:p>
    <w:p w14:paraId="6217ED2A" w14:textId="6E56EDB7" w:rsidR="00397B3F" w:rsidRDefault="00397B3F" w:rsidP="00397B3F">
      <w:pPr>
        <w:rPr>
          <w:lang w:val="nl-NL"/>
        </w:rPr>
      </w:pPr>
    </w:p>
    <w:p w14:paraId="17EA77D3" w14:textId="19039453" w:rsidR="00397B3F" w:rsidRPr="00397B3F" w:rsidRDefault="00397B3F" w:rsidP="00397B3F">
      <w:pPr>
        <w:rPr>
          <w:lang w:val="nl-NL"/>
        </w:rPr>
      </w:pPr>
    </w:p>
    <w:p w14:paraId="395DF03F" w14:textId="63D66E49" w:rsidR="00397B3F" w:rsidRPr="00397B3F" w:rsidRDefault="00397B3F" w:rsidP="00397B3F">
      <w:pPr>
        <w:rPr>
          <w:lang w:val="nl-NL"/>
        </w:rPr>
      </w:pPr>
    </w:p>
    <w:p w14:paraId="3451D8B6" w14:textId="42F39110" w:rsidR="00397B3F" w:rsidRPr="00397B3F" w:rsidRDefault="00397B3F" w:rsidP="00397B3F">
      <w:pPr>
        <w:rPr>
          <w:lang w:val="nl-NL"/>
        </w:rPr>
      </w:pPr>
    </w:p>
    <w:p w14:paraId="1510EF94" w14:textId="45C3AF4C" w:rsidR="00397B3F" w:rsidRPr="00397B3F" w:rsidRDefault="00397B3F" w:rsidP="00397B3F">
      <w:pPr>
        <w:rPr>
          <w:lang w:val="nl-NL"/>
        </w:rPr>
      </w:pPr>
    </w:p>
    <w:p w14:paraId="7F28C8BA" w14:textId="5AA98AC5" w:rsidR="00397B3F" w:rsidRPr="00397B3F" w:rsidRDefault="00397B3F" w:rsidP="00397B3F">
      <w:pPr>
        <w:rPr>
          <w:lang w:val="nl-NL"/>
        </w:rPr>
      </w:pPr>
    </w:p>
    <w:p w14:paraId="353D8381" w14:textId="13EAC0D6" w:rsidR="00397B3F" w:rsidRPr="00397B3F" w:rsidRDefault="00397B3F" w:rsidP="00397B3F">
      <w:pPr>
        <w:rPr>
          <w:lang w:val="nl-NL"/>
        </w:rPr>
      </w:pPr>
    </w:p>
    <w:p w14:paraId="2FF48478" w14:textId="528AC84F" w:rsidR="00397B3F" w:rsidRPr="00397B3F" w:rsidRDefault="00397B3F" w:rsidP="00397B3F">
      <w:pPr>
        <w:rPr>
          <w:lang w:val="nl-NL"/>
        </w:rPr>
      </w:pPr>
    </w:p>
    <w:p w14:paraId="31335AF0" w14:textId="1A3473AB" w:rsidR="00397B3F" w:rsidRPr="00397B3F" w:rsidRDefault="00397B3F" w:rsidP="00397B3F">
      <w:pPr>
        <w:rPr>
          <w:lang w:val="nl-NL"/>
        </w:rPr>
      </w:pPr>
    </w:p>
    <w:p w14:paraId="69462FB9" w14:textId="44A1CCC9" w:rsidR="00397B3F" w:rsidRPr="00397B3F" w:rsidRDefault="00397B3F" w:rsidP="00397B3F">
      <w:pPr>
        <w:rPr>
          <w:lang w:val="nl-NL"/>
        </w:rPr>
      </w:pPr>
    </w:p>
    <w:p w14:paraId="0E3A092C" w14:textId="637EA1C4" w:rsidR="00397B3F" w:rsidRPr="00397B3F" w:rsidRDefault="00397B3F" w:rsidP="00397B3F">
      <w:pPr>
        <w:rPr>
          <w:lang w:val="nl-NL"/>
        </w:rPr>
      </w:pPr>
    </w:p>
    <w:p w14:paraId="0C10D2AB" w14:textId="7C6EA443" w:rsidR="00397B3F" w:rsidRPr="00397B3F" w:rsidRDefault="00397B3F" w:rsidP="00397B3F">
      <w:pPr>
        <w:rPr>
          <w:lang w:val="nl-NL"/>
        </w:rPr>
      </w:pPr>
    </w:p>
    <w:p w14:paraId="3BA09CBF" w14:textId="1BAA0F59" w:rsidR="00397B3F" w:rsidRDefault="00397B3F" w:rsidP="00397B3F">
      <w:pPr>
        <w:rPr>
          <w:lang w:val="nl-NL"/>
        </w:rPr>
      </w:pPr>
    </w:p>
    <w:p w14:paraId="661B9981" w14:textId="5FFEB318" w:rsidR="00397B3F" w:rsidRDefault="00397B3F" w:rsidP="00397B3F">
      <w:pPr>
        <w:tabs>
          <w:tab w:val="left" w:pos="7590"/>
        </w:tabs>
        <w:rPr>
          <w:lang w:val="nl-NL"/>
        </w:rPr>
      </w:pPr>
      <w:r>
        <w:rPr>
          <w:lang w:val="nl-NL"/>
        </w:rPr>
        <w:tab/>
      </w:r>
    </w:p>
    <w:p w14:paraId="49297DAE" w14:textId="77777777" w:rsidR="00397B3F" w:rsidRDefault="00397B3F">
      <w:pPr>
        <w:rPr>
          <w:lang w:val="nl-NL"/>
        </w:rPr>
      </w:pPr>
      <w:r>
        <w:rPr>
          <w:lang w:val="nl-NL"/>
        </w:rPr>
        <w:br w:type="page"/>
      </w:r>
    </w:p>
    <w:p w14:paraId="19DAA46E" w14:textId="63CB4841" w:rsidR="00397B3F" w:rsidRPr="00443F5F" w:rsidRDefault="00443F5F" w:rsidP="00397B3F">
      <w:pPr>
        <w:pStyle w:val="Heading1"/>
        <w:rPr>
          <w:color w:val="4472C4" w:themeColor="accent1"/>
          <w:sz w:val="56"/>
          <w:szCs w:val="56"/>
          <w:lang w:val="nl-NL"/>
        </w:rPr>
      </w:pPr>
      <w:bookmarkStart w:id="2" w:name="_Toc125544307"/>
      <w:r w:rsidRPr="00443F5F">
        <w:rPr>
          <w:color w:val="4472C4" w:themeColor="accent1"/>
          <w:sz w:val="56"/>
          <w:szCs w:val="56"/>
          <w:lang w:val="nl-NL"/>
        </w:rPr>
        <w:lastRenderedPageBreak/>
        <w:t>Product- en sprintbacklog</w:t>
      </w:r>
      <w:bookmarkEnd w:id="2"/>
    </w:p>
    <w:p w14:paraId="5001614D" w14:textId="22BD2CC9" w:rsidR="00397B3F" w:rsidRPr="00443F5F" w:rsidRDefault="00397B3F" w:rsidP="00397B3F">
      <w:pPr>
        <w:tabs>
          <w:tab w:val="left" w:pos="7590"/>
        </w:tabs>
        <w:rPr>
          <w:lang w:val="nl-NL"/>
        </w:rPr>
      </w:pPr>
    </w:p>
    <w:p w14:paraId="4E6BD517" w14:textId="77777777" w:rsidR="00397B3F" w:rsidRPr="00443F5F" w:rsidRDefault="00397B3F">
      <w:pPr>
        <w:rPr>
          <w:lang w:val="nl-NL"/>
        </w:rPr>
      </w:pPr>
      <w:r w:rsidRPr="00443F5F">
        <w:rPr>
          <w:lang w:val="nl-NL"/>
        </w:rPr>
        <w:br w:type="page"/>
      </w:r>
    </w:p>
    <w:p w14:paraId="451705DA" w14:textId="7E38C3C3" w:rsidR="00397B3F" w:rsidRPr="00443F5F" w:rsidRDefault="00443F5F" w:rsidP="00397B3F">
      <w:pPr>
        <w:pStyle w:val="Heading1"/>
        <w:rPr>
          <w:color w:val="4472C4" w:themeColor="accent1"/>
          <w:sz w:val="56"/>
          <w:szCs w:val="56"/>
          <w:lang w:val="nl-NL"/>
        </w:rPr>
      </w:pPr>
      <w:bookmarkStart w:id="3" w:name="_Toc125544308"/>
      <w:r w:rsidRPr="00443F5F">
        <w:rPr>
          <w:color w:val="4472C4" w:themeColor="accent1"/>
          <w:sz w:val="56"/>
          <w:szCs w:val="56"/>
          <w:lang w:val="nl-NL"/>
        </w:rPr>
        <w:lastRenderedPageBreak/>
        <w:t>Elektrisch schema</w:t>
      </w:r>
      <w:bookmarkEnd w:id="3"/>
    </w:p>
    <w:p w14:paraId="2B70D58C" w14:textId="66DCB575" w:rsidR="00443F5F" w:rsidRPr="00B675C2" w:rsidRDefault="00443F5F" w:rsidP="00397B3F">
      <w:pPr>
        <w:tabs>
          <w:tab w:val="left" w:pos="7590"/>
        </w:tabs>
        <w:rPr>
          <w:b/>
          <w:bCs/>
          <w:lang w:val="nl-NL"/>
        </w:rPr>
      </w:pPr>
    </w:p>
    <w:p w14:paraId="3C2A3241" w14:textId="77777777" w:rsidR="00443F5F" w:rsidRPr="00B675C2" w:rsidRDefault="00443F5F">
      <w:pPr>
        <w:rPr>
          <w:b/>
          <w:bCs/>
          <w:lang w:val="nl-NL"/>
        </w:rPr>
      </w:pPr>
      <w:r w:rsidRPr="00B675C2">
        <w:rPr>
          <w:b/>
          <w:bCs/>
          <w:lang w:val="nl-NL"/>
        </w:rPr>
        <w:br w:type="page"/>
      </w:r>
    </w:p>
    <w:p w14:paraId="39D6BEE8" w14:textId="77777777" w:rsidR="00443F5F" w:rsidRPr="00B675C2" w:rsidRDefault="00443F5F" w:rsidP="00443F5F">
      <w:pPr>
        <w:pStyle w:val="Heading1"/>
        <w:rPr>
          <w:color w:val="4472C4" w:themeColor="accent1"/>
          <w:sz w:val="56"/>
          <w:szCs w:val="56"/>
          <w:lang w:val="nl-NL"/>
        </w:rPr>
      </w:pPr>
      <w:bookmarkStart w:id="4" w:name="_Toc125544309"/>
      <w:r w:rsidRPr="00B675C2">
        <w:rPr>
          <w:color w:val="4472C4" w:themeColor="accent1"/>
          <w:sz w:val="56"/>
          <w:szCs w:val="56"/>
          <w:lang w:val="nl-NL"/>
        </w:rPr>
        <w:lastRenderedPageBreak/>
        <w:t>Flowchart &amp; Code</w:t>
      </w:r>
      <w:bookmarkEnd w:id="4"/>
    </w:p>
    <w:p w14:paraId="0CD873BC" w14:textId="0EBD71D9" w:rsidR="00443F5F" w:rsidRPr="00B675C2" w:rsidRDefault="00443F5F" w:rsidP="00397B3F">
      <w:pPr>
        <w:tabs>
          <w:tab w:val="left" w:pos="7590"/>
        </w:tabs>
        <w:rPr>
          <w:lang w:val="nl-NL"/>
        </w:rPr>
      </w:pPr>
    </w:p>
    <w:p w14:paraId="14C55A24" w14:textId="77777777" w:rsidR="00443F5F" w:rsidRPr="00B675C2" w:rsidRDefault="00443F5F">
      <w:pPr>
        <w:rPr>
          <w:lang w:val="nl-NL"/>
        </w:rPr>
      </w:pPr>
      <w:r w:rsidRPr="00B675C2">
        <w:rPr>
          <w:lang w:val="nl-NL"/>
        </w:rPr>
        <w:br w:type="page"/>
      </w:r>
    </w:p>
    <w:p w14:paraId="4A4B4881" w14:textId="0311313B" w:rsidR="00443F5F" w:rsidRPr="00B675C2" w:rsidRDefault="00443F5F" w:rsidP="00443F5F">
      <w:pPr>
        <w:pStyle w:val="Heading1"/>
        <w:rPr>
          <w:color w:val="4472C4" w:themeColor="accent1"/>
          <w:sz w:val="56"/>
          <w:szCs w:val="56"/>
          <w:lang w:val="nl-NL"/>
        </w:rPr>
      </w:pPr>
      <w:bookmarkStart w:id="5" w:name="_Toc125544310"/>
      <w:r w:rsidRPr="00B675C2">
        <w:rPr>
          <w:color w:val="4472C4" w:themeColor="accent1"/>
          <w:sz w:val="56"/>
          <w:szCs w:val="56"/>
          <w:lang w:val="nl-NL"/>
        </w:rPr>
        <w:lastRenderedPageBreak/>
        <w:t>Schetsen &amp; prototypes</w:t>
      </w:r>
      <w:bookmarkEnd w:id="5"/>
    </w:p>
    <w:p w14:paraId="3F828F3A" w14:textId="012735D2" w:rsidR="00443F5F" w:rsidRPr="00B675C2" w:rsidRDefault="00443F5F" w:rsidP="00397B3F">
      <w:pPr>
        <w:tabs>
          <w:tab w:val="left" w:pos="7590"/>
        </w:tabs>
        <w:rPr>
          <w:lang w:val="nl-NL"/>
        </w:rPr>
      </w:pPr>
    </w:p>
    <w:p w14:paraId="58486678" w14:textId="77777777" w:rsidR="00443F5F" w:rsidRPr="00B675C2" w:rsidRDefault="00443F5F">
      <w:pPr>
        <w:rPr>
          <w:lang w:val="nl-NL"/>
        </w:rPr>
      </w:pPr>
      <w:r w:rsidRPr="00B675C2">
        <w:rPr>
          <w:lang w:val="nl-NL"/>
        </w:rPr>
        <w:br w:type="page"/>
      </w:r>
    </w:p>
    <w:p w14:paraId="6A1FF369" w14:textId="403C40A0" w:rsidR="00443F5F" w:rsidRPr="00C62416" w:rsidRDefault="00443F5F" w:rsidP="00443F5F">
      <w:pPr>
        <w:pStyle w:val="Heading1"/>
        <w:rPr>
          <w:color w:val="4472C4" w:themeColor="accent1"/>
          <w:sz w:val="56"/>
          <w:szCs w:val="56"/>
          <w:lang w:val="nl-NL"/>
        </w:rPr>
      </w:pPr>
      <w:bookmarkStart w:id="6" w:name="_Toc125544311"/>
      <w:r w:rsidRPr="00C62416">
        <w:rPr>
          <w:color w:val="4472C4" w:themeColor="accent1"/>
          <w:sz w:val="56"/>
          <w:szCs w:val="56"/>
          <w:lang w:val="nl-NL"/>
        </w:rPr>
        <w:lastRenderedPageBreak/>
        <w:t>Testplan &amp; testrapport</w:t>
      </w:r>
      <w:bookmarkEnd w:id="6"/>
    </w:p>
    <w:p w14:paraId="4C87CDFC" w14:textId="498D9496" w:rsidR="00EE7A0F" w:rsidRDefault="00EE7A0F" w:rsidP="00EE7A0F">
      <w:pPr>
        <w:rPr>
          <w:lang w:val="nl-NL"/>
        </w:rPr>
      </w:pPr>
      <w:r>
        <w:rPr>
          <w:lang w:val="nl-NL"/>
        </w:rPr>
        <w:t xml:space="preserve">Om te voorkomen dat de ACM onverwacht gedrag toont als het geleverd is aan de klant, wordt er eerst een testplan opgesteld en getest. In het testplan staan alle voorwaarden waar de ACM aan moet voldoen maar ook de situaties die het kan tegenkomen. </w:t>
      </w:r>
    </w:p>
    <w:p w14:paraId="10F61364" w14:textId="77777777" w:rsidR="00EE7A0F" w:rsidRDefault="00EE7A0F" w:rsidP="00EE7A0F">
      <w:pPr>
        <w:rPr>
          <w:lang w:val="nl-NL"/>
        </w:rPr>
      </w:pPr>
      <w:r>
        <w:rPr>
          <w:lang w:val="nl-NL"/>
        </w:rPr>
        <w:t xml:space="preserve">Het testplan bestaat uit drie onderdelen (kolommen) : </w:t>
      </w:r>
      <w:r w:rsidRPr="00C62416">
        <w:rPr>
          <w:lang w:val="nl-NL"/>
        </w:rPr>
        <w:t xml:space="preserve"> </w:t>
      </w:r>
      <w:r>
        <w:rPr>
          <w:lang w:val="nl-NL"/>
        </w:rPr>
        <w:t>de situatie, het verwachte gedrag van de ACM, en het actuele gedrag.</w:t>
      </w:r>
    </w:p>
    <w:p w14:paraId="4B52AACF" w14:textId="77777777" w:rsidR="00EE7A0F" w:rsidRDefault="00EE7A0F" w:rsidP="00EE7A0F">
      <w:pPr>
        <w:rPr>
          <w:lang w:val="nl-NL"/>
        </w:rPr>
      </w:pPr>
      <w:r>
        <w:rPr>
          <w:lang w:val="nl-NL"/>
        </w:rPr>
        <w:t>De situatie moet goed worden omschreven zodat het zo goed mogelijk getest kan worden, er moet in staan: Wat, Waar en waarom.</w:t>
      </w:r>
    </w:p>
    <w:p w14:paraId="3D6FABFA" w14:textId="77777777" w:rsidR="00EE7A0F" w:rsidRDefault="00EE7A0F" w:rsidP="00EE7A0F">
      <w:pPr>
        <w:rPr>
          <w:lang w:val="nl-NL"/>
        </w:rPr>
      </w:pPr>
      <w:r>
        <w:rPr>
          <w:lang w:val="nl-NL"/>
        </w:rPr>
        <w:t>Het verwachte gedrag moet zo duidelijk mogelijk omschreven te worden zodat het duidelijk is wat de klant wilt.</w:t>
      </w:r>
    </w:p>
    <w:p w14:paraId="4C735F98" w14:textId="00257B6D" w:rsidR="00443F5F" w:rsidRPr="00C62416" w:rsidRDefault="00EE7A0F" w:rsidP="00EE7A0F">
      <w:pPr>
        <w:tabs>
          <w:tab w:val="left" w:pos="7590"/>
        </w:tabs>
        <w:rPr>
          <w:lang w:val="nl-NL"/>
        </w:rPr>
      </w:pPr>
      <w:r>
        <w:rPr>
          <w:lang w:val="nl-NL"/>
        </w:rPr>
        <w:t>Het actuele gedrag moet alleen als het niet overeenkomt met het verwachte gedrag duidelijk beschreven worden om zoveel mogelijk informatie te hebben voor het verbeteren van de ACM.</w:t>
      </w:r>
    </w:p>
    <w:p w14:paraId="3256E866" w14:textId="033D72C7" w:rsidR="00041200" w:rsidRDefault="00C62416" w:rsidP="00EE7A0F">
      <w:pPr>
        <w:pStyle w:val="Heading2"/>
        <w:rPr>
          <w:lang w:val="nl-NL"/>
        </w:rPr>
      </w:pPr>
      <w:r w:rsidRPr="00C62416">
        <w:rPr>
          <w:lang w:val="nl-NL"/>
        </w:rPr>
        <w:t>Te</w:t>
      </w:r>
      <w:r>
        <w:rPr>
          <w:lang w:val="nl-NL"/>
        </w:rPr>
        <w:t>stplan</w:t>
      </w:r>
    </w:p>
    <w:p w14:paraId="6768E3C7" w14:textId="77777777" w:rsidR="00EE7A0F" w:rsidRPr="00EE7A0F" w:rsidRDefault="00EE7A0F" w:rsidP="00EE7A0F">
      <w:pPr>
        <w:rPr>
          <w:lang w:val="nl-NL"/>
        </w:rPr>
      </w:pPr>
    </w:p>
    <w:tbl>
      <w:tblPr>
        <w:tblStyle w:val="ListTable3-Accent5"/>
        <w:tblW w:w="9875" w:type="dxa"/>
        <w:tblLook w:val="0020" w:firstRow="1" w:lastRow="0" w:firstColumn="0" w:lastColumn="0" w:noHBand="0" w:noVBand="0"/>
      </w:tblPr>
      <w:tblGrid>
        <w:gridCol w:w="3291"/>
        <w:gridCol w:w="3292"/>
        <w:gridCol w:w="3292"/>
      </w:tblGrid>
      <w:tr w:rsidR="00041200" w14:paraId="786D7D15" w14:textId="77777777" w:rsidTr="00EE7A0F">
        <w:trPr>
          <w:cnfStyle w:val="100000000000" w:firstRow="1" w:lastRow="0" w:firstColumn="0" w:lastColumn="0" w:oddVBand="0" w:evenVBand="0" w:oddHBand="0" w:evenHBand="0" w:firstRowFirstColumn="0" w:firstRowLastColumn="0" w:lastRowFirstColumn="0" w:lastRowLastColumn="0"/>
          <w:trHeight w:val="362"/>
        </w:trPr>
        <w:tc>
          <w:tcPr>
            <w:cnfStyle w:val="000010000000" w:firstRow="0" w:lastRow="0" w:firstColumn="0" w:lastColumn="0" w:oddVBand="1" w:evenVBand="0" w:oddHBand="0" w:evenHBand="0" w:firstRowFirstColumn="0" w:firstRowLastColumn="0" w:lastRowFirstColumn="0" w:lastRowLastColumn="0"/>
            <w:tcW w:w="3291" w:type="dxa"/>
            <w:vAlign w:val="center"/>
          </w:tcPr>
          <w:p w14:paraId="4B478FBA" w14:textId="1FA11904" w:rsidR="00041200" w:rsidRDefault="00041200" w:rsidP="00EE7A0F">
            <w:pPr>
              <w:jc w:val="center"/>
              <w:rPr>
                <w:lang w:val="nl-NL"/>
              </w:rPr>
            </w:pPr>
            <w:r>
              <w:rPr>
                <w:lang w:val="nl-NL"/>
              </w:rPr>
              <w:t>Situatie</w:t>
            </w:r>
          </w:p>
        </w:tc>
        <w:tc>
          <w:tcPr>
            <w:tcW w:w="3292" w:type="dxa"/>
            <w:vAlign w:val="center"/>
          </w:tcPr>
          <w:p w14:paraId="1361B57B" w14:textId="125939B6" w:rsidR="00041200" w:rsidRDefault="00041200" w:rsidP="00EE7A0F">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Verwachte gedrag</w:t>
            </w:r>
          </w:p>
        </w:tc>
        <w:tc>
          <w:tcPr>
            <w:cnfStyle w:val="000010000000" w:firstRow="0" w:lastRow="0" w:firstColumn="0" w:lastColumn="0" w:oddVBand="1" w:evenVBand="0" w:oddHBand="0" w:evenHBand="0" w:firstRowFirstColumn="0" w:firstRowLastColumn="0" w:lastRowFirstColumn="0" w:lastRowLastColumn="0"/>
            <w:tcW w:w="3292" w:type="dxa"/>
            <w:vAlign w:val="center"/>
          </w:tcPr>
          <w:p w14:paraId="267BDA2B" w14:textId="4F0FBA2A" w:rsidR="00041200" w:rsidRDefault="00041200" w:rsidP="00EE7A0F">
            <w:pPr>
              <w:jc w:val="center"/>
              <w:rPr>
                <w:lang w:val="nl-NL"/>
              </w:rPr>
            </w:pPr>
            <w:r>
              <w:rPr>
                <w:lang w:val="nl-NL"/>
              </w:rPr>
              <w:t>Actuele gedrag</w:t>
            </w:r>
          </w:p>
        </w:tc>
      </w:tr>
      <w:tr w:rsidR="00041200" w:rsidRPr="00B675C2" w14:paraId="46146B14"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1B648A30" w14:textId="523260D8" w:rsidR="00EE7A0F" w:rsidRPr="00EE7A0F" w:rsidRDefault="00EE7A0F" w:rsidP="00EE7A0F">
            <w:pPr>
              <w:pStyle w:val="ListParagraph"/>
              <w:numPr>
                <w:ilvl w:val="0"/>
                <w:numId w:val="2"/>
              </w:numPr>
              <w:rPr>
                <w:lang w:val="nl-NL"/>
              </w:rPr>
            </w:pPr>
            <w:r>
              <w:rPr>
                <w:lang w:val="nl-NL"/>
              </w:rPr>
              <w:t>De ACM kan door een tunnel rijden</w:t>
            </w:r>
          </w:p>
        </w:tc>
        <w:tc>
          <w:tcPr>
            <w:tcW w:w="3292" w:type="dxa"/>
          </w:tcPr>
          <w:p w14:paraId="7B161B24" w14:textId="77777777" w:rsidR="00041200" w:rsidRDefault="00041200" w:rsidP="00C62416">
            <w:pPr>
              <w:cnfStyle w:val="000000100000" w:firstRow="0" w:lastRow="0" w:firstColumn="0" w:lastColumn="0" w:oddVBand="0" w:evenVBand="0" w:oddHBand="1"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1A1C2DC4" w14:textId="77777777" w:rsidR="00041200" w:rsidRDefault="00041200" w:rsidP="00C62416">
            <w:pPr>
              <w:rPr>
                <w:lang w:val="nl-NL"/>
              </w:rPr>
            </w:pPr>
          </w:p>
        </w:tc>
      </w:tr>
      <w:tr w:rsidR="00041200" w:rsidRPr="00B675C2" w14:paraId="760C7ECC" w14:textId="77777777" w:rsidTr="00EE7A0F">
        <w:trPr>
          <w:trHeight w:val="678"/>
        </w:trPr>
        <w:tc>
          <w:tcPr>
            <w:cnfStyle w:val="000010000000" w:firstRow="0" w:lastRow="0" w:firstColumn="0" w:lastColumn="0" w:oddVBand="1" w:evenVBand="0" w:oddHBand="0" w:evenHBand="0" w:firstRowFirstColumn="0" w:firstRowLastColumn="0" w:lastRowFirstColumn="0" w:lastRowLastColumn="0"/>
            <w:tcW w:w="3291" w:type="dxa"/>
          </w:tcPr>
          <w:p w14:paraId="185CC4EC" w14:textId="29538C6D" w:rsidR="00041200" w:rsidRPr="00EE7A0F" w:rsidRDefault="00EE7A0F" w:rsidP="00EE7A0F">
            <w:pPr>
              <w:pStyle w:val="ListParagraph"/>
              <w:numPr>
                <w:ilvl w:val="0"/>
                <w:numId w:val="2"/>
              </w:numPr>
              <w:rPr>
                <w:lang w:val="nl-NL"/>
              </w:rPr>
            </w:pPr>
            <w:r>
              <w:rPr>
                <w:lang w:val="nl-NL"/>
              </w:rPr>
              <w:t>De ACM moet op een accu rijden</w:t>
            </w:r>
          </w:p>
        </w:tc>
        <w:tc>
          <w:tcPr>
            <w:tcW w:w="3292" w:type="dxa"/>
          </w:tcPr>
          <w:p w14:paraId="39FB3F5E" w14:textId="77777777" w:rsidR="00041200" w:rsidRDefault="00041200" w:rsidP="00C62416">
            <w:pPr>
              <w:cnfStyle w:val="000000000000" w:firstRow="0" w:lastRow="0" w:firstColumn="0" w:lastColumn="0" w:oddVBand="0" w:evenVBand="0" w:oddHBand="0"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76BAC460" w14:textId="77777777" w:rsidR="00041200" w:rsidRDefault="00041200" w:rsidP="00C62416">
            <w:pPr>
              <w:rPr>
                <w:lang w:val="nl-NL"/>
              </w:rPr>
            </w:pPr>
          </w:p>
        </w:tc>
      </w:tr>
      <w:tr w:rsidR="00041200" w:rsidRPr="00B675C2" w14:paraId="6BE6D890"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586955EA" w14:textId="0F3018E2" w:rsidR="00041200" w:rsidRPr="00EE7A0F" w:rsidRDefault="00EE7A0F" w:rsidP="00EE7A0F">
            <w:pPr>
              <w:pStyle w:val="ListParagraph"/>
              <w:numPr>
                <w:ilvl w:val="0"/>
                <w:numId w:val="2"/>
              </w:numPr>
              <w:rPr>
                <w:lang w:val="nl-NL"/>
              </w:rPr>
            </w:pPr>
            <w:r>
              <w:rPr>
                <w:lang w:val="nl-NL"/>
              </w:rPr>
              <w:t>De ACM kan over heuvels van minstens 20% rijden</w:t>
            </w:r>
          </w:p>
        </w:tc>
        <w:tc>
          <w:tcPr>
            <w:tcW w:w="3292" w:type="dxa"/>
          </w:tcPr>
          <w:p w14:paraId="5C11CAF2" w14:textId="77777777" w:rsidR="00041200" w:rsidRDefault="00041200" w:rsidP="00C62416">
            <w:pPr>
              <w:cnfStyle w:val="000000100000" w:firstRow="0" w:lastRow="0" w:firstColumn="0" w:lastColumn="0" w:oddVBand="0" w:evenVBand="0" w:oddHBand="1"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31A3970F" w14:textId="77777777" w:rsidR="00041200" w:rsidRDefault="00041200" w:rsidP="00C62416">
            <w:pPr>
              <w:rPr>
                <w:lang w:val="nl-NL"/>
              </w:rPr>
            </w:pPr>
          </w:p>
        </w:tc>
      </w:tr>
      <w:tr w:rsidR="00EE7A0F" w:rsidRPr="00B675C2" w14:paraId="5D090773"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6B226A59" w14:textId="0CB466AF" w:rsidR="00EE7A0F" w:rsidRDefault="00EE7A0F" w:rsidP="00EE7A0F">
            <w:pPr>
              <w:pStyle w:val="ListParagraph"/>
              <w:numPr>
                <w:ilvl w:val="0"/>
                <w:numId w:val="2"/>
              </w:numPr>
              <w:rPr>
                <w:lang w:val="nl-NL"/>
              </w:rPr>
            </w:pPr>
            <w:r>
              <w:rPr>
                <w:lang w:val="nl-NL"/>
              </w:rPr>
              <w:t>De ACM kan binnen 5 minuten de containers naar de bestemming op het haventerrein van 3 bij 3 meter brengen</w:t>
            </w:r>
          </w:p>
        </w:tc>
        <w:tc>
          <w:tcPr>
            <w:tcW w:w="3292" w:type="dxa"/>
          </w:tcPr>
          <w:p w14:paraId="2256B8EB" w14:textId="77777777" w:rsidR="00EE7A0F" w:rsidRDefault="00EE7A0F" w:rsidP="00C62416">
            <w:pPr>
              <w:cnfStyle w:val="000000000000" w:firstRow="0" w:lastRow="0" w:firstColumn="0" w:lastColumn="0" w:oddVBand="0" w:evenVBand="0" w:oddHBand="0"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7400C817" w14:textId="77777777" w:rsidR="00EE7A0F" w:rsidRDefault="00EE7A0F" w:rsidP="00C62416">
            <w:pPr>
              <w:rPr>
                <w:lang w:val="nl-NL"/>
              </w:rPr>
            </w:pPr>
          </w:p>
        </w:tc>
      </w:tr>
      <w:tr w:rsidR="00EE7A0F" w:rsidRPr="00B675C2" w14:paraId="10716E5B"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222F7583" w14:textId="506F6302" w:rsidR="00EE7A0F" w:rsidRPr="00EE7A0F" w:rsidRDefault="00EE7A0F" w:rsidP="00EE7A0F">
            <w:pPr>
              <w:pStyle w:val="ListParagraph"/>
              <w:numPr>
                <w:ilvl w:val="0"/>
                <w:numId w:val="2"/>
              </w:numPr>
              <w:rPr>
                <w:lang w:val="nl-NL"/>
              </w:rPr>
            </w:pPr>
            <w:r>
              <w:rPr>
                <w:lang w:val="nl-NL"/>
              </w:rPr>
              <w:t>De ACM kan na een val van 50mm verder rijden</w:t>
            </w:r>
          </w:p>
        </w:tc>
        <w:tc>
          <w:tcPr>
            <w:tcW w:w="3292" w:type="dxa"/>
          </w:tcPr>
          <w:p w14:paraId="11BBE042" w14:textId="77777777" w:rsidR="00EE7A0F" w:rsidRDefault="00EE7A0F" w:rsidP="00C62416">
            <w:pPr>
              <w:cnfStyle w:val="000000100000" w:firstRow="0" w:lastRow="0" w:firstColumn="0" w:lastColumn="0" w:oddVBand="0" w:evenVBand="0" w:oddHBand="1"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6F970A42" w14:textId="77777777" w:rsidR="00EE7A0F" w:rsidRDefault="00EE7A0F" w:rsidP="00C62416">
            <w:pPr>
              <w:rPr>
                <w:lang w:val="nl-NL"/>
              </w:rPr>
            </w:pPr>
          </w:p>
        </w:tc>
      </w:tr>
      <w:tr w:rsidR="00EE7A0F" w:rsidRPr="00B675C2" w14:paraId="093093A9"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1AA54745" w14:textId="08B394A5" w:rsidR="00EE7A0F" w:rsidRDefault="00EE7A0F" w:rsidP="00EE7A0F">
            <w:pPr>
              <w:pStyle w:val="ListParagraph"/>
              <w:numPr>
                <w:ilvl w:val="0"/>
                <w:numId w:val="2"/>
              </w:numPr>
              <w:rPr>
                <w:lang w:val="nl-NL"/>
              </w:rPr>
            </w:pPr>
            <w:r>
              <w:rPr>
                <w:lang w:val="nl-NL"/>
              </w:rPr>
              <w:t>De ACM kan binnen de lijnen van het rijvlak rijden</w:t>
            </w:r>
          </w:p>
        </w:tc>
        <w:tc>
          <w:tcPr>
            <w:tcW w:w="3292" w:type="dxa"/>
          </w:tcPr>
          <w:p w14:paraId="51ABDE02" w14:textId="77777777" w:rsidR="00EE7A0F" w:rsidRDefault="00EE7A0F" w:rsidP="00C62416">
            <w:pPr>
              <w:cnfStyle w:val="000000000000" w:firstRow="0" w:lastRow="0" w:firstColumn="0" w:lastColumn="0" w:oddVBand="0" w:evenVBand="0" w:oddHBand="0"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4970D88E" w14:textId="77777777" w:rsidR="00EE7A0F" w:rsidRDefault="00EE7A0F" w:rsidP="00C62416">
            <w:pPr>
              <w:rPr>
                <w:lang w:val="nl-NL"/>
              </w:rPr>
            </w:pPr>
          </w:p>
        </w:tc>
      </w:tr>
      <w:tr w:rsidR="00EE7A0F" w:rsidRPr="00B675C2" w14:paraId="2BBC4D99"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5F501E60" w14:textId="6293760C" w:rsidR="00EE7A0F" w:rsidRDefault="00EE7A0F" w:rsidP="00EE7A0F">
            <w:pPr>
              <w:pStyle w:val="ListParagraph"/>
              <w:numPr>
                <w:ilvl w:val="0"/>
                <w:numId w:val="2"/>
              </w:numPr>
              <w:rPr>
                <w:lang w:val="nl-NL"/>
              </w:rPr>
            </w:pPr>
            <w:r>
              <w:rPr>
                <w:lang w:val="nl-NL"/>
              </w:rPr>
              <w:t>De ACM kan obstakels ontwijken</w:t>
            </w:r>
          </w:p>
        </w:tc>
        <w:tc>
          <w:tcPr>
            <w:tcW w:w="3292" w:type="dxa"/>
          </w:tcPr>
          <w:p w14:paraId="1FAA2DA8" w14:textId="77777777" w:rsidR="00EE7A0F" w:rsidRDefault="00EE7A0F" w:rsidP="00C62416">
            <w:pPr>
              <w:cnfStyle w:val="000000100000" w:firstRow="0" w:lastRow="0" w:firstColumn="0" w:lastColumn="0" w:oddVBand="0" w:evenVBand="0" w:oddHBand="1"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5EA64545" w14:textId="77777777" w:rsidR="00EE7A0F" w:rsidRDefault="00EE7A0F" w:rsidP="00C62416">
            <w:pPr>
              <w:rPr>
                <w:lang w:val="nl-NL"/>
              </w:rPr>
            </w:pPr>
          </w:p>
        </w:tc>
      </w:tr>
      <w:tr w:rsidR="00EE7A0F" w:rsidRPr="00B675C2" w14:paraId="51BE991C"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6B6A6233" w14:textId="1AAB2672" w:rsidR="00EE7A0F" w:rsidRDefault="00EE7A0F" w:rsidP="00EE7A0F">
            <w:pPr>
              <w:pStyle w:val="ListParagraph"/>
              <w:numPr>
                <w:ilvl w:val="0"/>
                <w:numId w:val="2"/>
              </w:numPr>
              <w:rPr>
                <w:lang w:val="nl-NL"/>
              </w:rPr>
            </w:pPr>
            <w:r>
              <w:rPr>
                <w:lang w:val="nl-NL"/>
              </w:rPr>
              <w:t>De ACM kan bij de kade(afgrond groter dan 5cm) keren</w:t>
            </w:r>
          </w:p>
        </w:tc>
        <w:tc>
          <w:tcPr>
            <w:tcW w:w="3292" w:type="dxa"/>
          </w:tcPr>
          <w:p w14:paraId="6B462447" w14:textId="77777777" w:rsidR="00EE7A0F" w:rsidRDefault="00EE7A0F" w:rsidP="00C62416">
            <w:pPr>
              <w:cnfStyle w:val="000000000000" w:firstRow="0" w:lastRow="0" w:firstColumn="0" w:lastColumn="0" w:oddVBand="0" w:evenVBand="0" w:oddHBand="0"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7CEAAB67" w14:textId="77777777" w:rsidR="00EE7A0F" w:rsidRDefault="00EE7A0F" w:rsidP="00C62416">
            <w:pPr>
              <w:rPr>
                <w:lang w:val="nl-NL"/>
              </w:rPr>
            </w:pPr>
          </w:p>
        </w:tc>
      </w:tr>
      <w:tr w:rsidR="00EE7A0F" w:rsidRPr="00B675C2" w14:paraId="05F4D90F"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7F49F905" w14:textId="1E0682E6" w:rsidR="00EE7A0F" w:rsidRDefault="00EE7A0F" w:rsidP="00EE7A0F">
            <w:pPr>
              <w:pStyle w:val="ListParagraph"/>
              <w:numPr>
                <w:ilvl w:val="0"/>
                <w:numId w:val="2"/>
              </w:numPr>
              <w:rPr>
                <w:lang w:val="nl-NL"/>
              </w:rPr>
            </w:pPr>
            <w:r>
              <w:rPr>
                <w:lang w:val="nl-NL"/>
              </w:rPr>
              <w:t xml:space="preserve">De ACM kan 2 containers van 60 bij 30 bij 30 mm </w:t>
            </w:r>
            <w:r>
              <w:rPr>
                <w:lang w:val="nl-NL"/>
              </w:rPr>
              <w:lastRenderedPageBreak/>
              <w:t>vervoeren</w:t>
            </w:r>
          </w:p>
        </w:tc>
        <w:tc>
          <w:tcPr>
            <w:tcW w:w="3292" w:type="dxa"/>
          </w:tcPr>
          <w:p w14:paraId="53E31EEA" w14:textId="77777777" w:rsidR="00EE7A0F" w:rsidRDefault="00EE7A0F" w:rsidP="00C62416">
            <w:pPr>
              <w:cnfStyle w:val="000000100000" w:firstRow="0" w:lastRow="0" w:firstColumn="0" w:lastColumn="0" w:oddVBand="0" w:evenVBand="0" w:oddHBand="1"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4B25D8A4" w14:textId="77777777" w:rsidR="00EE7A0F" w:rsidRDefault="00EE7A0F" w:rsidP="00C62416">
            <w:pPr>
              <w:rPr>
                <w:lang w:val="nl-NL"/>
              </w:rPr>
            </w:pPr>
          </w:p>
        </w:tc>
      </w:tr>
      <w:tr w:rsidR="00EE7A0F" w:rsidRPr="00B675C2" w14:paraId="49181E4C"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18EFA779" w14:textId="77777777" w:rsidR="00EE7A0F" w:rsidRDefault="00EE7A0F" w:rsidP="00EE7A0F">
            <w:pPr>
              <w:pStyle w:val="ListParagraph"/>
              <w:numPr>
                <w:ilvl w:val="0"/>
                <w:numId w:val="2"/>
              </w:numPr>
              <w:rPr>
                <w:lang w:val="nl-NL"/>
              </w:rPr>
            </w:pPr>
            <w:r>
              <w:rPr>
                <w:lang w:val="nl-NL"/>
              </w:rPr>
              <w:t>De ACM kan magnetische strepen op het terrein detecteren als herkenningspunten</w:t>
            </w:r>
          </w:p>
          <w:p w14:paraId="2F6F0FD1" w14:textId="2E76A6F4" w:rsidR="00EE7A0F" w:rsidRDefault="00EE7A0F" w:rsidP="00EE7A0F">
            <w:pPr>
              <w:pStyle w:val="ListParagraph"/>
              <w:rPr>
                <w:lang w:val="nl-NL"/>
              </w:rPr>
            </w:pPr>
          </w:p>
        </w:tc>
        <w:tc>
          <w:tcPr>
            <w:tcW w:w="3292" w:type="dxa"/>
          </w:tcPr>
          <w:p w14:paraId="52BE9DB7" w14:textId="77777777" w:rsidR="00EE7A0F" w:rsidRDefault="00EE7A0F" w:rsidP="00C62416">
            <w:pPr>
              <w:cnfStyle w:val="000000000000" w:firstRow="0" w:lastRow="0" w:firstColumn="0" w:lastColumn="0" w:oddVBand="0" w:evenVBand="0" w:oddHBand="0"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75B558AF" w14:textId="77777777" w:rsidR="00EE7A0F" w:rsidRDefault="00EE7A0F" w:rsidP="00C62416">
            <w:pPr>
              <w:rPr>
                <w:lang w:val="nl-NL"/>
              </w:rPr>
            </w:pPr>
          </w:p>
        </w:tc>
      </w:tr>
      <w:tr w:rsidR="00EE7A0F" w:rsidRPr="00B675C2" w14:paraId="4121EEF4"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63846F5A" w14:textId="038036AB" w:rsidR="00EE7A0F" w:rsidRDefault="00EE7A0F" w:rsidP="00EE7A0F">
            <w:pPr>
              <w:pStyle w:val="ListParagraph"/>
              <w:numPr>
                <w:ilvl w:val="0"/>
                <w:numId w:val="2"/>
              </w:numPr>
              <w:rPr>
                <w:lang w:val="nl-NL"/>
              </w:rPr>
            </w:pPr>
            <w:r>
              <w:rPr>
                <w:lang w:val="nl-NL"/>
              </w:rPr>
              <w:t>De ACM kan zelfstandig</w:t>
            </w:r>
            <w:r w:rsidR="001C4366">
              <w:rPr>
                <w:lang w:val="nl-NL"/>
              </w:rPr>
              <w:t xml:space="preserve"> (‘autonoom’) rijden</w:t>
            </w:r>
          </w:p>
        </w:tc>
        <w:tc>
          <w:tcPr>
            <w:tcW w:w="3292" w:type="dxa"/>
          </w:tcPr>
          <w:p w14:paraId="6AB0BF1D" w14:textId="77777777" w:rsidR="00EE7A0F" w:rsidRDefault="00EE7A0F" w:rsidP="00C62416">
            <w:pPr>
              <w:cnfStyle w:val="000000100000" w:firstRow="0" w:lastRow="0" w:firstColumn="0" w:lastColumn="0" w:oddVBand="0" w:evenVBand="0" w:oddHBand="1"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19A09933" w14:textId="77777777" w:rsidR="00EE7A0F" w:rsidRDefault="00EE7A0F" w:rsidP="00C62416">
            <w:pPr>
              <w:rPr>
                <w:lang w:val="nl-NL"/>
              </w:rPr>
            </w:pPr>
          </w:p>
        </w:tc>
      </w:tr>
      <w:tr w:rsidR="001C4366" w:rsidRPr="00B675C2" w14:paraId="60F7E22E"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6E35998A" w14:textId="1551AC41" w:rsidR="001C4366" w:rsidRDefault="001C4366" w:rsidP="00EE7A0F">
            <w:pPr>
              <w:pStyle w:val="ListParagraph"/>
              <w:numPr>
                <w:ilvl w:val="0"/>
                <w:numId w:val="2"/>
              </w:numPr>
              <w:rPr>
                <w:lang w:val="nl-NL"/>
              </w:rPr>
            </w:pPr>
            <w:r>
              <w:rPr>
                <w:lang w:val="nl-NL"/>
              </w:rPr>
              <w:t>De ACM kan op afstand worden gestart en gestopt</w:t>
            </w:r>
          </w:p>
        </w:tc>
        <w:tc>
          <w:tcPr>
            <w:tcW w:w="3292" w:type="dxa"/>
          </w:tcPr>
          <w:p w14:paraId="19503BC5" w14:textId="77777777" w:rsidR="001C4366" w:rsidRDefault="001C4366" w:rsidP="00C62416">
            <w:pPr>
              <w:cnfStyle w:val="000000000000" w:firstRow="0" w:lastRow="0" w:firstColumn="0" w:lastColumn="0" w:oddVBand="0" w:evenVBand="0" w:oddHBand="0"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3611B920" w14:textId="77777777" w:rsidR="001C4366" w:rsidRDefault="001C4366" w:rsidP="00C62416">
            <w:pPr>
              <w:rPr>
                <w:lang w:val="nl-NL"/>
              </w:rPr>
            </w:pPr>
          </w:p>
        </w:tc>
      </w:tr>
      <w:tr w:rsidR="001C4366" w:rsidRPr="00B675C2" w14:paraId="0A4065B8"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70FC43D4" w14:textId="3C5046FD" w:rsidR="001C4366" w:rsidRDefault="001C4366" w:rsidP="00EE7A0F">
            <w:pPr>
              <w:pStyle w:val="ListParagraph"/>
              <w:numPr>
                <w:ilvl w:val="0"/>
                <w:numId w:val="2"/>
              </w:numPr>
              <w:rPr>
                <w:lang w:val="nl-NL"/>
              </w:rPr>
            </w:pPr>
            <w:r>
              <w:rPr>
                <w:lang w:val="nl-NL"/>
              </w:rPr>
              <w:t>De Operator kan de sensoren op afstand monitoren</w:t>
            </w:r>
          </w:p>
        </w:tc>
        <w:tc>
          <w:tcPr>
            <w:tcW w:w="3292" w:type="dxa"/>
          </w:tcPr>
          <w:p w14:paraId="18C32104" w14:textId="77777777" w:rsidR="001C4366" w:rsidRDefault="001C4366" w:rsidP="00C62416">
            <w:pPr>
              <w:cnfStyle w:val="000000100000" w:firstRow="0" w:lastRow="0" w:firstColumn="0" w:lastColumn="0" w:oddVBand="0" w:evenVBand="0" w:oddHBand="1"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10D659D1" w14:textId="77777777" w:rsidR="001C4366" w:rsidRDefault="001C4366" w:rsidP="00C62416">
            <w:pPr>
              <w:rPr>
                <w:lang w:val="nl-NL"/>
              </w:rPr>
            </w:pPr>
          </w:p>
        </w:tc>
      </w:tr>
      <w:tr w:rsidR="001C4366" w:rsidRPr="00B675C2" w14:paraId="760E6328"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304175A4" w14:textId="12232997" w:rsidR="001C4366" w:rsidRDefault="001C4366" w:rsidP="00EE7A0F">
            <w:pPr>
              <w:pStyle w:val="ListParagraph"/>
              <w:numPr>
                <w:ilvl w:val="0"/>
                <w:numId w:val="2"/>
              </w:numPr>
              <w:rPr>
                <w:lang w:val="nl-NL"/>
              </w:rPr>
            </w:pPr>
            <w:r>
              <w:rPr>
                <w:lang w:val="nl-NL"/>
              </w:rPr>
              <w:t>De ACM moet containers tussen 2 punten op het haventerrein vervoeren</w:t>
            </w:r>
          </w:p>
        </w:tc>
        <w:tc>
          <w:tcPr>
            <w:tcW w:w="3292" w:type="dxa"/>
          </w:tcPr>
          <w:p w14:paraId="5A4AE294" w14:textId="77777777" w:rsidR="001C4366" w:rsidRDefault="001C4366" w:rsidP="00C62416">
            <w:pPr>
              <w:cnfStyle w:val="000000000000" w:firstRow="0" w:lastRow="0" w:firstColumn="0" w:lastColumn="0" w:oddVBand="0" w:evenVBand="0" w:oddHBand="0"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05E324FB" w14:textId="77777777" w:rsidR="001C4366" w:rsidRDefault="001C4366" w:rsidP="00C62416">
            <w:pPr>
              <w:rPr>
                <w:lang w:val="nl-NL"/>
              </w:rPr>
            </w:pPr>
          </w:p>
        </w:tc>
      </w:tr>
      <w:tr w:rsidR="00F605CE" w:rsidRPr="00B675C2" w14:paraId="3C838DB1"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7BE7968E" w14:textId="1BFC548D" w:rsidR="00F605CE" w:rsidRPr="00F605CE" w:rsidRDefault="00F605CE" w:rsidP="00F605CE">
            <w:pPr>
              <w:pStyle w:val="ListParagraph"/>
              <w:numPr>
                <w:ilvl w:val="0"/>
                <w:numId w:val="3"/>
              </w:numPr>
              <w:rPr>
                <w:lang w:val="nl-NL"/>
              </w:rPr>
            </w:pPr>
            <w:r>
              <w:rPr>
                <w:lang w:val="nl-NL"/>
              </w:rPr>
              <w:t>de ACM rijdt parallel links langs een zwarte lijn</w:t>
            </w:r>
          </w:p>
        </w:tc>
        <w:tc>
          <w:tcPr>
            <w:tcW w:w="3292" w:type="dxa"/>
          </w:tcPr>
          <w:p w14:paraId="7E87B05B" w14:textId="27B3538E" w:rsidR="00F605CE" w:rsidRDefault="00F605CE" w:rsidP="00C6241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twee rechter ir-sensors zouden nu niets moeten </w:t>
            </w:r>
            <w:r w:rsidR="00F83D48">
              <w:rPr>
                <w:lang w:val="nl-NL"/>
              </w:rPr>
              <w:t xml:space="preserve">zien en de </w:t>
            </w:r>
            <w:r w:rsidR="00F72444">
              <w:rPr>
                <w:lang w:val="nl-NL"/>
              </w:rPr>
              <w:t>ACM</w:t>
            </w:r>
            <w:r w:rsidR="00F83D48">
              <w:rPr>
                <w:lang w:val="nl-NL"/>
              </w:rPr>
              <w:t xml:space="preserve"> zou rechtdoor moeten rijden</w:t>
            </w:r>
          </w:p>
        </w:tc>
        <w:tc>
          <w:tcPr>
            <w:cnfStyle w:val="000010000000" w:firstRow="0" w:lastRow="0" w:firstColumn="0" w:lastColumn="0" w:oddVBand="1" w:evenVBand="0" w:oddHBand="0" w:evenHBand="0" w:firstRowFirstColumn="0" w:firstRowLastColumn="0" w:lastRowFirstColumn="0" w:lastRowLastColumn="0"/>
            <w:tcW w:w="3292" w:type="dxa"/>
          </w:tcPr>
          <w:p w14:paraId="36858D1E" w14:textId="77777777" w:rsidR="00F605CE" w:rsidRDefault="00F605CE" w:rsidP="00C62416">
            <w:pPr>
              <w:rPr>
                <w:lang w:val="nl-NL"/>
              </w:rPr>
            </w:pPr>
          </w:p>
        </w:tc>
      </w:tr>
      <w:tr w:rsidR="00F83D48" w:rsidRPr="00B675C2" w14:paraId="40D4CA8E"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5E4518A8" w14:textId="777A2F94" w:rsidR="00F83D48" w:rsidRDefault="00F83D48" w:rsidP="00F605CE">
            <w:pPr>
              <w:pStyle w:val="ListParagraph"/>
              <w:numPr>
                <w:ilvl w:val="0"/>
                <w:numId w:val="3"/>
              </w:numPr>
              <w:rPr>
                <w:lang w:val="nl-NL"/>
              </w:rPr>
            </w:pPr>
            <w:r>
              <w:rPr>
                <w:lang w:val="nl-NL"/>
              </w:rPr>
              <w:t>De ACM komt bij een bocht naar rechts in de zwarte lijn</w:t>
            </w:r>
          </w:p>
        </w:tc>
        <w:tc>
          <w:tcPr>
            <w:tcW w:w="3292" w:type="dxa"/>
          </w:tcPr>
          <w:p w14:paraId="1BCFD7D3" w14:textId="4B2CAEF1" w:rsidR="00F83D48" w:rsidRDefault="00F83D48" w:rsidP="00C62416">
            <w:pPr>
              <w:cnfStyle w:val="000000000000" w:firstRow="0" w:lastRow="0" w:firstColumn="0" w:lastColumn="0" w:oddVBand="0" w:evenVBand="0" w:oddHBand="0" w:evenHBand="0" w:firstRowFirstColumn="0" w:firstRowLastColumn="0" w:lastRowFirstColumn="0" w:lastRowLastColumn="0"/>
              <w:rPr>
                <w:lang w:val="nl-NL"/>
              </w:rPr>
            </w:pPr>
            <w:r>
              <w:rPr>
                <w:lang w:val="nl-NL"/>
              </w:rPr>
              <w:t>De ir-sensor rechtsvoor ziet nu de grond en de ir-sensor rechtsachter ziet nog niets, de ACM zou nu naar rechts moeten draaien totdat de IR-sensor rechtsvoor weer boven de zwart lijn is dan zou het schuin naar voren moeten rijden zodat beide rechter sensoren boven de zwarte lijnen blijven totdat het voorbij de bocht is</w:t>
            </w:r>
          </w:p>
        </w:tc>
        <w:tc>
          <w:tcPr>
            <w:cnfStyle w:val="000010000000" w:firstRow="0" w:lastRow="0" w:firstColumn="0" w:lastColumn="0" w:oddVBand="1" w:evenVBand="0" w:oddHBand="0" w:evenHBand="0" w:firstRowFirstColumn="0" w:firstRowLastColumn="0" w:lastRowFirstColumn="0" w:lastRowLastColumn="0"/>
            <w:tcW w:w="3292" w:type="dxa"/>
          </w:tcPr>
          <w:p w14:paraId="0F97779F" w14:textId="77777777" w:rsidR="00F83D48" w:rsidRDefault="00F83D48" w:rsidP="00C62416">
            <w:pPr>
              <w:rPr>
                <w:lang w:val="nl-NL"/>
              </w:rPr>
            </w:pPr>
          </w:p>
        </w:tc>
      </w:tr>
      <w:tr w:rsidR="00F83D48" w:rsidRPr="00B675C2" w14:paraId="3DC3AB46"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55A86F24" w14:textId="46E9C956" w:rsidR="00F83D48" w:rsidRDefault="00F83D48" w:rsidP="00F605CE">
            <w:pPr>
              <w:pStyle w:val="ListParagraph"/>
              <w:numPr>
                <w:ilvl w:val="0"/>
                <w:numId w:val="3"/>
              </w:numPr>
              <w:rPr>
                <w:lang w:val="nl-NL"/>
              </w:rPr>
            </w:pPr>
            <w:r>
              <w:rPr>
                <w:lang w:val="nl-NL"/>
              </w:rPr>
              <w:t>De ACM komt bij een bocht van 90 graden naar links in de zwarte lijn</w:t>
            </w:r>
          </w:p>
        </w:tc>
        <w:tc>
          <w:tcPr>
            <w:tcW w:w="3292" w:type="dxa"/>
          </w:tcPr>
          <w:p w14:paraId="39BCA94C" w14:textId="1E9D577E" w:rsidR="00F83D48" w:rsidRDefault="00F83D48" w:rsidP="00C6241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De IR-sensoren linksvoor, rechtsvoor en rechtsachter zitten nu boven de zwarte lijn en zien dus niets, de ACM moet dan zo gaan draaien zodat de rechtsvoor en rechts achter IR-sensoren </w:t>
            </w:r>
            <w:r w:rsidR="00FF75F4">
              <w:rPr>
                <w:lang w:val="nl-NL"/>
              </w:rPr>
              <w:t>boven de zwarte lijn blijven totdat het voorbij de bocht is</w:t>
            </w:r>
          </w:p>
        </w:tc>
        <w:tc>
          <w:tcPr>
            <w:cnfStyle w:val="000010000000" w:firstRow="0" w:lastRow="0" w:firstColumn="0" w:lastColumn="0" w:oddVBand="1" w:evenVBand="0" w:oddHBand="0" w:evenHBand="0" w:firstRowFirstColumn="0" w:firstRowLastColumn="0" w:lastRowFirstColumn="0" w:lastRowLastColumn="0"/>
            <w:tcW w:w="3292" w:type="dxa"/>
          </w:tcPr>
          <w:p w14:paraId="15B78DB2" w14:textId="77777777" w:rsidR="00F83D48" w:rsidRDefault="00F83D48" w:rsidP="00C62416">
            <w:pPr>
              <w:rPr>
                <w:lang w:val="nl-NL"/>
              </w:rPr>
            </w:pPr>
          </w:p>
        </w:tc>
      </w:tr>
      <w:tr w:rsidR="00FF75F4" w:rsidRPr="00B675C2" w14:paraId="488CE946"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48E0A4D0" w14:textId="62E03C41" w:rsidR="00FF75F4" w:rsidRDefault="00FF75F4" w:rsidP="00F605CE">
            <w:pPr>
              <w:pStyle w:val="ListParagraph"/>
              <w:numPr>
                <w:ilvl w:val="0"/>
                <w:numId w:val="3"/>
              </w:numPr>
              <w:rPr>
                <w:lang w:val="nl-NL"/>
              </w:rPr>
            </w:pPr>
            <w:r>
              <w:rPr>
                <w:lang w:val="nl-NL"/>
              </w:rPr>
              <w:t>De ACM komt bij een T-splitsing naar rechts</w:t>
            </w:r>
          </w:p>
        </w:tc>
        <w:tc>
          <w:tcPr>
            <w:tcW w:w="3292" w:type="dxa"/>
          </w:tcPr>
          <w:p w14:paraId="6D1FA4CA" w14:textId="3BF45173" w:rsidR="00FF75F4" w:rsidRDefault="00FF75F4" w:rsidP="00C62416">
            <w:pPr>
              <w:cnfStyle w:val="000000000000" w:firstRow="0" w:lastRow="0" w:firstColumn="0" w:lastColumn="0" w:oddVBand="0" w:evenVBand="0" w:oddHBand="0" w:evenHBand="0" w:firstRowFirstColumn="0" w:firstRowLastColumn="0" w:lastRowFirstColumn="0" w:lastRowLastColumn="0"/>
              <w:rPr>
                <w:lang w:val="nl-NL"/>
              </w:rPr>
            </w:pPr>
            <w:r>
              <w:rPr>
                <w:lang w:val="nl-NL"/>
              </w:rPr>
              <w:t>De ACM doet het zelfde als een bocht naar rechts</w:t>
            </w:r>
          </w:p>
        </w:tc>
        <w:tc>
          <w:tcPr>
            <w:cnfStyle w:val="000010000000" w:firstRow="0" w:lastRow="0" w:firstColumn="0" w:lastColumn="0" w:oddVBand="1" w:evenVBand="0" w:oddHBand="0" w:evenHBand="0" w:firstRowFirstColumn="0" w:firstRowLastColumn="0" w:lastRowFirstColumn="0" w:lastRowLastColumn="0"/>
            <w:tcW w:w="3292" w:type="dxa"/>
          </w:tcPr>
          <w:p w14:paraId="7201C26E" w14:textId="77777777" w:rsidR="00FF75F4" w:rsidRDefault="00FF75F4" w:rsidP="00C62416">
            <w:pPr>
              <w:rPr>
                <w:lang w:val="nl-NL"/>
              </w:rPr>
            </w:pPr>
          </w:p>
        </w:tc>
      </w:tr>
      <w:tr w:rsidR="00FF75F4" w:rsidRPr="00B675C2" w14:paraId="65F5C700"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3A013C1C" w14:textId="614B592F" w:rsidR="00FF75F4" w:rsidRDefault="00FF75F4" w:rsidP="00F605CE">
            <w:pPr>
              <w:pStyle w:val="ListParagraph"/>
              <w:numPr>
                <w:ilvl w:val="0"/>
                <w:numId w:val="3"/>
              </w:numPr>
              <w:rPr>
                <w:lang w:val="nl-NL"/>
              </w:rPr>
            </w:pPr>
            <w:r>
              <w:rPr>
                <w:lang w:val="nl-NL"/>
              </w:rPr>
              <w:t>De ACM komt bij een T-splitsing naar links</w:t>
            </w:r>
          </w:p>
        </w:tc>
        <w:tc>
          <w:tcPr>
            <w:tcW w:w="3292" w:type="dxa"/>
          </w:tcPr>
          <w:p w14:paraId="5C6BC9C6" w14:textId="61287953" w:rsidR="00FF75F4" w:rsidRDefault="00FF75F4" w:rsidP="00C62416">
            <w:pPr>
              <w:cnfStyle w:val="000000100000" w:firstRow="0" w:lastRow="0" w:firstColumn="0" w:lastColumn="0" w:oddVBand="0" w:evenVBand="0" w:oddHBand="1" w:evenHBand="0" w:firstRowFirstColumn="0" w:firstRowLastColumn="0" w:lastRowFirstColumn="0" w:lastRowLastColumn="0"/>
              <w:rPr>
                <w:lang w:val="nl-NL"/>
              </w:rPr>
            </w:pPr>
            <w:r>
              <w:rPr>
                <w:lang w:val="nl-NL"/>
              </w:rPr>
              <w:t>De ACM blijft parallel links langs de zwarte lijn rijden</w:t>
            </w:r>
          </w:p>
        </w:tc>
        <w:tc>
          <w:tcPr>
            <w:cnfStyle w:val="000010000000" w:firstRow="0" w:lastRow="0" w:firstColumn="0" w:lastColumn="0" w:oddVBand="1" w:evenVBand="0" w:oddHBand="0" w:evenHBand="0" w:firstRowFirstColumn="0" w:firstRowLastColumn="0" w:lastRowFirstColumn="0" w:lastRowLastColumn="0"/>
            <w:tcW w:w="3292" w:type="dxa"/>
          </w:tcPr>
          <w:p w14:paraId="2E289556" w14:textId="77777777" w:rsidR="00FF75F4" w:rsidRDefault="00FF75F4" w:rsidP="00C62416">
            <w:pPr>
              <w:rPr>
                <w:lang w:val="nl-NL"/>
              </w:rPr>
            </w:pPr>
          </w:p>
        </w:tc>
      </w:tr>
      <w:tr w:rsidR="00FF75F4" w:rsidRPr="00B675C2" w14:paraId="5E4F1589"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77143940" w14:textId="756E593C" w:rsidR="00FF75F4" w:rsidRDefault="00FF75F4" w:rsidP="00F605CE">
            <w:pPr>
              <w:pStyle w:val="ListParagraph"/>
              <w:numPr>
                <w:ilvl w:val="0"/>
                <w:numId w:val="3"/>
              </w:numPr>
              <w:rPr>
                <w:lang w:val="nl-NL"/>
              </w:rPr>
            </w:pPr>
            <w:r>
              <w:rPr>
                <w:lang w:val="nl-NL"/>
              </w:rPr>
              <w:lastRenderedPageBreak/>
              <w:t>De ACM komt bij een kruispunt</w:t>
            </w:r>
          </w:p>
        </w:tc>
        <w:tc>
          <w:tcPr>
            <w:tcW w:w="3292" w:type="dxa"/>
          </w:tcPr>
          <w:p w14:paraId="5DE54050" w14:textId="2FF747A2" w:rsidR="00FF75F4" w:rsidRDefault="00FF75F4" w:rsidP="00C62416">
            <w:pPr>
              <w:cnfStyle w:val="000000000000" w:firstRow="0" w:lastRow="0" w:firstColumn="0" w:lastColumn="0" w:oddVBand="0" w:evenVBand="0" w:oddHBand="0" w:evenHBand="0" w:firstRowFirstColumn="0" w:firstRowLastColumn="0" w:lastRowFirstColumn="0" w:lastRowLastColumn="0"/>
              <w:rPr>
                <w:lang w:val="nl-NL"/>
              </w:rPr>
            </w:pPr>
            <w:r>
              <w:rPr>
                <w:lang w:val="nl-NL"/>
              </w:rPr>
              <w:t>De ACM doet het zelfde als een bocht naar rechts</w:t>
            </w:r>
          </w:p>
        </w:tc>
        <w:tc>
          <w:tcPr>
            <w:cnfStyle w:val="000010000000" w:firstRow="0" w:lastRow="0" w:firstColumn="0" w:lastColumn="0" w:oddVBand="1" w:evenVBand="0" w:oddHBand="0" w:evenHBand="0" w:firstRowFirstColumn="0" w:firstRowLastColumn="0" w:lastRowFirstColumn="0" w:lastRowLastColumn="0"/>
            <w:tcW w:w="3292" w:type="dxa"/>
          </w:tcPr>
          <w:p w14:paraId="3EE124D7" w14:textId="77777777" w:rsidR="00FF75F4" w:rsidRDefault="00FF75F4" w:rsidP="00C62416">
            <w:pPr>
              <w:rPr>
                <w:lang w:val="nl-NL"/>
              </w:rPr>
            </w:pPr>
          </w:p>
        </w:tc>
      </w:tr>
      <w:tr w:rsidR="00FF75F4" w:rsidRPr="00B675C2" w14:paraId="07D05257"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4A1970AD" w14:textId="2FC512CA" w:rsidR="00FF75F4" w:rsidRDefault="00FF75F4" w:rsidP="00F605CE">
            <w:pPr>
              <w:pStyle w:val="ListParagraph"/>
              <w:numPr>
                <w:ilvl w:val="0"/>
                <w:numId w:val="3"/>
              </w:numPr>
              <w:rPr>
                <w:lang w:val="nl-NL"/>
              </w:rPr>
            </w:pPr>
            <w:r>
              <w:rPr>
                <w:lang w:val="nl-NL"/>
              </w:rPr>
              <w:t>De ACM komt bij een doodlopend stuk</w:t>
            </w:r>
          </w:p>
        </w:tc>
        <w:tc>
          <w:tcPr>
            <w:tcW w:w="3292" w:type="dxa"/>
          </w:tcPr>
          <w:p w14:paraId="4D046AD9" w14:textId="0D6E17BA" w:rsidR="00FF75F4" w:rsidRDefault="00FF75F4" w:rsidP="00C62416">
            <w:pPr>
              <w:cnfStyle w:val="000000100000" w:firstRow="0" w:lastRow="0" w:firstColumn="0" w:lastColumn="0" w:oddVBand="0" w:evenVBand="0" w:oddHBand="1" w:evenHBand="0" w:firstRowFirstColumn="0" w:firstRowLastColumn="0" w:lastRowFirstColumn="0" w:lastRowLastColumn="0"/>
              <w:rPr>
                <w:lang w:val="nl-NL"/>
              </w:rPr>
            </w:pPr>
            <w:r>
              <w:rPr>
                <w:lang w:val="nl-NL"/>
              </w:rPr>
              <w:t>De ACM draait het zelfde als een bocht naar links en dat dan twee keer</w:t>
            </w:r>
          </w:p>
        </w:tc>
        <w:tc>
          <w:tcPr>
            <w:cnfStyle w:val="000010000000" w:firstRow="0" w:lastRow="0" w:firstColumn="0" w:lastColumn="0" w:oddVBand="1" w:evenVBand="0" w:oddHBand="0" w:evenHBand="0" w:firstRowFirstColumn="0" w:firstRowLastColumn="0" w:lastRowFirstColumn="0" w:lastRowLastColumn="0"/>
            <w:tcW w:w="3292" w:type="dxa"/>
          </w:tcPr>
          <w:p w14:paraId="3D83E40B" w14:textId="77777777" w:rsidR="00FF75F4" w:rsidRDefault="00FF75F4" w:rsidP="00C62416">
            <w:pPr>
              <w:rPr>
                <w:lang w:val="nl-NL"/>
              </w:rPr>
            </w:pPr>
          </w:p>
        </w:tc>
      </w:tr>
      <w:tr w:rsidR="00FF75F4" w:rsidRPr="00B675C2" w14:paraId="4336FC62"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06D1D22C" w14:textId="5FB812E5" w:rsidR="00FF75F4" w:rsidRDefault="00FF75F4" w:rsidP="00F605CE">
            <w:pPr>
              <w:pStyle w:val="ListParagraph"/>
              <w:numPr>
                <w:ilvl w:val="0"/>
                <w:numId w:val="3"/>
              </w:numPr>
              <w:rPr>
                <w:lang w:val="nl-NL"/>
              </w:rPr>
            </w:pPr>
            <w:r>
              <w:rPr>
                <w:lang w:val="nl-NL"/>
              </w:rPr>
              <w:t>De ACM komt in een tunnel</w:t>
            </w:r>
          </w:p>
        </w:tc>
        <w:tc>
          <w:tcPr>
            <w:tcW w:w="3292" w:type="dxa"/>
          </w:tcPr>
          <w:p w14:paraId="3A789430" w14:textId="77777777" w:rsidR="00FF75F4" w:rsidRDefault="00FF75F4" w:rsidP="00C62416">
            <w:pPr>
              <w:cnfStyle w:val="000000000000" w:firstRow="0" w:lastRow="0" w:firstColumn="0" w:lastColumn="0" w:oddVBand="0" w:evenVBand="0" w:oddHBand="0"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3ED9C3BD" w14:textId="77777777" w:rsidR="00FF75F4" w:rsidRDefault="00FF75F4" w:rsidP="00C62416">
            <w:pPr>
              <w:rPr>
                <w:lang w:val="nl-NL"/>
              </w:rPr>
            </w:pPr>
          </w:p>
        </w:tc>
      </w:tr>
      <w:tr w:rsidR="00FF75F4" w:rsidRPr="00B675C2" w14:paraId="75D7EE2D"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0066E3CF" w14:textId="627A79F0" w:rsidR="00FF75F4" w:rsidRDefault="00FF75F4" w:rsidP="00F605CE">
            <w:pPr>
              <w:pStyle w:val="ListParagraph"/>
              <w:numPr>
                <w:ilvl w:val="0"/>
                <w:numId w:val="3"/>
              </w:numPr>
              <w:rPr>
                <w:lang w:val="nl-NL"/>
              </w:rPr>
            </w:pPr>
            <w:r>
              <w:rPr>
                <w:lang w:val="nl-NL"/>
              </w:rPr>
              <w:t>De ACM komt uit een tunnel</w:t>
            </w:r>
          </w:p>
        </w:tc>
        <w:tc>
          <w:tcPr>
            <w:tcW w:w="3292" w:type="dxa"/>
          </w:tcPr>
          <w:p w14:paraId="063E2138" w14:textId="40261144" w:rsidR="00FF75F4" w:rsidRDefault="00FF75F4" w:rsidP="00C62416">
            <w:pPr>
              <w:cnfStyle w:val="000000100000" w:firstRow="0" w:lastRow="0" w:firstColumn="0" w:lastColumn="0" w:oddVBand="0" w:evenVBand="0" w:oddHBand="1" w:evenHBand="0" w:firstRowFirstColumn="0" w:firstRowLastColumn="0" w:lastRowFirstColumn="0" w:lastRowLastColumn="0"/>
              <w:rPr>
                <w:lang w:val="nl-NL"/>
              </w:rPr>
            </w:pPr>
          </w:p>
        </w:tc>
        <w:tc>
          <w:tcPr>
            <w:cnfStyle w:val="000010000000" w:firstRow="0" w:lastRow="0" w:firstColumn="0" w:lastColumn="0" w:oddVBand="1" w:evenVBand="0" w:oddHBand="0" w:evenHBand="0" w:firstRowFirstColumn="0" w:firstRowLastColumn="0" w:lastRowFirstColumn="0" w:lastRowLastColumn="0"/>
            <w:tcW w:w="3292" w:type="dxa"/>
          </w:tcPr>
          <w:p w14:paraId="188D0A7C" w14:textId="77777777" w:rsidR="00FF75F4" w:rsidRDefault="00FF75F4" w:rsidP="00C62416">
            <w:pPr>
              <w:rPr>
                <w:lang w:val="nl-NL"/>
              </w:rPr>
            </w:pPr>
          </w:p>
        </w:tc>
      </w:tr>
      <w:tr w:rsidR="00795267" w:rsidRPr="00B675C2" w14:paraId="69E5786C"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19C7C84B" w14:textId="376D4855" w:rsidR="00795267" w:rsidRDefault="00795267" w:rsidP="00F605CE">
            <w:pPr>
              <w:pStyle w:val="ListParagraph"/>
              <w:numPr>
                <w:ilvl w:val="0"/>
                <w:numId w:val="3"/>
              </w:numPr>
              <w:rPr>
                <w:lang w:val="nl-NL"/>
              </w:rPr>
            </w:pPr>
            <w:r>
              <w:rPr>
                <w:lang w:val="nl-NL"/>
              </w:rPr>
              <w:t>De ACM komt een obstakel in het midden tussen de twee zwart  lijnen tegen</w:t>
            </w:r>
          </w:p>
        </w:tc>
        <w:tc>
          <w:tcPr>
            <w:tcW w:w="3292" w:type="dxa"/>
          </w:tcPr>
          <w:p w14:paraId="205BB340" w14:textId="39E6BB44" w:rsidR="00795267" w:rsidRDefault="00795267" w:rsidP="00C62416">
            <w:pPr>
              <w:cnfStyle w:val="000000000000" w:firstRow="0" w:lastRow="0" w:firstColumn="0" w:lastColumn="0" w:oddVBand="0" w:evenVBand="0" w:oddHBand="0" w:evenHBand="0" w:firstRowFirstColumn="0" w:firstRowLastColumn="0" w:lastRowFirstColumn="0" w:lastRowLastColumn="0"/>
              <w:rPr>
                <w:lang w:val="nl-NL"/>
              </w:rPr>
            </w:pPr>
            <w:r>
              <w:rPr>
                <w:lang w:val="nl-NL"/>
              </w:rPr>
              <w:t>De ACM rijdt al recht tegen de lijn aan dus zal gewoon verder rijden</w:t>
            </w:r>
          </w:p>
        </w:tc>
        <w:tc>
          <w:tcPr>
            <w:cnfStyle w:val="000010000000" w:firstRow="0" w:lastRow="0" w:firstColumn="0" w:lastColumn="0" w:oddVBand="1" w:evenVBand="0" w:oddHBand="0" w:evenHBand="0" w:firstRowFirstColumn="0" w:firstRowLastColumn="0" w:lastRowFirstColumn="0" w:lastRowLastColumn="0"/>
            <w:tcW w:w="3292" w:type="dxa"/>
          </w:tcPr>
          <w:p w14:paraId="78F85518" w14:textId="77777777" w:rsidR="00795267" w:rsidRDefault="00795267" w:rsidP="00C62416">
            <w:pPr>
              <w:rPr>
                <w:lang w:val="nl-NL"/>
              </w:rPr>
            </w:pPr>
          </w:p>
        </w:tc>
      </w:tr>
      <w:tr w:rsidR="00795267" w:rsidRPr="00B675C2" w14:paraId="622CE088"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6A69F163" w14:textId="35FAAF22" w:rsidR="00795267" w:rsidRDefault="00795267" w:rsidP="00F605CE">
            <w:pPr>
              <w:pStyle w:val="ListParagraph"/>
              <w:numPr>
                <w:ilvl w:val="0"/>
                <w:numId w:val="3"/>
              </w:numPr>
              <w:rPr>
                <w:lang w:val="nl-NL"/>
              </w:rPr>
            </w:pPr>
            <w:r>
              <w:rPr>
                <w:lang w:val="nl-NL"/>
              </w:rPr>
              <w:t>De ACM komt een obstakel tegen die rechts tegen de zwarte lijn aanstaat</w:t>
            </w:r>
          </w:p>
        </w:tc>
        <w:tc>
          <w:tcPr>
            <w:tcW w:w="3292" w:type="dxa"/>
          </w:tcPr>
          <w:p w14:paraId="7D5E5587" w14:textId="49D33277" w:rsidR="00795267" w:rsidRDefault="00795267" w:rsidP="00C6241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w:t>
            </w:r>
            <w:r w:rsidR="00F72444">
              <w:rPr>
                <w:lang w:val="nl-NL"/>
              </w:rPr>
              <w:t>Ultrasoon</w:t>
            </w:r>
            <w:r>
              <w:rPr>
                <w:lang w:val="nl-NL"/>
              </w:rPr>
              <w:t xml:space="preserve"> sensor ziet een object op een afstand van 20 cm en de beide rechter IR-sensoren zijn boven de zwarte lijn, dan zal de ACM schuin naar links rijden totdat het boven de linker lijn rijdt met de linker IR-sensoren, daar zal het 2 seconden rechtdoor rijden en daarna zal het schuin naar rechts rijden totdat het weer terug is bij de rechter zwarte lijn </w:t>
            </w:r>
          </w:p>
        </w:tc>
        <w:tc>
          <w:tcPr>
            <w:cnfStyle w:val="000010000000" w:firstRow="0" w:lastRow="0" w:firstColumn="0" w:lastColumn="0" w:oddVBand="1" w:evenVBand="0" w:oddHBand="0" w:evenHBand="0" w:firstRowFirstColumn="0" w:firstRowLastColumn="0" w:lastRowFirstColumn="0" w:lastRowLastColumn="0"/>
            <w:tcW w:w="3292" w:type="dxa"/>
          </w:tcPr>
          <w:p w14:paraId="270411D5" w14:textId="77777777" w:rsidR="00795267" w:rsidRDefault="00795267" w:rsidP="00C62416">
            <w:pPr>
              <w:rPr>
                <w:lang w:val="nl-NL"/>
              </w:rPr>
            </w:pPr>
          </w:p>
        </w:tc>
      </w:tr>
      <w:tr w:rsidR="00795267" w:rsidRPr="00B675C2" w14:paraId="1F66D6C7"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06517574" w14:textId="53320D7E" w:rsidR="00795267" w:rsidRDefault="00795267" w:rsidP="00F605CE">
            <w:pPr>
              <w:pStyle w:val="ListParagraph"/>
              <w:numPr>
                <w:ilvl w:val="0"/>
                <w:numId w:val="3"/>
              </w:numPr>
              <w:rPr>
                <w:lang w:val="nl-NL"/>
              </w:rPr>
            </w:pPr>
            <w:r>
              <w:rPr>
                <w:lang w:val="nl-NL"/>
              </w:rPr>
              <w:t xml:space="preserve">De ACM komt een obstakel tegen die link tegen de zwarte lijn aanstaat </w:t>
            </w:r>
          </w:p>
        </w:tc>
        <w:tc>
          <w:tcPr>
            <w:tcW w:w="3292" w:type="dxa"/>
          </w:tcPr>
          <w:p w14:paraId="7E13A5E6" w14:textId="5EC5E7A4" w:rsidR="00795267" w:rsidRDefault="00F72444" w:rsidP="00C62416">
            <w:pPr>
              <w:cnfStyle w:val="000000000000" w:firstRow="0" w:lastRow="0" w:firstColumn="0" w:lastColumn="0" w:oddVBand="0" w:evenVBand="0" w:oddHBand="0" w:evenHBand="0" w:firstRowFirstColumn="0" w:firstRowLastColumn="0" w:lastRowFirstColumn="0" w:lastRowLastColumn="0"/>
              <w:rPr>
                <w:lang w:val="nl-NL"/>
              </w:rPr>
            </w:pPr>
            <w:r>
              <w:rPr>
                <w:lang w:val="nl-NL"/>
              </w:rPr>
              <w:t>De ACM rijdt al recht tegen de lijn aan dus zal gewoon verder rijden</w:t>
            </w:r>
          </w:p>
        </w:tc>
        <w:tc>
          <w:tcPr>
            <w:cnfStyle w:val="000010000000" w:firstRow="0" w:lastRow="0" w:firstColumn="0" w:lastColumn="0" w:oddVBand="1" w:evenVBand="0" w:oddHBand="0" w:evenHBand="0" w:firstRowFirstColumn="0" w:firstRowLastColumn="0" w:lastRowFirstColumn="0" w:lastRowLastColumn="0"/>
            <w:tcW w:w="3292" w:type="dxa"/>
          </w:tcPr>
          <w:p w14:paraId="52D062B0" w14:textId="77777777" w:rsidR="00795267" w:rsidRDefault="00795267" w:rsidP="00C62416">
            <w:pPr>
              <w:rPr>
                <w:lang w:val="nl-NL"/>
              </w:rPr>
            </w:pPr>
          </w:p>
        </w:tc>
      </w:tr>
      <w:tr w:rsidR="00F72444" w:rsidRPr="00B675C2" w14:paraId="4BCAD619"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584C7B50" w14:textId="1B7F1155" w:rsidR="00F72444" w:rsidRDefault="00F72444" w:rsidP="00F605CE">
            <w:pPr>
              <w:pStyle w:val="ListParagraph"/>
              <w:numPr>
                <w:ilvl w:val="0"/>
                <w:numId w:val="3"/>
              </w:numPr>
              <w:rPr>
                <w:lang w:val="nl-NL"/>
              </w:rPr>
            </w:pPr>
            <w:r>
              <w:rPr>
                <w:lang w:val="nl-NL"/>
              </w:rPr>
              <w:t>De ACM komt een afgrond die kleiner is dan 50 mm tegen</w:t>
            </w:r>
          </w:p>
        </w:tc>
        <w:tc>
          <w:tcPr>
            <w:tcW w:w="3292" w:type="dxa"/>
          </w:tcPr>
          <w:p w14:paraId="09239BEF" w14:textId="1B52AAC9" w:rsidR="00F72444" w:rsidRDefault="00F72444" w:rsidP="00C62416">
            <w:pPr>
              <w:cnfStyle w:val="000000100000" w:firstRow="0" w:lastRow="0" w:firstColumn="0" w:lastColumn="0" w:oddVBand="0" w:evenVBand="0" w:oddHBand="1" w:evenHBand="0" w:firstRowFirstColumn="0" w:firstRowLastColumn="0" w:lastRowFirstColumn="0" w:lastRowLastColumn="0"/>
              <w:rPr>
                <w:lang w:val="nl-NL"/>
              </w:rPr>
            </w:pPr>
            <w:r>
              <w:rPr>
                <w:lang w:val="nl-NL"/>
              </w:rPr>
              <w:t>De ACM zal gewoon verder rijden</w:t>
            </w:r>
          </w:p>
        </w:tc>
        <w:tc>
          <w:tcPr>
            <w:cnfStyle w:val="000010000000" w:firstRow="0" w:lastRow="0" w:firstColumn="0" w:lastColumn="0" w:oddVBand="1" w:evenVBand="0" w:oddHBand="0" w:evenHBand="0" w:firstRowFirstColumn="0" w:firstRowLastColumn="0" w:lastRowFirstColumn="0" w:lastRowLastColumn="0"/>
            <w:tcW w:w="3292" w:type="dxa"/>
          </w:tcPr>
          <w:p w14:paraId="3621DA92" w14:textId="77777777" w:rsidR="00F72444" w:rsidRDefault="00F72444" w:rsidP="00C62416">
            <w:pPr>
              <w:rPr>
                <w:lang w:val="nl-NL"/>
              </w:rPr>
            </w:pPr>
          </w:p>
        </w:tc>
      </w:tr>
      <w:tr w:rsidR="00F72444" w:rsidRPr="00B675C2" w14:paraId="4D8B39FC" w14:textId="77777777" w:rsidTr="00EE7A0F">
        <w:trPr>
          <w:trHeight w:val="650"/>
        </w:trPr>
        <w:tc>
          <w:tcPr>
            <w:cnfStyle w:val="000010000000" w:firstRow="0" w:lastRow="0" w:firstColumn="0" w:lastColumn="0" w:oddVBand="1" w:evenVBand="0" w:oddHBand="0" w:evenHBand="0" w:firstRowFirstColumn="0" w:firstRowLastColumn="0" w:lastRowFirstColumn="0" w:lastRowLastColumn="0"/>
            <w:tcW w:w="3291" w:type="dxa"/>
          </w:tcPr>
          <w:p w14:paraId="091EDFDB" w14:textId="2A6DFEB1" w:rsidR="00F72444" w:rsidRDefault="00F72444" w:rsidP="00F605CE">
            <w:pPr>
              <w:pStyle w:val="ListParagraph"/>
              <w:numPr>
                <w:ilvl w:val="0"/>
                <w:numId w:val="3"/>
              </w:numPr>
              <w:rPr>
                <w:lang w:val="nl-NL"/>
              </w:rPr>
            </w:pPr>
            <w:r>
              <w:rPr>
                <w:lang w:val="nl-NL"/>
              </w:rPr>
              <w:t>De ACM komt een afgrond die groter is dan 50 mm tegen</w:t>
            </w:r>
          </w:p>
        </w:tc>
        <w:tc>
          <w:tcPr>
            <w:tcW w:w="3292" w:type="dxa"/>
          </w:tcPr>
          <w:p w14:paraId="007E8079" w14:textId="6E54FE9E" w:rsidR="00F72444" w:rsidRDefault="00F72444" w:rsidP="00C62416">
            <w:pPr>
              <w:cnfStyle w:val="000000000000" w:firstRow="0" w:lastRow="0" w:firstColumn="0" w:lastColumn="0" w:oddVBand="0" w:evenVBand="0" w:oddHBand="0" w:evenHBand="0" w:firstRowFirstColumn="0" w:firstRowLastColumn="0" w:lastRowFirstColumn="0" w:lastRowLastColumn="0"/>
              <w:rPr>
                <w:lang w:val="nl-NL"/>
              </w:rPr>
            </w:pPr>
            <w:r>
              <w:rPr>
                <w:lang w:val="nl-NL"/>
              </w:rPr>
              <w:t>De links en rechtsvoor IR-sensoren zullen niets zien en zal zo naar links draaien zodat de rechter IR-sensoren boven de zwarte lijn en afgrond blijven totdat de links achter IR-sensor ook boven de zwarte lijn is dan zal het een stukje naar link rijden en daarna naar voren totdat het de zwarte lijn tegenkomt</w:t>
            </w:r>
          </w:p>
        </w:tc>
        <w:tc>
          <w:tcPr>
            <w:cnfStyle w:val="000010000000" w:firstRow="0" w:lastRow="0" w:firstColumn="0" w:lastColumn="0" w:oddVBand="1" w:evenVBand="0" w:oddHBand="0" w:evenHBand="0" w:firstRowFirstColumn="0" w:firstRowLastColumn="0" w:lastRowFirstColumn="0" w:lastRowLastColumn="0"/>
            <w:tcW w:w="3292" w:type="dxa"/>
          </w:tcPr>
          <w:p w14:paraId="10134002" w14:textId="77777777" w:rsidR="00F72444" w:rsidRDefault="00F72444" w:rsidP="00C62416">
            <w:pPr>
              <w:rPr>
                <w:lang w:val="nl-NL"/>
              </w:rPr>
            </w:pPr>
          </w:p>
        </w:tc>
      </w:tr>
      <w:tr w:rsidR="00F72444" w:rsidRPr="00B675C2" w14:paraId="5BCB82D6" w14:textId="77777777" w:rsidTr="00EE7A0F">
        <w:trPr>
          <w:cnfStyle w:val="000000100000" w:firstRow="0" w:lastRow="0" w:firstColumn="0" w:lastColumn="0" w:oddVBand="0" w:evenVBand="0" w:oddHBand="1" w:evenHBand="0" w:firstRowFirstColumn="0" w:firstRowLastColumn="0" w:lastRowFirstColumn="0" w:lastRowLastColumn="0"/>
          <w:trHeight w:val="650"/>
        </w:trPr>
        <w:tc>
          <w:tcPr>
            <w:cnfStyle w:val="000010000000" w:firstRow="0" w:lastRow="0" w:firstColumn="0" w:lastColumn="0" w:oddVBand="1" w:evenVBand="0" w:oddHBand="0" w:evenHBand="0" w:firstRowFirstColumn="0" w:firstRowLastColumn="0" w:lastRowFirstColumn="0" w:lastRowLastColumn="0"/>
            <w:tcW w:w="3291" w:type="dxa"/>
          </w:tcPr>
          <w:p w14:paraId="14209566" w14:textId="6B8B3B6E" w:rsidR="00F72444" w:rsidRDefault="00F72444" w:rsidP="00F605CE">
            <w:pPr>
              <w:pStyle w:val="ListParagraph"/>
              <w:numPr>
                <w:ilvl w:val="0"/>
                <w:numId w:val="3"/>
              </w:numPr>
              <w:rPr>
                <w:lang w:val="nl-NL"/>
              </w:rPr>
            </w:pPr>
            <w:r>
              <w:rPr>
                <w:lang w:val="nl-NL"/>
              </w:rPr>
              <w:t>De ACM komt een heuvel tegen</w:t>
            </w:r>
          </w:p>
        </w:tc>
        <w:tc>
          <w:tcPr>
            <w:tcW w:w="3292" w:type="dxa"/>
          </w:tcPr>
          <w:p w14:paraId="41103356" w14:textId="627893CC" w:rsidR="00F72444" w:rsidRDefault="00F72444" w:rsidP="00C6241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ACM zal de rechter zwarte lijn blijven volgen en de heuvel op rijden </w:t>
            </w:r>
          </w:p>
        </w:tc>
        <w:tc>
          <w:tcPr>
            <w:cnfStyle w:val="000010000000" w:firstRow="0" w:lastRow="0" w:firstColumn="0" w:lastColumn="0" w:oddVBand="1" w:evenVBand="0" w:oddHBand="0" w:evenHBand="0" w:firstRowFirstColumn="0" w:firstRowLastColumn="0" w:lastRowFirstColumn="0" w:lastRowLastColumn="0"/>
            <w:tcW w:w="3292" w:type="dxa"/>
          </w:tcPr>
          <w:p w14:paraId="258E3672" w14:textId="77777777" w:rsidR="00F72444" w:rsidRDefault="00F72444" w:rsidP="00C62416">
            <w:pPr>
              <w:rPr>
                <w:lang w:val="nl-NL"/>
              </w:rPr>
            </w:pPr>
          </w:p>
        </w:tc>
      </w:tr>
    </w:tbl>
    <w:p w14:paraId="63CFDDB2" w14:textId="77777777" w:rsidR="00C62416" w:rsidRPr="00C62416" w:rsidRDefault="00C62416" w:rsidP="00C62416">
      <w:pPr>
        <w:rPr>
          <w:lang w:val="nl-NL"/>
        </w:rPr>
      </w:pPr>
    </w:p>
    <w:p w14:paraId="5FC92220" w14:textId="690AAC2C" w:rsidR="00443F5F" w:rsidRPr="00C62416" w:rsidRDefault="00443F5F" w:rsidP="00443F5F">
      <w:pPr>
        <w:pStyle w:val="Heading1"/>
        <w:rPr>
          <w:color w:val="4472C4" w:themeColor="accent1"/>
          <w:sz w:val="56"/>
          <w:szCs w:val="56"/>
          <w:lang w:val="nl-NL"/>
        </w:rPr>
      </w:pPr>
      <w:bookmarkStart w:id="7" w:name="_Toc125544312"/>
      <w:r w:rsidRPr="00C62416">
        <w:rPr>
          <w:color w:val="4472C4" w:themeColor="accent1"/>
          <w:sz w:val="56"/>
          <w:szCs w:val="56"/>
          <w:lang w:val="nl-NL"/>
        </w:rPr>
        <w:lastRenderedPageBreak/>
        <w:t>Reflectie</w:t>
      </w:r>
      <w:bookmarkEnd w:id="7"/>
    </w:p>
    <w:p w14:paraId="7E99840A" w14:textId="597BFE88" w:rsidR="00397B3F" w:rsidRPr="00C62416" w:rsidRDefault="00397B3F" w:rsidP="00397B3F">
      <w:pPr>
        <w:tabs>
          <w:tab w:val="left" w:pos="7590"/>
        </w:tabs>
        <w:rPr>
          <w:lang w:val="nl-NL"/>
        </w:rPr>
      </w:pPr>
    </w:p>
    <w:p w14:paraId="04E08C7D" w14:textId="61D0447E" w:rsidR="00443F5F" w:rsidRPr="00C62416" w:rsidRDefault="00443F5F" w:rsidP="00443F5F">
      <w:pPr>
        <w:pStyle w:val="Heading2"/>
        <w:rPr>
          <w:lang w:val="nl-NL"/>
        </w:rPr>
      </w:pPr>
      <w:bookmarkStart w:id="8" w:name="_Toc125544313"/>
      <w:r w:rsidRPr="00C62416">
        <w:rPr>
          <w:lang w:val="nl-NL"/>
        </w:rPr>
        <w:t>Alen Iriškić</w:t>
      </w:r>
      <w:bookmarkEnd w:id="8"/>
    </w:p>
    <w:p w14:paraId="0DE0887E" w14:textId="79E100C5" w:rsidR="00443F5F" w:rsidRPr="00C62416" w:rsidRDefault="00443F5F" w:rsidP="00443F5F">
      <w:pPr>
        <w:rPr>
          <w:lang w:val="nl-NL"/>
        </w:rPr>
      </w:pPr>
    </w:p>
    <w:p w14:paraId="47E76BD8" w14:textId="14211510" w:rsidR="00443F5F" w:rsidRPr="00C62416" w:rsidRDefault="00443F5F" w:rsidP="00443F5F">
      <w:pPr>
        <w:rPr>
          <w:lang w:val="nl-NL"/>
        </w:rPr>
      </w:pPr>
    </w:p>
    <w:p w14:paraId="5431C740" w14:textId="14B5C42F" w:rsidR="00443F5F" w:rsidRPr="00C62416" w:rsidRDefault="00443F5F" w:rsidP="00443F5F">
      <w:pPr>
        <w:rPr>
          <w:lang w:val="nl-NL"/>
        </w:rPr>
      </w:pPr>
    </w:p>
    <w:p w14:paraId="1C340210" w14:textId="0508D1F0" w:rsidR="00443F5F" w:rsidRPr="00443F5F" w:rsidRDefault="00443F5F" w:rsidP="00443F5F">
      <w:pPr>
        <w:pStyle w:val="Heading2"/>
      </w:pPr>
      <w:bookmarkStart w:id="9" w:name="_Toc125544314"/>
      <w:r>
        <w:t>Hugo Ooms</w:t>
      </w:r>
      <w:bookmarkEnd w:id="9"/>
    </w:p>
    <w:sectPr w:rsidR="00443F5F" w:rsidRPr="00443F5F" w:rsidSect="00547F2D">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C200" w14:textId="77777777" w:rsidR="0080183D" w:rsidRDefault="0080183D" w:rsidP="00547F2D">
      <w:pPr>
        <w:spacing w:after="0" w:line="240" w:lineRule="auto"/>
      </w:pPr>
      <w:r>
        <w:separator/>
      </w:r>
    </w:p>
  </w:endnote>
  <w:endnote w:type="continuationSeparator" w:id="0">
    <w:p w14:paraId="20E4095A" w14:textId="77777777" w:rsidR="0080183D" w:rsidRDefault="0080183D" w:rsidP="0054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954286"/>
      <w:docPartObj>
        <w:docPartGallery w:val="Page Numbers (Bottom of Page)"/>
        <w:docPartUnique/>
      </w:docPartObj>
    </w:sdtPr>
    <w:sdtEndPr>
      <w:rPr>
        <w:noProof/>
      </w:rPr>
    </w:sdtEndPr>
    <w:sdtContent>
      <w:p w14:paraId="542135B5" w14:textId="04FAE915" w:rsidR="00397B3F" w:rsidRDefault="00397B3F">
        <w:pPr>
          <w:pStyle w:val="Footer"/>
        </w:pPr>
        <w:r>
          <w:fldChar w:fldCharType="begin"/>
        </w:r>
        <w:r>
          <w:instrText xml:space="preserve"> PAGE   \* MERGEFORMAT </w:instrText>
        </w:r>
        <w:r>
          <w:fldChar w:fldCharType="separate"/>
        </w:r>
        <w:r>
          <w:rPr>
            <w:noProof/>
          </w:rPr>
          <w:t>2</w:t>
        </w:r>
        <w:r>
          <w:rPr>
            <w:noProof/>
          </w:rPr>
          <w:fldChar w:fldCharType="end"/>
        </w:r>
      </w:p>
    </w:sdtContent>
  </w:sdt>
  <w:p w14:paraId="232D571C" w14:textId="77777777" w:rsidR="00397B3F" w:rsidRDefault="00397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A800" w14:textId="77777777" w:rsidR="0080183D" w:rsidRDefault="0080183D" w:rsidP="00547F2D">
      <w:pPr>
        <w:spacing w:after="0" w:line="240" w:lineRule="auto"/>
      </w:pPr>
      <w:r>
        <w:separator/>
      </w:r>
    </w:p>
  </w:footnote>
  <w:footnote w:type="continuationSeparator" w:id="0">
    <w:p w14:paraId="001E2C49" w14:textId="77777777" w:rsidR="0080183D" w:rsidRDefault="0080183D" w:rsidP="0054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2237D"/>
    <w:multiLevelType w:val="hybridMultilevel"/>
    <w:tmpl w:val="5E369CD4"/>
    <w:lvl w:ilvl="0" w:tplc="FB1E3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77AF6"/>
    <w:multiLevelType w:val="hybridMultilevel"/>
    <w:tmpl w:val="9182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255E0"/>
    <w:multiLevelType w:val="hybridMultilevel"/>
    <w:tmpl w:val="A1EAF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71518">
    <w:abstractNumId w:val="0"/>
  </w:num>
  <w:num w:numId="2" w16cid:durableId="1444762489">
    <w:abstractNumId w:val="1"/>
  </w:num>
  <w:num w:numId="3" w16cid:durableId="934442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7F2D"/>
    <w:rsid w:val="00041200"/>
    <w:rsid w:val="001C4366"/>
    <w:rsid w:val="00386231"/>
    <w:rsid w:val="00397B3F"/>
    <w:rsid w:val="00443F5F"/>
    <w:rsid w:val="00476B7C"/>
    <w:rsid w:val="00547F2D"/>
    <w:rsid w:val="005C4F8D"/>
    <w:rsid w:val="005E0D71"/>
    <w:rsid w:val="0063282A"/>
    <w:rsid w:val="00692C34"/>
    <w:rsid w:val="00795267"/>
    <w:rsid w:val="0080183D"/>
    <w:rsid w:val="0080267A"/>
    <w:rsid w:val="00862C8C"/>
    <w:rsid w:val="00A05A22"/>
    <w:rsid w:val="00B675C2"/>
    <w:rsid w:val="00C62416"/>
    <w:rsid w:val="00CB4394"/>
    <w:rsid w:val="00EC51B4"/>
    <w:rsid w:val="00EE7A0F"/>
    <w:rsid w:val="00F605CE"/>
    <w:rsid w:val="00F72444"/>
    <w:rsid w:val="00F83D48"/>
    <w:rsid w:val="00FF75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95332A9"/>
  <w15:docId w15:val="{EF3F63C0-6DCC-4373-BD86-46DB2FF2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F2D"/>
  </w:style>
  <w:style w:type="paragraph" w:styleId="Footer">
    <w:name w:val="footer"/>
    <w:basedOn w:val="Normal"/>
    <w:link w:val="FooterChar"/>
    <w:uiPriority w:val="99"/>
    <w:unhideWhenUsed/>
    <w:rsid w:val="0054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F2D"/>
  </w:style>
  <w:style w:type="paragraph" w:styleId="NoSpacing">
    <w:name w:val="No Spacing"/>
    <w:link w:val="NoSpacingChar"/>
    <w:uiPriority w:val="1"/>
    <w:qFormat/>
    <w:rsid w:val="00547F2D"/>
    <w:pPr>
      <w:spacing w:after="0" w:line="240" w:lineRule="auto"/>
    </w:pPr>
    <w:rPr>
      <w:lang w:eastAsia="en-US"/>
    </w:rPr>
  </w:style>
  <w:style w:type="character" w:customStyle="1" w:styleId="NoSpacingChar">
    <w:name w:val="No Spacing Char"/>
    <w:basedOn w:val="DefaultParagraphFont"/>
    <w:link w:val="NoSpacing"/>
    <w:uiPriority w:val="1"/>
    <w:rsid w:val="00547F2D"/>
    <w:rPr>
      <w:lang w:eastAsia="en-US"/>
    </w:rPr>
  </w:style>
  <w:style w:type="character" w:customStyle="1" w:styleId="Heading1Char">
    <w:name w:val="Heading 1 Char"/>
    <w:basedOn w:val="DefaultParagraphFont"/>
    <w:link w:val="Heading1"/>
    <w:uiPriority w:val="9"/>
    <w:rsid w:val="005E0D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0D71"/>
    <w:pPr>
      <w:outlineLvl w:val="9"/>
    </w:pPr>
    <w:rPr>
      <w:lang w:eastAsia="en-US"/>
    </w:rPr>
  </w:style>
  <w:style w:type="paragraph" w:styleId="TOC1">
    <w:name w:val="toc 1"/>
    <w:basedOn w:val="Normal"/>
    <w:next w:val="Normal"/>
    <w:autoRedefine/>
    <w:uiPriority w:val="39"/>
    <w:unhideWhenUsed/>
    <w:rsid w:val="00397B3F"/>
    <w:pPr>
      <w:spacing w:after="100"/>
    </w:pPr>
  </w:style>
  <w:style w:type="character" w:styleId="Hyperlink">
    <w:name w:val="Hyperlink"/>
    <w:basedOn w:val="DefaultParagraphFont"/>
    <w:uiPriority w:val="99"/>
    <w:unhideWhenUsed/>
    <w:rsid w:val="00397B3F"/>
    <w:rPr>
      <w:color w:val="0563C1" w:themeColor="hyperlink"/>
      <w:u w:val="single"/>
    </w:rPr>
  </w:style>
  <w:style w:type="character" w:customStyle="1" w:styleId="Heading2Char">
    <w:name w:val="Heading 2 Char"/>
    <w:basedOn w:val="DefaultParagraphFont"/>
    <w:link w:val="Heading2"/>
    <w:uiPriority w:val="9"/>
    <w:rsid w:val="00443F5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43F5F"/>
    <w:pPr>
      <w:spacing w:after="100"/>
      <w:ind w:left="220"/>
    </w:pPr>
  </w:style>
  <w:style w:type="paragraph" w:styleId="ListParagraph">
    <w:name w:val="List Paragraph"/>
    <w:basedOn w:val="Normal"/>
    <w:uiPriority w:val="34"/>
    <w:qFormat/>
    <w:rsid w:val="00C62416"/>
    <w:pPr>
      <w:ind w:left="720"/>
      <w:contextualSpacing/>
    </w:pPr>
  </w:style>
  <w:style w:type="table" w:styleId="TableGrid">
    <w:name w:val="Table Grid"/>
    <w:basedOn w:val="TableNormal"/>
    <w:uiPriority w:val="39"/>
    <w:rsid w:val="00041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412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5">
    <w:name w:val="List Table 3 Accent 5"/>
    <w:basedOn w:val="TableNormal"/>
    <w:uiPriority w:val="48"/>
    <w:rsid w:val="0004120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project werkte wij aan een automatic container mover die zonder user input containers van punt a naar punt b kunnen brengen</Abstract>
  <CompanyAddress/>
  <CompanyPhone/>
  <CompanyFax/>
  <CompanyEmail>1051158@hr.nl &amp; 1055574@hr.nl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AEE1B-9D75-4E45-8C1E-55305677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acm project</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project</dc:title>
  <dc:subject>School project 2</dc:subject>
  <dc:creator>Alen Iriškić &amp; Hugo Ooms</dc:creator>
  <cp:keywords/>
  <dc:description/>
  <cp:lastModifiedBy>Hugo Marius Ooms</cp:lastModifiedBy>
  <cp:revision>1</cp:revision>
  <dcterms:created xsi:type="dcterms:W3CDTF">2023-01-25T11:19:00Z</dcterms:created>
  <dcterms:modified xsi:type="dcterms:W3CDTF">2023-02-24T00:40:00Z</dcterms:modified>
</cp:coreProperties>
</file>