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left="0" w:firstLine="0"/>
        <w:jc w:val="center"/>
        <w:rPr>
          <w:b w:val="1"/>
          <w:color w:val="000000"/>
          <w:sz w:val="20"/>
          <w:szCs w:val="20"/>
          <w:highlight w:val="white"/>
        </w:rPr>
      </w:pPr>
      <w:bookmarkStart w:colFirst="0" w:colLast="0" w:name="_8rlh3ncte4rl" w:id="0"/>
      <w:bookmarkEnd w:id="0"/>
      <w:r w:rsidDel="00000000" w:rsidR="00000000" w:rsidRPr="00000000">
        <w:rPr>
          <w:b w:val="1"/>
          <w:color w:val="000000"/>
          <w:sz w:val="24"/>
          <w:szCs w:val="24"/>
          <w:highlight w:val="white"/>
          <w:rtl w:val="0"/>
        </w:rPr>
        <w:t xml:space="preserve">Data Science Analyst (Software Product Ops Analyst) Assessment</w:t>
        <w:br w:type="textWrapping"/>
      </w:r>
      <w:r w:rsidDel="00000000" w:rsidR="00000000" w:rsidRPr="00000000">
        <w:rPr>
          <w:b w:val="1"/>
          <w:color w:val="000000"/>
          <w:sz w:val="20"/>
          <w:szCs w:val="20"/>
          <w:highlight w:val="white"/>
          <w:rtl w:val="0"/>
        </w:rPr>
        <w:t xml:space="preserve">Please do not modify this document. Create a copy if you think necessary.</w:t>
      </w:r>
    </w:p>
    <w:p w:rsidR="00000000" w:rsidDel="00000000" w:rsidP="00000000" w:rsidRDefault="00000000" w:rsidRPr="00000000" w14:paraId="00000002">
      <w:pPr>
        <w:pStyle w:val="Heading3"/>
        <w:ind w:left="0" w:firstLine="0"/>
        <w:jc w:val="both"/>
        <w:rPr>
          <w:b w:val="1"/>
          <w:color w:val="000000"/>
          <w:sz w:val="20"/>
          <w:szCs w:val="20"/>
          <w:highlight w:val="white"/>
        </w:rPr>
      </w:pPr>
      <w:bookmarkStart w:colFirst="0" w:colLast="0" w:name="_ojrwti4odzgn" w:id="1"/>
      <w:bookmarkEnd w:id="1"/>
      <w:r w:rsidDel="00000000" w:rsidR="00000000" w:rsidRPr="00000000">
        <w:rPr>
          <w:b w:val="1"/>
          <w:color w:val="000000"/>
          <w:sz w:val="20"/>
          <w:szCs w:val="20"/>
          <w:highlight w:val="white"/>
          <w:rtl w:val="0"/>
        </w:rPr>
        <w:t xml:space="preserve">Section 1. Problem- solving logic</w:t>
      </w:r>
    </w:p>
    <w:p w:rsidR="00000000" w:rsidDel="00000000" w:rsidP="00000000" w:rsidRDefault="00000000" w:rsidRPr="00000000" w14:paraId="00000003">
      <w:pPr>
        <w:pStyle w:val="Heading3"/>
        <w:numPr>
          <w:ilvl w:val="0"/>
          <w:numId w:val="1"/>
        </w:numPr>
        <w:spacing w:after="0" w:afterAutospacing="0"/>
        <w:ind w:left="720" w:hanging="360"/>
        <w:jc w:val="both"/>
        <w:rPr>
          <w:b w:val="1"/>
          <w:color w:val="000000"/>
          <w:sz w:val="20"/>
          <w:szCs w:val="20"/>
          <w:highlight w:val="white"/>
          <w:u w:val="none"/>
        </w:rPr>
      </w:pPr>
      <w:bookmarkStart w:colFirst="0" w:colLast="0" w:name="_6k7fo8creeow" w:id="2"/>
      <w:bookmarkEnd w:id="2"/>
      <w:r w:rsidDel="00000000" w:rsidR="00000000" w:rsidRPr="00000000">
        <w:rPr>
          <w:b w:val="1"/>
          <w:color w:val="000000"/>
          <w:sz w:val="20"/>
          <w:szCs w:val="20"/>
          <w:highlight w:val="white"/>
          <w:rtl w:val="0"/>
        </w:rPr>
        <w:t xml:space="preserve">Problem 1</w:t>
      </w:r>
      <w:r w:rsidDel="00000000" w:rsidR="00000000" w:rsidRPr="00000000">
        <w:rPr>
          <w:rtl w:val="0"/>
        </w:rPr>
      </w:r>
    </w:p>
    <w:p w:rsidR="00000000" w:rsidDel="00000000" w:rsidP="00000000" w:rsidRDefault="00000000" w:rsidRPr="00000000" w14:paraId="00000004">
      <w:pPr>
        <w:pStyle w:val="Heading3"/>
        <w:numPr>
          <w:ilvl w:val="1"/>
          <w:numId w:val="1"/>
        </w:numPr>
        <w:spacing w:after="0" w:afterAutospacing="0" w:before="0" w:beforeAutospacing="0"/>
        <w:ind w:left="1440" w:hanging="360"/>
        <w:jc w:val="both"/>
        <w:rPr>
          <w:b w:val="1"/>
          <w:color w:val="000000"/>
          <w:sz w:val="20"/>
          <w:szCs w:val="20"/>
          <w:highlight w:val="white"/>
          <w:u w:val="none"/>
        </w:rPr>
      </w:pPr>
      <w:bookmarkStart w:colFirst="0" w:colLast="0" w:name="_60b3thh6bncx" w:id="3"/>
      <w:bookmarkEnd w:id="3"/>
      <w:r w:rsidDel="00000000" w:rsidR="00000000" w:rsidRPr="00000000">
        <w:rPr>
          <w:sz w:val="20"/>
          <w:szCs w:val="20"/>
          <w:highlight w:val="white"/>
          <w:rtl w:val="0"/>
        </w:rPr>
        <w:t xml:space="preserve">In Bright we use a PostgreSQL 13 database with about 120 tables. We use it for everything from sales to installation to customer service.  Many of our core business processes rely on this database, and we also use data analytics to drive business decisions.  In other words, we use it for OLTP and OLAP</w:t>
        <w:br w:type="textWrapping"/>
        <w:br w:type="textWrapping"/>
        <w:t xml:space="preserve">Of course, we can’t expect you to understand a data model of 120 tables - and countless more columns. So we have prepared an extremely simplified dump of Bright’s database as a </w:t>
      </w:r>
      <w:hyperlink r:id="rId6">
        <w:r w:rsidDel="00000000" w:rsidR="00000000" w:rsidRPr="00000000">
          <w:rPr>
            <w:sz w:val="20"/>
            <w:szCs w:val="20"/>
            <w:highlight w:val="white"/>
            <w:u w:val="single"/>
            <w:rtl w:val="0"/>
          </w:rPr>
          <w:t xml:space="preserve">SQLite</w:t>
        </w:r>
      </w:hyperlink>
      <w:r w:rsidDel="00000000" w:rsidR="00000000" w:rsidRPr="00000000">
        <w:rPr>
          <w:sz w:val="20"/>
          <w:szCs w:val="20"/>
          <w:highlight w:val="white"/>
          <w:rtl w:val="0"/>
        </w:rPr>
        <w:t xml:space="preserve"> file as well as a .sql text file (zipped) which should be compatible with most database engines.  This dump is sampled, anonymized, and simplified to be easier to use in this interview context.</w:t>
        <w:br w:type="textWrapping"/>
      </w:r>
      <w:r w:rsidDel="00000000" w:rsidR="00000000" w:rsidRPr="00000000">
        <w:rPr>
          <w:b w:val="1"/>
          <w:sz w:val="20"/>
          <w:szCs w:val="20"/>
          <w:highlight w:val="white"/>
          <w:u w:val="single"/>
          <w:rtl w:val="0"/>
        </w:rPr>
        <w:t xml:space="preserve">Download the file of your choice here:</w:t>
        <w:br w:type="textWrapping"/>
      </w:r>
      <w:hyperlink r:id="rId7">
        <w:r w:rsidDel="00000000" w:rsidR="00000000" w:rsidRPr="00000000">
          <w:rPr>
            <w:sz w:val="20"/>
            <w:szCs w:val="20"/>
            <w:highlight w:val="white"/>
            <w:u w:val="single"/>
            <w:rtl w:val="0"/>
          </w:rPr>
          <w:t xml:space="preserve">B</w:t>
        </w:r>
      </w:hyperlink>
      <w:hyperlink r:id="rId8">
        <w:r w:rsidDel="00000000" w:rsidR="00000000" w:rsidRPr="00000000">
          <w:rPr>
            <w:sz w:val="20"/>
            <w:szCs w:val="20"/>
            <w:highlight w:val="white"/>
            <w:u w:val="single"/>
            <w:rtl w:val="0"/>
          </w:rPr>
          <w:t xml:space="preserve">right.sqlite</w:t>
        </w:r>
      </w:hyperlink>
      <w:r w:rsidDel="00000000" w:rsidR="00000000" w:rsidRPr="00000000">
        <w:rPr>
          <w:rtl w:val="0"/>
        </w:rPr>
        <w:br w:type="textWrapping"/>
      </w:r>
      <w:hyperlink r:id="rId9">
        <w:r w:rsidDel="00000000" w:rsidR="00000000" w:rsidRPr="00000000">
          <w:rPr>
            <w:sz w:val="20"/>
            <w:szCs w:val="20"/>
            <w:highlight w:val="white"/>
            <w:u w:val="single"/>
            <w:rtl w:val="0"/>
          </w:rPr>
          <w:t xml:space="preserve">B</w:t>
        </w:r>
      </w:hyperlink>
      <w:hyperlink r:id="rId10">
        <w:r w:rsidDel="00000000" w:rsidR="00000000" w:rsidRPr="00000000">
          <w:rPr>
            <w:sz w:val="20"/>
            <w:szCs w:val="20"/>
            <w:highlight w:val="white"/>
            <w:u w:val="single"/>
            <w:rtl w:val="0"/>
          </w:rPr>
          <w:t xml:space="preserve">right.sql.zip</w:t>
        </w:r>
      </w:hyperlink>
      <w:r w:rsidDel="00000000" w:rsidR="00000000" w:rsidRPr="00000000">
        <w:rPr>
          <w:sz w:val="20"/>
          <w:szCs w:val="20"/>
          <w:highlight w:val="white"/>
          <w:rtl w:val="0"/>
        </w:rPr>
        <w:br w:type="textWrapping"/>
        <w:br w:type="textWrapping"/>
      </w:r>
      <w:r w:rsidDel="00000000" w:rsidR="00000000" w:rsidRPr="00000000">
        <w:rPr>
          <w:sz w:val="20"/>
          <w:szCs w:val="20"/>
          <w:highlight w:val="white"/>
          <w:rtl w:val="0"/>
        </w:rPr>
        <w:t xml:space="preserve">You</w:t>
      </w:r>
      <w:r w:rsidDel="00000000" w:rsidR="00000000" w:rsidRPr="00000000">
        <w:rPr>
          <w:b w:val="1"/>
          <w:sz w:val="20"/>
          <w:szCs w:val="20"/>
          <w:highlight w:val="white"/>
          <w:rtl w:val="0"/>
        </w:rPr>
        <w:t xml:space="preserve"> may use any database / analysis technology you are comfortable</w:t>
      </w:r>
      <w:r w:rsidDel="00000000" w:rsidR="00000000" w:rsidRPr="00000000">
        <w:rPr>
          <w:sz w:val="20"/>
          <w:szCs w:val="20"/>
          <w:highlight w:val="white"/>
          <w:rtl w:val="0"/>
        </w:rPr>
        <w:t xml:space="preserve"> with to analyze this data.  That said, we recommend using SQLite directly.  If you download the .sqlite file above, you can load it into any sqlite program (recommend </w:t>
      </w:r>
      <w:hyperlink r:id="rId11">
        <w:r w:rsidDel="00000000" w:rsidR="00000000" w:rsidRPr="00000000">
          <w:rPr>
            <w:sz w:val="20"/>
            <w:szCs w:val="20"/>
            <w:highlight w:val="white"/>
            <w:u w:val="single"/>
            <w:rtl w:val="0"/>
          </w:rPr>
          <w:t xml:space="preserve">https://sqlitestudio.pl/</w:t>
        </w:r>
      </w:hyperlink>
      <w:r w:rsidDel="00000000" w:rsidR="00000000" w:rsidRPr="00000000">
        <w:rPr>
          <w:sz w:val="20"/>
          <w:szCs w:val="20"/>
          <w:highlight w:val="white"/>
          <w:rtl w:val="0"/>
        </w:rPr>
        <w:t xml:space="preserve"> or </w:t>
      </w:r>
      <w:hyperlink r:id="rId12">
        <w:r w:rsidDel="00000000" w:rsidR="00000000" w:rsidRPr="00000000">
          <w:rPr>
            <w:sz w:val="20"/>
            <w:szCs w:val="20"/>
            <w:highlight w:val="white"/>
            <w:u w:val="single"/>
            <w:rtl w:val="0"/>
          </w:rPr>
          <w:t xml:space="preserve">https://sqlitebrowser.org/</w:t>
        </w:r>
      </w:hyperlink>
      <w:r w:rsidDel="00000000" w:rsidR="00000000" w:rsidRPr="00000000">
        <w:rPr>
          <w:sz w:val="20"/>
          <w:szCs w:val="20"/>
          <w:highlight w:val="white"/>
          <w:rtl w:val="0"/>
        </w:rPr>
        <w:t xml:space="preserve">). Some things in SQLite are a bit different from PostgreSQL, Redshift, or MSSQL - but the basics are very similar.</w:t>
        <w:br w:type="textWrapping"/>
        <w:br w:type="textWrapping"/>
      </w:r>
      <w:r w:rsidDel="00000000" w:rsidR="00000000" w:rsidRPr="00000000">
        <w:rPr>
          <w:b w:val="1"/>
          <w:sz w:val="20"/>
          <w:szCs w:val="20"/>
          <w:highlight w:val="white"/>
          <w:u w:val="single"/>
          <w:rtl w:val="0"/>
        </w:rPr>
        <w:t xml:space="preserve">Background information:</w:t>
      </w:r>
      <w:r w:rsidDel="00000000" w:rsidR="00000000" w:rsidRPr="00000000">
        <w:rPr>
          <w:rtl w:val="0"/>
        </w:rPr>
      </w:r>
    </w:p>
    <w:p w:rsidR="00000000" w:rsidDel="00000000" w:rsidP="00000000" w:rsidRDefault="00000000" w:rsidRPr="00000000" w14:paraId="00000005">
      <w:pPr>
        <w:pStyle w:val="Heading3"/>
        <w:numPr>
          <w:ilvl w:val="2"/>
          <w:numId w:val="1"/>
        </w:numPr>
        <w:spacing w:after="0" w:afterAutospacing="0" w:before="0" w:beforeAutospacing="0"/>
        <w:ind w:left="2160" w:hanging="360"/>
        <w:jc w:val="both"/>
        <w:rPr>
          <w:b w:val="1"/>
          <w:color w:val="000000"/>
          <w:sz w:val="20"/>
          <w:szCs w:val="20"/>
          <w:highlight w:val="white"/>
          <w:u w:val="none"/>
        </w:rPr>
      </w:pPr>
      <w:bookmarkStart w:colFirst="0" w:colLast="0" w:name="_lo9875sgapry" w:id="4"/>
      <w:bookmarkEnd w:id="4"/>
      <w:r w:rsidDel="00000000" w:rsidR="00000000" w:rsidRPr="00000000">
        <w:rPr>
          <w:sz w:val="20"/>
          <w:szCs w:val="20"/>
          <w:highlight w:val="white"/>
          <w:rtl w:val="0"/>
        </w:rPr>
        <w:t xml:space="preserve">The database given includes only 3 tables, lead, event and attribute.</w:t>
      </w:r>
    </w:p>
    <w:p w:rsidR="00000000" w:rsidDel="00000000" w:rsidP="00000000" w:rsidRDefault="00000000" w:rsidRPr="00000000" w14:paraId="00000006">
      <w:pPr>
        <w:pStyle w:val="Heading3"/>
        <w:numPr>
          <w:ilvl w:val="3"/>
          <w:numId w:val="1"/>
        </w:numPr>
        <w:spacing w:after="0" w:afterAutospacing="0" w:before="0" w:beforeAutospacing="0"/>
        <w:ind w:left="2880" w:hanging="360"/>
        <w:jc w:val="both"/>
        <w:rPr>
          <w:b w:val="1"/>
          <w:color w:val="000000"/>
          <w:sz w:val="20"/>
          <w:szCs w:val="20"/>
          <w:highlight w:val="white"/>
          <w:u w:val="none"/>
        </w:rPr>
      </w:pPr>
      <w:bookmarkStart w:colFirst="0" w:colLast="0" w:name="_gup9b6eod4kd" w:id="5"/>
      <w:bookmarkEnd w:id="5"/>
      <w:r w:rsidDel="00000000" w:rsidR="00000000" w:rsidRPr="00000000">
        <w:rPr>
          <w:color w:val="000000"/>
          <w:sz w:val="20"/>
          <w:szCs w:val="20"/>
          <w:highlight w:val="white"/>
          <w:rtl w:val="0"/>
        </w:rPr>
        <w:t xml:space="preserve">Lead</w:t>
      </w:r>
    </w:p>
    <w:p w:rsidR="00000000" w:rsidDel="00000000" w:rsidP="00000000" w:rsidRDefault="00000000" w:rsidRPr="00000000" w14:paraId="00000007">
      <w:pPr>
        <w:pStyle w:val="Heading3"/>
        <w:numPr>
          <w:ilvl w:val="4"/>
          <w:numId w:val="1"/>
        </w:numPr>
        <w:spacing w:after="0" w:afterAutospacing="0" w:before="0" w:beforeAutospacing="0"/>
        <w:ind w:left="3600" w:hanging="360"/>
        <w:jc w:val="both"/>
        <w:rPr>
          <w:b w:val="1"/>
          <w:color w:val="000000"/>
          <w:sz w:val="20"/>
          <w:szCs w:val="20"/>
          <w:highlight w:val="white"/>
          <w:u w:val="none"/>
        </w:rPr>
      </w:pPr>
      <w:bookmarkStart w:colFirst="0" w:colLast="0" w:name="_l46myqj3im82" w:id="6"/>
      <w:bookmarkEnd w:id="6"/>
      <w:r w:rsidDel="00000000" w:rsidR="00000000" w:rsidRPr="00000000">
        <w:rPr>
          <w:sz w:val="20"/>
          <w:szCs w:val="20"/>
          <w:highlight w:val="white"/>
          <w:rtl w:val="0"/>
        </w:rPr>
        <w:t xml:space="preserve">This table contains a row for every potential customer that Bright has seen in its lifetime.  It only has 2 columns, lead_id and created_at.  Which corresponds to the unique identifier of the lead and the moment in time it was uploaded to Bright’s system.</w:t>
      </w:r>
    </w:p>
    <w:p w:rsidR="00000000" w:rsidDel="00000000" w:rsidP="00000000" w:rsidRDefault="00000000" w:rsidRPr="00000000" w14:paraId="00000008">
      <w:pPr>
        <w:pStyle w:val="Heading3"/>
        <w:numPr>
          <w:ilvl w:val="3"/>
          <w:numId w:val="1"/>
        </w:numPr>
        <w:spacing w:after="0" w:afterAutospacing="0" w:before="0" w:beforeAutospacing="0"/>
        <w:ind w:left="2880" w:hanging="360"/>
        <w:jc w:val="both"/>
        <w:rPr>
          <w:b w:val="1"/>
          <w:color w:val="000000"/>
          <w:sz w:val="20"/>
          <w:szCs w:val="20"/>
          <w:highlight w:val="white"/>
          <w:u w:val="none"/>
        </w:rPr>
      </w:pPr>
      <w:bookmarkStart w:colFirst="0" w:colLast="0" w:name="_jobg0mdb6a5j" w:id="7"/>
      <w:bookmarkEnd w:id="7"/>
      <w:r w:rsidDel="00000000" w:rsidR="00000000" w:rsidRPr="00000000">
        <w:rPr>
          <w:color w:val="000000"/>
          <w:sz w:val="20"/>
          <w:szCs w:val="20"/>
          <w:highlight w:val="white"/>
          <w:rtl w:val="0"/>
        </w:rPr>
        <w:t xml:space="preserve">Event</w:t>
      </w:r>
    </w:p>
    <w:p w:rsidR="00000000" w:rsidDel="00000000" w:rsidP="00000000" w:rsidRDefault="00000000" w:rsidRPr="00000000" w14:paraId="00000009">
      <w:pPr>
        <w:pStyle w:val="Heading3"/>
        <w:numPr>
          <w:ilvl w:val="4"/>
          <w:numId w:val="1"/>
        </w:numPr>
        <w:spacing w:after="0" w:afterAutospacing="0" w:before="0" w:beforeAutospacing="0"/>
        <w:ind w:left="3600" w:hanging="360"/>
        <w:jc w:val="both"/>
        <w:rPr>
          <w:b w:val="1"/>
          <w:color w:val="000000"/>
          <w:sz w:val="20"/>
          <w:szCs w:val="20"/>
          <w:highlight w:val="white"/>
          <w:u w:val="none"/>
        </w:rPr>
      </w:pPr>
      <w:bookmarkStart w:colFirst="0" w:colLast="0" w:name="_5ux29etlw5i9" w:id="8"/>
      <w:bookmarkEnd w:id="8"/>
      <w:r w:rsidDel="00000000" w:rsidR="00000000" w:rsidRPr="00000000">
        <w:rPr>
          <w:sz w:val="20"/>
          <w:szCs w:val="20"/>
          <w:highlight w:val="white"/>
          <w:rtl w:val="0"/>
        </w:rPr>
        <w:t xml:space="preserve">This table contains a row for many kinds of events that can happen to a Bright lead.</w:t>
      </w:r>
    </w:p>
    <w:p w:rsidR="00000000" w:rsidDel="00000000" w:rsidP="00000000" w:rsidRDefault="00000000" w:rsidRPr="00000000" w14:paraId="0000000A">
      <w:pPr>
        <w:pStyle w:val="Heading3"/>
        <w:numPr>
          <w:ilvl w:val="3"/>
          <w:numId w:val="1"/>
        </w:numPr>
        <w:spacing w:after="0" w:afterAutospacing="0" w:before="0" w:beforeAutospacing="0"/>
        <w:ind w:left="2880" w:hanging="360"/>
        <w:jc w:val="both"/>
        <w:rPr>
          <w:b w:val="1"/>
          <w:color w:val="000000"/>
          <w:sz w:val="20"/>
          <w:szCs w:val="20"/>
          <w:highlight w:val="white"/>
          <w:u w:val="none"/>
        </w:rPr>
      </w:pPr>
      <w:bookmarkStart w:colFirst="0" w:colLast="0" w:name="_d3vb3fl1678w" w:id="9"/>
      <w:bookmarkEnd w:id="9"/>
      <w:r w:rsidDel="00000000" w:rsidR="00000000" w:rsidRPr="00000000">
        <w:rPr>
          <w:color w:val="000000"/>
          <w:sz w:val="20"/>
          <w:szCs w:val="20"/>
          <w:highlight w:val="white"/>
          <w:rtl w:val="0"/>
        </w:rPr>
        <w:t xml:space="preserve">Attribute</w:t>
      </w:r>
    </w:p>
    <w:p w:rsidR="00000000" w:rsidDel="00000000" w:rsidP="00000000" w:rsidRDefault="00000000" w:rsidRPr="00000000" w14:paraId="0000000B">
      <w:pPr>
        <w:pStyle w:val="Heading3"/>
        <w:numPr>
          <w:ilvl w:val="4"/>
          <w:numId w:val="1"/>
        </w:numPr>
        <w:spacing w:after="0" w:afterAutospacing="0" w:before="0" w:beforeAutospacing="0"/>
        <w:ind w:left="3600" w:hanging="360"/>
        <w:jc w:val="both"/>
        <w:rPr>
          <w:b w:val="1"/>
          <w:color w:val="000000"/>
          <w:sz w:val="20"/>
          <w:szCs w:val="20"/>
          <w:highlight w:val="white"/>
          <w:u w:val="none"/>
        </w:rPr>
      </w:pPr>
      <w:bookmarkStart w:colFirst="0" w:colLast="0" w:name="_7aetvb4j88u1" w:id="10"/>
      <w:bookmarkEnd w:id="10"/>
      <w:r w:rsidDel="00000000" w:rsidR="00000000" w:rsidRPr="00000000">
        <w:rPr>
          <w:sz w:val="20"/>
          <w:szCs w:val="20"/>
          <w:highlight w:val="white"/>
          <w:rtl w:val="0"/>
        </w:rPr>
        <w:t xml:space="preserve">This table contains additional attributes about a lead, following the </w:t>
      </w:r>
      <w:hyperlink r:id="rId13">
        <w:r w:rsidDel="00000000" w:rsidR="00000000" w:rsidRPr="00000000">
          <w:rPr>
            <w:sz w:val="20"/>
            <w:szCs w:val="20"/>
            <w:highlight w:val="white"/>
            <w:u w:val="single"/>
            <w:rtl w:val="0"/>
          </w:rPr>
          <w:t xml:space="preserve">EAV</w:t>
        </w:r>
      </w:hyperlink>
      <w:r w:rsidDel="00000000" w:rsidR="00000000" w:rsidRPr="00000000">
        <w:rPr>
          <w:sz w:val="20"/>
          <w:szCs w:val="20"/>
          <w:highlight w:val="white"/>
          <w:rtl w:val="0"/>
        </w:rPr>
        <w:t xml:space="preserve"> data modeling pattern.</w:t>
      </w:r>
    </w:p>
    <w:p w:rsidR="00000000" w:rsidDel="00000000" w:rsidP="00000000" w:rsidRDefault="00000000" w:rsidRPr="00000000" w14:paraId="0000000C">
      <w:pPr>
        <w:pStyle w:val="Heading3"/>
        <w:numPr>
          <w:ilvl w:val="3"/>
          <w:numId w:val="1"/>
        </w:numPr>
        <w:spacing w:after="0" w:afterAutospacing="0" w:before="0" w:beforeAutospacing="0"/>
        <w:ind w:left="2880" w:hanging="360"/>
        <w:jc w:val="both"/>
        <w:rPr>
          <w:b w:val="1"/>
          <w:color w:val="000000"/>
          <w:sz w:val="20"/>
          <w:szCs w:val="20"/>
          <w:highlight w:val="white"/>
          <w:u w:val="none"/>
        </w:rPr>
      </w:pPr>
      <w:bookmarkStart w:colFirst="0" w:colLast="0" w:name="_18pl5icadjp3" w:id="11"/>
      <w:bookmarkEnd w:id="11"/>
      <w:r w:rsidDel="00000000" w:rsidR="00000000" w:rsidRPr="00000000">
        <w:rPr>
          <w:b w:val="1"/>
          <w:sz w:val="20"/>
          <w:szCs w:val="20"/>
          <w:highlight w:val="white"/>
          <w:u w:val="single"/>
          <w:rtl w:val="0"/>
        </w:rPr>
        <w:t xml:space="preserve">Conversion Rates: </w:t>
      </w:r>
      <w:r w:rsidDel="00000000" w:rsidR="00000000" w:rsidRPr="00000000">
        <w:rPr>
          <w:sz w:val="20"/>
          <w:szCs w:val="20"/>
          <w:highlight w:val="white"/>
          <w:rtl w:val="0"/>
        </w:rPr>
        <w:t xml:space="preserve">Much of Bright’s sales analysis measures conversion rate.  For example, of all the leads uploaded, what percentage of them </w:t>
      </w:r>
      <w:r w:rsidDel="00000000" w:rsidR="00000000" w:rsidRPr="00000000">
        <w:rPr>
          <w:i w:val="1"/>
          <w:sz w:val="20"/>
          <w:szCs w:val="20"/>
          <w:highlight w:val="white"/>
          <w:rtl w:val="0"/>
        </w:rPr>
        <w:t xml:space="preserve">convert</w:t>
      </w:r>
      <w:r w:rsidDel="00000000" w:rsidR="00000000" w:rsidRPr="00000000">
        <w:rPr>
          <w:sz w:val="20"/>
          <w:szCs w:val="20"/>
          <w:highlight w:val="white"/>
          <w:rtl w:val="0"/>
        </w:rPr>
        <w:t xml:space="preserve"> to becoming approved customer?  That particular conversion rate can be broken down into 2 parts: 1)leads who receive a sales visit, and 2)leads with a sales visit who become approved (since every lead needs at least 1 sales visit to be approved anyway).  </w:t>
        <w:br w:type="textWrapping"/>
        <w:t xml:space="preserve">If we abbreviate “lead uploaded” as “Lead”, Sales Visit as “SV” and “approved customer” as “APP”. We can come up with these fake numbers.  5% of leads become approved, because 10% of them get Sales visits, and half of our sales visits become approved customers.</w:t>
      </w:r>
    </w:p>
    <w:p w:rsidR="00000000" w:rsidDel="00000000" w:rsidP="00000000" w:rsidRDefault="00000000" w:rsidRPr="00000000" w14:paraId="0000000D">
      <w:pPr>
        <w:pStyle w:val="Heading3"/>
        <w:numPr>
          <w:ilvl w:val="4"/>
          <w:numId w:val="1"/>
        </w:numPr>
        <w:spacing w:after="0" w:afterAutospacing="0" w:before="0" w:beforeAutospacing="0"/>
        <w:ind w:left="3600" w:hanging="360"/>
        <w:jc w:val="both"/>
        <w:rPr>
          <w:b w:val="1"/>
          <w:color w:val="000000"/>
          <w:sz w:val="20"/>
          <w:szCs w:val="20"/>
          <w:highlight w:val="white"/>
          <w:u w:val="none"/>
        </w:rPr>
      </w:pPr>
      <w:bookmarkStart w:colFirst="0" w:colLast="0" w:name="_kixz8byvcf0z" w:id="12"/>
      <w:bookmarkEnd w:id="12"/>
      <w:r w:rsidDel="00000000" w:rsidR="00000000" w:rsidRPr="00000000">
        <w:rPr>
          <w:sz w:val="20"/>
          <w:szCs w:val="20"/>
          <w:highlight w:val="white"/>
          <w:rtl w:val="0"/>
        </w:rPr>
        <w:t xml:space="preserve">Lead -&gt; APP 5%</w:t>
      </w:r>
    </w:p>
    <w:p w:rsidR="00000000" w:rsidDel="00000000" w:rsidP="00000000" w:rsidRDefault="00000000" w:rsidRPr="00000000" w14:paraId="0000000E">
      <w:pPr>
        <w:pStyle w:val="Heading3"/>
        <w:numPr>
          <w:ilvl w:val="4"/>
          <w:numId w:val="1"/>
        </w:numPr>
        <w:spacing w:after="0" w:afterAutospacing="0" w:before="0" w:beforeAutospacing="0"/>
        <w:ind w:left="3600" w:hanging="360"/>
        <w:jc w:val="both"/>
        <w:rPr>
          <w:b w:val="1"/>
          <w:color w:val="000000"/>
          <w:sz w:val="20"/>
          <w:szCs w:val="20"/>
          <w:highlight w:val="white"/>
          <w:u w:val="none"/>
        </w:rPr>
      </w:pPr>
      <w:bookmarkStart w:colFirst="0" w:colLast="0" w:name="_cku7w8vkrcou" w:id="13"/>
      <w:bookmarkEnd w:id="13"/>
      <w:r w:rsidDel="00000000" w:rsidR="00000000" w:rsidRPr="00000000">
        <w:rPr>
          <w:sz w:val="20"/>
          <w:szCs w:val="20"/>
          <w:highlight w:val="white"/>
          <w:rtl w:val="0"/>
        </w:rPr>
        <w:t xml:space="preserve">Lead -&gt; SV 10%</w:t>
      </w:r>
    </w:p>
    <w:p w:rsidR="00000000" w:rsidDel="00000000" w:rsidP="00000000" w:rsidRDefault="00000000" w:rsidRPr="00000000" w14:paraId="0000000F">
      <w:pPr>
        <w:pStyle w:val="Heading3"/>
        <w:numPr>
          <w:ilvl w:val="4"/>
          <w:numId w:val="1"/>
        </w:numPr>
        <w:spacing w:after="0" w:afterAutospacing="0" w:before="0" w:beforeAutospacing="0"/>
        <w:ind w:left="3600" w:hanging="360"/>
        <w:jc w:val="both"/>
        <w:rPr>
          <w:b w:val="1"/>
          <w:color w:val="000000"/>
          <w:sz w:val="20"/>
          <w:szCs w:val="20"/>
          <w:highlight w:val="white"/>
          <w:u w:val="none"/>
        </w:rPr>
      </w:pPr>
      <w:bookmarkStart w:colFirst="0" w:colLast="0" w:name="_gwkoeihkco1q" w:id="14"/>
      <w:bookmarkEnd w:id="14"/>
      <w:r w:rsidDel="00000000" w:rsidR="00000000" w:rsidRPr="00000000">
        <w:rPr>
          <w:sz w:val="20"/>
          <w:szCs w:val="20"/>
          <w:highlight w:val="white"/>
          <w:rtl w:val="0"/>
        </w:rPr>
        <w:t xml:space="preserve">SV -&gt; APP 50%</w:t>
      </w:r>
    </w:p>
    <w:p w:rsidR="00000000" w:rsidDel="00000000" w:rsidP="00000000" w:rsidRDefault="00000000" w:rsidRPr="00000000" w14:paraId="00000010">
      <w:pPr>
        <w:pStyle w:val="Heading3"/>
        <w:numPr>
          <w:ilvl w:val="2"/>
          <w:numId w:val="1"/>
        </w:numPr>
        <w:spacing w:before="0" w:beforeAutospacing="0"/>
        <w:ind w:left="2160" w:hanging="360"/>
        <w:jc w:val="both"/>
        <w:rPr>
          <w:b w:val="1"/>
          <w:color w:val="000000"/>
          <w:sz w:val="20"/>
          <w:szCs w:val="20"/>
          <w:highlight w:val="white"/>
          <w:u w:val="none"/>
        </w:rPr>
      </w:pPr>
      <w:bookmarkStart w:colFirst="0" w:colLast="0" w:name="_ttxwgxukcmjm" w:id="15"/>
      <w:bookmarkEnd w:id="15"/>
      <w:r w:rsidDel="00000000" w:rsidR="00000000" w:rsidRPr="00000000">
        <w:rPr>
          <w:sz w:val="20"/>
          <w:szCs w:val="20"/>
          <w:highlight w:val="white"/>
          <w:rtl w:val="0"/>
        </w:rPr>
        <w:t xml:space="preserve">Doing this sort of analysis, we can focus on different parts of the sales cycle - to optimize them individually.</w:t>
        <w:br w:type="textWrapping"/>
        <w:br w:type="textWrapping"/>
        <w:t xml:space="preserve">Other parts of the process should have 100% conversion rate. For example, 100% of approved projects should be installed, and interconnected to CFE.  Measuring conversion rate isn’t as useful for these parts of the process, so we usually measure </w:t>
      </w:r>
      <w:hyperlink r:id="rId14">
        <w:r w:rsidDel="00000000" w:rsidR="00000000" w:rsidRPr="00000000">
          <w:rPr>
            <w:sz w:val="20"/>
            <w:szCs w:val="20"/>
            <w:highlight w:val="white"/>
            <w:u w:val="single"/>
            <w:rtl w:val="0"/>
          </w:rPr>
          <w:t xml:space="preserve">SLAs</w:t>
        </w:r>
      </w:hyperlink>
      <w:r w:rsidDel="00000000" w:rsidR="00000000" w:rsidRPr="00000000">
        <w:rPr>
          <w:sz w:val="20"/>
          <w:szCs w:val="20"/>
          <w:highlight w:val="white"/>
          <w:rtl w:val="0"/>
        </w:rPr>
        <w:t xml:space="preserve"> - that is, “what percentage of Approved projects were Interconnected within a 90 day window”.  Or we will sometimes measure percentiles for example (95% of our approved customers were interconnected in X days), or our median interconnection time “50% of our customers are interconnected within X days”.</w:t>
        <w:br w:type="textWrapping"/>
        <w:br w:type="textWrapping"/>
        <w:t xml:space="preserve">In the SQLite database, the following events correspond to the given business events.</w:t>
        <w:br w:type="textWrapping"/>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SQL event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Business event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sz w:val="20"/>
                <w:szCs w:val="20"/>
                <w:highlight w:val="white"/>
              </w:rPr>
            </w:pPr>
            <w:r w:rsidDel="00000000" w:rsidR="00000000" w:rsidRPr="00000000">
              <w:rPr>
                <w:sz w:val="20"/>
                <w:szCs w:val="20"/>
                <w:highlight w:val="white"/>
                <w:rtl w:val="0"/>
              </w:rPr>
              <w:t xml:space="preserve">lead.created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sz w:val="20"/>
                <w:szCs w:val="20"/>
                <w:highlight w:val="white"/>
              </w:rPr>
            </w:pPr>
            <w:r w:rsidDel="00000000" w:rsidR="00000000" w:rsidRPr="00000000">
              <w:rPr>
                <w:sz w:val="20"/>
                <w:szCs w:val="20"/>
                <w:highlight w:val="white"/>
                <w:rtl w:val="0"/>
              </w:rPr>
              <w:t xml:space="preserve">Lead has been uploaded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sz w:val="20"/>
                <w:szCs w:val="20"/>
                <w:highlight w:val="white"/>
              </w:rPr>
            </w:pPr>
            <w:r w:rsidDel="00000000" w:rsidR="00000000" w:rsidRPr="00000000">
              <w:rPr>
                <w:sz w:val="20"/>
                <w:szCs w:val="20"/>
                <w:highlight w:val="white"/>
                <w:rtl w:val="0"/>
              </w:rPr>
              <w:t xml:space="preserve">doc.salesVisitReport.uploaded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sz w:val="20"/>
                <w:szCs w:val="20"/>
                <w:highlight w:val="white"/>
              </w:rPr>
            </w:pPr>
            <w:r w:rsidDel="00000000" w:rsidR="00000000" w:rsidRPr="00000000">
              <w:rPr>
                <w:sz w:val="20"/>
                <w:szCs w:val="20"/>
                <w:highlight w:val="white"/>
                <w:rtl w:val="0"/>
              </w:rPr>
              <w:t xml:space="preserve">Lead has a successful sales visit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sz w:val="20"/>
                <w:szCs w:val="20"/>
                <w:highlight w:val="white"/>
              </w:rPr>
            </w:pPr>
            <w:r w:rsidDel="00000000" w:rsidR="00000000" w:rsidRPr="00000000">
              <w:rPr>
                <w:sz w:val="20"/>
                <w:szCs w:val="20"/>
                <w:highlight w:val="white"/>
                <w:rtl w:val="0"/>
              </w:rPr>
              <w:t xml:space="preserve">doc.signerCredit.approved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sz w:val="20"/>
                <w:szCs w:val="20"/>
                <w:highlight w:val="white"/>
              </w:rPr>
            </w:pPr>
            <w:r w:rsidDel="00000000" w:rsidR="00000000" w:rsidRPr="00000000">
              <w:rPr>
                <w:sz w:val="20"/>
                <w:szCs w:val="20"/>
                <w:highlight w:val="white"/>
                <w:rtl w:val="0"/>
              </w:rPr>
              <w:t xml:space="preserve">Lead has passed Bright’s credit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sz w:val="20"/>
                <w:szCs w:val="20"/>
                <w:highlight w:val="white"/>
              </w:rPr>
            </w:pPr>
            <w:r w:rsidDel="00000000" w:rsidR="00000000" w:rsidRPr="00000000">
              <w:rPr>
                <w:sz w:val="20"/>
                <w:szCs w:val="20"/>
                <w:highlight w:val="white"/>
                <w:rtl w:val="0"/>
              </w:rPr>
              <w:t xml:space="preserve">doc.subscriptionContract.uploaded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sz w:val="20"/>
                <w:szCs w:val="20"/>
                <w:highlight w:val="white"/>
              </w:rPr>
            </w:pPr>
            <w:r w:rsidDel="00000000" w:rsidR="00000000" w:rsidRPr="00000000">
              <w:rPr>
                <w:sz w:val="20"/>
                <w:szCs w:val="20"/>
                <w:highlight w:val="white"/>
                <w:rtl w:val="0"/>
              </w:rPr>
              <w:t xml:space="preserve">Lead has signed the Bright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sz w:val="20"/>
                <w:szCs w:val="20"/>
                <w:highlight w:val="white"/>
              </w:rPr>
            </w:pPr>
            <w:r w:rsidDel="00000000" w:rsidR="00000000" w:rsidRPr="00000000">
              <w:rPr>
                <w:sz w:val="20"/>
                <w:szCs w:val="20"/>
                <w:highlight w:val="white"/>
                <w:rtl w:val="0"/>
              </w:rPr>
              <w:t xml:space="preserve">doc.subscriptionContract.approved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sz w:val="20"/>
                <w:szCs w:val="20"/>
                <w:highlight w:val="white"/>
              </w:rPr>
            </w:pPr>
            <w:r w:rsidDel="00000000" w:rsidR="00000000" w:rsidRPr="00000000">
              <w:rPr>
                <w:sz w:val="20"/>
                <w:szCs w:val="20"/>
                <w:highlight w:val="white"/>
                <w:rtl w:val="0"/>
              </w:rPr>
              <w:t xml:space="preserve">Lead has been 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sz w:val="20"/>
                <w:szCs w:val="20"/>
                <w:highlight w:val="white"/>
              </w:rPr>
            </w:pPr>
            <w:r w:rsidDel="00000000" w:rsidR="00000000" w:rsidRPr="00000000">
              <w:rPr>
                <w:sz w:val="20"/>
                <w:szCs w:val="20"/>
                <w:highlight w:val="white"/>
                <w:rtl w:val="0"/>
              </w:rPr>
              <w:t xml:space="preserve">doc.installationComplete.uploaded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sz w:val="20"/>
                <w:szCs w:val="20"/>
                <w:highlight w:val="white"/>
              </w:rPr>
            </w:pPr>
            <w:r w:rsidDel="00000000" w:rsidR="00000000" w:rsidRPr="00000000">
              <w:rPr>
                <w:sz w:val="20"/>
                <w:szCs w:val="20"/>
                <w:highlight w:val="white"/>
                <w:rtl w:val="0"/>
              </w:rPr>
              <w:t xml:space="preserve">Lead has been installed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sz w:val="20"/>
                <w:szCs w:val="20"/>
                <w:highlight w:val="white"/>
              </w:rPr>
            </w:pPr>
            <w:r w:rsidDel="00000000" w:rsidR="00000000" w:rsidRPr="00000000">
              <w:rPr>
                <w:sz w:val="20"/>
                <w:szCs w:val="20"/>
                <w:highlight w:val="white"/>
                <w:rtl w:val="0"/>
              </w:rPr>
              <w:t xml:space="preserve">doc.interconnection.approved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sz w:val="20"/>
                <w:szCs w:val="20"/>
                <w:highlight w:val="white"/>
              </w:rPr>
            </w:pPr>
            <w:r w:rsidDel="00000000" w:rsidR="00000000" w:rsidRPr="00000000">
              <w:rPr>
                <w:sz w:val="20"/>
                <w:szCs w:val="20"/>
                <w:highlight w:val="white"/>
                <w:rtl w:val="0"/>
              </w:rPr>
              <w:t xml:space="preserve">Lead has been successfully interconnected</w:t>
            </w:r>
          </w:p>
        </w:tc>
      </w:tr>
    </w:tbl>
    <w:p w:rsidR="00000000" w:rsidDel="00000000" w:rsidP="00000000" w:rsidRDefault="00000000" w:rsidRPr="00000000" w14:paraId="00000021">
      <w:pPr>
        <w:jc w:val="both"/>
        <w:rPr>
          <w:sz w:val="20"/>
          <w:szCs w:val="20"/>
          <w:highlight w:val="white"/>
        </w:rPr>
      </w:pPr>
      <w:r w:rsidDel="00000000" w:rsidR="00000000" w:rsidRPr="00000000">
        <w:rPr>
          <w:rtl w:val="0"/>
        </w:rPr>
      </w:r>
    </w:p>
    <w:p w:rsidR="00000000" w:rsidDel="00000000" w:rsidP="00000000" w:rsidRDefault="00000000" w:rsidRPr="00000000" w14:paraId="00000022">
      <w:pPr>
        <w:jc w:val="both"/>
        <w:rPr>
          <w:i w:val="1"/>
          <w:sz w:val="20"/>
          <w:szCs w:val="20"/>
          <w:highlight w:val="white"/>
        </w:rPr>
      </w:pPr>
      <w:r w:rsidDel="00000000" w:rsidR="00000000" w:rsidRPr="00000000">
        <w:rPr>
          <w:i w:val="1"/>
          <w:sz w:val="20"/>
          <w:szCs w:val="20"/>
          <w:highlight w:val="white"/>
          <w:rtl w:val="0"/>
        </w:rPr>
        <w:t xml:space="preserve">Extra Info</w:t>
      </w:r>
    </w:p>
    <w:p w:rsidR="00000000" w:rsidDel="00000000" w:rsidP="00000000" w:rsidRDefault="00000000" w:rsidRPr="00000000" w14:paraId="00000023">
      <w:pPr>
        <w:jc w:val="both"/>
        <w:rPr>
          <w:sz w:val="20"/>
          <w:szCs w:val="20"/>
          <w:highlight w:val="white"/>
        </w:rPr>
      </w:pPr>
      <w:r w:rsidDel="00000000" w:rsidR="00000000" w:rsidRPr="00000000">
        <w:rPr>
          <w:sz w:val="20"/>
          <w:szCs w:val="20"/>
          <w:highlight w:val="white"/>
          <w:rtl w:val="0"/>
        </w:rPr>
        <w:t xml:space="preserve">The “attribute” table contains values of past experiments we have run, as well as the “EC” (sales rep) and “CAA” (Bright employee who makes first contact with the customer). ecUserId, and caaUserId.  Using this data, we can analyze our best sales rep, best CAA, or evaluate the effectiveness of an experiment.  The event table also has several other events we collect during the sales / installation / interconnection process that you are welcome to explore as well.</w:t>
      </w:r>
    </w:p>
    <w:p w:rsidR="00000000" w:rsidDel="00000000" w:rsidP="00000000" w:rsidRDefault="00000000" w:rsidRPr="00000000" w14:paraId="00000024">
      <w:pPr>
        <w:jc w:val="both"/>
        <w:rPr>
          <w:sz w:val="20"/>
          <w:szCs w:val="20"/>
          <w:highlight w:val="white"/>
        </w:rPr>
      </w:pPr>
      <w:r w:rsidDel="00000000" w:rsidR="00000000" w:rsidRPr="00000000">
        <w:rPr>
          <w:rtl w:val="0"/>
        </w:rPr>
      </w:r>
    </w:p>
    <w:p w:rsidR="00000000" w:rsidDel="00000000" w:rsidP="00000000" w:rsidRDefault="00000000" w:rsidRPr="00000000" w14:paraId="00000025">
      <w:pPr>
        <w:jc w:val="both"/>
        <w:rPr>
          <w:b w:val="1"/>
          <w:sz w:val="20"/>
          <w:szCs w:val="20"/>
          <w:highlight w:val="white"/>
        </w:rPr>
      </w:pPr>
      <w:r w:rsidDel="00000000" w:rsidR="00000000" w:rsidRPr="00000000">
        <w:rPr>
          <w:b w:val="1"/>
          <w:sz w:val="20"/>
          <w:szCs w:val="20"/>
          <w:highlight w:val="white"/>
          <w:rtl w:val="0"/>
        </w:rPr>
        <w:t xml:space="preserve">Instructions:</w:t>
      </w:r>
    </w:p>
    <w:p w:rsidR="00000000" w:rsidDel="00000000" w:rsidP="00000000" w:rsidRDefault="00000000" w:rsidRPr="00000000" w14:paraId="00000026">
      <w:pPr>
        <w:jc w:val="both"/>
        <w:rPr>
          <w:b w:val="1"/>
          <w:sz w:val="20"/>
          <w:szCs w:val="20"/>
          <w:highlight w:val="white"/>
        </w:rPr>
      </w:pPr>
      <w:r w:rsidDel="00000000" w:rsidR="00000000" w:rsidRPr="00000000">
        <w:rPr>
          <w:b w:val="1"/>
          <w:sz w:val="20"/>
          <w:szCs w:val="20"/>
          <w:highlight w:val="white"/>
          <w:rtl w:val="0"/>
        </w:rPr>
        <w:t xml:space="preserve">Visualize/analyze one of our conversion rates (listed above) in whatever way you see fit.</w:t>
      </w:r>
    </w:p>
    <w:p w:rsidR="00000000" w:rsidDel="00000000" w:rsidP="00000000" w:rsidRDefault="00000000" w:rsidRPr="00000000" w14:paraId="00000027">
      <w:pPr>
        <w:jc w:val="both"/>
        <w:rPr>
          <w:b w:val="1"/>
          <w:sz w:val="20"/>
          <w:szCs w:val="20"/>
          <w:highlight w:val="white"/>
        </w:rPr>
      </w:pPr>
      <w:r w:rsidDel="00000000" w:rsidR="00000000" w:rsidRPr="00000000">
        <w:rPr>
          <w:b w:val="1"/>
          <w:sz w:val="20"/>
          <w:szCs w:val="20"/>
          <w:highlight w:val="white"/>
          <w:rtl w:val="0"/>
        </w:rPr>
        <w:t xml:space="preserve">OR</w:t>
      </w:r>
    </w:p>
    <w:p w:rsidR="00000000" w:rsidDel="00000000" w:rsidP="00000000" w:rsidRDefault="00000000" w:rsidRPr="00000000" w14:paraId="00000028">
      <w:pPr>
        <w:jc w:val="both"/>
        <w:rPr>
          <w:b w:val="1"/>
          <w:sz w:val="20"/>
          <w:szCs w:val="20"/>
          <w:highlight w:val="white"/>
        </w:rPr>
      </w:pPr>
      <w:r w:rsidDel="00000000" w:rsidR="00000000" w:rsidRPr="00000000">
        <w:rPr>
          <w:b w:val="1"/>
          <w:sz w:val="20"/>
          <w:szCs w:val="20"/>
          <w:highlight w:val="white"/>
          <w:rtl w:val="0"/>
        </w:rPr>
        <w:t xml:space="preserve">Visualize/analyze our installation or interconnection speed in whatever way you see fit.</w:t>
      </w:r>
    </w:p>
    <w:p w:rsidR="00000000" w:rsidDel="00000000" w:rsidP="00000000" w:rsidRDefault="00000000" w:rsidRPr="00000000" w14:paraId="00000029">
      <w:pPr>
        <w:jc w:val="both"/>
        <w:rPr>
          <w:b w:val="1"/>
          <w:sz w:val="20"/>
          <w:szCs w:val="20"/>
          <w:highlight w:val="white"/>
        </w:rPr>
      </w:pPr>
      <w:r w:rsidDel="00000000" w:rsidR="00000000" w:rsidRPr="00000000">
        <w:rPr>
          <w:b w:val="1"/>
          <w:sz w:val="20"/>
          <w:szCs w:val="20"/>
          <w:highlight w:val="white"/>
          <w:rtl w:val="0"/>
        </w:rPr>
        <w:t xml:space="preserve">OR</w:t>
      </w:r>
    </w:p>
    <w:p w:rsidR="00000000" w:rsidDel="00000000" w:rsidP="00000000" w:rsidRDefault="00000000" w:rsidRPr="00000000" w14:paraId="0000002A">
      <w:pPr>
        <w:jc w:val="both"/>
        <w:rPr>
          <w:b w:val="1"/>
          <w:sz w:val="20"/>
          <w:szCs w:val="20"/>
          <w:highlight w:val="white"/>
        </w:rPr>
      </w:pPr>
      <w:r w:rsidDel="00000000" w:rsidR="00000000" w:rsidRPr="00000000">
        <w:rPr>
          <w:b w:val="1"/>
          <w:sz w:val="20"/>
          <w:szCs w:val="20"/>
          <w:highlight w:val="white"/>
          <w:rtl w:val="0"/>
        </w:rPr>
        <w:t xml:space="preserve">Find something interesting to analyze that showcases your unique skills!</w:t>
      </w:r>
    </w:p>
    <w:p w:rsidR="00000000" w:rsidDel="00000000" w:rsidP="00000000" w:rsidRDefault="00000000" w:rsidRPr="00000000" w14:paraId="0000002B">
      <w:pPr>
        <w:jc w:val="both"/>
        <w:rPr>
          <w:sz w:val="20"/>
          <w:szCs w:val="20"/>
          <w:highlight w:val="white"/>
        </w:rPr>
      </w:pPr>
      <w:r w:rsidDel="00000000" w:rsidR="00000000" w:rsidRPr="00000000">
        <w:rPr>
          <w:rtl w:val="0"/>
        </w:rPr>
      </w:r>
    </w:p>
    <w:p w:rsidR="00000000" w:rsidDel="00000000" w:rsidP="00000000" w:rsidRDefault="00000000" w:rsidRPr="00000000" w14:paraId="0000002C">
      <w:pPr>
        <w:jc w:val="both"/>
        <w:rPr>
          <w:sz w:val="20"/>
          <w:szCs w:val="20"/>
          <w:highlight w:val="white"/>
        </w:rPr>
      </w:pPr>
      <w:r w:rsidDel="00000000" w:rsidR="00000000" w:rsidRPr="00000000">
        <w:rPr>
          <w:sz w:val="20"/>
          <w:szCs w:val="20"/>
          <w:highlight w:val="white"/>
          <w:rtl w:val="0"/>
        </w:rPr>
        <w:t xml:space="preserve">NOTE: We will evaluate 2 aspects:</w:t>
      </w:r>
    </w:p>
    <w:p w:rsidR="00000000" w:rsidDel="00000000" w:rsidP="00000000" w:rsidRDefault="00000000" w:rsidRPr="00000000" w14:paraId="0000002D">
      <w:pPr>
        <w:numPr>
          <w:ilvl w:val="0"/>
          <w:numId w:val="3"/>
        </w:numPr>
        <w:ind w:left="720" w:hanging="360"/>
        <w:jc w:val="both"/>
        <w:rPr>
          <w:sz w:val="20"/>
          <w:szCs w:val="20"/>
          <w:highlight w:val="white"/>
        </w:rPr>
      </w:pPr>
      <w:r w:rsidDel="00000000" w:rsidR="00000000" w:rsidRPr="00000000">
        <w:rPr>
          <w:sz w:val="20"/>
          <w:szCs w:val="20"/>
          <w:highlight w:val="white"/>
          <w:rtl w:val="0"/>
        </w:rPr>
        <w:t xml:space="preserve">The visible part of the report. Be sure the presentation is functional for the final user. What is the best way to present the result? a table? a chart? in which order does the data make more sense? what columns should we include or not? </w:t>
      </w:r>
    </w:p>
    <w:p w:rsidR="00000000" w:rsidDel="00000000" w:rsidP="00000000" w:rsidRDefault="00000000" w:rsidRPr="00000000" w14:paraId="0000002E">
      <w:pPr>
        <w:numPr>
          <w:ilvl w:val="0"/>
          <w:numId w:val="3"/>
        </w:numPr>
        <w:ind w:left="720" w:hanging="360"/>
        <w:jc w:val="both"/>
        <w:rPr>
          <w:sz w:val="20"/>
          <w:szCs w:val="20"/>
          <w:highlight w:val="white"/>
        </w:rPr>
      </w:pPr>
      <w:r w:rsidDel="00000000" w:rsidR="00000000" w:rsidRPr="00000000">
        <w:rPr>
          <w:sz w:val="20"/>
          <w:szCs w:val="20"/>
          <w:highlight w:val="white"/>
          <w:rtl w:val="0"/>
        </w:rPr>
        <w:t xml:space="preserve">Dexterity and understanding of the data. The joins and filters are made to avoid any discrepancy or possible crack that can damage the veracity of the data?</w:t>
      </w:r>
    </w:p>
    <w:p w:rsidR="00000000" w:rsidDel="00000000" w:rsidP="00000000" w:rsidRDefault="00000000" w:rsidRPr="00000000" w14:paraId="0000002F">
      <w:pP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030">
      <w:pPr>
        <w:pStyle w:val="Heading3"/>
        <w:numPr>
          <w:ilvl w:val="0"/>
          <w:numId w:val="2"/>
        </w:numPr>
        <w:spacing w:after="0" w:afterAutospacing="0"/>
        <w:ind w:left="720" w:hanging="360"/>
        <w:jc w:val="both"/>
        <w:rPr>
          <w:b w:val="1"/>
          <w:color w:val="000000"/>
          <w:sz w:val="20"/>
          <w:szCs w:val="20"/>
          <w:highlight w:val="white"/>
          <w:u w:val="none"/>
        </w:rPr>
      </w:pPr>
      <w:bookmarkStart w:colFirst="0" w:colLast="0" w:name="_5jigr0g4h7sj" w:id="16"/>
      <w:bookmarkEnd w:id="16"/>
      <w:r w:rsidDel="00000000" w:rsidR="00000000" w:rsidRPr="00000000">
        <w:rPr>
          <w:b w:val="1"/>
          <w:color w:val="000000"/>
          <w:sz w:val="20"/>
          <w:szCs w:val="20"/>
          <w:highlight w:val="white"/>
          <w:rtl w:val="0"/>
        </w:rPr>
        <w:t xml:space="preserve">Problem 2</w:t>
      </w:r>
    </w:p>
    <w:p w:rsidR="00000000" w:rsidDel="00000000" w:rsidP="00000000" w:rsidRDefault="00000000" w:rsidRPr="00000000" w14:paraId="00000031">
      <w:pPr>
        <w:pStyle w:val="Heading3"/>
        <w:numPr>
          <w:ilvl w:val="1"/>
          <w:numId w:val="2"/>
        </w:numPr>
        <w:spacing w:after="0" w:afterAutospacing="0" w:before="0" w:beforeAutospacing="0"/>
        <w:ind w:left="1440" w:hanging="360"/>
        <w:jc w:val="both"/>
        <w:rPr>
          <w:b w:val="1"/>
          <w:color w:val="000000"/>
          <w:sz w:val="20"/>
          <w:szCs w:val="20"/>
          <w:highlight w:val="white"/>
          <w:u w:val="none"/>
        </w:rPr>
      </w:pPr>
      <w:bookmarkStart w:colFirst="0" w:colLast="0" w:name="_shyk97sm1vvl" w:id="17"/>
      <w:bookmarkEnd w:id="17"/>
      <w:r w:rsidDel="00000000" w:rsidR="00000000" w:rsidRPr="00000000">
        <w:rPr>
          <w:sz w:val="20"/>
          <w:szCs w:val="20"/>
          <w:highlight w:val="white"/>
          <w:rtl w:val="0"/>
        </w:rPr>
        <w:t xml:space="preserve">We want to add a “Panel Placing Tool” (PPT) to the existing </w:t>
      </w:r>
      <w:hyperlink r:id="rId15">
        <w:r w:rsidDel="00000000" w:rsidR="00000000" w:rsidRPr="00000000">
          <w:rPr>
            <w:sz w:val="20"/>
            <w:szCs w:val="20"/>
            <w:highlight w:val="white"/>
            <w:u w:val="single"/>
            <w:rtl w:val="0"/>
          </w:rPr>
          <w:t xml:space="preserve">site selection tool</w:t>
        </w:r>
      </w:hyperlink>
      <w:r w:rsidDel="00000000" w:rsidR="00000000" w:rsidRPr="00000000">
        <w:rPr>
          <w:sz w:val="20"/>
          <w:szCs w:val="20"/>
          <w:highlight w:val="white"/>
          <w:rtl w:val="0"/>
        </w:rPr>
        <w:t xml:space="preserve">. This PPT’s function would be to maximize the number of vertically placed panels that you can install on any roof shape. The panels are always the same size, shape, and vertically oriented.</w:t>
      </w:r>
    </w:p>
    <w:p w:rsidR="00000000" w:rsidDel="00000000" w:rsidP="00000000" w:rsidRDefault="00000000" w:rsidRPr="00000000" w14:paraId="00000032">
      <w:pPr>
        <w:pStyle w:val="Heading3"/>
        <w:numPr>
          <w:ilvl w:val="1"/>
          <w:numId w:val="2"/>
        </w:numPr>
        <w:spacing w:after="0" w:afterAutospacing="0" w:before="0" w:beforeAutospacing="0"/>
        <w:ind w:left="1440" w:hanging="360"/>
        <w:jc w:val="both"/>
        <w:rPr>
          <w:b w:val="1"/>
          <w:color w:val="000000"/>
          <w:sz w:val="20"/>
          <w:szCs w:val="20"/>
          <w:highlight w:val="white"/>
          <w:u w:val="none"/>
        </w:rPr>
      </w:pPr>
      <w:bookmarkStart w:colFirst="0" w:colLast="0" w:name="_dj6mj7n7l55" w:id="18"/>
      <w:bookmarkEnd w:id="18"/>
      <w:r w:rsidDel="00000000" w:rsidR="00000000" w:rsidRPr="00000000">
        <w:rPr>
          <w:b w:val="1"/>
          <w:sz w:val="20"/>
          <w:szCs w:val="20"/>
          <w:highlight w:val="white"/>
          <w:rtl w:val="0"/>
        </w:rPr>
        <w:t xml:space="preserve">Instructions: Explain step by step how you would fit and calculate the maximum amount of panels that can be placed on the selected area. What assumptions you would make and why. What other information would you need from the final user.</w:t>
      </w:r>
    </w:p>
    <w:p w:rsidR="00000000" w:rsidDel="00000000" w:rsidP="00000000" w:rsidRDefault="00000000" w:rsidRPr="00000000" w14:paraId="00000033">
      <w:pPr>
        <w:pStyle w:val="Heading3"/>
        <w:numPr>
          <w:ilvl w:val="2"/>
          <w:numId w:val="2"/>
        </w:numPr>
        <w:spacing w:after="0" w:afterAutospacing="0" w:before="0" w:beforeAutospacing="0"/>
        <w:ind w:left="2160" w:hanging="360"/>
        <w:jc w:val="both"/>
        <w:rPr>
          <w:b w:val="1"/>
          <w:color w:val="000000"/>
          <w:sz w:val="20"/>
          <w:szCs w:val="20"/>
          <w:highlight w:val="white"/>
          <w:u w:val="none"/>
        </w:rPr>
      </w:pPr>
      <w:bookmarkStart w:colFirst="0" w:colLast="0" w:name="_qjl9z4lxu5p1" w:id="19"/>
      <w:bookmarkEnd w:id="19"/>
      <w:r w:rsidDel="00000000" w:rsidR="00000000" w:rsidRPr="00000000">
        <w:rPr>
          <w:sz w:val="20"/>
          <w:szCs w:val="20"/>
          <w:highlight w:val="white"/>
          <w:rtl w:val="0"/>
        </w:rPr>
        <w:t xml:space="preserve">NOTE: we’re looking for a path to solve the problem, not the actual solution. There’s not one solution but many possibilities, and we’d be looking more at your approach on solving the challenge than the actual solution, so please be descriptive on how you got there</w:t>
      </w:r>
    </w:p>
    <w:p w:rsidR="00000000" w:rsidDel="00000000" w:rsidP="00000000" w:rsidRDefault="00000000" w:rsidRPr="00000000" w14:paraId="00000034">
      <w:pPr>
        <w:pStyle w:val="Heading3"/>
        <w:numPr>
          <w:ilvl w:val="2"/>
          <w:numId w:val="2"/>
        </w:numPr>
        <w:spacing w:before="0" w:beforeAutospacing="0"/>
        <w:ind w:left="2160" w:hanging="360"/>
        <w:jc w:val="both"/>
        <w:rPr>
          <w:b w:val="1"/>
          <w:color w:val="000000"/>
          <w:sz w:val="20"/>
          <w:szCs w:val="20"/>
          <w:highlight w:val="white"/>
          <w:u w:val="none"/>
        </w:rPr>
      </w:pPr>
      <w:bookmarkStart w:colFirst="0" w:colLast="0" w:name="_r41ti4oeoafz" w:id="20"/>
      <w:bookmarkEnd w:id="20"/>
      <w:r w:rsidDel="00000000" w:rsidR="00000000" w:rsidRPr="00000000">
        <w:rPr>
          <w:sz w:val="20"/>
          <w:szCs w:val="20"/>
          <w:highlight w:val="white"/>
          <w:rtl w:val="0"/>
        </w:rPr>
        <w:t xml:space="preserve">Example: The input you have is a figure selected like the ones below</w:t>
      </w:r>
    </w:p>
    <w:p w:rsidR="00000000" w:rsidDel="00000000" w:rsidP="00000000" w:rsidRDefault="00000000" w:rsidRPr="00000000" w14:paraId="00000035">
      <w:pPr>
        <w:jc w:val="center"/>
        <w:rPr>
          <w:sz w:val="20"/>
          <w:szCs w:val="20"/>
          <w:highlight w:val="white"/>
        </w:rPr>
      </w:pPr>
      <w:r w:rsidDel="00000000" w:rsidR="00000000" w:rsidRPr="00000000">
        <w:rPr>
          <w:sz w:val="20"/>
          <w:szCs w:val="20"/>
          <w:highlight w:val="white"/>
        </w:rPr>
        <mc:AlternateContent>
          <mc:Choice Requires="wpg">
            <w:drawing>
              <wp:inline distB="114300" distT="114300" distL="114300" distR="114300">
                <wp:extent cx="2781300" cy="1491314"/>
                <wp:effectExtent b="0" l="0" r="0" t="0"/>
                <wp:docPr id="1" name=""/>
                <a:graphic>
                  <a:graphicData uri="http://schemas.microsoft.com/office/word/2010/wordprocessingGroup">
                    <wpg:wgp>
                      <wpg:cNvGrpSpPr/>
                      <wpg:grpSpPr>
                        <a:xfrm>
                          <a:off x="581025" y="404800"/>
                          <a:ext cx="2781300" cy="1491314"/>
                          <a:chOff x="581025" y="404800"/>
                          <a:chExt cx="5881775" cy="3151525"/>
                        </a:xfrm>
                      </wpg:grpSpPr>
                      <wps:wsp>
                        <wps:cNvSpPr/>
                        <wps:cNvPr id="2" name="Shape 2"/>
                        <wps:spPr>
                          <a:xfrm>
                            <a:off x="619125" y="409575"/>
                            <a:ext cx="1335600" cy="1447800"/>
                          </a:xfrm>
                          <a:prstGeom prst="snip2DiagRect">
                            <a:avLst>
                              <a:gd fmla="val 0" name="adj1"/>
                              <a:gd fmla="val 16667"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680612" y="423000"/>
                            <a:ext cx="1681500" cy="1420800"/>
                          </a:xfrm>
                          <a:prstGeom prst="trapezoid">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179734" y="409575"/>
                            <a:ext cx="1278300" cy="1299000"/>
                          </a:xfrm>
                          <a:prstGeom prst="plus">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581025" y="3009900"/>
                            <a:ext cx="20997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Good Panel orientation</w:t>
                              </w:r>
                            </w:p>
                          </w:txbxContent>
                        </wps:txbx>
                        <wps:bodyPr anchorCtr="0" anchor="t" bIns="91425" lIns="91425" spcFirstLastPara="1" rIns="91425" wrap="square" tIns="91425">
                          <a:noAutofit/>
                        </wps:bodyPr>
                      </wps:wsp>
                      <wps:wsp>
                        <wps:cNvSpPr txBox="1"/>
                        <wps:cNvPr id="6" name="Shape 6"/>
                        <wps:spPr>
                          <a:xfrm>
                            <a:off x="3124200" y="1933575"/>
                            <a:ext cx="714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Roof 2</w:t>
                              </w:r>
                            </w:p>
                          </w:txbxContent>
                        </wps:txbx>
                        <wps:bodyPr anchorCtr="0" anchor="t" bIns="91425" lIns="91425" spcFirstLastPara="1" rIns="91425" wrap="square" tIns="91425">
                          <a:noAutofit/>
                        </wps:bodyPr>
                      </wps:wsp>
                      <wps:wsp>
                        <wps:cNvSpPr txBox="1"/>
                        <wps:cNvPr id="7" name="Shape 7"/>
                        <wps:spPr>
                          <a:xfrm>
                            <a:off x="5461725" y="1933575"/>
                            <a:ext cx="714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Roof 3</w:t>
                              </w:r>
                            </w:p>
                          </w:txbxContent>
                        </wps:txbx>
                        <wps:bodyPr anchorCtr="0" anchor="t" bIns="91425" lIns="91425" spcFirstLastPara="1" rIns="91425" wrap="square" tIns="91425">
                          <a:noAutofit/>
                        </wps:bodyPr>
                      </wps:wsp>
                      <wps:wsp>
                        <wps:cNvSpPr/>
                        <wps:cNvPr id="8" name="Shape 8"/>
                        <wps:spPr>
                          <a:xfrm>
                            <a:off x="733425" y="2647950"/>
                            <a:ext cx="257100" cy="38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962025" y="2647950"/>
                            <a:ext cx="257100" cy="38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190625" y="2647950"/>
                            <a:ext cx="257100" cy="38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3495675" y="3009900"/>
                            <a:ext cx="22860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Bad </w:t>
                              </w:r>
                              <w:r w:rsidDel="00000000" w:rsidR="00000000" w:rsidRPr="00000000">
                                <w:rPr>
                                  <w:rFonts w:ascii="Arial" w:cs="Arial" w:eastAsia="Arial" w:hAnsi="Arial"/>
                                  <w:b w:val="0"/>
                                  <w:i w:val="0"/>
                                  <w:smallCaps w:val="0"/>
                                  <w:strike w:val="0"/>
                                  <w:color w:val="000000"/>
                                  <w:sz w:val="28"/>
                                  <w:vertAlign w:val="baseline"/>
                                </w:rPr>
                                <w:t xml:space="preserve">Panel orientation</w:t>
                              </w:r>
                            </w:p>
                          </w:txbxContent>
                        </wps:txbx>
                        <wps:bodyPr anchorCtr="0" anchor="t" bIns="91425" lIns="91425" spcFirstLastPara="1" rIns="91425" wrap="square" tIns="91425">
                          <a:noAutofit/>
                        </wps:bodyPr>
                      </wps:wsp>
                      <wps:wsp>
                        <wps:cNvSpPr/>
                        <wps:cNvPr id="12" name="Shape 12"/>
                        <wps:spPr>
                          <a:xfrm rot="-5400000">
                            <a:off x="3648075" y="2647950"/>
                            <a:ext cx="257100" cy="38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5400000">
                            <a:off x="4029075" y="2647950"/>
                            <a:ext cx="257100" cy="38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5400000">
                            <a:off x="4410075" y="2647950"/>
                            <a:ext cx="257100" cy="38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552825" y="2438400"/>
                            <a:ext cx="1419300" cy="107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524325" y="2343150"/>
                            <a:ext cx="1371600" cy="120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7" name="Shape 17"/>
                        <wps:spPr>
                          <a:xfrm>
                            <a:off x="876300" y="1962150"/>
                            <a:ext cx="714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Roof 1</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781300" cy="1491314"/>
                <wp:effectExtent b="0" l="0" r="0" t="0"/>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2781300" cy="1491314"/>
                        </a:xfrm>
                        <a:prstGeom prst="rect"/>
                        <a:ln/>
                      </pic:spPr>
                    </pic:pic>
                  </a:graphicData>
                </a:graphic>
              </wp:inline>
            </w:drawing>
          </mc:Fallback>
        </mc:AlternateContent>
      </w:r>
      <w:r w:rsidDel="00000000" w:rsidR="00000000" w:rsidRPr="00000000">
        <w:rPr>
          <w:sz w:val="20"/>
          <w:szCs w:val="20"/>
          <w:highlight w:val="white"/>
          <w:rtl w:val="0"/>
        </w:rPr>
        <w:br w:type="textWrapping"/>
      </w:r>
    </w:p>
    <w:p w:rsidR="00000000" w:rsidDel="00000000" w:rsidP="00000000" w:rsidRDefault="00000000" w:rsidRPr="00000000" w14:paraId="00000036">
      <w:pPr>
        <w:jc w:val="both"/>
        <w:rPr>
          <w:sz w:val="20"/>
          <w:szCs w:val="20"/>
          <w:highlight w:val="white"/>
        </w:rPr>
      </w:pPr>
      <w:r w:rsidDel="00000000" w:rsidR="00000000" w:rsidRPr="00000000">
        <w:rPr>
          <w:rtl w:val="0"/>
        </w:rPr>
      </w:r>
    </w:p>
    <w:p w:rsidR="00000000" w:rsidDel="00000000" w:rsidP="00000000" w:rsidRDefault="00000000" w:rsidRPr="00000000" w14:paraId="00000037">
      <w:pPr>
        <w:pStyle w:val="Heading2"/>
        <w:jc w:val="both"/>
        <w:rPr>
          <w:b w:val="1"/>
          <w:sz w:val="20"/>
          <w:szCs w:val="20"/>
          <w:highlight w:val="white"/>
        </w:rPr>
      </w:pPr>
      <w:bookmarkStart w:colFirst="0" w:colLast="0" w:name="_3yrotal0nsoe" w:id="21"/>
      <w:bookmarkEnd w:id="21"/>
      <w:r w:rsidDel="00000000" w:rsidR="00000000" w:rsidRPr="00000000">
        <w:rPr>
          <w:b w:val="1"/>
          <w:sz w:val="20"/>
          <w:szCs w:val="20"/>
          <w:highlight w:val="white"/>
          <w:rtl w:val="0"/>
        </w:rPr>
        <w:t xml:space="preserve">Section 2. PostgreSQL knowledge</w:t>
      </w:r>
    </w:p>
    <w:p w:rsidR="00000000" w:rsidDel="00000000" w:rsidP="00000000" w:rsidRDefault="00000000" w:rsidRPr="00000000" w14:paraId="00000038">
      <w:pPr>
        <w:numPr>
          <w:ilvl w:val="0"/>
          <w:numId w:val="4"/>
        </w:numPr>
        <w:ind w:left="720" w:hanging="360"/>
        <w:jc w:val="both"/>
        <w:rPr>
          <w:sz w:val="20"/>
          <w:szCs w:val="20"/>
          <w:highlight w:val="white"/>
          <w:u w:val="none"/>
        </w:rPr>
      </w:pPr>
      <w:r w:rsidDel="00000000" w:rsidR="00000000" w:rsidRPr="00000000">
        <w:rPr>
          <w:b w:val="1"/>
          <w:sz w:val="20"/>
          <w:szCs w:val="20"/>
          <w:highlight w:val="white"/>
          <w:rtl w:val="0"/>
        </w:rPr>
        <w:t xml:space="preserve">Instructions: </w:t>
      </w:r>
      <w:r w:rsidDel="00000000" w:rsidR="00000000" w:rsidRPr="00000000">
        <w:rPr>
          <w:sz w:val="20"/>
          <w:szCs w:val="20"/>
          <w:highlight w:val="white"/>
          <w:rtl w:val="0"/>
        </w:rPr>
        <w:t xml:space="preserve">Based on the tables specified in </w:t>
      </w:r>
      <w:hyperlink r:id="rId17">
        <w:r w:rsidDel="00000000" w:rsidR="00000000" w:rsidRPr="00000000">
          <w:rPr>
            <w:sz w:val="20"/>
            <w:szCs w:val="20"/>
            <w:highlight w:val="white"/>
            <w:u w:val="single"/>
            <w:rtl w:val="0"/>
          </w:rPr>
          <w:t xml:space="preserve">this document</w:t>
        </w:r>
      </w:hyperlink>
      <w:r w:rsidDel="00000000" w:rsidR="00000000" w:rsidRPr="00000000">
        <w:rPr>
          <w:sz w:val="20"/>
          <w:szCs w:val="20"/>
          <w:highlight w:val="white"/>
          <w:rtl w:val="0"/>
        </w:rPr>
        <w:t xml:space="preserve">. Write the query to get the answer to the questions.</w:t>
        <w:br w:type="textWrapping"/>
        <w:t xml:space="preserve">The exercises are based on PostgreSQL and include certain specific data types and functions that you may not be familiarized with. Feel free to let the question empty, it won’t disqualify you. This section is to understand your background and define the future training needed in case you are accepted. The main evaluation criteria are the 2 exercises above.</w:t>
      </w:r>
    </w:p>
    <w:p w:rsidR="00000000" w:rsidDel="00000000" w:rsidP="00000000" w:rsidRDefault="00000000" w:rsidRPr="00000000" w14:paraId="00000039">
      <w:pPr>
        <w:numPr>
          <w:ilvl w:val="1"/>
          <w:numId w:val="4"/>
        </w:numPr>
        <w:ind w:left="1440" w:hanging="360"/>
        <w:jc w:val="both"/>
        <w:rPr>
          <w:sz w:val="20"/>
          <w:szCs w:val="20"/>
          <w:highlight w:val="white"/>
          <w:u w:val="none"/>
        </w:rPr>
      </w:pPr>
      <w:r w:rsidDel="00000000" w:rsidR="00000000" w:rsidRPr="00000000">
        <w:rPr>
          <w:b w:val="1"/>
          <w:sz w:val="20"/>
          <w:szCs w:val="20"/>
          <w:highlight w:val="white"/>
          <w:rtl w:val="0"/>
        </w:rPr>
        <w:t xml:space="preserve">Problem 1</w:t>
      </w:r>
      <w:r w:rsidDel="00000000" w:rsidR="00000000" w:rsidRPr="00000000">
        <w:rPr>
          <w:sz w:val="20"/>
          <w:szCs w:val="20"/>
          <w:highlight w:val="white"/>
          <w:rtl w:val="0"/>
        </w:rPr>
        <w:t xml:space="preserve">: Get how many classes are per department</w:t>
      </w:r>
    </w:p>
    <w:p w:rsidR="00000000" w:rsidDel="00000000" w:rsidP="00000000" w:rsidRDefault="00000000" w:rsidRPr="00000000" w14:paraId="0000003A">
      <w:pPr>
        <w:numPr>
          <w:ilvl w:val="1"/>
          <w:numId w:val="4"/>
        </w:numPr>
        <w:ind w:left="1440" w:hanging="360"/>
        <w:jc w:val="both"/>
        <w:rPr>
          <w:sz w:val="20"/>
          <w:szCs w:val="20"/>
          <w:highlight w:val="white"/>
          <w:u w:val="none"/>
        </w:rPr>
      </w:pPr>
      <w:r w:rsidDel="00000000" w:rsidR="00000000" w:rsidRPr="00000000">
        <w:rPr>
          <w:b w:val="1"/>
          <w:sz w:val="20"/>
          <w:szCs w:val="20"/>
          <w:highlight w:val="white"/>
          <w:rtl w:val="0"/>
        </w:rPr>
        <w:t xml:space="preserve">Problem 2</w:t>
      </w:r>
      <w:r w:rsidDel="00000000" w:rsidR="00000000" w:rsidRPr="00000000">
        <w:rPr>
          <w:sz w:val="20"/>
          <w:szCs w:val="20"/>
          <w:highlight w:val="white"/>
          <w:rtl w:val="0"/>
        </w:rPr>
        <w:t xml:space="preserve">: Get the number of months each student has been on college until today.</w:t>
      </w:r>
    </w:p>
    <w:p w:rsidR="00000000" w:rsidDel="00000000" w:rsidP="00000000" w:rsidRDefault="00000000" w:rsidRPr="00000000" w14:paraId="0000003B">
      <w:pPr>
        <w:numPr>
          <w:ilvl w:val="1"/>
          <w:numId w:val="4"/>
        </w:numPr>
        <w:ind w:left="1440" w:hanging="360"/>
        <w:jc w:val="both"/>
        <w:rPr>
          <w:sz w:val="20"/>
          <w:szCs w:val="20"/>
          <w:highlight w:val="white"/>
          <w:u w:val="none"/>
        </w:rPr>
      </w:pPr>
      <w:r w:rsidDel="00000000" w:rsidR="00000000" w:rsidRPr="00000000">
        <w:rPr>
          <w:b w:val="1"/>
          <w:sz w:val="20"/>
          <w:szCs w:val="20"/>
          <w:highlight w:val="white"/>
          <w:rtl w:val="0"/>
        </w:rPr>
        <w:t xml:space="preserve">Problem 3</w:t>
      </w:r>
      <w:r w:rsidDel="00000000" w:rsidR="00000000" w:rsidRPr="00000000">
        <w:rPr>
          <w:sz w:val="20"/>
          <w:szCs w:val="20"/>
          <w:highlight w:val="white"/>
          <w:rtl w:val="0"/>
        </w:rPr>
        <w:t xml:space="preserve">: Get the list of students (id and name). That is enrolled on “Matematicas II”</w:t>
      </w:r>
    </w:p>
    <w:p w:rsidR="00000000" w:rsidDel="00000000" w:rsidP="00000000" w:rsidRDefault="00000000" w:rsidRPr="00000000" w14:paraId="0000003C">
      <w:pPr>
        <w:numPr>
          <w:ilvl w:val="1"/>
          <w:numId w:val="4"/>
        </w:numPr>
        <w:ind w:left="1440" w:hanging="360"/>
        <w:jc w:val="both"/>
        <w:rPr>
          <w:sz w:val="20"/>
          <w:szCs w:val="20"/>
          <w:highlight w:val="white"/>
          <w:u w:val="none"/>
        </w:rPr>
      </w:pPr>
      <w:r w:rsidDel="00000000" w:rsidR="00000000" w:rsidRPr="00000000">
        <w:rPr>
          <w:b w:val="1"/>
          <w:sz w:val="20"/>
          <w:szCs w:val="20"/>
          <w:highlight w:val="white"/>
          <w:rtl w:val="0"/>
        </w:rPr>
        <w:t xml:space="preserve">Problem 4</w:t>
      </w:r>
      <w:r w:rsidDel="00000000" w:rsidR="00000000" w:rsidRPr="00000000">
        <w:rPr>
          <w:sz w:val="20"/>
          <w:szCs w:val="20"/>
          <w:highlight w:val="white"/>
          <w:rtl w:val="0"/>
        </w:rPr>
        <w:t xml:space="preserve">: Get the list of all classes that have surpassed the maximum capacity of the class</w:t>
      </w:r>
    </w:p>
    <w:p w:rsidR="00000000" w:rsidDel="00000000" w:rsidP="00000000" w:rsidRDefault="00000000" w:rsidRPr="00000000" w14:paraId="0000003D">
      <w:pPr>
        <w:numPr>
          <w:ilvl w:val="1"/>
          <w:numId w:val="4"/>
        </w:numPr>
        <w:ind w:left="1440" w:hanging="360"/>
        <w:jc w:val="both"/>
        <w:rPr>
          <w:sz w:val="20"/>
          <w:szCs w:val="20"/>
          <w:highlight w:val="white"/>
          <w:u w:val="none"/>
        </w:rPr>
      </w:pPr>
      <w:r w:rsidDel="00000000" w:rsidR="00000000" w:rsidRPr="00000000">
        <w:rPr>
          <w:b w:val="1"/>
          <w:sz w:val="20"/>
          <w:szCs w:val="20"/>
          <w:highlight w:val="white"/>
          <w:rtl w:val="0"/>
        </w:rPr>
        <w:t xml:space="preserve">Problem 5</w:t>
      </w:r>
      <w:r w:rsidDel="00000000" w:rsidR="00000000" w:rsidRPr="00000000">
        <w:rPr>
          <w:sz w:val="20"/>
          <w:szCs w:val="20"/>
          <w:highlight w:val="white"/>
          <w:rtl w:val="0"/>
        </w:rPr>
        <w:t xml:space="preserve">: Get the list of professors that haven’t submitted one or more grades.</w:t>
      </w:r>
    </w:p>
    <w:p w:rsidR="00000000" w:rsidDel="00000000" w:rsidP="00000000" w:rsidRDefault="00000000" w:rsidRPr="00000000" w14:paraId="0000003E">
      <w:pPr>
        <w:numPr>
          <w:ilvl w:val="1"/>
          <w:numId w:val="4"/>
        </w:numPr>
        <w:ind w:left="1440" w:hanging="360"/>
        <w:jc w:val="both"/>
        <w:rPr>
          <w:sz w:val="20"/>
          <w:szCs w:val="20"/>
          <w:highlight w:val="white"/>
          <w:u w:val="none"/>
        </w:rPr>
      </w:pPr>
      <w:r w:rsidDel="00000000" w:rsidR="00000000" w:rsidRPr="00000000">
        <w:rPr>
          <w:b w:val="1"/>
          <w:sz w:val="20"/>
          <w:szCs w:val="20"/>
          <w:highlight w:val="white"/>
          <w:rtl w:val="0"/>
        </w:rPr>
        <w:t xml:space="preserve">Problem 6</w:t>
      </w:r>
      <w:r w:rsidDel="00000000" w:rsidR="00000000" w:rsidRPr="00000000">
        <w:rPr>
          <w:sz w:val="20"/>
          <w:szCs w:val="20"/>
          <w:highlight w:val="white"/>
          <w:rtl w:val="0"/>
        </w:rPr>
        <w:t xml:space="preserve">:Explain the order in which prostgresql will run each section of the query and show what will be the final result.</w:t>
      </w:r>
    </w:p>
    <w:p w:rsidR="00000000" w:rsidDel="00000000" w:rsidP="00000000" w:rsidRDefault="00000000" w:rsidRPr="00000000" w14:paraId="0000003F">
      <w:pPr>
        <w:ind w:firstLine="1080"/>
        <w:jc w:val="both"/>
        <w:rPr>
          <w:b w:val="1"/>
          <w:sz w:val="20"/>
          <w:szCs w:val="20"/>
        </w:rPr>
      </w:pPr>
      <w:r w:rsidDel="00000000" w:rsidR="00000000" w:rsidRPr="00000000">
        <w:rPr>
          <w:sz w:val="20"/>
          <w:szCs w:val="20"/>
          <w:highlight w:val="white"/>
        </w:rPr>
        <w:drawing>
          <wp:inline distB="114300" distT="114300" distL="114300" distR="114300">
            <wp:extent cx="1495872" cy="1071563"/>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495872" cy="1071563"/>
                    </a:xfrm>
                    <a:prstGeom prst="rect"/>
                    <a:ln/>
                  </pic:spPr>
                </pic:pic>
              </a:graphicData>
            </a:graphic>
          </wp:inline>
        </w:drawing>
      </w:r>
      <w:r w:rsidDel="00000000" w:rsidR="00000000" w:rsidRPr="00000000">
        <w:rPr>
          <w:rtl w:val="0"/>
        </w:rPr>
      </w:r>
    </w:p>
    <w:sectPr>
      <w:headerReference r:id="rId19" w:type="default"/>
      <w:footerReference r:id="rId20" w:type="default"/>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Style w:val="Heading2"/>
      <w:keepNext w:val="0"/>
      <w:keepLines w:val="0"/>
      <w:spacing w:after="160" w:before="160" w:lineRule="auto"/>
      <w:jc w:val="right"/>
      <w:rPr>
        <w:b w:val="1"/>
        <w:sz w:val="24"/>
        <w:szCs w:val="24"/>
      </w:rPr>
    </w:pPr>
    <w:bookmarkStart w:colFirst="0" w:colLast="0" w:name="_1pyi2o6gkt05" w:id="22"/>
    <w:bookmarkEnd w:id="22"/>
    <w:hyperlink r:id="rId1">
      <w:r w:rsidDel="00000000" w:rsidR="00000000" w:rsidRPr="00000000">
        <w:rPr>
          <w:b w:val="1"/>
          <w:color w:val="1155cc"/>
          <w:sz w:val="24"/>
          <w:szCs w:val="24"/>
          <w:u w:val="single"/>
          <w:rtl w:val="0"/>
        </w:rPr>
        <w:t xml:space="preserve">Apply Here</w:t>
      </w:r>
    </w:hyperlink>
    <w:r w:rsidDel="00000000" w:rsidR="00000000" w:rsidRPr="00000000">
      <w:rPr>
        <w:b w:val="1"/>
        <w:sz w:val="24"/>
        <w:szCs w:val="24"/>
        <w:rtl w:val="0"/>
      </w:rPr>
      <w:t xml:space="preserve"> 🚀</w:t>
    </w:r>
  </w:p>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-38099</wp:posOffset>
              </wp:positionH>
              <wp:positionV relativeFrom="page">
                <wp:posOffset>0</wp:posOffset>
              </wp:positionV>
              <wp:extent cx="7843838" cy="622283"/>
              <wp:effectExtent b="0" l="0" r="0" t="0"/>
              <wp:wrapNone/>
              <wp:docPr id="2" name=""/>
              <a:graphic>
                <a:graphicData uri="http://schemas.microsoft.com/office/word/2010/wordprocessingGroup">
                  <wpg:wgp>
                    <wpg:cNvGrpSpPr/>
                    <wpg:grpSpPr>
                      <a:xfrm>
                        <a:off x="0" y="0"/>
                        <a:ext cx="7843838" cy="622283"/>
                        <a:chOff x="0" y="0"/>
                        <a:chExt cx="9714625" cy="759925"/>
                      </a:xfrm>
                    </wpg:grpSpPr>
                    <wps:wsp>
                      <wps:cNvSpPr/>
                      <wps:cNvPr id="18" name="Shape 18"/>
                      <wps:spPr>
                        <a:xfrm>
                          <a:off x="-38975" y="0"/>
                          <a:ext cx="9753600" cy="759900"/>
                        </a:xfrm>
                        <a:prstGeom prst="rect">
                          <a:avLst/>
                        </a:prstGeom>
                        <a:solidFill>
                          <a:srgbClr val="071D3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Bright.logo.white.png" id="19" name="Shape 19"/>
                        <pic:cNvPicPr preferRelativeResize="0"/>
                      </pic:nvPicPr>
                      <pic:blipFill>
                        <a:blip r:embed="rId1">
                          <a:alphaModFix/>
                        </a:blip>
                        <a:stretch>
                          <a:fillRect/>
                        </a:stretch>
                      </pic:blipFill>
                      <pic:spPr>
                        <a:xfrm>
                          <a:off x="8285800" y="207750"/>
                          <a:ext cx="1228175" cy="344399"/>
                        </a:xfrm>
                        <a:prstGeom prst="rect">
                          <a:avLst/>
                        </a:prstGeom>
                        <a:noFill/>
                        <a:ln>
                          <a:noFill/>
                        </a:ln>
                      </pic:spPr>
                    </pic:pic>
                  </wpg:wgp>
                </a:graphicData>
              </a:graphic>
            </wp:anchor>
          </w:drawing>
        </mc:Choice>
        <mc:Fallback>
          <w:drawing>
            <wp:anchor allowOverlap="1" behindDoc="1" distB="114300" distT="114300" distL="114300" distR="114300" hidden="0" layoutInCell="1" locked="0" relativeHeight="0" simplePos="0">
              <wp:simplePos x="0" y="0"/>
              <wp:positionH relativeFrom="page">
                <wp:posOffset>-38099</wp:posOffset>
              </wp:positionH>
              <wp:positionV relativeFrom="page">
                <wp:posOffset>0</wp:posOffset>
              </wp:positionV>
              <wp:extent cx="7843838" cy="622283"/>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43838" cy="622283"/>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sqlitestudio.pl/" TargetMode="External"/><Relationship Id="rId10" Type="http://schemas.openxmlformats.org/officeDocument/2006/relationships/hyperlink" Target="https://ops.thinkbright.mx/api/files/18e99b5d-ad39-44f0-9baa-74037079215b?download=true&amp;name=bright.sql.zip" TargetMode="External"/><Relationship Id="rId13" Type="http://schemas.openxmlformats.org/officeDocument/2006/relationships/hyperlink" Target="https://en.wikipedia.org/wiki/Entity%E2%80%93attribute%E2%80%93value_model" TargetMode="External"/><Relationship Id="rId12" Type="http://schemas.openxmlformats.org/officeDocument/2006/relationships/hyperlink" Target="https://sqlitebrowser.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s.thinkbright.mx/api/files/18e99b5d-ad39-44f0-9baa-74037079215b?download=true&amp;name=bright.sql.zip" TargetMode="External"/><Relationship Id="rId15" Type="http://schemas.openxmlformats.org/officeDocument/2006/relationships/hyperlink" Target="https://ops.thinkbright.mx/html/pre_design/index.html?leadId=2645298125378044785" TargetMode="External"/><Relationship Id="rId14" Type="http://schemas.openxmlformats.org/officeDocument/2006/relationships/hyperlink" Target="https://en.wikipedia.org/wiki/Service-level_agreement" TargetMode="External"/><Relationship Id="rId17" Type="http://schemas.openxmlformats.org/officeDocument/2006/relationships/hyperlink" Target="https://docs.google.com/spreadsheets/d/12sBpAb1N4bHA-MVGWr7ncdzySkqXyRDDiUTT7ul0QAY/edit#gid=0"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sqlite.org/index.html" TargetMode="External"/><Relationship Id="rId18" Type="http://schemas.openxmlformats.org/officeDocument/2006/relationships/image" Target="media/image2.png"/><Relationship Id="rId7" Type="http://schemas.openxmlformats.org/officeDocument/2006/relationships/hyperlink" Target="https://ops.thinkbright.mx/api/files/eaf67029-57f1-4f5a-83b6-d97e1484682d?download=true&amp;name=bright.sqlite" TargetMode="External"/><Relationship Id="rId8" Type="http://schemas.openxmlformats.org/officeDocument/2006/relationships/hyperlink" Target="https://ops.thinkbright.mx/api/files/eaf67029-57f1-4f5a-83b6-d97e1484682d?download=true&amp;name=bright.sqlit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irtable.com/shr4KXFoJioLYqc8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