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a73e8"/>
          <w:sz w:val="52"/>
          <w:szCs w:val="52"/>
          <w:rtl w:val="0"/>
        </w:rPr>
        <w:t xml:space="preserve">METY Legal Chatbot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333333"/>
          <w:sz w:val="36"/>
          <w:szCs w:val="36"/>
          <w:rtl w:val="0"/>
        </w:rPr>
        <w:t xml:space="preserve">QNA Backend — Technical Documentation</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666666"/>
          <w:sz w:val="26"/>
          <w:szCs w:val="26"/>
          <w:rtl w:val="0"/>
        </w:rPr>
        <w:t xml:space="preserve">Part 3: Chat Creation, Self-Assessment &amp; Flow Diagrams</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rFonts w:ascii="Arial" w:cs="Arial" w:eastAsia="Arial" w:hAnsi="Arial"/>
          <w:color w:val="999999"/>
          <w:sz w:val="22"/>
          <w:szCs w:val="22"/>
          <w:rtl w:val="0"/>
        </w:rPr>
        <w:t xml:space="preserve">SER517 — Industry Capstone Team 9 | Sprint 6</w:t>
      </w:r>
      <w:r w:rsidDel="00000000" w:rsidR="00000000" w:rsidRPr="00000000">
        <w:rPr>
          <w:rtl w:val="0"/>
        </w:rPr>
      </w:r>
    </w:p>
    <w:p w:rsidR="00000000" w:rsidDel="00000000" w:rsidP="00000000" w:rsidRDefault="00000000" w:rsidRPr="00000000" w14:paraId="00000005">
      <w:pPr>
        <w:pBdr>
          <w:bottom w:color="1a73e8" w:space="0" w:sz="6" w:val="single"/>
        </w:pBdr>
        <w:spacing w:after="360" w:before="0" w:lineRule="auto"/>
        <w:rPr/>
      </w:pPr>
      <w:r w:rsidDel="00000000" w:rsidR="00000000" w:rsidRPr="00000000">
        <w:rPr>
          <w:rtl w:val="0"/>
        </w:rPr>
      </w:r>
    </w:p>
    <w:p w:rsidR="00000000" w:rsidDel="00000000" w:rsidP="00000000" w:rsidRDefault="00000000" w:rsidRPr="00000000" w14:paraId="00000006">
      <w:pPr>
        <w:pStyle w:val="Heading1"/>
        <w:spacing w:after="120" w:before="360" w:lineRule="auto"/>
        <w:rPr/>
      </w:pPr>
      <w:r w:rsidDel="00000000" w:rsidR="00000000" w:rsidRPr="00000000">
        <w:rPr>
          <w:rFonts w:ascii="Arial" w:cs="Arial" w:eastAsia="Arial" w:hAnsi="Arial"/>
          <w:b w:val="1"/>
          <w:bCs w:val="1"/>
          <w:sz w:val="32"/>
          <w:szCs w:val="32"/>
          <w:rtl w:val="0"/>
        </w:rPr>
        <w:t xml:space="preserve">1. Chat Creation Flow</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Before a user can send any messages, they must complete an intake form that creates the Conversation record and generates a knowledge base. This is a multi-step process that involves both Django and the AI service.</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2"/>
        <w:spacing w:after="80" w:before="280" w:lineRule="auto"/>
        <w:rPr/>
      </w:pPr>
      <w:r w:rsidDel="00000000" w:rsidR="00000000" w:rsidRPr="00000000">
        <w:rPr>
          <w:rFonts w:ascii="Arial" w:cs="Arial" w:eastAsia="Arial" w:hAnsi="Arial"/>
          <w:b w:val="1"/>
          <w:bCs w:val="1"/>
          <w:sz w:val="28"/>
          <w:szCs w:val="28"/>
          <w:rtl w:val="0"/>
        </w:rPr>
        <w:t xml:space="preserve">1.1 Intake Form Fields</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legal_situation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User's description of their legal situation in plain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US state or 'Federal' — determines which laws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prior_experience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User's prior experience with this type of legal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desired_outcome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What the user hopes to achieve from the conversation</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22"/>
          <w:szCs w:val="22"/>
          <w:rtl w:val="0"/>
        </w:rPr>
        <w:t xml:space="preserve">All four fields are required. The endpoint returns 400 if any are missing. The legal_situation and jurisdiction fields are the most critical — they drive the KB generation and determine what legal domain the conversation is categorized under.</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2"/>
        <w:spacing w:after="80" w:before="280" w:lineRule="auto"/>
        <w:rPr/>
      </w:pPr>
      <w:r w:rsidDel="00000000" w:rsidR="00000000" w:rsidRPr="00000000">
        <w:rPr>
          <w:rFonts w:ascii="Arial" w:cs="Arial" w:eastAsia="Arial" w:hAnsi="Arial"/>
          <w:b w:val="1"/>
          <w:bCs w:val="1"/>
          <w:sz w:val="28"/>
          <w:szCs w:val="28"/>
          <w:rtl w:val="0"/>
        </w:rPr>
        <w:t xml:space="preserve">1.2 Knowledge Base Generation</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sz w:val="22"/>
          <w:szCs w:val="22"/>
          <w:rtl w:val="0"/>
        </w:rPr>
        <w:t xml:space="preserve">Once the intake form is submitted, Django calls the AI service's /self-assessment/generate-kb endpoint synchronously. This call happens before the Conversation record is created — if KB generation fails, no conversation is created and the user sees an error.</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The KB generation call passes the four intake fields to the AI service, which analyzes them and returns a structured knowledge base. Django then creates the Conversation record using the enriched data from this response.</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KB Result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Stored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legal_domain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Conversation.legal_domain (e.g. Employment &amp; Labor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Conversation.branch (e.g. Wrongful Termination)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Conversation.jurisdiction (normalized by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baseline_familiarity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Conversation.baseline_familiarity (low / medium /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primary_intent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Conversation.primary_intent (e.g. understand_options)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example_text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Conversation.example_text (used in self-assessment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empty_template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Conversation.empty_template (JSON form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global_highlights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PyMongo knowledge_base collection (shared by domain+jurisdiction)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rag_snippets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PyMongo knowledge_base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few_shot_examples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PyMongo knowledge_base collection</w:t>
            </w:r>
            <w:r w:rsidDel="00000000" w:rsidR="00000000" w:rsidRPr="00000000">
              <w:rPr>
                <w:rtl w:val="0"/>
              </w:rPr>
            </w:r>
          </w:p>
        </w:tc>
      </w:tr>
    </w:tbl>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i w:val="1"/>
          <w:iCs w:val="1"/>
          <w:color w:val="666666"/>
          <w:sz w:val="20"/>
          <w:szCs w:val="20"/>
          <w:rtl w:val="0"/>
        </w:rPr>
        <w:t xml:space="preserve">Note: The KB content (global_highlights, rag_snippets, few_shot_examples) is stored in a separate PyMongo collection keyed by legal_domain + jurisdiction, not on the Conversation record directly. This allows the same KB to be reused across multiple conversations in the same domain and jurisdiction without duplicating it.</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pStyle w:val="Heading2"/>
        <w:spacing w:after="80" w:before="280" w:lineRule="auto"/>
        <w:rPr/>
      </w:pPr>
      <w:r w:rsidDel="00000000" w:rsidR="00000000" w:rsidRPr="00000000">
        <w:rPr>
          <w:rFonts w:ascii="Arial" w:cs="Arial" w:eastAsia="Arial" w:hAnsi="Arial"/>
          <w:b w:val="1"/>
          <w:bCs w:val="1"/>
          <w:sz w:val="28"/>
          <w:szCs w:val="28"/>
          <w:rtl w:val="0"/>
        </w:rPr>
        <w:t xml:space="preserve">1.3 Chat Creation Response</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2"/>
          <w:szCs w:val="22"/>
          <w:rtl w:val="0"/>
        </w:rPr>
        <w:t xml:space="preserve">The response from POST /chats/:user_id/ returns both the conversation metadata and the self-assessment data needed to render the self-assessment form on the frontend. The self_assessment_status is always 'pending' at this point.</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1"/>
        <w:spacing w:after="120" w:before="360" w:lineRule="auto"/>
        <w:rPr/>
      </w:pPr>
      <w:r w:rsidDel="00000000" w:rsidR="00000000" w:rsidRPr="00000000">
        <w:rPr>
          <w:rFonts w:ascii="Arial" w:cs="Arial" w:eastAsia="Arial" w:hAnsi="Arial"/>
          <w:b w:val="1"/>
          <w:bCs w:val="1"/>
          <w:sz w:val="32"/>
          <w:szCs w:val="32"/>
          <w:rtl w:val="0"/>
        </w:rPr>
        <w:t xml:space="preserve">2. Self-Assessment</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sz w:val="22"/>
          <w:szCs w:val="22"/>
          <w:rtl w:val="0"/>
        </w:rPr>
        <w:t xml:space="preserve">After chat creation, the user is presented with a four-dimension self-assessment form. This form collects examples and uncertainties from the user across the Facts, Strategies, Procedures, and Rationales dimensions of their legal knowledge. The self-assessment is optional — users can skip it.</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Style w:val="Heading2"/>
        <w:spacing w:after="80" w:before="280" w:lineRule="auto"/>
        <w:rPr/>
      </w:pPr>
      <w:r w:rsidDel="00000000" w:rsidR="00000000" w:rsidRPr="00000000">
        <w:rPr>
          <w:rFonts w:ascii="Arial" w:cs="Arial" w:eastAsia="Arial" w:hAnsi="Arial"/>
          <w:b w:val="1"/>
          <w:bCs w:val="1"/>
          <w:sz w:val="28"/>
          <w:szCs w:val="28"/>
          <w:rtl w:val="0"/>
        </w:rPr>
        <w:t xml:space="preserve">2.1 Self-Assessment Form Structure</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sz w:val="22"/>
          <w:szCs w:val="22"/>
          <w:rtl w:val="0"/>
        </w:rPr>
        <w:t xml:space="preserve">The empty_template returned during chat creation defines the form structure shown to the user. The form has four sections, one per FSPR dimension. Each section asks the user to provide examples of what they know and areas of uncertainty.</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Dimension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facts.examples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Examples of legal facts the user knows about their situation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facts.uncertainties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Legal facts the user is unsure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strategies.examples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Approaches or options the user is aware 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strategies.uncertainties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Strategies the user doesn't know or is unsure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procedures.examples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Process steps the user knows (e.g. filing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procedures.uncertainties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Procedural steps the user is unsure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rationales.examples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Reasoning behind legal rules the user understands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rationales.uncertainties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Legal reasoning the user finds unclear</w:t>
            </w:r>
            <w:r w:rsidDel="00000000" w:rsidR="00000000" w:rsidRPr="00000000">
              <w:rPr>
                <w:rtl w:val="0"/>
              </w:rPr>
            </w:r>
          </w:p>
        </w:tc>
      </w:tr>
    </w:tbl>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80" w:before="280" w:lineRule="auto"/>
        <w:rPr/>
      </w:pPr>
      <w:r w:rsidDel="00000000" w:rsidR="00000000" w:rsidRPr="00000000">
        <w:rPr>
          <w:rFonts w:ascii="Arial" w:cs="Arial" w:eastAsia="Arial" w:hAnsi="Arial"/>
          <w:b w:val="1"/>
          <w:bCs w:val="1"/>
          <w:sz w:val="28"/>
          <w:szCs w:val="28"/>
          <w:rtl w:val="0"/>
        </w:rPr>
        <w:t xml:space="preserve">2.2 Self-Assessment Submission — POST /self-assessment/submit/</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22"/>
          <w:szCs w:val="22"/>
          <w:rtl w:val="0"/>
        </w:rPr>
        <w:t xml:space="preserve">When the user submits the form, Django calls the AI service's /self-assessment/evaluate endpoint with the full context: intake fields, KB content, and all four dimension inputs. The AI service evaluates the user's responses against the KB and returns a structured evaluation report.</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Evaluation Result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evaluation_report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Array of per-dimension reports with aspects, labels, and critical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Identifies the top dimension and top label — the most critical gap to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student_text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The user's combined self-assessment text for audit purposes</w:t>
            </w:r>
            <w:r w:rsidDel="00000000" w:rsidR="00000000" w:rsidRPr="00000000">
              <w:rPr>
                <w:rtl w:val="0"/>
              </w:rPr>
            </w:r>
          </w:p>
        </w:tc>
      </w:tr>
    </w:tbl>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sz w:val="22"/>
          <w:szCs w:val="22"/>
          <w:rtl w:val="0"/>
        </w:rPr>
        <w:t xml:space="preserve">Django persists the evaluation result to a separate PyMongo self_assessments collection keyed by chat_id. It then sets Conversation.self_assessment_status to 'completed'. From this point forward, the reasoning node uses LEGAL_ADVISOR_PROMPT with the full evaluation context rather than LEGAL_ADVISOR_PROMPT_NO_FSPR.</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Style w:val="Heading2"/>
        <w:spacing w:after="80" w:before="280" w:lineRule="auto"/>
        <w:rPr/>
      </w:pPr>
      <w:r w:rsidDel="00000000" w:rsidR="00000000" w:rsidRPr="00000000">
        <w:rPr>
          <w:rFonts w:ascii="Arial" w:cs="Arial" w:eastAsia="Arial" w:hAnsi="Arial"/>
          <w:b w:val="1"/>
          <w:bCs w:val="1"/>
          <w:sz w:val="28"/>
          <w:szCs w:val="28"/>
          <w:rtl w:val="0"/>
        </w:rPr>
        <w:t xml:space="preserve">2.3 Self-Assessment Skip — POST /self-assessment/skip/</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Fonts w:ascii="Arial" w:cs="Arial" w:eastAsia="Arial" w:hAnsi="Arial"/>
          <w:sz w:val="22"/>
          <w:szCs w:val="22"/>
          <w:rtl w:val="0"/>
        </w:rPr>
        <w:t xml:space="preserve">If the user skips the self-assessment, Django simply sets Conversation.self_assessment_status to 'skipped' and clears the kb_content field (it is no longer needed). The reasoning node will use LEGAL_ADVISOR_PROMPT_NO_FSPR for all messages in this conversation, relying on intake context and FSPR inference instead of a structured evaluation.</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pStyle w:val="Heading2"/>
        <w:spacing w:after="80" w:before="280" w:lineRule="auto"/>
        <w:rPr/>
      </w:pPr>
      <w:r w:rsidDel="00000000" w:rsidR="00000000" w:rsidRPr="00000000">
        <w:rPr>
          <w:rFonts w:ascii="Arial" w:cs="Arial" w:eastAsia="Arial" w:hAnsi="Arial"/>
          <w:b w:val="1"/>
          <w:bCs w:val="1"/>
          <w:sz w:val="28"/>
          <w:szCs w:val="28"/>
          <w:rtl w:val="0"/>
        </w:rPr>
        <w:t xml:space="preserve">2.4 Self-Assessment Context in Reasoning</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Arial" w:cs="Arial" w:eastAsia="Arial" w:hAnsi="Arial"/>
          <w:sz w:val="22"/>
          <w:szCs w:val="22"/>
          <w:rtl w:val="0"/>
        </w:rPr>
        <w:t xml:space="preserve">When a message is sent in a conversation where self_assessment_status is 'completed', Django fetches the evaluation from the PyMongo self_assessments collection and passes it to the AI service as self_assessment_context. The reasoning node uses the priority_focus — a string combining the top dimension and top label — to target the user's most critical knowledge gap in every response.</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tbl>
      <w:tblPr>
        <w:tblStyle w:val="Table5"/>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5130"/>
        <w:gridCol w:w="2310"/>
        <w:tblGridChange w:id="0">
          <w:tblGrid>
            <w:gridCol w:w="2205"/>
            <w:gridCol w:w="5130"/>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Context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Used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priority_focus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self_assessments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Targeting the most critical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evaluation_report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self_assessments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Per-dimension detailed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legal_domain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Conversation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Domain-specific prompt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Conversation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Jurisdiction-specific legal advice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baseline_familiarity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Conversation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Language depth adaptation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legal_situation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Conversation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Situation-specific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prior_experience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Conversation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Experience-aware 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desired_outcome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Conversation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Goal-oriented guidance</w:t>
            </w:r>
            <w:r w:rsidDel="00000000" w:rsidR="00000000" w:rsidRPr="00000000">
              <w:rPr>
                <w:rtl w:val="0"/>
              </w:rPr>
            </w:r>
          </w:p>
        </w:tc>
      </w:tr>
    </w:tbl>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pStyle w:val="Heading1"/>
        <w:spacing w:after="120" w:before="360" w:lineRule="auto"/>
        <w:rPr/>
      </w:pPr>
      <w:r w:rsidDel="00000000" w:rsidR="00000000" w:rsidRPr="00000000">
        <w:rPr>
          <w:rFonts w:ascii="Arial" w:cs="Arial" w:eastAsia="Arial" w:hAnsi="Arial"/>
          <w:b w:val="1"/>
          <w:bCs w:val="1"/>
          <w:sz w:val="32"/>
          <w:szCs w:val="32"/>
          <w:rtl w:val="0"/>
        </w:rPr>
        <w:t xml:space="preserve">3. Legal Topics</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Fonts w:ascii="Arial" w:cs="Arial" w:eastAsia="Arial" w:hAnsi="Arial"/>
          <w:sz w:val="22"/>
          <w:szCs w:val="22"/>
          <w:rtl w:val="0"/>
        </w:rPr>
        <w:t xml:space="preserve">The QNA system classifies every message into one or more of 20 predefined legal topics. These topics are used for TopicMastery tracking and for the user statistics page. They are defined in backend/apps/chat/legal_topics.py and passed to the reasoning node as a formatted list in the system prompt.</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20"/>
                <w:szCs w:val="20"/>
                <w:rtl w:val="0"/>
              </w:rPr>
              <w:t xml:space="preserve">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Tenant &amp; Landlord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Employment &amp; Labor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Immigration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Family Law &amp; Divorce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Criminal Law &amp; Defense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Consumer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Small Claims &amp; Civil Disputes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Personal Injury &amp; 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Intellectual Property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Business &amp; Contract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Bankruptcy &amp; Debt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Tax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Estate Planning &amp; Wills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Healthcare &amp; Medical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Housing &amp; Real Estate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Traffic &amp; DUI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Education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Civil Rights &amp; Discrimination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Environmental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Social Security &amp; Disability Benefits</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sz w:val="22"/>
          <w:szCs w:val="22"/>
          <w:rtl w:val="0"/>
        </w:rPr>
        <w:t xml:space="preserve">The LLM selects all relevant topics from this list for each message and returns them as detected_topics in the JSON response. Multiple topics can be returned for a single message — for example a question about wrongful termination might return both Employment &amp; Labor Law and Civil Rights &amp; Discrimination.</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pStyle w:val="Heading1"/>
        <w:spacing w:after="120" w:before="360" w:lineRule="auto"/>
        <w:rPr/>
      </w:pPr>
      <w:r w:rsidDel="00000000" w:rsidR="00000000" w:rsidRPr="00000000">
        <w:rPr>
          <w:rFonts w:ascii="Arial" w:cs="Arial" w:eastAsia="Arial" w:hAnsi="Arial"/>
          <w:b w:val="1"/>
          <w:bCs w:val="1"/>
          <w:sz w:val="32"/>
          <w:szCs w:val="32"/>
          <w:rtl w:val="0"/>
        </w:rPr>
        <w:t xml:space="preserve">4. AIServiceClient</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Fonts w:ascii="Arial" w:cs="Arial" w:eastAsia="Arial" w:hAnsi="Arial"/>
          <w:sz w:val="22"/>
          <w:szCs w:val="22"/>
          <w:rtl w:val="0"/>
        </w:rPr>
        <w:t xml:space="preserve">The AIServiceClient in backend/ai_client.py is the HTTP client that Django uses to communicate with the FastAPI AI service. It wraps all AI service calls and translates HTTP errors into AIServiceError exceptions that Django views can catch and handle.</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915"/>
        <w:gridCol w:w="2730"/>
        <w:tblGridChange w:id="0">
          <w:tblGrid>
            <w:gridCol w:w="3000"/>
            <w:gridCol w:w="3915"/>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AI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Used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POST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send_message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summarize()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POST /query/summarize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Background summarization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infer_fspr_delta()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POST /fspr/infer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Background FSPR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generate_kb()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POST /self-assessment/generate-kb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chat_session view (chat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evaluate_self_assessment()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POST /self-assessment/evaluate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submit_self_assessment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GET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ai_health view</w:t>
            </w:r>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sz w:val="22"/>
          <w:szCs w:val="22"/>
          <w:rtl w:val="0"/>
        </w:rPr>
        <w:t xml:space="preserve">All methods use httpx for HTTP calls with a configurable timeout. The default timeout is 60 seconds. The generate_kb and evaluate_self_assessment methods are the most expensive calls and may approach this timeout for complex situations. The query method is the most frequently called.</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w:cs="Arial" w:eastAsia="Arial" w:hAnsi="Arial"/>
          <w:i w:val="1"/>
          <w:iCs w:val="1"/>
          <w:color w:val="666666"/>
          <w:sz w:val="20"/>
          <w:szCs w:val="20"/>
          <w:rtl w:val="0"/>
        </w:rPr>
        <w:t xml:space="preserve">A singleton ai_client instance is created at module load time and reused across all requests. The base URL defaults to http://ai:8001 — the Docker service name — and can be overridden via the AI_SERVICE_URL environment variable.</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pStyle w:val="Heading1"/>
        <w:spacing w:after="120" w:before="360" w:lineRule="auto"/>
        <w:rPr/>
      </w:pPr>
      <w:r w:rsidDel="00000000" w:rsidR="00000000" w:rsidRPr="00000000">
        <w:rPr>
          <w:rFonts w:ascii="Arial" w:cs="Arial" w:eastAsia="Arial" w:hAnsi="Arial"/>
          <w:b w:val="1"/>
          <w:bCs w:val="1"/>
          <w:sz w:val="32"/>
          <w:szCs w:val="32"/>
          <w:rtl w:val="0"/>
        </w:rPr>
        <w:t xml:space="preserve">5. End-to-End Flow Diagrams</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Fonts w:ascii="Arial" w:cs="Arial" w:eastAsia="Arial" w:hAnsi="Arial"/>
          <w:sz w:val="22"/>
          <w:szCs w:val="22"/>
          <w:rtl w:val="0"/>
        </w:rPr>
        <w:t xml:space="preserve">The following diagrams describe the complete flows for the three main operations in the QNA system: chat creation, message sending, and self-assessment submission.</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pStyle w:val="Heading2"/>
        <w:spacing w:after="80" w:before="280" w:lineRule="auto"/>
        <w:rPr/>
      </w:pPr>
      <w:r w:rsidDel="00000000" w:rsidR="00000000" w:rsidRPr="00000000">
        <w:rPr>
          <w:rFonts w:ascii="Arial" w:cs="Arial" w:eastAsia="Arial" w:hAnsi="Arial"/>
          <w:b w:val="1"/>
          <w:bCs w:val="1"/>
          <w:sz w:val="28"/>
          <w:szCs w:val="28"/>
          <w:rtl w:val="0"/>
        </w:rPr>
        <w:t xml:space="preserve">5.1 Chat Creation Flow</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color w:val="1a1a1a"/>
                <w:sz w:val="18"/>
                <w:szCs w:val="18"/>
                <w:rtl w:val="0"/>
              </w:rPr>
              <w:t xml:space="preserve">USER                    DJANGO                    AI SERVICE</w:t>
            </w:r>
            <w:r w:rsidDel="00000000" w:rsidR="00000000" w:rsidRPr="00000000">
              <w:rPr>
                <w:rtl w:val="0"/>
              </w:rPr>
            </w:r>
          </w:p>
          <w:p w:rsidR="00000000" w:rsidDel="00000000" w:rsidP="00000000" w:rsidRDefault="00000000" w:rsidRPr="00000000" w14:paraId="000000D5">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0D6">
            <w:pPr>
              <w:rPr/>
            </w:pPr>
            <w:r w:rsidDel="00000000" w:rsidR="00000000" w:rsidRPr="00000000">
              <w:rPr>
                <w:rFonts w:ascii="Courier New" w:cs="Courier New" w:eastAsia="Courier New" w:hAnsi="Courier New"/>
                <w:color w:val="1a1a1a"/>
                <w:sz w:val="18"/>
                <w:szCs w:val="18"/>
                <w:rtl w:val="0"/>
              </w:rPr>
              <w:t xml:space="preserve">  |-- POST /chats/:id/ --&gt;|                           |</w:t>
            </w:r>
            <w:r w:rsidDel="00000000" w:rsidR="00000000" w:rsidRPr="00000000">
              <w:rPr>
                <w:rtl w:val="0"/>
              </w:rPr>
            </w:r>
          </w:p>
          <w:p w:rsidR="00000000" w:rsidDel="00000000" w:rsidP="00000000" w:rsidRDefault="00000000" w:rsidRPr="00000000" w14:paraId="000000D7">
            <w:pPr>
              <w:rPr/>
            </w:pPr>
            <w:r w:rsidDel="00000000" w:rsidR="00000000" w:rsidRPr="00000000">
              <w:rPr>
                <w:rFonts w:ascii="Courier New" w:cs="Courier New" w:eastAsia="Courier New" w:hAnsi="Courier New"/>
                <w:color w:val="1a1a1a"/>
                <w:sz w:val="18"/>
                <w:szCs w:val="18"/>
                <w:rtl w:val="0"/>
              </w:rPr>
              <w:t xml:space="preserve">  |   (4 intake fields)   |                           |</w:t>
            </w:r>
            <w:r w:rsidDel="00000000" w:rsidR="00000000" w:rsidRPr="00000000">
              <w:rPr>
                <w:rtl w:val="0"/>
              </w:rPr>
            </w:r>
          </w:p>
          <w:p w:rsidR="00000000" w:rsidDel="00000000" w:rsidP="00000000" w:rsidRDefault="00000000" w:rsidRPr="00000000" w14:paraId="000000D8">
            <w:pPr>
              <w:rPr/>
            </w:pPr>
            <w:r w:rsidDel="00000000" w:rsidR="00000000" w:rsidRPr="00000000">
              <w:rPr>
                <w:rFonts w:ascii="Courier New" w:cs="Courier New" w:eastAsia="Courier New" w:hAnsi="Courier New"/>
                <w:color w:val="1a1a1a"/>
                <w:sz w:val="18"/>
                <w:szCs w:val="18"/>
                <w:rtl w:val="0"/>
              </w:rPr>
              <w:t xml:space="preserve">  |                       |-- generate-kb request ---&gt;|</w:t>
            </w:r>
            <w:r w:rsidDel="00000000" w:rsidR="00000000" w:rsidRPr="00000000">
              <w:rPr>
                <w:rtl w:val="0"/>
              </w:rPr>
            </w:r>
          </w:p>
          <w:p w:rsidR="00000000" w:rsidDel="00000000" w:rsidP="00000000" w:rsidRDefault="00000000" w:rsidRPr="00000000" w14:paraId="000000D9">
            <w:pPr>
              <w:rPr/>
            </w:pPr>
            <w:r w:rsidDel="00000000" w:rsidR="00000000" w:rsidRPr="00000000">
              <w:rPr>
                <w:rFonts w:ascii="Courier New" w:cs="Courier New" w:eastAsia="Courier New" w:hAnsi="Courier New"/>
                <w:color w:val="1a1a1a"/>
                <w:sz w:val="18"/>
                <w:szCs w:val="18"/>
                <w:rtl w:val="0"/>
              </w:rPr>
              <w:t xml:space="preserve">  |                       |   (situation, experience, |</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urier New" w:cs="Courier New" w:eastAsia="Courier New" w:hAnsi="Courier New"/>
                <w:color w:val="1a1a1a"/>
                <w:sz w:val="18"/>
                <w:szCs w:val="18"/>
                <w:rtl w:val="0"/>
              </w:rPr>
              <w:t xml:space="preserve">  |                       |    outcome, jurisdiction) |</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urier New" w:cs="Courier New" w:eastAsia="Courier New" w:hAnsi="Courier New"/>
                <w:color w:val="1a1a1a"/>
                <w:sz w:val="18"/>
                <w:szCs w:val="18"/>
                <w:rtl w:val="0"/>
              </w:rPr>
              <w:t xml:space="preserve">  |                       |                           |-- GPT-4o call</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urier New" w:cs="Courier New" w:eastAsia="Courier New" w:hAnsi="Courier New"/>
                <w:color w:val="1a1a1a"/>
                <w:sz w:val="18"/>
                <w:szCs w:val="18"/>
                <w:rtl w:val="0"/>
              </w:rPr>
              <w:t xml:space="preserve">  |                       |                           |   (KB generation)</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urier New" w:cs="Courier New" w:eastAsia="Courier New" w:hAnsi="Courier New"/>
                <w:color w:val="1a1a1a"/>
                <w:sz w:val="18"/>
                <w:szCs w:val="18"/>
                <w:rtl w:val="0"/>
              </w:rPr>
              <w:t xml:space="preserve">  |                       |&lt;-- KB result -------------|</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urier New" w:cs="Courier New" w:eastAsia="Courier New" w:hAnsi="Courier New"/>
                <w:color w:val="1a1a1a"/>
                <w:sz w:val="18"/>
                <w:szCs w:val="18"/>
                <w:rtl w:val="0"/>
              </w:rPr>
              <w:t xml:space="preserve">  |                       |   (domain, branch,        |</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urier New" w:cs="Courier New" w:eastAsia="Courier New" w:hAnsi="Courier New"/>
                <w:color w:val="1a1a1a"/>
                <w:sz w:val="18"/>
                <w:szCs w:val="18"/>
                <w:rtl w:val="0"/>
              </w:rPr>
              <w:t xml:space="preserve">  |                       |    familiarity, intent,   |</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urier New" w:cs="Courier New" w:eastAsia="Courier New" w:hAnsi="Courier New"/>
                <w:color w:val="1a1a1a"/>
                <w:sz w:val="18"/>
                <w:szCs w:val="18"/>
                <w:rtl w:val="0"/>
              </w:rPr>
              <w:t xml:space="preserve">  |                       |    highlights, snippets)  |</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urier New" w:cs="Courier New" w:eastAsia="Courier New" w:hAnsi="Courier New"/>
                <w:color w:val="1a1a1a"/>
                <w:sz w:val="18"/>
                <w:szCs w:val="18"/>
                <w:rtl w:val="0"/>
              </w:rPr>
              <w:t xml:space="preserve">  |                       |-- Create Conversation ----|</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urier New" w:cs="Courier New" w:eastAsia="Courier New" w:hAnsi="Courier New"/>
                <w:color w:val="1a1a1a"/>
                <w:sz w:val="18"/>
                <w:szCs w:val="18"/>
                <w:rtl w:val="0"/>
              </w:rPr>
              <w:t xml:space="preserve">  |                       |   (Django ORM + MongoDB)  |</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0E5">
            <w:pPr>
              <w:rPr/>
            </w:pPr>
            <w:r w:rsidDel="00000000" w:rsidR="00000000" w:rsidRPr="00000000">
              <w:rPr>
                <w:rFonts w:ascii="Courier New" w:cs="Courier New" w:eastAsia="Courier New" w:hAnsi="Courier New"/>
                <w:color w:val="1a1a1a"/>
                <w:sz w:val="18"/>
                <w:szCs w:val="18"/>
                <w:rtl w:val="0"/>
              </w:rPr>
              <w:t xml:space="preserve">  |                       |-- Store KB to PyMongo ----|</w:t>
            </w:r>
            <w:r w:rsidDel="00000000" w:rsidR="00000000" w:rsidRPr="00000000">
              <w:rPr>
                <w:rtl w:val="0"/>
              </w:rPr>
            </w:r>
          </w:p>
          <w:p w:rsidR="00000000" w:rsidDel="00000000" w:rsidP="00000000" w:rsidRDefault="00000000" w:rsidRPr="00000000" w14:paraId="000000E6">
            <w:pPr>
              <w:rPr/>
            </w:pPr>
            <w:r w:rsidDel="00000000" w:rsidR="00000000" w:rsidRPr="00000000">
              <w:rPr>
                <w:rFonts w:ascii="Courier New" w:cs="Courier New" w:eastAsia="Courier New" w:hAnsi="Courier New"/>
                <w:color w:val="1a1a1a"/>
                <w:sz w:val="18"/>
                <w:szCs w:val="18"/>
                <w:rtl w:val="0"/>
              </w:rPr>
              <w:t xml:space="preserve">  |                       |   (keyed by domain+juris) |</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urier New" w:cs="Courier New" w:eastAsia="Courier New" w:hAnsi="Courier New"/>
                <w:color w:val="1a1a1a"/>
                <w:sz w:val="18"/>
                <w:szCs w:val="18"/>
                <w:rtl w:val="0"/>
              </w:rPr>
              <w:t xml:space="preserve">  |&lt;-- 201 + chat_id -----|                           |</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urier New" w:cs="Courier New" w:eastAsia="Courier New" w:hAnsi="Courier New"/>
                <w:color w:val="1a1a1a"/>
                <w:sz w:val="18"/>
                <w:szCs w:val="18"/>
                <w:rtl w:val="0"/>
              </w:rPr>
              <w:t xml:space="preserve">  |   + self_assessment   |                           |</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urier New" w:cs="Courier New" w:eastAsia="Courier New" w:hAnsi="Courier New"/>
                <w:color w:val="1a1a1a"/>
                <w:sz w:val="18"/>
                <w:szCs w:val="18"/>
                <w:rtl w:val="0"/>
              </w:rPr>
              <w:t xml:space="preserve">  |     data              |                           |</w:t>
            </w:r>
            <w:r w:rsidDel="00000000" w:rsidR="00000000" w:rsidRPr="00000000">
              <w:rPr>
                <w:rtl w:val="0"/>
              </w:rPr>
            </w:r>
          </w:p>
        </w:tc>
      </w:tr>
    </w:tbl>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pStyle w:val="Heading2"/>
        <w:spacing w:after="80" w:before="280" w:lineRule="auto"/>
        <w:rPr/>
      </w:pPr>
      <w:r w:rsidDel="00000000" w:rsidR="00000000" w:rsidRPr="00000000">
        <w:rPr>
          <w:rFonts w:ascii="Arial" w:cs="Arial" w:eastAsia="Arial" w:hAnsi="Arial"/>
          <w:b w:val="1"/>
          <w:bCs w:val="1"/>
          <w:sz w:val="28"/>
          <w:szCs w:val="28"/>
          <w:rtl w:val="0"/>
        </w:rPr>
        <w:t xml:space="preserve">5.2 Message Send Flow</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color w:val="1a1a1a"/>
                <w:sz w:val="18"/>
                <w:szCs w:val="18"/>
                <w:rtl w:val="0"/>
              </w:rPr>
              <w:t xml:space="preserve">USER           DJANGO                    AI SERVICE          BACKGROUND</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urier New" w:cs="Courier New" w:eastAsia="Courier New" w:hAnsi="Courier New"/>
                <w:color w:val="1a1a1a"/>
                <w:sz w:val="18"/>
                <w:szCs w:val="18"/>
                <w:rtl w:val="0"/>
              </w:rPr>
              <w:t xml:space="preserve">  |-- POST msg --&gt;|                           |                    |</w:t>
            </w:r>
            <w:r w:rsidDel="00000000" w:rsidR="00000000" w:rsidRPr="00000000">
              <w:rPr>
                <w:rtl w:val="0"/>
              </w:rPr>
            </w:r>
          </w:p>
          <w:p w:rsidR="00000000" w:rsidDel="00000000" w:rsidP="00000000" w:rsidRDefault="00000000" w:rsidRPr="00000000" w14:paraId="000000F1">
            <w:pPr>
              <w:rPr/>
            </w:pPr>
            <w:r w:rsidDel="00000000" w:rsidR="00000000" w:rsidRPr="00000000">
              <w:rPr>
                <w:rFonts w:ascii="Courier New" w:cs="Courier New" w:eastAsia="Courier New" w:hAnsi="Courier New"/>
                <w:color w:val="1a1a1a"/>
                <w:sz w:val="18"/>
                <w:szCs w:val="18"/>
                <w:rtl w:val="0"/>
              </w:rPr>
              <w:t xml:space="preserve">  |               |-- validate user/chat ----&gt;|                    |</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urier New" w:cs="Courier New" w:eastAsia="Courier New" w:hAnsi="Courier New"/>
                <w:color w:val="1a1a1a"/>
                <w:sz w:val="18"/>
                <w:szCs w:val="18"/>
                <w:rtl w:val="0"/>
              </w:rPr>
              <w:t xml:space="preserve">  |               |-- upload files (S3) -----&gt;|                    |</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urier New" w:cs="Courier New" w:eastAsia="Courier New" w:hAnsi="Courier New"/>
                <w:color w:val="1a1a1a"/>
                <w:sz w:val="18"/>
                <w:szCs w:val="18"/>
                <w:rtl w:val="0"/>
              </w:rPr>
              <w:t xml:space="preserve">  |               |-- masterPipeline() ------&gt;|                    |</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urier New" w:cs="Courier New" w:eastAsia="Courier New" w:hAnsi="Courier New"/>
                <w:color w:val="1a1a1a"/>
                <w:sz w:val="18"/>
                <w:szCs w:val="18"/>
                <w:rtl w:val="0"/>
              </w:rPr>
              <w:t xml:space="preserve">  |               |   Step 1: sanitize        |                    |</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urier New" w:cs="Courier New" w:eastAsia="Courier New" w:hAnsi="Courier New"/>
                <w:color w:val="1a1a1a"/>
                <w:sz w:val="18"/>
                <w:szCs w:val="18"/>
                <w:rtl w:val="0"/>
              </w:rPr>
              <w:t xml:space="preserve">  |               |   Step 2: fetch context   |                    |</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urier New" w:cs="Courier New" w:eastAsia="Courier New" w:hAnsi="Courier New"/>
                <w:color w:val="1a1a1a"/>
                <w:sz w:val="18"/>
                <w:szCs w:val="18"/>
                <w:rtl w:val="0"/>
              </w:rPr>
              <w:t xml:space="preserve">  |               |   (history, mastery,      |                    |</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urier New" w:cs="Courier New" w:eastAsia="Courier New" w:hAnsi="Courier New"/>
                <w:color w:val="1a1a1a"/>
                <w:sz w:val="18"/>
                <w:szCs w:val="18"/>
                <w:rtl w:val="0"/>
              </w:rPr>
              <w:t xml:space="preserve">  |               |    summarization check)   |                    |</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0F9">
            <w:pPr>
              <w:rPr/>
            </w:pPr>
            <w:r w:rsidDel="00000000" w:rsidR="00000000" w:rsidRPr="00000000">
              <w:rPr>
                <w:rFonts w:ascii="Courier New" w:cs="Courier New" w:eastAsia="Courier New" w:hAnsi="Courier New"/>
                <w:color w:val="1a1a1a"/>
                <w:sz w:val="18"/>
                <w:szCs w:val="18"/>
                <w:rtl w:val="0"/>
              </w:rPr>
              <w:t xml:space="preserve">  |               |-- save user Message ------&gt;|                   |</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urier New" w:cs="Courier New" w:eastAsia="Courier New" w:hAnsi="Courier New"/>
                <w:color w:val="1a1a1a"/>
                <w:sz w:val="18"/>
                <w:szCs w:val="18"/>
                <w:rtl w:val="0"/>
              </w:rPr>
              <w:t xml:space="preserve">  |               |-- POST /query -----------&gt;|                    |</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urier New" w:cs="Courier New" w:eastAsia="Courier New" w:hAnsi="Courier New"/>
                <w:color w:val="1a1a1a"/>
                <w:sz w:val="18"/>
                <w:szCs w:val="18"/>
                <w:rtl w:val="0"/>
              </w:rPr>
              <w:t xml:space="preserve">  |               |   (query, context,        |                    |</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urier New" w:cs="Courier New" w:eastAsia="Courier New" w:hAnsi="Courier New"/>
                <w:color w:val="1a1a1a"/>
                <w:sz w:val="18"/>
                <w:szCs w:val="18"/>
                <w:rtl w:val="0"/>
              </w:rPr>
              <w:t xml:space="preserve">  |               |    history, docs, SA)     |                    |</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urier New" w:cs="Courier New" w:eastAsia="Courier New" w:hAnsi="Courier New"/>
                <w:color w:val="1a1a1a"/>
                <w:sz w:val="18"/>
                <w:szCs w:val="18"/>
                <w:rtl w:val="0"/>
              </w:rPr>
              <w:t xml:space="preserve">  |               |                           |-- RAG node         |</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urier New" w:cs="Courier New" w:eastAsia="Courier New" w:hAnsi="Courier New"/>
                <w:color w:val="1a1a1a"/>
                <w:sz w:val="18"/>
                <w:szCs w:val="18"/>
                <w:rtl w:val="0"/>
              </w:rPr>
              <w:t xml:space="preserve">  |               |                           |-- Extraction node  |</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urier New" w:cs="Courier New" w:eastAsia="Courier New" w:hAnsi="Courier New"/>
                <w:color w:val="1a1a1a"/>
                <w:sz w:val="18"/>
                <w:szCs w:val="18"/>
                <w:rtl w:val="0"/>
              </w:rPr>
              <w:t xml:space="preserve">  |               |                           |-- Anonymize node   |</w:t>
            </w:r>
            <w:r w:rsidDel="00000000" w:rsidR="00000000" w:rsidRPr="00000000">
              <w:rPr>
                <w:rtl w:val="0"/>
              </w:rPr>
            </w:r>
          </w:p>
          <w:p w:rsidR="00000000" w:rsidDel="00000000" w:rsidP="00000000" w:rsidRDefault="00000000" w:rsidRPr="00000000" w14:paraId="00000101">
            <w:pPr>
              <w:rPr/>
            </w:pPr>
            <w:r w:rsidDel="00000000" w:rsidR="00000000" w:rsidRPr="00000000">
              <w:rPr>
                <w:rFonts w:ascii="Courier New" w:cs="Courier New" w:eastAsia="Courier New" w:hAnsi="Courier New"/>
                <w:color w:val="1a1a1a"/>
                <w:sz w:val="18"/>
                <w:szCs w:val="18"/>
                <w:rtl w:val="0"/>
              </w:rPr>
              <w:t xml:space="preserve">  |               |                           |-- Reasoning node   |</w:t>
            </w:r>
            <w:r w:rsidDel="00000000" w:rsidR="00000000" w:rsidRPr="00000000">
              <w:rPr>
                <w:rtl w:val="0"/>
              </w:rPr>
            </w:r>
          </w:p>
          <w:p w:rsidR="00000000" w:rsidDel="00000000" w:rsidP="00000000" w:rsidRDefault="00000000" w:rsidRPr="00000000" w14:paraId="00000102">
            <w:pPr>
              <w:rPr/>
            </w:pPr>
            <w:r w:rsidDel="00000000" w:rsidR="00000000" w:rsidRPr="00000000">
              <w:rPr>
                <w:rFonts w:ascii="Courier New" w:cs="Courier New" w:eastAsia="Courier New" w:hAnsi="Courier New"/>
                <w:color w:val="1a1a1a"/>
                <w:sz w:val="18"/>
                <w:szCs w:val="18"/>
                <w:rtl w:val="0"/>
              </w:rPr>
              <w:t xml:space="preserve">  |               |                           |   (GPT-4o)         |</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urier New" w:cs="Courier New" w:eastAsia="Courier New" w:hAnsi="Courier New"/>
                <w:color w:val="1a1a1a"/>
                <w:sz w:val="18"/>
                <w:szCs w:val="18"/>
                <w:rtl w:val="0"/>
              </w:rPr>
              <w:t xml:space="preserve">  |               |                           |-- Formatter node   |</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urier New" w:cs="Courier New" w:eastAsia="Courier New" w:hAnsi="Courier New"/>
                <w:color w:val="1a1a1a"/>
                <w:sz w:val="18"/>
                <w:szCs w:val="18"/>
                <w:rtl w:val="0"/>
              </w:rPr>
              <w:t xml:space="preserve">  |               |&lt;-- answer + topics -------|                    |</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urier New" w:cs="Courier New" w:eastAsia="Courier New" w:hAnsi="Courier New"/>
                <w:color w:val="1a1a1a"/>
                <w:sz w:val="18"/>
                <w:szCs w:val="18"/>
                <w:rtl w:val="0"/>
              </w:rPr>
              <w:t xml:space="preserve">  |               |-- save LLM Message ------&gt;|                    |</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urier New" w:cs="Courier New" w:eastAsia="Courier New" w:hAnsi="Courier New"/>
                <w:color w:val="1a1a1a"/>
                <w:sz w:val="18"/>
                <w:szCs w:val="18"/>
                <w:rtl w:val="0"/>
              </w:rPr>
              <w:t xml:space="preserve">  |               |-- update TopicMastery ---&gt;|                    |</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109">
            <w:pPr>
              <w:rPr/>
            </w:pPr>
            <w:r w:rsidDel="00000000" w:rsidR="00000000" w:rsidRPr="00000000">
              <w:rPr>
                <w:rFonts w:ascii="Courier New" w:cs="Courier New" w:eastAsia="Courier New" w:hAnsi="Courier New"/>
                <w:color w:val="1a1a1a"/>
                <w:sz w:val="18"/>
                <w:szCs w:val="18"/>
                <w:rtl w:val="0"/>
              </w:rPr>
              <w:t xml:space="preserve">  |&lt;- 200 + ans --|                           |                    |</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10B">
            <w:pPr>
              <w:rPr/>
            </w:pPr>
            <w:r w:rsidDel="00000000" w:rsidR="00000000" w:rsidRPr="00000000">
              <w:rPr>
                <w:rFonts w:ascii="Courier New" w:cs="Courier New" w:eastAsia="Courier New" w:hAnsi="Courier New"/>
                <w:color w:val="1a1a1a"/>
                <w:sz w:val="18"/>
                <w:szCs w:val="18"/>
                <w:rtl w:val="0"/>
              </w:rPr>
              <w:t xml:space="preserve">  |               |-- if summarization needed:|-- summarize ------&gt;|</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urier New" w:cs="Courier New" w:eastAsia="Courier New" w:hAnsi="Courier New"/>
                <w:color w:val="1a1a1a"/>
                <w:sz w:val="18"/>
                <w:szCs w:val="18"/>
                <w:rtl w:val="0"/>
              </w:rPr>
              <w:t xml:space="preserve">  |               |   (background thread)     |   (gpt-4o-mini)    |</w:t>
            </w:r>
            <w:r w:rsidDel="00000000" w:rsidR="00000000" w:rsidRPr="00000000">
              <w:rPr>
                <w:rtl w:val="0"/>
              </w:rPr>
            </w:r>
          </w:p>
          <w:p w:rsidR="00000000" w:rsidDel="00000000" w:rsidP="00000000" w:rsidRDefault="00000000" w:rsidRPr="00000000" w14:paraId="0000010D">
            <w:pPr>
              <w:rPr/>
            </w:pPr>
            <w:r w:rsidDel="00000000" w:rsidR="00000000" w:rsidRPr="00000000">
              <w:rPr>
                <w:rFonts w:ascii="Courier New" w:cs="Courier New" w:eastAsia="Courier New" w:hAnsi="Courier New"/>
                <w:color w:val="1a1a1a"/>
                <w:sz w:val="18"/>
                <w:szCs w:val="18"/>
                <w:rtl w:val="0"/>
              </w:rPr>
              <w:t xml:space="preserve">  |               |                           |                    |</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urier New" w:cs="Courier New" w:eastAsia="Courier New" w:hAnsi="Courier New"/>
                <w:color w:val="1a1a1a"/>
                <w:sz w:val="18"/>
                <w:szCs w:val="18"/>
                <w:rtl w:val="0"/>
              </w:rPr>
              <w:t xml:space="preserve">  |               |-- if FSPR needed: --------|-- fspr/infer -----&gt;|</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urier New" w:cs="Courier New" w:eastAsia="Courier New" w:hAnsi="Courier New"/>
                <w:color w:val="1a1a1a"/>
                <w:sz w:val="18"/>
                <w:szCs w:val="18"/>
                <w:rtl w:val="0"/>
              </w:rPr>
              <w:t xml:space="preserve">  |               |   (background thread)     |   (gpt-4o-mini)    |</w:t>
            </w:r>
            <w:r w:rsidDel="00000000" w:rsidR="00000000" w:rsidRPr="00000000">
              <w:rPr>
                <w:rtl w:val="0"/>
              </w:rPr>
            </w:r>
          </w:p>
        </w:tc>
      </w:tr>
    </w:tbl>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pStyle w:val="Heading2"/>
        <w:spacing w:after="80" w:before="280" w:lineRule="auto"/>
        <w:rPr/>
      </w:pPr>
      <w:r w:rsidDel="00000000" w:rsidR="00000000" w:rsidRPr="00000000">
        <w:rPr>
          <w:rFonts w:ascii="Arial" w:cs="Arial" w:eastAsia="Arial" w:hAnsi="Arial"/>
          <w:b w:val="1"/>
          <w:bCs w:val="1"/>
          <w:sz w:val="28"/>
          <w:szCs w:val="28"/>
          <w:rtl w:val="0"/>
        </w:rPr>
        <w:t xml:space="preserve">5.3 Self-Assessment Submission Flow</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color w:val="1a1a1a"/>
                <w:sz w:val="18"/>
                <w:szCs w:val="18"/>
                <w:rtl w:val="0"/>
              </w:rPr>
              <w:t xml:space="preserve">USER                    DJANGO                    AI SERVICE</w:t>
            </w:r>
            <w:r w:rsidDel="00000000" w:rsidR="00000000" w:rsidRPr="00000000">
              <w:rPr>
                <w:rtl w:val="0"/>
              </w:rPr>
            </w:r>
          </w:p>
          <w:p w:rsidR="00000000" w:rsidDel="00000000" w:rsidP="00000000" w:rsidRDefault="00000000" w:rsidRPr="00000000" w14:paraId="00000114">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urier New" w:cs="Courier New" w:eastAsia="Courier New" w:hAnsi="Courier New"/>
                <w:color w:val="1a1a1a"/>
                <w:sz w:val="18"/>
                <w:szCs w:val="18"/>
                <w:rtl w:val="0"/>
              </w:rPr>
              <w:t xml:space="preserve">  |-- POST /submit/ -----&gt;|                           |</w:t>
            </w:r>
            <w:r w:rsidDel="00000000" w:rsidR="00000000" w:rsidRPr="00000000">
              <w:rPr>
                <w:rtl w:val="0"/>
              </w:rPr>
            </w:r>
          </w:p>
          <w:p w:rsidR="00000000" w:rsidDel="00000000" w:rsidP="00000000" w:rsidRDefault="00000000" w:rsidRPr="00000000" w14:paraId="00000116">
            <w:pPr>
              <w:rPr/>
            </w:pPr>
            <w:r w:rsidDel="00000000" w:rsidR="00000000" w:rsidRPr="00000000">
              <w:rPr>
                <w:rFonts w:ascii="Courier New" w:cs="Courier New" w:eastAsia="Courier New" w:hAnsi="Courier New"/>
                <w:color w:val="1a1a1a"/>
                <w:sz w:val="18"/>
                <w:szCs w:val="18"/>
                <w:rtl w:val="0"/>
              </w:rPr>
              <w:t xml:space="preserve">  |   (4 dim inputs)      |                           |</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urier New" w:cs="Courier New" w:eastAsia="Courier New" w:hAnsi="Courier New"/>
                <w:color w:val="1a1a1a"/>
                <w:sz w:val="18"/>
                <w:szCs w:val="18"/>
                <w:rtl w:val="0"/>
              </w:rPr>
              <w:t xml:space="preserve">  |                       |-- fetch KB from PyMongo -&gt;|</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19">
            <w:pPr>
              <w:rPr/>
            </w:pPr>
            <w:r w:rsidDel="00000000" w:rsidR="00000000" w:rsidRPr="00000000">
              <w:rPr>
                <w:rFonts w:ascii="Courier New" w:cs="Courier New" w:eastAsia="Courier New" w:hAnsi="Courier New"/>
                <w:color w:val="1a1a1a"/>
                <w:sz w:val="18"/>
                <w:szCs w:val="18"/>
                <w:rtl w:val="0"/>
              </w:rPr>
              <w:t xml:space="preserve">  |                       |-- evaluate request ------&gt;|</w:t>
            </w:r>
            <w:r w:rsidDel="00000000" w:rsidR="00000000" w:rsidRPr="00000000">
              <w:rPr>
                <w:rtl w:val="0"/>
              </w:rPr>
            </w:r>
          </w:p>
          <w:p w:rsidR="00000000" w:rsidDel="00000000" w:rsidP="00000000" w:rsidRDefault="00000000" w:rsidRPr="00000000" w14:paraId="0000011A">
            <w:pPr>
              <w:rPr/>
            </w:pPr>
            <w:r w:rsidDel="00000000" w:rsidR="00000000" w:rsidRPr="00000000">
              <w:rPr>
                <w:rFonts w:ascii="Courier New" w:cs="Courier New" w:eastAsia="Courier New" w:hAnsi="Courier New"/>
                <w:color w:val="1a1a1a"/>
                <w:sz w:val="18"/>
                <w:szCs w:val="18"/>
                <w:rtl w:val="0"/>
              </w:rPr>
              <w:t xml:space="preserve">  |                       |   (intake + KB + inputs)  |</w:t>
            </w:r>
            <w:r w:rsidDel="00000000" w:rsidR="00000000" w:rsidRPr="00000000">
              <w:rPr>
                <w:rtl w:val="0"/>
              </w:rPr>
            </w:r>
          </w:p>
          <w:p w:rsidR="00000000" w:rsidDel="00000000" w:rsidP="00000000" w:rsidRDefault="00000000" w:rsidRPr="00000000" w14:paraId="0000011B">
            <w:pPr>
              <w:rPr/>
            </w:pPr>
            <w:r w:rsidDel="00000000" w:rsidR="00000000" w:rsidRPr="00000000">
              <w:rPr>
                <w:rFonts w:ascii="Courier New" w:cs="Courier New" w:eastAsia="Courier New" w:hAnsi="Courier New"/>
                <w:color w:val="1a1a1a"/>
                <w:sz w:val="18"/>
                <w:szCs w:val="18"/>
                <w:rtl w:val="0"/>
              </w:rPr>
              <w:t xml:space="preserve">  |                       |                           |-- GPT-4o call</w:t>
            </w:r>
            <w:r w:rsidDel="00000000" w:rsidR="00000000" w:rsidRPr="00000000">
              <w:rPr>
                <w:rtl w:val="0"/>
              </w:rPr>
            </w:r>
          </w:p>
          <w:p w:rsidR="00000000" w:rsidDel="00000000" w:rsidP="00000000" w:rsidRDefault="00000000" w:rsidRPr="00000000" w14:paraId="0000011C">
            <w:pPr>
              <w:rPr/>
            </w:pPr>
            <w:r w:rsidDel="00000000" w:rsidR="00000000" w:rsidRPr="00000000">
              <w:rPr>
                <w:rFonts w:ascii="Courier New" w:cs="Courier New" w:eastAsia="Courier New" w:hAnsi="Courier New"/>
                <w:color w:val="1a1a1a"/>
                <w:sz w:val="18"/>
                <w:szCs w:val="18"/>
                <w:rtl w:val="0"/>
              </w:rPr>
              <w:t xml:space="preserve">  |                       |                           |   (evaluation)</w:t>
            </w:r>
            <w:r w:rsidDel="00000000" w:rsidR="00000000" w:rsidRPr="00000000">
              <w:rPr>
                <w:rtl w:val="0"/>
              </w:rPr>
            </w:r>
          </w:p>
          <w:p w:rsidR="00000000" w:rsidDel="00000000" w:rsidP="00000000" w:rsidRDefault="00000000" w:rsidRPr="00000000" w14:paraId="0000011D">
            <w:pPr>
              <w:rPr/>
            </w:pPr>
            <w:r w:rsidDel="00000000" w:rsidR="00000000" w:rsidRPr="00000000">
              <w:rPr>
                <w:rFonts w:ascii="Courier New" w:cs="Courier New" w:eastAsia="Courier New" w:hAnsi="Courier New"/>
                <w:color w:val="1a1a1a"/>
                <w:sz w:val="18"/>
                <w:szCs w:val="18"/>
                <w:rtl w:val="0"/>
              </w:rPr>
              <w:t xml:space="preserve">  |                       |&lt;-- evaluation_report -----|</w:t>
            </w:r>
            <w:r w:rsidDel="00000000" w:rsidR="00000000" w:rsidRPr="00000000">
              <w:rPr>
                <w:rtl w:val="0"/>
              </w:rPr>
            </w:r>
          </w:p>
          <w:p w:rsidR="00000000" w:rsidDel="00000000" w:rsidP="00000000" w:rsidRDefault="00000000" w:rsidRPr="00000000" w14:paraId="0000011E">
            <w:pPr>
              <w:rPr/>
            </w:pPr>
            <w:r w:rsidDel="00000000" w:rsidR="00000000" w:rsidRPr="00000000">
              <w:rPr>
                <w:rFonts w:ascii="Courier New" w:cs="Courier New" w:eastAsia="Courier New" w:hAnsi="Courier New"/>
                <w:color w:val="1a1a1a"/>
                <w:sz w:val="18"/>
                <w:szCs w:val="18"/>
                <w:rtl w:val="0"/>
              </w:rPr>
              <w:t xml:space="preserve">  |                       |   + priority              |</w:t>
            </w:r>
            <w:r w:rsidDel="00000000" w:rsidR="00000000" w:rsidRPr="00000000">
              <w:rPr>
                <w:rtl w:val="0"/>
              </w:rPr>
            </w:r>
          </w:p>
          <w:p w:rsidR="00000000" w:rsidDel="00000000" w:rsidP="00000000" w:rsidRDefault="00000000" w:rsidRPr="00000000" w14:paraId="0000011F">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20">
            <w:pPr>
              <w:rPr/>
            </w:pPr>
            <w:r w:rsidDel="00000000" w:rsidR="00000000" w:rsidRPr="00000000">
              <w:rPr>
                <w:rFonts w:ascii="Courier New" w:cs="Courier New" w:eastAsia="Courier New" w:hAnsi="Courier New"/>
                <w:color w:val="1a1a1a"/>
                <w:sz w:val="18"/>
                <w:szCs w:val="18"/>
                <w:rtl w:val="0"/>
              </w:rPr>
              <w:t xml:space="preserve">  |                       |-- save to PyMongo -------&gt;|</w:t>
            </w:r>
            <w:r w:rsidDel="00000000" w:rsidR="00000000" w:rsidRPr="00000000">
              <w:rPr>
                <w:rtl w:val="0"/>
              </w:rPr>
            </w:r>
          </w:p>
          <w:p w:rsidR="00000000" w:rsidDel="00000000" w:rsidP="00000000" w:rsidRDefault="00000000" w:rsidRPr="00000000" w14:paraId="00000121">
            <w:pPr>
              <w:rPr/>
            </w:pPr>
            <w:r w:rsidDel="00000000" w:rsidR="00000000" w:rsidRPr="00000000">
              <w:rPr>
                <w:rFonts w:ascii="Courier New" w:cs="Courier New" w:eastAsia="Courier New" w:hAnsi="Courier New"/>
                <w:color w:val="1a1a1a"/>
                <w:sz w:val="18"/>
                <w:szCs w:val="18"/>
                <w:rtl w:val="0"/>
              </w:rPr>
              <w:t xml:space="preserve">  |                       |   self_assessments coll.  |</w:t>
            </w:r>
            <w:r w:rsidDel="00000000" w:rsidR="00000000" w:rsidRPr="00000000">
              <w:rPr>
                <w:rtl w:val="0"/>
              </w:rPr>
            </w:r>
          </w:p>
          <w:p w:rsidR="00000000" w:rsidDel="00000000" w:rsidP="00000000" w:rsidRDefault="00000000" w:rsidRPr="00000000" w14:paraId="00000122">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23">
            <w:pPr>
              <w:rPr/>
            </w:pPr>
            <w:r w:rsidDel="00000000" w:rsidR="00000000" w:rsidRPr="00000000">
              <w:rPr>
                <w:rFonts w:ascii="Courier New" w:cs="Courier New" w:eastAsia="Courier New" w:hAnsi="Courier New"/>
                <w:color w:val="1a1a1a"/>
                <w:sz w:val="18"/>
                <w:szCs w:val="18"/>
                <w:rtl w:val="0"/>
              </w:rPr>
              <w:t xml:space="preserve">  |                       |-- set status=completed --&gt;|</w:t>
            </w:r>
            <w:r w:rsidDel="00000000" w:rsidR="00000000" w:rsidRPr="00000000">
              <w:rPr>
                <w:rtl w:val="0"/>
              </w:rPr>
            </w:r>
          </w:p>
          <w:p w:rsidR="00000000" w:rsidDel="00000000" w:rsidP="00000000" w:rsidRDefault="00000000" w:rsidRPr="00000000" w14:paraId="00000124">
            <w:pPr>
              <w:rPr/>
            </w:pPr>
            <w:r w:rsidDel="00000000" w:rsidR="00000000" w:rsidRPr="00000000">
              <w:rPr>
                <w:rFonts w:ascii="Courier New" w:cs="Courier New" w:eastAsia="Courier New" w:hAnsi="Courier New"/>
                <w:color w:val="1a1a1a"/>
                <w:sz w:val="18"/>
                <w:szCs w:val="18"/>
                <w:rtl w:val="0"/>
              </w:rPr>
              <w:t xml:space="preserve">  |                       |   (Conversation model)    |</w:t>
            </w:r>
            <w:r w:rsidDel="00000000" w:rsidR="00000000" w:rsidRPr="00000000">
              <w:rPr>
                <w:rtl w:val="0"/>
              </w:rPr>
            </w:r>
          </w:p>
          <w:p w:rsidR="00000000" w:rsidDel="00000000" w:rsidP="00000000" w:rsidRDefault="00000000" w:rsidRPr="00000000" w14:paraId="00000125">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26">
            <w:pPr>
              <w:rPr/>
            </w:pPr>
            <w:r w:rsidDel="00000000" w:rsidR="00000000" w:rsidRPr="00000000">
              <w:rPr>
                <w:rFonts w:ascii="Courier New" w:cs="Courier New" w:eastAsia="Courier New" w:hAnsi="Courier New"/>
                <w:color w:val="1a1a1a"/>
                <w:sz w:val="18"/>
                <w:szCs w:val="18"/>
                <w:rtl w:val="0"/>
              </w:rPr>
              <w:t xml:space="preserve">  |&lt;-- 200 + status ------|                           |</w:t>
            </w:r>
            <w:r w:rsidDel="00000000" w:rsidR="00000000" w:rsidRPr="00000000">
              <w:rPr>
                <w:rtl w:val="0"/>
              </w:rPr>
            </w:r>
          </w:p>
        </w:tc>
      </w:tr>
    </w:tbl>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pStyle w:val="Heading2"/>
        <w:spacing w:after="80" w:before="280" w:lineRule="auto"/>
        <w:rPr/>
      </w:pPr>
      <w:r w:rsidDel="00000000" w:rsidR="00000000" w:rsidRPr="00000000">
        <w:rPr>
          <w:rFonts w:ascii="Arial" w:cs="Arial" w:eastAsia="Arial" w:hAnsi="Arial"/>
          <w:b w:val="1"/>
          <w:bCs w:val="1"/>
          <w:sz w:val="28"/>
          <w:szCs w:val="28"/>
          <w:rtl w:val="0"/>
        </w:rPr>
        <w:t xml:space="preserve">5.4 FSPR Inference Flow (Background)</w:t>
      </w: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1a1a1a"/>
                <w:sz w:val="18"/>
                <w:szCs w:val="18"/>
                <w:rtl w:val="0"/>
              </w:rPr>
              <w:t xml:space="preserve">DJANGO (main thread)          DJANGO (background thread)    AI SERVICE</w:t>
            </w:r>
            <w:r w:rsidDel="00000000" w:rsidR="00000000" w:rsidRPr="00000000">
              <w:rPr>
                <w:rtl w:val="0"/>
              </w:rPr>
            </w:r>
          </w:p>
          <w:p w:rsidR="00000000" w:rsidDel="00000000" w:rsidP="00000000" w:rsidRDefault="00000000" w:rsidRPr="00000000" w14:paraId="0000012B">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2C">
            <w:pPr>
              <w:rPr/>
            </w:pPr>
            <w:r w:rsidDel="00000000" w:rsidR="00000000" w:rsidRPr="00000000">
              <w:rPr>
                <w:rFonts w:ascii="Courier New" w:cs="Courier New" w:eastAsia="Courier New" w:hAnsi="Courier New"/>
                <w:color w:val="1a1a1a"/>
                <w:sz w:val="18"/>
                <w:szCs w:val="18"/>
                <w:rtl w:val="0"/>
              </w:rPr>
              <w:t xml:space="preserve">  |-- HTTP response sent to user     |                           |</w:t>
            </w:r>
            <w:r w:rsidDel="00000000" w:rsidR="00000000" w:rsidRPr="00000000">
              <w:rPr>
                <w:rtl w:val="0"/>
              </w:rPr>
            </w:r>
          </w:p>
          <w:p w:rsidR="00000000" w:rsidDel="00000000" w:rsidP="00000000" w:rsidRDefault="00000000" w:rsidRPr="00000000" w14:paraId="0000012D">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2E">
            <w:pPr>
              <w:rPr/>
            </w:pPr>
            <w:r w:rsidDel="00000000" w:rsidR="00000000" w:rsidRPr="00000000">
              <w:rPr>
                <w:rFonts w:ascii="Courier New" w:cs="Courier New" w:eastAsia="Courier New" w:hAnsi="Courier New"/>
                <w:color w:val="1a1a1a"/>
                <w:sz w:val="18"/>
                <w:szCs w:val="18"/>
                <w:rtl w:val="0"/>
              </w:rPr>
              <w:t xml:space="preserve">  |-- spawn FSPR thread ------------&gt;|                           |</w:t>
            </w:r>
            <w:r w:rsidDel="00000000" w:rsidR="00000000" w:rsidRPr="00000000">
              <w:rPr>
                <w:rtl w:val="0"/>
              </w:rPr>
            </w:r>
          </w:p>
          <w:p w:rsidR="00000000" w:rsidDel="00000000" w:rsidP="00000000" w:rsidRDefault="00000000" w:rsidRPr="00000000" w14:paraId="0000012F">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30">
            <w:pPr>
              <w:rPr/>
            </w:pPr>
            <w:r w:rsidDel="00000000" w:rsidR="00000000" w:rsidRPr="00000000">
              <w:rPr>
                <w:rFonts w:ascii="Courier New" w:cs="Courier New" w:eastAsia="Courier New" w:hAnsi="Courier New"/>
                <w:color w:val="1a1a1a"/>
                <w:sz w:val="18"/>
                <w:szCs w:val="18"/>
                <w:rtl w:val="0"/>
              </w:rPr>
              <w:t xml:space="preserve">  |                                  |-- check in_progress flag  |</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urier New" w:cs="Courier New" w:eastAsia="Courier New" w:hAnsi="Courier New"/>
                <w:color w:val="1a1a1a"/>
                <w:sz w:val="18"/>
                <w:szCs w:val="18"/>
                <w:rtl w:val="0"/>
              </w:rPr>
              <w:t xml:space="preserve">  |                                  |   (exit if already true)  |</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33">
            <w:pPr>
              <w:rPr/>
            </w:pPr>
            <w:r w:rsidDel="00000000" w:rsidR="00000000" w:rsidRPr="00000000">
              <w:rPr>
                <w:rFonts w:ascii="Courier New" w:cs="Courier New" w:eastAsia="Courier New" w:hAnsi="Courier New"/>
                <w:color w:val="1a1a1a"/>
                <w:sz w:val="18"/>
                <w:szCs w:val="18"/>
                <w:rtl w:val="0"/>
              </w:rPr>
              <w:t xml:space="preserve">  |                                  |-- set in_progress=True --&gt;|</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urier New" w:cs="Courier New" w:eastAsia="Courier New" w:hAnsi="Courier New"/>
                <w:color w:val="1a1a1a"/>
                <w:sz w:val="18"/>
                <w:szCs w:val="18"/>
                <w:rtl w:val="0"/>
              </w:rPr>
              <w:t xml:space="preserve">  |                                  |-- POST /fspr/infer ------&gt;|</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urier New" w:cs="Courier New" w:eastAsia="Courier New" w:hAnsi="Courier New"/>
                <w:color w:val="1a1a1a"/>
                <w:sz w:val="18"/>
                <w:szCs w:val="18"/>
                <w:rtl w:val="0"/>
              </w:rPr>
              <w:t xml:space="preserve">  |                                  |   (message, response,     |</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urier New" w:cs="Courier New" w:eastAsia="Courier New" w:hAnsi="Courier New"/>
                <w:color w:val="1a1a1a"/>
                <w:sz w:val="18"/>
                <w:szCs w:val="18"/>
                <w:rtl w:val="0"/>
              </w:rPr>
              <w:t xml:space="preserve">  |                                  |    profile, domain)       |</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urier New" w:cs="Courier New" w:eastAsia="Courier New" w:hAnsi="Courier New"/>
                <w:color w:val="1a1a1a"/>
                <w:sz w:val="18"/>
                <w:szCs w:val="18"/>
                <w:rtl w:val="0"/>
              </w:rPr>
              <w:t xml:space="preserve">  |                                  |                           |-- gpt-4o-mini</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urier New" w:cs="Courier New" w:eastAsia="Courier New" w:hAnsi="Courier New"/>
                <w:color w:val="1a1a1a"/>
                <w:sz w:val="18"/>
                <w:szCs w:val="18"/>
                <w:rtl w:val="0"/>
              </w:rPr>
              <w:t xml:space="preserve">  |                                  |                           |   (classify)</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urier New" w:cs="Courier New" w:eastAsia="Courier New" w:hAnsi="Courier New"/>
                <w:color w:val="1a1a1a"/>
                <w:sz w:val="18"/>
                <w:szCs w:val="18"/>
                <w:rtl w:val="0"/>
              </w:rPr>
              <w:t xml:space="preserve">  |                                  |&lt;-- dimension + score -----|</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3C">
            <w:pPr>
              <w:rPr/>
            </w:pPr>
            <w:r w:rsidDel="00000000" w:rsidR="00000000" w:rsidRPr="00000000">
              <w:rPr>
                <w:rFonts w:ascii="Courier New" w:cs="Courier New" w:eastAsia="Courier New" w:hAnsi="Courier New"/>
                <w:color w:val="1a1a1a"/>
                <w:sz w:val="18"/>
                <w:szCs w:val="18"/>
                <w:rtl w:val="0"/>
              </w:rPr>
              <w:t xml:space="preserve">  |                                  |-- update fspr_profile ---&gt;|</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urier New" w:cs="Courier New" w:eastAsia="Courier New" w:hAnsi="Courier New"/>
                <w:color w:val="1a1a1a"/>
                <w:sz w:val="18"/>
                <w:szCs w:val="18"/>
                <w:rtl w:val="0"/>
              </w:rPr>
              <w:t xml:space="preserve">  |                                  |-- update TopicMastery ---&gt;|</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urier New" w:cs="Courier New" w:eastAsia="Courier New" w:hAnsi="Courier New"/>
                <w:color w:val="1a1a1a"/>
                <w:sz w:val="18"/>
                <w:szCs w:val="18"/>
                <w:rtl w:val="0"/>
              </w:rPr>
              <w:t xml:space="preserve">  |                                  |-- set in_progress=False -&gt;|</w:t>
            </w:r>
            <w:r w:rsidDel="00000000" w:rsidR="00000000" w:rsidRPr="00000000">
              <w:rPr>
                <w:rtl w:val="0"/>
              </w:rPr>
            </w:r>
          </w:p>
        </w:tc>
      </w:tr>
    </w:tbl>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Style w:val="Heading2"/>
        <w:spacing w:after="80" w:before="280" w:lineRule="auto"/>
        <w:rPr/>
      </w:pPr>
      <w:r w:rsidDel="00000000" w:rsidR="00000000" w:rsidRPr="00000000">
        <w:rPr>
          <w:rFonts w:ascii="Arial" w:cs="Arial" w:eastAsia="Arial" w:hAnsi="Arial"/>
          <w:b w:val="1"/>
          <w:bCs w:val="1"/>
          <w:sz w:val="28"/>
          <w:szCs w:val="28"/>
          <w:rtl w:val="0"/>
        </w:rPr>
        <w:t xml:space="preserve">5.5 Rolling Summarization Flow (Background)</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color w:val="1a1a1a"/>
                <w:sz w:val="18"/>
                <w:szCs w:val="18"/>
                <w:rtl w:val="0"/>
              </w:rPr>
              <w:t xml:space="preserve">PREPROCESSING                 BACKGROUND THREAD             AI SERVICE</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urier New" w:cs="Courier New" w:eastAsia="Courier New" w:hAnsi="Courier New"/>
                <w:color w:val="1a1a1a"/>
                <w:sz w:val="18"/>
                <w:szCs w:val="18"/>
                <w:rtl w:val="0"/>
              </w:rPr>
              <w:t xml:space="preserve">  |-- count tokens in history        |                           |</w:t>
            </w:r>
            <w:r w:rsidDel="00000000" w:rsidR="00000000" w:rsidRPr="00000000">
              <w:rPr>
                <w:rtl w:val="0"/>
              </w:rPr>
            </w:r>
          </w:p>
          <w:p w:rsidR="00000000" w:rsidDel="00000000" w:rsidP="00000000" w:rsidRDefault="00000000" w:rsidRPr="00000000" w14:paraId="00000145">
            <w:pPr>
              <w:rPr/>
            </w:pPr>
            <w:r w:rsidDel="00000000" w:rsidR="00000000" w:rsidRPr="00000000">
              <w:rPr>
                <w:rFonts w:ascii="Courier New" w:cs="Courier New" w:eastAsia="Courier New" w:hAnsi="Courier New"/>
                <w:color w:val="1a1a1a"/>
                <w:sz w:val="18"/>
                <w:szCs w:val="18"/>
                <w:rtl w:val="0"/>
              </w:rPr>
              <w:t xml:space="preserve">  |   (tiktoken cl100k_base)         |                           |</w:t>
            </w:r>
            <w:r w:rsidDel="00000000" w:rsidR="00000000" w:rsidRPr="00000000">
              <w:rPr>
                <w:rtl w:val="0"/>
              </w:rPr>
            </w:r>
          </w:p>
          <w:p w:rsidR="00000000" w:rsidDel="00000000" w:rsidP="00000000" w:rsidRDefault="00000000" w:rsidRPr="00000000" w14:paraId="00000146">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urier New" w:cs="Courier New" w:eastAsia="Courier New" w:hAnsi="Courier New"/>
                <w:color w:val="1a1a1a"/>
                <w:sz w:val="18"/>
                <w:szCs w:val="18"/>
                <w:rtl w:val="0"/>
              </w:rPr>
              <w:t xml:space="preserve">  |-- if tokens &gt; 1500 AND           |                           |</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urier New" w:cs="Courier New" w:eastAsia="Courier New" w:hAnsi="Courier New"/>
                <w:color w:val="1a1a1a"/>
                <w:sz w:val="18"/>
                <w:szCs w:val="18"/>
                <w:rtl w:val="0"/>
              </w:rPr>
              <w:t xml:space="preserve">  |   messages &gt; 6:                  |                           |</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urier New" w:cs="Courier New" w:eastAsia="Courier New" w:hAnsi="Courier New"/>
                <w:color w:val="1a1a1a"/>
                <w:sz w:val="18"/>
                <w:szCs w:val="18"/>
                <w:rtl w:val="0"/>
              </w:rPr>
              <w:t xml:space="preserve">  |   needs_summarization = True     |                           |</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urier New" w:cs="Courier New" w:eastAsia="Courier New" w:hAnsi="Courier New"/>
                <w:color w:val="1a1a1a"/>
                <w:sz w:val="18"/>
                <w:szCs w:val="18"/>
                <w:rtl w:val="0"/>
              </w:rPr>
              <w:t xml:space="preserve">  |   identify older messages        |                           |</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urier New" w:cs="Courier New" w:eastAsia="Courier New" w:hAnsi="Courier New"/>
                <w:color w:val="1a1a1a"/>
                <w:sz w:val="18"/>
                <w:szCs w:val="18"/>
                <w:rtl w:val="0"/>
              </w:rPr>
              <w:t xml:space="preserve">  |   keep 6 most recent live        |                           |</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color w:val="1a1a1a"/>
                <w:sz w:val="18"/>
                <w:szCs w:val="18"/>
                <w:rtl w:val="0"/>
              </w:rPr>
              <w:t xml:space="preserve">  |-- HTTP response sent to user     |                           |</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color w:val="1a1a1a"/>
                <w:sz w:val="18"/>
                <w:szCs w:val="18"/>
                <w:rtl w:val="0"/>
              </w:rPr>
              <w:t xml:space="preserve">  |-- spawn summarization thread ---&gt;|                           |</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urier New" w:cs="Courier New" w:eastAsia="Courier New" w:hAnsi="Courier New"/>
                <w:color w:val="1a1a1a"/>
                <w:sz w:val="18"/>
                <w:szCs w:val="18"/>
                <w:rtl w:val="0"/>
              </w:rPr>
              <w:t xml:space="preserve">  |                                  |-- POST /query/summarize -&gt;|</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color w:val="1a1a1a"/>
                <w:sz w:val="18"/>
                <w:szCs w:val="18"/>
                <w:rtl w:val="0"/>
              </w:rPr>
              <w:t xml:space="preserve">  |                                  |   (older messages +       |</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color w:val="1a1a1a"/>
                <w:sz w:val="18"/>
                <w:szCs w:val="18"/>
                <w:rtl w:val="0"/>
              </w:rPr>
              <w:t xml:space="preserve">  |                                  |    existing summary)      |</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urier New" w:cs="Courier New" w:eastAsia="Courier New" w:hAnsi="Courier New"/>
                <w:color w:val="1a1a1a"/>
                <w:sz w:val="18"/>
                <w:szCs w:val="18"/>
                <w:rtl w:val="0"/>
              </w:rPr>
              <w:t xml:space="preserve">  |                                  |                           |-- gpt-4o-mini</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urier New" w:cs="Courier New" w:eastAsia="Courier New" w:hAnsi="Courier New"/>
                <w:color w:val="1a1a1a"/>
                <w:sz w:val="18"/>
                <w:szCs w:val="18"/>
                <w:rtl w:val="0"/>
              </w:rPr>
              <w:t xml:space="preserve">  |                                  |                           |   (compress)</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urier New" w:cs="Courier New" w:eastAsia="Courier New" w:hAnsi="Courier New"/>
                <w:color w:val="1a1a1a"/>
                <w:sz w:val="18"/>
                <w:szCs w:val="18"/>
                <w:rtl w:val="0"/>
              </w:rPr>
              <w:t xml:space="preserve">  |                                  |&lt;-- new summary &lt;200 words-|</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urier New" w:cs="Courier New" w:eastAsia="Courier New" w:hAnsi="Courier New"/>
                <w:color w:val="1a1a1a"/>
                <w:sz w:val="18"/>
                <w:szCs w:val="18"/>
                <w:rtl w:val="0"/>
              </w:rPr>
              <w:t xml:space="preserve">  |                                  |                           |</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urier New" w:cs="Courier New" w:eastAsia="Courier New" w:hAnsi="Courier New"/>
                <w:color w:val="1a1a1a"/>
                <w:sz w:val="18"/>
                <w:szCs w:val="18"/>
                <w:rtl w:val="0"/>
              </w:rPr>
              <w:t xml:space="preserve">  |                                  |-- save to Conversation --&gt;|</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urier New" w:cs="Courier New" w:eastAsia="Courier New" w:hAnsi="Courier New"/>
                <w:color w:val="1a1a1a"/>
                <w:sz w:val="18"/>
                <w:szCs w:val="18"/>
                <w:rtl w:val="0"/>
              </w:rPr>
              <w:t xml:space="preserve">  |                                  |   conversation_summary    |</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urier New" w:cs="Courier New" w:eastAsia="Courier New" w:hAnsi="Courier New"/>
                <w:color w:val="1a1a1a"/>
                <w:sz w:val="18"/>
                <w:szCs w:val="18"/>
                <w:rtl w:val="0"/>
              </w:rPr>
              <w:t xml:space="preserve">  |                                  |   last_summarized_msg_id  |</w:t>
            </w:r>
            <w:r w:rsidDel="00000000" w:rsidR="00000000" w:rsidRPr="00000000">
              <w:rPr>
                <w:rtl w:val="0"/>
              </w:rPr>
            </w:r>
          </w:p>
        </w:tc>
      </w:tr>
    </w:tbl>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pStyle w:val="Heading1"/>
        <w:spacing w:after="120" w:before="360" w:lineRule="auto"/>
        <w:rPr/>
      </w:pPr>
      <w:r w:rsidDel="00000000" w:rsidR="00000000" w:rsidRPr="00000000">
        <w:rPr>
          <w:rFonts w:ascii="Arial" w:cs="Arial" w:eastAsia="Arial" w:hAnsi="Arial"/>
          <w:b w:val="1"/>
          <w:bCs w:val="1"/>
          <w:sz w:val="32"/>
          <w:szCs w:val="32"/>
          <w:rtl w:val="0"/>
        </w:rPr>
        <w:t xml:space="preserve">6. Error Handling Summary</w:t>
      </w:r>
      <w:r w:rsidDel="00000000" w:rsidR="00000000" w:rsidRPr="00000000">
        <w:rPr>
          <w:rtl w:val="0"/>
        </w:rPr>
      </w:r>
    </w:p>
    <w:p w:rsidR="00000000" w:rsidDel="00000000" w:rsidP="00000000" w:rsidRDefault="00000000" w:rsidRPr="00000000" w14:paraId="0000015D">
      <w:pPr>
        <w:spacing w:after="60" w:before="60" w:lineRule="auto"/>
        <w:rPr/>
      </w:pPr>
      <w:r w:rsidDel="00000000" w:rsidR="00000000" w:rsidRPr="00000000">
        <w:rPr>
          <w:rFonts w:ascii="Arial" w:cs="Arial" w:eastAsia="Arial" w:hAnsi="Arial"/>
          <w:sz w:val="22"/>
          <w:szCs w:val="22"/>
          <w:rtl w:val="0"/>
        </w:rPr>
        <w:t xml:space="preserve">The QNA system has multiple error handling layers across both Django and the AI service.</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tbl>
      <w:tblPr>
        <w:tblStyle w:val="Table1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945"/>
        <w:gridCol w:w="2895"/>
        <w:tblGridChange w:id="0">
          <w:tblGrid>
            <w:gridCol w:w="2805"/>
            <w:gridCol w:w="3945"/>
            <w:gridCol w:w="28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z w:val="20"/>
                <w:szCs w:val="20"/>
                <w:rtl w:val="0"/>
              </w:rPr>
              <w:t xml:space="preserve">Error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Where Caught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Invalid user_id or chat_id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Django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Returns 400 with error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User or conversation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Django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Returns 404 with error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File type not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Django send_message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Returns 400 before any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File exceeds 10MB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Django send_message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Returns 400 before any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File upload to S3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Django send_message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Returns 500, no message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Input sanitization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masterPipeline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Returns 400, no AI call made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AI service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AIServiceClient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Raises AIServiceError, Django returns 503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AI service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AIServiceClient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Raises AIServiceError, Django returns 503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KB generation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chat_session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Returns 503, no conversation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LLM returns empty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Reasoning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Sets error in state, formatter returns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LLM JSON parse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Reasoning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Returns raw text if long enough, else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RAG vector search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RAG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Returns empty chunks, pipeline continues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Document extraction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Extraction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Logs warning, skips failed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Summarization thread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Background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Logs error, conversation continues without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FSPR thread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Background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Resets in_progress flag, logs error</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1"/>
        <w:spacing w:after="120" w:before="360" w:lineRule="auto"/>
        <w:rPr/>
      </w:pPr>
      <w:r w:rsidDel="00000000" w:rsidR="00000000" w:rsidRPr="00000000">
        <w:rPr>
          <w:rFonts w:ascii="Arial" w:cs="Arial" w:eastAsia="Arial" w:hAnsi="Arial"/>
          <w:b w:val="1"/>
          <w:bCs w:val="1"/>
          <w:sz w:val="32"/>
          <w:szCs w:val="32"/>
          <w:rtl w:val="0"/>
        </w:rPr>
        <w:t xml:space="preserve">7. File Reference</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Fonts w:ascii="Arial" w:cs="Arial" w:eastAsia="Arial" w:hAnsi="Arial"/>
          <w:sz w:val="22"/>
          <w:szCs w:val="22"/>
          <w:rtl w:val="0"/>
        </w:rPr>
        <w:t xml:space="preserve">Complete reference of all files involved in the QNA service.</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pStyle w:val="Heading2"/>
        <w:spacing w:after="80" w:before="280" w:lineRule="auto"/>
        <w:rPr/>
      </w:pPr>
      <w:r w:rsidDel="00000000" w:rsidR="00000000" w:rsidRPr="00000000">
        <w:rPr>
          <w:rFonts w:ascii="Arial" w:cs="Arial" w:eastAsia="Arial" w:hAnsi="Arial"/>
          <w:b w:val="1"/>
          <w:bCs w:val="1"/>
          <w:sz w:val="28"/>
          <w:szCs w:val="28"/>
          <w:rtl w:val="0"/>
        </w:rPr>
        <w:t xml:space="preserve">7.1 Django Backend</w:t>
      </w:r>
      <w:r w:rsidDel="00000000" w:rsidR="00000000" w:rsidRPr="00000000">
        <w:rPr>
          <w:rtl w:val="0"/>
        </w:rPr>
      </w:r>
    </w:p>
    <w:p w:rsidR="00000000" w:rsidDel="00000000" w:rsidP="00000000" w:rsidRDefault="00000000" w:rsidRPr="00000000" w14:paraId="00000194">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backend/apps/chat/models.py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Conversation, Message, TopicMastery Django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backend/apps/chat/urls.py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All QNA URL route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backend/apps/chat/views.py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All QNA view functions — chat session, messages, self-assessment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backend/apps/chat/masterPipeline.py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Preprocessing orchestrator — sanitization and context 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backend/apps/chat/preprocessingUtilityFunctions.py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sanitize_input() and fetch_user_context() implementations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backend/apps/chat/legal_topics.py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List of 20 legal topics used for topic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backend/ai_client.py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AIServiceClient — HTTP client wrapping all AI service calls</w:t>
            </w:r>
            <w:r w:rsidDel="00000000" w:rsidR="00000000" w:rsidRPr="00000000">
              <w:rPr>
                <w:rtl w:val="0"/>
              </w:rPr>
            </w:r>
          </w:p>
        </w:tc>
      </w:tr>
    </w:tbl>
    <w:p w:rsidR="00000000" w:rsidDel="00000000" w:rsidP="00000000" w:rsidRDefault="00000000" w:rsidRPr="00000000" w14:paraId="000001A5">
      <w:pPr>
        <w:spacing w:after="60" w:before="60" w:lineRule="auto"/>
        <w:rPr/>
      </w:pPr>
      <w:r w:rsidDel="00000000" w:rsidR="00000000" w:rsidRPr="00000000">
        <w:rPr>
          <w:rtl w:val="0"/>
        </w:rPr>
      </w:r>
    </w:p>
    <w:p w:rsidR="00000000" w:rsidDel="00000000" w:rsidP="00000000" w:rsidRDefault="00000000" w:rsidRPr="00000000" w14:paraId="000001A6">
      <w:pPr>
        <w:pStyle w:val="Heading2"/>
        <w:spacing w:after="80" w:before="280" w:lineRule="auto"/>
        <w:rPr/>
      </w:pPr>
      <w:r w:rsidDel="00000000" w:rsidR="00000000" w:rsidRPr="00000000">
        <w:rPr>
          <w:rFonts w:ascii="Arial" w:cs="Arial" w:eastAsia="Arial" w:hAnsi="Arial"/>
          <w:b w:val="1"/>
          <w:bCs w:val="1"/>
          <w:sz w:val="28"/>
          <w:szCs w:val="28"/>
          <w:rtl w:val="0"/>
        </w:rPr>
        <w:t xml:space="preserve">7.2 AI Service</w:t>
      </w: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ai/routers/query.py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POST /query and POST /query/summarize endpoint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ai/routers/fspr.py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POST /fspr/infer endpoint for background knowledge profiling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ai/graph/builder.py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LangGraph StateGraph construction and compilation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ai/graph/state.py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LegalChatState TypedDict — all pipeline state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ai/graph/nodes.py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All 5 pipeline nodes: rag, extraction, anonymization, reasoning, formatter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ai/graph/prompts.py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All system prompts: LEGAL_ADVISOR_PROMPT, LEGAL_ADVISOR_PROMPT_NO_FSPR, SUMMARIZATION_PROMPT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ai/main.py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FastAPI application setup and router registration</w:t>
            </w:r>
            <w:r w:rsidDel="00000000" w:rsidR="00000000" w:rsidRPr="00000000">
              <w:rPr>
                <w:rtl w:val="0"/>
              </w:rPr>
            </w:r>
          </w:p>
        </w:tc>
      </w:tr>
    </w:tbl>
    <w:p w:rsidR="00000000" w:rsidDel="00000000" w:rsidP="00000000" w:rsidRDefault="00000000" w:rsidRPr="00000000" w14:paraId="000001B8">
      <w:pPr>
        <w:spacing w:after="60" w:before="60" w:lineRule="auto"/>
        <w:rPr/>
      </w:pPr>
      <w:r w:rsidDel="00000000" w:rsidR="00000000" w:rsidRPr="00000000">
        <w:rPr>
          <w:rtl w:val="0"/>
        </w:rPr>
      </w:r>
    </w:p>
    <w:p w:rsidR="00000000" w:rsidDel="00000000" w:rsidP="00000000" w:rsidRDefault="00000000" w:rsidRPr="00000000" w14:paraId="000001B9">
      <w:pPr>
        <w:pStyle w:val="Heading1"/>
        <w:spacing w:after="120" w:before="360" w:lineRule="auto"/>
        <w:rPr/>
      </w:pPr>
      <w:r w:rsidDel="00000000" w:rsidR="00000000" w:rsidRPr="00000000">
        <w:rPr>
          <w:rFonts w:ascii="Arial" w:cs="Arial" w:eastAsia="Arial" w:hAnsi="Arial"/>
          <w:b w:val="1"/>
          <w:bCs w:val="1"/>
          <w:sz w:val="32"/>
          <w:szCs w:val="32"/>
          <w:rtl w:val="0"/>
        </w:rPr>
        <w:t xml:space="preserve">8. Configuration &amp; Environment</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Fonts w:ascii="Arial" w:cs="Arial" w:eastAsia="Arial" w:hAnsi="Arial"/>
          <w:sz w:val="22"/>
          <w:szCs w:val="22"/>
          <w:rtl w:val="0"/>
        </w:rPr>
        <w:t xml:space="preserve">The QNA system is configured through environment variables. Both Django and the AI service read their configuration from environment variables set in the Docker Compose file or .env files.</w:t>
      </w: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tl w:val="0"/>
        </w:rPr>
      </w:r>
    </w:p>
    <w:p w:rsidR="00000000" w:rsidDel="00000000" w:rsidP="00000000" w:rsidRDefault="00000000" w:rsidRPr="00000000" w14:paraId="000001BC">
      <w:pPr>
        <w:pStyle w:val="Heading2"/>
        <w:spacing w:after="80" w:before="280" w:lineRule="auto"/>
        <w:rPr/>
      </w:pPr>
      <w:r w:rsidDel="00000000" w:rsidR="00000000" w:rsidRPr="00000000">
        <w:rPr>
          <w:rFonts w:ascii="Arial" w:cs="Arial" w:eastAsia="Arial" w:hAnsi="Arial"/>
          <w:b w:val="1"/>
          <w:bCs w:val="1"/>
          <w:sz w:val="28"/>
          <w:szCs w:val="28"/>
          <w:rtl w:val="0"/>
        </w:rPr>
        <w:t xml:space="preserve">8.1 AI Service Environment Variables</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OPENAI_API_KEY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OpenAI API key — required for all LLM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OPENAI_MODEL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Model to use for reasoning — defaults to gpt-4o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LANGSMITH_API_KEY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LangSmith tracing key — optional, disables tracing if not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LEGAL_EMBEDDING_MODEL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Sentence embedding model name for RAG vector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QDRANT_HOST / QDRANT_PORT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Vector database connection for RAG retrieval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AWS_ACCESS_KEY_ID /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S3 credentials for document extraction presigned URLs</w:t>
            </w:r>
            <w:r w:rsidDel="00000000" w:rsidR="00000000" w:rsidRPr="00000000">
              <w:rPr>
                <w:rtl w:val="0"/>
              </w:rPr>
            </w:r>
          </w:p>
        </w:tc>
      </w:tr>
    </w:tbl>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pStyle w:val="Heading2"/>
        <w:spacing w:after="80" w:before="280" w:lineRule="auto"/>
        <w:rPr/>
      </w:pPr>
      <w:r w:rsidDel="00000000" w:rsidR="00000000" w:rsidRPr="00000000">
        <w:rPr>
          <w:rFonts w:ascii="Arial" w:cs="Arial" w:eastAsia="Arial" w:hAnsi="Arial"/>
          <w:b w:val="1"/>
          <w:bCs w:val="1"/>
          <w:sz w:val="28"/>
          <w:szCs w:val="28"/>
          <w:rtl w:val="0"/>
        </w:rPr>
        <w:t xml:space="preserve">8.2 Django Environment Variables</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AI_SERVICE_URL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Base URL of the FastAPI service — defaults to http://ai:8001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MONGODB_HOST / PORT /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MongoDB connection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AWS_ACCESS_KEY_ID /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S3 credentials for file uploads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AWS_S3_BUCKET_NAME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S3 bucket name for document storage</w:t>
            </w:r>
            <w:r w:rsidDel="00000000" w:rsidR="00000000" w:rsidRPr="00000000">
              <w:rPr>
                <w:rtl w:val="0"/>
              </w:rPr>
            </w:r>
          </w:p>
        </w:tc>
      </w:tr>
    </w:tbl>
    <w:p w:rsidR="00000000" w:rsidDel="00000000" w:rsidP="00000000" w:rsidRDefault="00000000" w:rsidRPr="00000000" w14:paraId="000001D9">
      <w:pPr>
        <w:spacing w:after="60" w:before="60" w:lineRule="auto"/>
        <w:rPr/>
      </w:pPr>
      <w:r w:rsidDel="00000000" w:rsidR="00000000" w:rsidRPr="00000000">
        <w:rPr>
          <w:rtl w:val="0"/>
        </w:rPr>
      </w:r>
    </w:p>
    <w:p w:rsidR="00000000" w:rsidDel="00000000" w:rsidP="00000000" w:rsidRDefault="00000000" w:rsidRPr="00000000" w14:paraId="000001DA">
      <w:pPr>
        <w:pStyle w:val="Heading1"/>
        <w:spacing w:after="120" w:before="360" w:lineRule="auto"/>
        <w:rPr/>
      </w:pPr>
      <w:r w:rsidDel="00000000" w:rsidR="00000000" w:rsidRPr="00000000">
        <w:rPr>
          <w:rFonts w:ascii="Arial" w:cs="Arial" w:eastAsia="Arial" w:hAnsi="Arial"/>
          <w:b w:val="1"/>
          <w:bCs w:val="1"/>
          <w:sz w:val="32"/>
          <w:szCs w:val="32"/>
          <w:rtl w:val="0"/>
        </w:rPr>
        <w:t xml:space="preserve">9. Glossary</w:t>
      </w:r>
      <w:r w:rsidDel="00000000" w:rsidR="00000000" w:rsidRPr="00000000">
        <w:rPr>
          <w:rtl w:val="0"/>
        </w:rPr>
      </w:r>
    </w:p>
    <w:p w:rsidR="00000000" w:rsidDel="00000000" w:rsidP="00000000" w:rsidRDefault="00000000" w:rsidRPr="00000000" w14:paraId="000001DB">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FSPR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Facts, Strategies, Procedures, Rationales — the four knowledge dimensions used to profile a user's legal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Retrieval-Augmented Generation — technique of retrieving relevant documents from a vector database before LLM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LangGraph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Graph-based pipeline orchestration library built on LangChain — used to define and execute the multi-node reasoning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LangSmith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Observability platform for LLM applications — used for tracing, debugging, and monitoring all pipeline executions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Qdrant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Open-source vector database used to store and search legal knowledge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Personally Identifiable Information — names, addresses, phone numbers, and other identifying details stripped before LLM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Knowledge Base — the structured legal reference content generated during chat creation, scoped per legal domain and jurisdiction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self_assessment_status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Lifecycle field on Conversation: pending (form not yet shown), completed (form submitted), skipped (user opted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confidence_delta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Float 0.0–1.0 returned by the LLM indicating the sophistication of the user's query — used to update TopicMastery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rolling summarization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Technique of compressing older conversation messages into a summary to keep the LLM context window manageable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priority_focus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Compound string from self-assessment evaluation identifying the user's most critical knowledge gap (e.g. 'Procedures - Know-Don-t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mastery_level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Float 0.0–1.0 stored on TopicMastery representing cumulative knowledge in a legal topic across all conversations</w:t>
            </w:r>
            <w:r w:rsidDel="00000000" w:rsidR="00000000" w:rsidRPr="00000000">
              <w:rPr>
                <w:rtl w:val="0"/>
              </w:rPr>
            </w:r>
          </w:p>
        </w:tc>
      </w:tr>
    </w:tbl>
    <w:p w:rsidR="00000000" w:rsidDel="00000000" w:rsidP="00000000" w:rsidRDefault="00000000" w:rsidRPr="00000000" w14:paraId="000001F6">
      <w:pPr>
        <w:spacing w:after="60" w:before="60" w:lineRule="auto"/>
        <w:rPr/>
      </w:pPr>
      <w:r w:rsidDel="00000000" w:rsidR="00000000" w:rsidRPr="00000000">
        <w:rPr>
          <w:rtl w:val="0"/>
        </w:rPr>
      </w:r>
    </w:p>
    <w:p w:rsidR="00000000" w:rsidDel="00000000" w:rsidP="00000000" w:rsidRDefault="00000000" w:rsidRPr="00000000" w14:paraId="000001F7">
      <w:pPr>
        <w:pBdr>
          <w:bottom w:color="1a73e8" w:space="0" w:sz="6" w:val="single"/>
        </w:pBdr>
        <w:spacing w:after="120" w:before="360" w:lineRule="auto"/>
        <w:rPr/>
      </w:pPr>
      <w:r w:rsidDel="00000000" w:rsidR="00000000" w:rsidRPr="00000000">
        <w:rPr>
          <w:rtl w:val="0"/>
        </w:rPr>
      </w:r>
    </w:p>
    <w:p w:rsidR="00000000" w:rsidDel="00000000" w:rsidP="00000000" w:rsidRDefault="00000000" w:rsidRPr="00000000" w14:paraId="000001F8">
      <w:pPr>
        <w:spacing w:after="0" w:before="120" w:lineRule="auto"/>
        <w:jc w:val="center"/>
        <w:rPr/>
      </w:pPr>
      <w:r w:rsidDel="00000000" w:rsidR="00000000" w:rsidRPr="00000000">
        <w:rPr>
          <w:rFonts w:ascii="Arial" w:cs="Arial" w:eastAsia="Arial" w:hAnsi="Arial"/>
          <w:i w:val="1"/>
          <w:iCs w:val="1"/>
          <w:color w:val="666666"/>
          <w:sz w:val="20"/>
          <w:szCs w:val="20"/>
          <w:rtl w:val="0"/>
        </w:rPr>
        <w:t xml:space="preserve">End of Part 3 — QNA Backend Documentation Complete</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jc w:val="center"/>
      <w:rPr/>
    </w:pPr>
    <w:r w:rsidDel="00000000" w:rsidR="00000000" w:rsidRPr="00000000">
      <w:rPr>
        <w:rFonts w:ascii="Arial" w:cs="Arial" w:eastAsia="Arial" w:hAnsi="Arial"/>
        <w:color w:val="666666"/>
        <w:sz w:val="18"/>
        <w:szCs w:val="18"/>
        <w:rtl w:val="0"/>
      </w:rPr>
      <w:t xml:space="preserve">METY Legal Chatbot — QNA Backend Documentation | Part 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73e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560YEBKXLqSKy5+psqcO/C0gkA==">CgMxLjA4AHIhMTZ6MGx6N0htMXJOWkc0Y2U3NWpUeGt1eFJCR0c1VW5Y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