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Calidad V.01</w:t>
      </w:r>
    </w:p>
    <w:p>
      <w:pPr>
        <w:pStyle w:val="Heading1"/>
      </w:pPr>
      <w:r>
        <w:t>INNOVATECH - POLÍTICA DE CALIDAD (V.01)</w:t>
      </w:r>
    </w:p>
    <w:p>
      <w:r>
        <w:t>En **Innovatech Solutions SAS**, nos comprometemos a satisfacer los requerimientos de nuestros clientes mediante la entrega de software y hardware de alta precisión. Nuestra política se basa en:</w:t>
      </w:r>
    </w:p>
    <w:p>
      <w:r>
        <w:t>1. **Innovación Continua**: Invertir en R&amp;D para mantenernos a la vanguardia.</w:t>
      </w:r>
    </w:p>
    <w:p>
      <w:r>
        <w:t>2. **Cero Defectos**: Implementar controles rigurosos en cada fase del desarrollo.</w:t>
      </w:r>
    </w:p>
    <w:p>
      <w:r>
        <w:t>3. **Talento Humano**: Capacitación constante de nuestro personal en normas internacionales.</w:t>
      </w:r>
    </w:p>
    <w:p>
      <w:r>
        <w:t>4. **Cumplimiento Normativo**: Alineación estricta con la norma ISO 9001:2015 y regulaciones locales.</w:t>
      </w:r>
    </w:p>
    <w:p>
      <w:r>
        <w:t>Aprobado por: Junta Directiva.</w:t>
      </w:r>
    </w:p>
    <w:p>
      <w:r>
        <w:t>Fecha: 15 de Enero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