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7583CC" w14:textId="6F85B7A1" w:rsidR="003108FD" w:rsidRDefault="00C75A4E" w:rsidP="003108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TRADITIONAL </w:t>
      </w:r>
      <w:r w:rsidR="003108FD">
        <w:rPr>
          <w:rFonts w:ascii="Times New Roman" w:eastAsia="Times New Roman" w:hAnsi="Times New Roman" w:cs="Times New Roman"/>
          <w:kern w:val="0"/>
          <w14:ligatures w14:val="none"/>
        </w:rPr>
        <w:t>ARTICULATED</w:t>
      </w:r>
    </w:p>
    <w:p w14:paraId="5525784D" w14:textId="740E8977" w:rsidR="003108FD" w:rsidRDefault="003108FD" w:rsidP="003108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hAnsi="Arial" w:cs="Arial"/>
          <w:color w:val="1D1D22"/>
          <w:sz w:val="27"/>
          <w:szCs w:val="27"/>
          <w:shd w:val="clear" w:color="auto" w:fill="FFFFFF"/>
        </w:rPr>
        <w:t>Tamarack, Tamarack dorsi-assist</w:t>
      </w:r>
    </w:p>
    <w:p w14:paraId="4882002C" w14:textId="77777777" w:rsidR="003108FD" w:rsidRDefault="003108FD" w:rsidP="003108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80D7F1" w14:textId="77777777" w:rsidR="003108FD" w:rsidRPr="003108FD" w:rsidRDefault="003108FD" w:rsidP="003108FD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3108FD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Clinical Indications</w:t>
      </w:r>
    </w:p>
    <w:p w14:paraId="44E8F1B9" w14:textId="77777777" w:rsidR="003108FD" w:rsidRPr="003108FD" w:rsidRDefault="003108FD" w:rsidP="003108F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3108FD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Mild Posterior Tibial Tendon Dysfunction (PTTD)</w:t>
      </w:r>
    </w:p>
    <w:p w14:paraId="378E1063" w14:textId="77777777" w:rsidR="003108FD" w:rsidRPr="003108FD" w:rsidRDefault="003108FD" w:rsidP="003108F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3108FD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Mild degenerative arthritis</w:t>
      </w:r>
    </w:p>
    <w:p w14:paraId="6017790F" w14:textId="77777777" w:rsidR="003108FD" w:rsidRPr="003108FD" w:rsidRDefault="003108FD" w:rsidP="003108F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3108FD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Lateral and medial instability of subtalar joint</w:t>
      </w:r>
    </w:p>
    <w:p w14:paraId="7F8C1F25" w14:textId="77777777" w:rsidR="003108FD" w:rsidRPr="003108FD" w:rsidRDefault="003108FD" w:rsidP="003108F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3108FD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Foot drop</w:t>
      </w:r>
    </w:p>
    <w:p w14:paraId="3D93C175" w14:textId="77777777" w:rsidR="003108FD" w:rsidRPr="003108FD" w:rsidRDefault="003108FD" w:rsidP="003108F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3108FD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Severe pronation</w:t>
      </w:r>
    </w:p>
    <w:p w14:paraId="68717873" w14:textId="77777777" w:rsidR="003108FD" w:rsidRDefault="003108FD" w:rsidP="003108F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3108FD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Trauma</w:t>
      </w:r>
    </w:p>
    <w:p w14:paraId="42DD9089" w14:textId="48FEA120" w:rsidR="003108FD" w:rsidRDefault="003108FD" w:rsidP="003108F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 xml:space="preserve"> </w:t>
      </w:r>
    </w:p>
    <w:p w14:paraId="4E4C44AD" w14:textId="77777777" w:rsidR="003108FD" w:rsidRPr="003108FD" w:rsidRDefault="003108FD" w:rsidP="003108FD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3108FD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Features and Options</w:t>
      </w:r>
    </w:p>
    <w:p w14:paraId="5EF370B8" w14:textId="77777777" w:rsidR="003108FD" w:rsidRPr="003108FD" w:rsidRDefault="003108FD" w:rsidP="003108F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3108FD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Thermoplastic shell</w:t>
      </w:r>
    </w:p>
    <w:p w14:paraId="3C3834CF" w14:textId="77777777" w:rsidR="003108FD" w:rsidRPr="003108FD" w:rsidRDefault="003108FD" w:rsidP="003108F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3108FD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Available with Free Motion or Dorsi-Assist ankle joint</w:t>
      </w:r>
    </w:p>
    <w:p w14:paraId="534ECD9A" w14:textId="77777777" w:rsidR="003108FD" w:rsidRPr="003108FD" w:rsidRDefault="003108FD" w:rsidP="003108F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3108FD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Available with varus or valgus correction</w:t>
      </w:r>
    </w:p>
    <w:p w14:paraId="11327613" w14:textId="77777777" w:rsidR="003108FD" w:rsidRPr="003108FD" w:rsidRDefault="003108FD" w:rsidP="003108F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3108FD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 xml:space="preserve">Metatarsal, sulcus, or </w:t>
      </w:r>
      <w:proofErr w:type="gramStart"/>
      <w:r w:rsidRPr="003108FD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full length</w:t>
      </w:r>
      <w:proofErr w:type="gramEnd"/>
      <w:r w:rsidRPr="003108FD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 xml:space="preserve"> footplate</w:t>
      </w:r>
    </w:p>
    <w:p w14:paraId="57E8644F" w14:textId="77777777" w:rsidR="003108FD" w:rsidRPr="003108FD" w:rsidRDefault="003108FD" w:rsidP="003108F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3108FD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Optional 1/8″ medical-grade foam padding</w:t>
      </w:r>
    </w:p>
    <w:p w14:paraId="095D0764" w14:textId="77777777" w:rsidR="003108FD" w:rsidRDefault="003108FD" w:rsidP="003108F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3108FD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Closure with tibial pad</w:t>
      </w:r>
    </w:p>
    <w:p w14:paraId="5B7C2AA2" w14:textId="34BB558C" w:rsidR="003108FD" w:rsidRPr="003108FD" w:rsidRDefault="003108FD" w:rsidP="003108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>
        <w:rPr>
          <w:rStyle w:val="Strong"/>
          <w:rFonts w:ascii="Arial" w:hAnsi="Arial" w:cs="Arial"/>
          <w:color w:val="1D1D22"/>
          <w:sz w:val="27"/>
          <w:szCs w:val="27"/>
          <w:shd w:val="clear" w:color="auto" w:fill="FFFFFF"/>
        </w:rPr>
        <w:t>Suggested L Codes: L1970</w:t>
      </w:r>
    </w:p>
    <w:p w14:paraId="79CF2C69" w14:textId="77777777" w:rsidR="003108FD" w:rsidRPr="003108FD" w:rsidRDefault="003108FD" w:rsidP="003108F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</w:p>
    <w:p w14:paraId="3C4DFABD" w14:textId="77777777" w:rsidR="003108FD" w:rsidRPr="003108FD" w:rsidRDefault="003108FD" w:rsidP="003108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3108FD" w:rsidRPr="003108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B730B2"/>
    <w:multiLevelType w:val="multilevel"/>
    <w:tmpl w:val="982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A1E54"/>
    <w:multiLevelType w:val="multilevel"/>
    <w:tmpl w:val="87B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45355"/>
    <w:multiLevelType w:val="multilevel"/>
    <w:tmpl w:val="5568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652373"/>
    <w:multiLevelType w:val="multilevel"/>
    <w:tmpl w:val="4C5A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023134">
    <w:abstractNumId w:val="2"/>
  </w:num>
  <w:num w:numId="2" w16cid:durableId="1950038974">
    <w:abstractNumId w:val="0"/>
  </w:num>
  <w:num w:numId="3" w16cid:durableId="1236015752">
    <w:abstractNumId w:val="3"/>
  </w:num>
  <w:num w:numId="4" w16cid:durableId="111116983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4E"/>
    <w:rsid w:val="00282A9A"/>
    <w:rsid w:val="002A38AF"/>
    <w:rsid w:val="003108FD"/>
    <w:rsid w:val="00666C60"/>
    <w:rsid w:val="00C75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75C01"/>
  <w15:chartTrackingRefBased/>
  <w15:docId w15:val="{35D49F34-96CB-FB4D-AEC9-DBEE6B847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5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75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A4E"/>
    <w:rPr>
      <w:b/>
      <w:bCs/>
      <w:smallCaps/>
      <w:color w:val="0F4761" w:themeColor="accent1" w:themeShade="BF"/>
      <w:spacing w:val="5"/>
    </w:rPr>
  </w:style>
  <w:style w:type="paragraph" w:customStyle="1" w:styleId="listtitle">
    <w:name w:val="list_title"/>
    <w:basedOn w:val="Normal"/>
    <w:rsid w:val="00C75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75A4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75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75A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430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16183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114747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03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7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3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36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532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30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95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77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23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5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260778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41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9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43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6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Sagiyan, Sabrina</dc:creator>
  <cp:keywords/>
  <dc:description/>
  <cp:lastModifiedBy>Sagiyan, Sabrina</cp:lastModifiedBy>
  <cp:revision>2</cp:revision>
  <dcterms:created xsi:type="dcterms:W3CDTF">2024-09-05T01:58:00Z</dcterms:created>
  <dcterms:modified xsi:type="dcterms:W3CDTF">2026-07-14T01:39:00Z</dcterms:modified>
</cp:coreProperties>
</file>