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F5BF3" w14:textId="77777777" w:rsidR="00D9479C" w:rsidRPr="00484385" w:rsidRDefault="00D9479C" w:rsidP="00D9479C">
      <w:pPr>
        <w:pStyle w:val="Title"/>
      </w:pPr>
      <w:r w:rsidRPr="00484385">
        <w:t>HMRC Accessibility Empathy Hub</w:t>
      </w:r>
    </w:p>
    <w:p w14:paraId="21A8BE0A" w14:textId="0248E770" w:rsidR="00D9479C" w:rsidRDefault="00D9479C" w:rsidP="00D9479C">
      <w:pPr>
        <w:pStyle w:val="Subtitle"/>
      </w:pPr>
      <w:r w:rsidRPr="00166C5B">
        <w:t>Changing People’s Perceptions</w:t>
      </w:r>
      <w:bookmarkStart w:id="0" w:name="_GoBack"/>
      <w:bookmarkEnd w:id="0"/>
    </w:p>
    <w:p w14:paraId="00000003" w14:textId="052CC5B1" w:rsidR="001C6BA8" w:rsidRPr="00213117" w:rsidRDefault="00F93295" w:rsidP="00584927">
      <w:pPr>
        <w:pStyle w:val="Heading1"/>
      </w:pPr>
      <w:r w:rsidRPr="00213117">
        <w:t>Simulation spectacles</w:t>
      </w:r>
    </w:p>
    <w:p w14:paraId="00000004" w14:textId="77777777" w:rsidR="001C6BA8" w:rsidRPr="00213117" w:rsidRDefault="00F93295" w:rsidP="00584927">
      <w:pPr>
        <w:pStyle w:val="Heading2"/>
      </w:pPr>
      <w:r w:rsidRPr="00213117">
        <w:t>Did you know?</w:t>
      </w:r>
    </w:p>
    <w:p w14:paraId="00000005" w14:textId="77777777" w:rsidR="001C6BA8" w:rsidRPr="00213117" w:rsidRDefault="00F93295" w:rsidP="00584927">
      <w:pPr>
        <w:rPr>
          <w:rFonts w:eastAsia="Lora"/>
          <w:sz w:val="24"/>
          <w:szCs w:val="24"/>
        </w:rPr>
      </w:pPr>
      <w:r w:rsidRPr="00213117">
        <w:rPr>
          <w:rFonts w:eastAsia="Lora"/>
          <w:sz w:val="24"/>
          <w:szCs w:val="24"/>
        </w:rPr>
        <w:t>250</w:t>
      </w:r>
    </w:p>
    <w:p w14:paraId="00000006" w14:textId="77777777" w:rsidR="001C6BA8" w:rsidRPr="00213117" w:rsidRDefault="00F93295" w:rsidP="00584927">
      <w:pPr>
        <w:rPr>
          <w:rFonts w:eastAsia="Lora"/>
          <w:sz w:val="24"/>
          <w:szCs w:val="24"/>
        </w:rPr>
      </w:pPr>
      <w:r w:rsidRPr="00213117">
        <w:rPr>
          <w:rFonts w:eastAsia="Lora"/>
          <w:sz w:val="24"/>
          <w:szCs w:val="24"/>
        </w:rPr>
        <w:t>people in the UK start to lose their sight every day.</w:t>
      </w:r>
    </w:p>
    <w:p w14:paraId="00000007" w14:textId="77777777" w:rsidR="001C6BA8" w:rsidRPr="00213117" w:rsidRDefault="001C6BA8" w:rsidP="00584927">
      <w:pPr>
        <w:rPr>
          <w:rFonts w:eastAsia="Lora"/>
          <w:sz w:val="24"/>
          <w:szCs w:val="24"/>
        </w:rPr>
      </w:pPr>
    </w:p>
    <w:p w14:paraId="00000008" w14:textId="77777777" w:rsidR="001C6BA8" w:rsidRPr="00213117" w:rsidRDefault="00F93295" w:rsidP="00584927">
      <w:pPr>
        <w:rPr>
          <w:rFonts w:eastAsia="Lora"/>
          <w:sz w:val="24"/>
          <w:szCs w:val="24"/>
        </w:rPr>
      </w:pPr>
      <w:r w:rsidRPr="00213117">
        <w:rPr>
          <w:rFonts w:eastAsia="Lora"/>
          <w:sz w:val="24"/>
          <w:szCs w:val="24"/>
        </w:rPr>
        <w:t>2 million</w:t>
      </w:r>
    </w:p>
    <w:p w14:paraId="00000009" w14:textId="77777777" w:rsidR="001C6BA8" w:rsidRPr="00213117" w:rsidRDefault="00F93295" w:rsidP="00584927">
      <w:pPr>
        <w:rPr>
          <w:rFonts w:eastAsia="Lora"/>
          <w:sz w:val="24"/>
          <w:szCs w:val="24"/>
        </w:rPr>
      </w:pPr>
      <w:r w:rsidRPr="00213117">
        <w:rPr>
          <w:rFonts w:eastAsia="Lora"/>
          <w:sz w:val="24"/>
          <w:szCs w:val="24"/>
        </w:rPr>
        <w:t>people (1 in 30) live with sight loss that impacts on their day-to-day lives.</w:t>
      </w:r>
    </w:p>
    <w:p w14:paraId="0000000A" w14:textId="77777777" w:rsidR="001C6BA8" w:rsidRPr="00213117" w:rsidRDefault="001C6BA8" w:rsidP="00584927">
      <w:pPr>
        <w:rPr>
          <w:rFonts w:eastAsia="Lora"/>
          <w:sz w:val="24"/>
          <w:szCs w:val="24"/>
        </w:rPr>
      </w:pPr>
    </w:p>
    <w:p w14:paraId="0000000B" w14:textId="0C03F67D" w:rsidR="001C6BA8" w:rsidRPr="00213117" w:rsidRDefault="004D6324" w:rsidP="00584927">
      <w:pPr>
        <w:rPr>
          <w:rFonts w:eastAsia="Lora"/>
          <w:sz w:val="24"/>
          <w:szCs w:val="24"/>
        </w:rPr>
      </w:pPr>
      <w:r>
        <w:rPr>
          <w:rFonts w:eastAsia="Lora"/>
          <w:sz w:val="24"/>
          <w:szCs w:val="24"/>
        </w:rPr>
        <w:t>8 percent</w:t>
      </w:r>
    </w:p>
    <w:p w14:paraId="0000000C" w14:textId="77777777" w:rsidR="001C6BA8" w:rsidRPr="00213117" w:rsidRDefault="00F93295" w:rsidP="00584927">
      <w:pPr>
        <w:rPr>
          <w:rFonts w:eastAsia="Lora"/>
          <w:sz w:val="24"/>
          <w:szCs w:val="24"/>
        </w:rPr>
      </w:pPr>
      <w:r w:rsidRPr="00213117">
        <w:rPr>
          <w:rFonts w:eastAsia="Lora"/>
          <w:sz w:val="24"/>
          <w:szCs w:val="24"/>
        </w:rPr>
        <w:t>of men have colour deficiency</w:t>
      </w:r>
    </w:p>
    <w:p w14:paraId="0000000D" w14:textId="77777777" w:rsidR="001C6BA8" w:rsidRPr="00213117" w:rsidRDefault="001C6BA8" w:rsidP="00584927">
      <w:pPr>
        <w:rPr>
          <w:rFonts w:eastAsia="Lora"/>
          <w:sz w:val="24"/>
          <w:szCs w:val="24"/>
        </w:rPr>
      </w:pPr>
    </w:p>
    <w:p w14:paraId="0000000E" w14:textId="77777777" w:rsidR="001C6BA8" w:rsidRPr="00213117" w:rsidRDefault="00F93295" w:rsidP="00584927">
      <w:pPr>
        <w:rPr>
          <w:rFonts w:eastAsia="Lora"/>
          <w:sz w:val="24"/>
          <w:szCs w:val="24"/>
        </w:rPr>
      </w:pPr>
      <w:r w:rsidRPr="00213117">
        <w:rPr>
          <w:rFonts w:eastAsia="Lora"/>
          <w:sz w:val="24"/>
          <w:szCs w:val="24"/>
        </w:rPr>
        <w:t>360,000</w:t>
      </w:r>
    </w:p>
    <w:p w14:paraId="0000000F" w14:textId="30AC8613" w:rsidR="001C6BA8" w:rsidRPr="00213117" w:rsidRDefault="00F93295" w:rsidP="00584927">
      <w:pPr>
        <w:rPr>
          <w:rFonts w:eastAsia="Lora"/>
          <w:sz w:val="24"/>
          <w:szCs w:val="24"/>
        </w:rPr>
      </w:pPr>
      <w:r w:rsidRPr="00213117">
        <w:rPr>
          <w:rFonts w:eastAsia="Lora"/>
          <w:sz w:val="24"/>
          <w:szCs w:val="24"/>
        </w:rPr>
        <w:t>people are registered with their local authority as sever</w:t>
      </w:r>
      <w:r w:rsidR="00F21D99">
        <w:rPr>
          <w:rFonts w:eastAsia="Lora"/>
          <w:sz w:val="24"/>
          <w:szCs w:val="24"/>
        </w:rPr>
        <w:t xml:space="preserve">ely sight impaired or partially </w:t>
      </w:r>
      <w:r w:rsidRPr="00213117">
        <w:rPr>
          <w:rFonts w:eastAsia="Lora"/>
          <w:sz w:val="24"/>
          <w:szCs w:val="24"/>
        </w:rPr>
        <w:t>sighted.</w:t>
      </w:r>
    </w:p>
    <w:p w14:paraId="00000010" w14:textId="77777777" w:rsidR="001C6BA8" w:rsidRPr="00213117" w:rsidRDefault="001C6BA8" w:rsidP="00584927">
      <w:pPr>
        <w:rPr>
          <w:rFonts w:eastAsia="Lora"/>
          <w:sz w:val="24"/>
          <w:szCs w:val="24"/>
        </w:rPr>
      </w:pPr>
    </w:p>
    <w:p w14:paraId="00000011" w14:textId="77777777" w:rsidR="001C6BA8" w:rsidRPr="00213117" w:rsidRDefault="00F93295" w:rsidP="00584927">
      <w:pPr>
        <w:rPr>
          <w:rFonts w:eastAsia="Lora"/>
          <w:sz w:val="24"/>
          <w:szCs w:val="24"/>
        </w:rPr>
      </w:pPr>
      <w:r w:rsidRPr="00213117">
        <w:rPr>
          <w:rFonts w:eastAsia="Lora"/>
          <w:sz w:val="24"/>
          <w:szCs w:val="24"/>
        </w:rPr>
        <w:t>4 million</w:t>
      </w:r>
    </w:p>
    <w:p w14:paraId="00000013" w14:textId="1BFFB2CF" w:rsidR="001C6BA8" w:rsidRPr="00213117" w:rsidRDefault="00F93295" w:rsidP="00584927">
      <w:pPr>
        <w:rPr>
          <w:rFonts w:eastAsia="Lora"/>
          <w:sz w:val="24"/>
          <w:szCs w:val="24"/>
        </w:rPr>
      </w:pPr>
      <w:r w:rsidRPr="00213117">
        <w:rPr>
          <w:rFonts w:eastAsia="Lora"/>
          <w:sz w:val="24"/>
          <w:szCs w:val="24"/>
        </w:rPr>
        <w:t>are predicted to have sight loss by 2040</w:t>
      </w:r>
    </w:p>
    <w:p w14:paraId="00000014" w14:textId="77777777" w:rsidR="001C6BA8" w:rsidRPr="00213117" w:rsidRDefault="00F93295" w:rsidP="00584927">
      <w:pPr>
        <w:pStyle w:val="Heading2"/>
      </w:pPr>
      <w:r w:rsidRPr="00213117">
        <w:t>Simulation Package</w:t>
      </w:r>
    </w:p>
    <w:p w14:paraId="00000015" w14:textId="4D53B598" w:rsidR="001C6BA8" w:rsidRPr="00584927" w:rsidRDefault="00F93295" w:rsidP="00584927">
      <w:pPr>
        <w:rPr>
          <w:rFonts w:eastAsia="Lora"/>
          <w:sz w:val="24"/>
          <w:szCs w:val="24"/>
        </w:rPr>
      </w:pPr>
      <w:r w:rsidRPr="00584927">
        <w:rPr>
          <w:rFonts w:eastAsia="Lora"/>
          <w:sz w:val="24"/>
          <w:szCs w:val="24"/>
        </w:rPr>
        <w:t>The simulation package is a pack of 10 sp</w:t>
      </w:r>
      <w:r w:rsidR="006C78AD">
        <w:rPr>
          <w:rFonts w:eastAsia="Lora"/>
          <w:sz w:val="24"/>
          <w:szCs w:val="24"/>
        </w:rPr>
        <w:t xml:space="preserve">ectacles designed by sight loss </w:t>
      </w:r>
      <w:r w:rsidRPr="00584927">
        <w:rPr>
          <w:rFonts w:eastAsia="Lora"/>
          <w:sz w:val="24"/>
          <w:szCs w:val="24"/>
        </w:rPr>
        <w:t>professionals that enables users to understand difficulties faced by people with sight problems. The Accessibility Empathy Hub makes use of the spectacles to simulate the symptoms of the most common eye conditions, distance vision impairment and test visual acuity.  Acuity is categorised as:</w:t>
      </w:r>
    </w:p>
    <w:p w14:paraId="00000016" w14:textId="77777777" w:rsidR="001C6BA8" w:rsidRPr="00584927" w:rsidRDefault="001C6BA8" w:rsidP="00584927">
      <w:pPr>
        <w:rPr>
          <w:rFonts w:eastAsia="Lora"/>
          <w:sz w:val="24"/>
          <w:szCs w:val="24"/>
        </w:rPr>
      </w:pPr>
    </w:p>
    <w:p w14:paraId="00000017" w14:textId="77777777" w:rsidR="001C6BA8" w:rsidRPr="00584927" w:rsidRDefault="00F93295" w:rsidP="006C78AD">
      <w:pPr>
        <w:jc w:val="both"/>
        <w:rPr>
          <w:rFonts w:eastAsia="Lora"/>
          <w:sz w:val="24"/>
          <w:szCs w:val="24"/>
        </w:rPr>
      </w:pPr>
      <w:r w:rsidRPr="00584927">
        <w:rPr>
          <w:rFonts w:eastAsia="Lora"/>
          <w:sz w:val="24"/>
          <w:szCs w:val="24"/>
        </w:rPr>
        <w:t>Mild</w:t>
      </w:r>
      <w:r w:rsidRPr="00584927">
        <w:rPr>
          <w:rFonts w:eastAsia="Lora"/>
          <w:sz w:val="24"/>
          <w:szCs w:val="24"/>
        </w:rPr>
        <w:tab/>
      </w:r>
      <w:r w:rsidRPr="00584927">
        <w:rPr>
          <w:rFonts w:eastAsia="Lora"/>
          <w:sz w:val="24"/>
          <w:szCs w:val="24"/>
        </w:rPr>
        <w:tab/>
        <w:t>6/12</w:t>
      </w:r>
      <w:r w:rsidRPr="00584927">
        <w:rPr>
          <w:rFonts w:eastAsia="Lora"/>
          <w:sz w:val="24"/>
          <w:szCs w:val="24"/>
        </w:rPr>
        <w:tab/>
        <w:t>should see something over 12 meters but sees less than 6 meters</w:t>
      </w:r>
    </w:p>
    <w:p w14:paraId="00000018" w14:textId="77777777" w:rsidR="001C6BA8" w:rsidRPr="00584927" w:rsidRDefault="00F93295" w:rsidP="006C78AD">
      <w:pPr>
        <w:jc w:val="both"/>
        <w:rPr>
          <w:rFonts w:eastAsia="Lora"/>
          <w:sz w:val="24"/>
          <w:szCs w:val="24"/>
        </w:rPr>
      </w:pPr>
      <w:r w:rsidRPr="00584927">
        <w:rPr>
          <w:rFonts w:eastAsia="Lora"/>
          <w:sz w:val="24"/>
          <w:szCs w:val="24"/>
        </w:rPr>
        <w:t>Moderate</w:t>
      </w:r>
      <w:r w:rsidRPr="00584927">
        <w:rPr>
          <w:rFonts w:eastAsia="Lora"/>
          <w:sz w:val="24"/>
          <w:szCs w:val="24"/>
        </w:rPr>
        <w:tab/>
        <w:t xml:space="preserve">6/18 </w:t>
      </w:r>
      <w:r w:rsidRPr="00584927">
        <w:rPr>
          <w:rFonts w:eastAsia="Lora"/>
          <w:sz w:val="24"/>
          <w:szCs w:val="24"/>
        </w:rPr>
        <w:tab/>
        <w:t>should see something over 18 meters but sees less than 6 meters</w:t>
      </w:r>
    </w:p>
    <w:p w14:paraId="00000019" w14:textId="77777777" w:rsidR="001C6BA8" w:rsidRPr="00584927" w:rsidRDefault="00F93295" w:rsidP="006C78AD">
      <w:pPr>
        <w:jc w:val="both"/>
        <w:rPr>
          <w:rFonts w:eastAsia="Lora"/>
          <w:sz w:val="24"/>
          <w:szCs w:val="24"/>
        </w:rPr>
      </w:pPr>
      <w:r w:rsidRPr="00584927">
        <w:rPr>
          <w:rFonts w:eastAsia="Lora"/>
          <w:sz w:val="24"/>
          <w:szCs w:val="24"/>
        </w:rPr>
        <w:t>Severe</w:t>
      </w:r>
      <w:r w:rsidRPr="00584927">
        <w:rPr>
          <w:rFonts w:eastAsia="Lora"/>
          <w:sz w:val="24"/>
          <w:szCs w:val="24"/>
        </w:rPr>
        <w:tab/>
        <w:t xml:space="preserve">6/60 </w:t>
      </w:r>
      <w:r w:rsidRPr="00584927">
        <w:rPr>
          <w:rFonts w:eastAsia="Lora"/>
          <w:sz w:val="24"/>
          <w:szCs w:val="24"/>
        </w:rPr>
        <w:tab/>
        <w:t>should see something over 60 meters but sees less than 6 meters</w:t>
      </w:r>
    </w:p>
    <w:p w14:paraId="0000001B" w14:textId="4A3D4AA2" w:rsidR="001C6BA8" w:rsidRPr="00584927" w:rsidRDefault="00F93295" w:rsidP="006C78AD">
      <w:pPr>
        <w:jc w:val="both"/>
        <w:rPr>
          <w:rFonts w:eastAsia="Lora"/>
          <w:sz w:val="24"/>
          <w:szCs w:val="24"/>
        </w:rPr>
      </w:pPr>
      <w:r w:rsidRPr="00584927">
        <w:rPr>
          <w:rFonts w:eastAsia="Lora"/>
          <w:sz w:val="24"/>
          <w:szCs w:val="24"/>
        </w:rPr>
        <w:t>Blindness</w:t>
      </w:r>
      <w:r w:rsidRPr="00584927">
        <w:rPr>
          <w:rFonts w:eastAsia="Lora"/>
          <w:sz w:val="24"/>
          <w:szCs w:val="24"/>
        </w:rPr>
        <w:tab/>
        <w:t xml:space="preserve">3/60 </w:t>
      </w:r>
      <w:r w:rsidRPr="00584927">
        <w:rPr>
          <w:rFonts w:eastAsia="Lora"/>
          <w:sz w:val="24"/>
          <w:szCs w:val="24"/>
        </w:rPr>
        <w:tab/>
        <w:t>should see something over 60 meters but sees less than 3 meters</w:t>
      </w:r>
    </w:p>
    <w:p w14:paraId="0000001C" w14:textId="77777777" w:rsidR="001C6BA8" w:rsidRPr="00213117" w:rsidRDefault="00F93295" w:rsidP="00584927">
      <w:pPr>
        <w:pStyle w:val="Heading2"/>
      </w:pPr>
      <w:r w:rsidRPr="00213117">
        <w:t>Try these activities</w:t>
      </w:r>
    </w:p>
    <w:p w14:paraId="0000001D" w14:textId="77777777" w:rsidR="001C6BA8" w:rsidRPr="006C78AD" w:rsidRDefault="00F93295" w:rsidP="00584927">
      <w:pPr>
        <w:rPr>
          <w:rFonts w:eastAsia="Lora"/>
          <w:sz w:val="24"/>
          <w:szCs w:val="24"/>
        </w:rPr>
      </w:pPr>
      <w:r w:rsidRPr="006C78AD">
        <w:rPr>
          <w:rFonts w:eastAsia="Lora"/>
          <w:sz w:val="24"/>
          <w:szCs w:val="24"/>
        </w:rPr>
        <w:t>1.  Read the newspapers on the desk</w:t>
      </w:r>
    </w:p>
    <w:p w14:paraId="0000001E" w14:textId="77777777" w:rsidR="001C6BA8" w:rsidRPr="006C78AD" w:rsidRDefault="00F93295" w:rsidP="00584927">
      <w:pPr>
        <w:rPr>
          <w:rFonts w:eastAsia="Lora"/>
          <w:sz w:val="24"/>
          <w:szCs w:val="24"/>
        </w:rPr>
      </w:pPr>
      <w:r w:rsidRPr="006C78AD">
        <w:rPr>
          <w:rFonts w:eastAsia="Lora"/>
          <w:sz w:val="24"/>
          <w:szCs w:val="24"/>
        </w:rPr>
        <w:t>2.  Write a shopping list</w:t>
      </w:r>
    </w:p>
    <w:p w14:paraId="0000001F" w14:textId="77777777" w:rsidR="001C6BA8" w:rsidRPr="006C78AD" w:rsidRDefault="00F93295" w:rsidP="00584927">
      <w:pPr>
        <w:rPr>
          <w:rFonts w:eastAsia="Lora"/>
          <w:sz w:val="24"/>
          <w:szCs w:val="24"/>
        </w:rPr>
      </w:pPr>
      <w:r w:rsidRPr="006C78AD">
        <w:rPr>
          <w:rFonts w:eastAsia="Lora"/>
          <w:sz w:val="24"/>
          <w:szCs w:val="24"/>
        </w:rPr>
        <w:t>3.  Use your phone</w:t>
      </w:r>
    </w:p>
    <w:p w14:paraId="00000020" w14:textId="77777777" w:rsidR="001C6BA8" w:rsidRPr="006C78AD" w:rsidRDefault="00F93295" w:rsidP="00584927">
      <w:pPr>
        <w:rPr>
          <w:rFonts w:eastAsia="Lora"/>
          <w:sz w:val="24"/>
          <w:szCs w:val="24"/>
        </w:rPr>
      </w:pPr>
      <w:r w:rsidRPr="006C78AD">
        <w:rPr>
          <w:rFonts w:eastAsia="Lora"/>
          <w:sz w:val="24"/>
          <w:szCs w:val="24"/>
        </w:rPr>
        <w:t>4.  Visit GOV.UK</w:t>
      </w:r>
    </w:p>
    <w:p w14:paraId="00000021" w14:textId="77777777" w:rsidR="001C6BA8" w:rsidRPr="006C78AD" w:rsidRDefault="00F93295" w:rsidP="00584927">
      <w:pPr>
        <w:rPr>
          <w:rFonts w:eastAsia="Lora"/>
          <w:sz w:val="24"/>
          <w:szCs w:val="24"/>
        </w:rPr>
      </w:pPr>
      <w:r w:rsidRPr="006C78AD">
        <w:rPr>
          <w:rFonts w:eastAsia="Lora"/>
          <w:sz w:val="24"/>
          <w:szCs w:val="24"/>
        </w:rPr>
        <w:lastRenderedPageBreak/>
        <w:t>5.  Use Google maps to find a location</w:t>
      </w:r>
    </w:p>
    <w:p w14:paraId="0000002A" w14:textId="0E846B17" w:rsidR="001C6BA8" w:rsidRPr="006C78AD" w:rsidRDefault="00F93295" w:rsidP="00584927">
      <w:pPr>
        <w:rPr>
          <w:rFonts w:eastAsia="Lora"/>
          <w:sz w:val="24"/>
          <w:szCs w:val="24"/>
        </w:rPr>
      </w:pPr>
      <w:r w:rsidRPr="006C78AD">
        <w:rPr>
          <w:rFonts w:eastAsia="Lora"/>
          <w:sz w:val="24"/>
          <w:szCs w:val="24"/>
        </w:rPr>
        <w:t>6.  Watch a You Tube video</w:t>
      </w:r>
    </w:p>
    <w:p w14:paraId="0000002B" w14:textId="77777777" w:rsidR="001C6BA8" w:rsidRPr="00213117" w:rsidRDefault="001C6BA8" w:rsidP="00584927">
      <w:pPr>
        <w:rPr>
          <w:rFonts w:eastAsia="Lora"/>
          <w:sz w:val="18"/>
          <w:szCs w:val="18"/>
        </w:rPr>
      </w:pPr>
    </w:p>
    <w:p w14:paraId="0000002D" w14:textId="3FBFD8A2" w:rsidR="001C6BA8" w:rsidRPr="00F93295" w:rsidRDefault="00F93295" w:rsidP="00F93295">
      <w:pPr>
        <w:pStyle w:val="Heading2"/>
      </w:pPr>
      <w:r w:rsidRPr="00213117">
        <w:t>Below is the layout showing the individual numbered spectacles as they are presented in the carry case.</w:t>
      </w:r>
    </w:p>
    <w:p w14:paraId="0000002F" w14:textId="538AC3D1" w:rsidR="001C6BA8" w:rsidRPr="00F93295" w:rsidRDefault="00F93295" w:rsidP="00F93295">
      <w:pPr>
        <w:pStyle w:val="Heading3"/>
      </w:pPr>
      <w:r w:rsidRPr="00F93295">
        <w:t>Number 5 Reduced visual acuity</w:t>
      </w:r>
    </w:p>
    <w:p w14:paraId="00000031" w14:textId="17954D61" w:rsidR="001C6BA8" w:rsidRPr="00213117" w:rsidRDefault="00F93295" w:rsidP="00584927">
      <w:pPr>
        <w:rPr>
          <w:rFonts w:eastAsia="Lora"/>
          <w:sz w:val="24"/>
          <w:szCs w:val="24"/>
        </w:rPr>
      </w:pPr>
      <w:r w:rsidRPr="00213117">
        <w:rPr>
          <w:rFonts w:eastAsia="Lora"/>
          <w:sz w:val="24"/>
          <w:szCs w:val="24"/>
        </w:rPr>
        <w:t>Reproduces a level of vision of approximately 3/60 to 1/60. A person would normally be registered blind with this level of visual acuity. Common symptom of age related macular degeneration</w:t>
      </w:r>
    </w:p>
    <w:p w14:paraId="00000033" w14:textId="7A700FC9" w:rsidR="001C6BA8" w:rsidRPr="00F93295" w:rsidRDefault="00F93295" w:rsidP="00F93295">
      <w:pPr>
        <w:pStyle w:val="Heading3"/>
      </w:pPr>
      <w:r w:rsidRPr="00F93295">
        <w:t>Number 1 Tunnel Vision</w:t>
      </w:r>
    </w:p>
    <w:p w14:paraId="00000035" w14:textId="2F55472C" w:rsidR="001C6BA8" w:rsidRPr="00213117" w:rsidRDefault="00F93295" w:rsidP="00584927">
      <w:pPr>
        <w:rPr>
          <w:rFonts w:eastAsia="Lora"/>
          <w:sz w:val="24"/>
          <w:szCs w:val="24"/>
        </w:rPr>
      </w:pPr>
      <w:r w:rsidRPr="00213117">
        <w:rPr>
          <w:rFonts w:eastAsia="Lora"/>
          <w:sz w:val="24"/>
          <w:szCs w:val="24"/>
        </w:rPr>
        <w:t>Reproduces a speck of vision in a void of darkness.</w:t>
      </w:r>
    </w:p>
    <w:p w14:paraId="00000037" w14:textId="700653D4" w:rsidR="001C6BA8" w:rsidRPr="00F93295" w:rsidRDefault="00F93295" w:rsidP="00F93295">
      <w:pPr>
        <w:pStyle w:val="Heading3"/>
      </w:pPr>
      <w:r w:rsidRPr="00F93295">
        <w:t>Number 9 Loss of binocular vision</w:t>
      </w:r>
    </w:p>
    <w:p w14:paraId="00000039" w14:textId="6A5CD39A" w:rsidR="001C6BA8" w:rsidRPr="00213117" w:rsidRDefault="00F93295" w:rsidP="00584927">
      <w:pPr>
        <w:rPr>
          <w:rFonts w:eastAsia="Lora"/>
          <w:sz w:val="24"/>
          <w:szCs w:val="24"/>
        </w:rPr>
      </w:pPr>
      <w:r w:rsidRPr="00213117">
        <w:rPr>
          <w:rFonts w:eastAsia="Lora"/>
          <w:sz w:val="24"/>
          <w:szCs w:val="24"/>
        </w:rPr>
        <w:t>Light perception only in the right eye and reduced visual acuity approximately 6/18 in the left eye. These spectacles demonstrate how loss of vision in one eye affects overall vision.</w:t>
      </w:r>
    </w:p>
    <w:p w14:paraId="0000003B" w14:textId="2B1D25F4" w:rsidR="001C6BA8" w:rsidRPr="00F93295" w:rsidRDefault="00F93295" w:rsidP="00F93295">
      <w:pPr>
        <w:pStyle w:val="Heading3"/>
      </w:pPr>
      <w:r w:rsidRPr="00F93295">
        <w:t>Number 3 Left side loss of vision</w:t>
      </w:r>
    </w:p>
    <w:p w14:paraId="0000003E" w14:textId="1112CD98" w:rsidR="001C6BA8" w:rsidRPr="00213117" w:rsidRDefault="00F93295" w:rsidP="00584927">
      <w:pPr>
        <w:rPr>
          <w:rFonts w:eastAsia="Lora"/>
          <w:sz w:val="24"/>
          <w:szCs w:val="24"/>
        </w:rPr>
      </w:pPr>
      <w:r w:rsidRPr="00213117">
        <w:rPr>
          <w:rFonts w:eastAsia="Lora"/>
          <w:sz w:val="24"/>
          <w:szCs w:val="24"/>
        </w:rPr>
        <w:t>Loss of half visual field in each eye, (Right side Hemianopia).</w:t>
      </w:r>
    </w:p>
    <w:p w14:paraId="00000040" w14:textId="49C87D74" w:rsidR="001C6BA8" w:rsidRPr="00F93295" w:rsidRDefault="00F93295" w:rsidP="00F93295">
      <w:pPr>
        <w:pStyle w:val="Heading3"/>
      </w:pPr>
      <w:r w:rsidRPr="00F93295">
        <w:t>Number 7 Reduced visual acuity</w:t>
      </w:r>
    </w:p>
    <w:p w14:paraId="00000042" w14:textId="7879375E" w:rsidR="001C6BA8" w:rsidRPr="00213117" w:rsidRDefault="00F93295" w:rsidP="00584927">
      <w:pPr>
        <w:rPr>
          <w:rFonts w:eastAsia="Lora"/>
          <w:sz w:val="24"/>
          <w:szCs w:val="24"/>
        </w:rPr>
      </w:pPr>
      <w:r w:rsidRPr="00213117">
        <w:rPr>
          <w:rFonts w:eastAsia="Lora"/>
          <w:sz w:val="24"/>
          <w:szCs w:val="24"/>
        </w:rPr>
        <w:t>Leaving less than 1/60. Complete loss of central vision with some remaining peripheral vision. Common in some congenital sight conditions and Age Related Macular Degeneration.</w:t>
      </w:r>
    </w:p>
    <w:p w14:paraId="00000044" w14:textId="25E576E7" w:rsidR="001C6BA8" w:rsidRPr="00F93295" w:rsidRDefault="00F93295" w:rsidP="00F93295">
      <w:pPr>
        <w:pStyle w:val="Heading3"/>
      </w:pPr>
      <w:r w:rsidRPr="00F93295">
        <w:t>Number 2 Right side loss of vision</w:t>
      </w:r>
    </w:p>
    <w:p w14:paraId="00000047" w14:textId="2CBA9CBE" w:rsidR="001C6BA8" w:rsidRPr="00213117" w:rsidRDefault="00F93295" w:rsidP="00584927">
      <w:pPr>
        <w:rPr>
          <w:rFonts w:eastAsia="Lora"/>
          <w:sz w:val="24"/>
          <w:szCs w:val="24"/>
        </w:rPr>
      </w:pPr>
      <w:r w:rsidRPr="00213117">
        <w:rPr>
          <w:rFonts w:eastAsia="Lora"/>
          <w:sz w:val="24"/>
          <w:szCs w:val="24"/>
        </w:rPr>
        <w:t>Loss of half visual field to the right in each eye, (Left side Hemianopia).</w:t>
      </w:r>
    </w:p>
    <w:p w14:paraId="00000049" w14:textId="3845FD13" w:rsidR="001C6BA8" w:rsidRPr="00F93295" w:rsidRDefault="00F93295" w:rsidP="00F93295">
      <w:pPr>
        <w:pStyle w:val="Heading3"/>
      </w:pPr>
      <w:r w:rsidRPr="00F93295">
        <w:t>Number 4 Loss in visual acuity</w:t>
      </w:r>
    </w:p>
    <w:p w14:paraId="0000004B" w14:textId="604FD583" w:rsidR="001C6BA8" w:rsidRPr="00213117" w:rsidRDefault="00F93295" w:rsidP="00584927">
      <w:pPr>
        <w:rPr>
          <w:rFonts w:eastAsia="Lora"/>
          <w:sz w:val="24"/>
          <w:szCs w:val="24"/>
        </w:rPr>
      </w:pPr>
      <w:r w:rsidRPr="00213117">
        <w:rPr>
          <w:rFonts w:eastAsia="Lora"/>
          <w:sz w:val="24"/>
          <w:szCs w:val="24"/>
        </w:rPr>
        <w:t>Reduced visual acuity leaving a level of vision of approximately 6/18 - just below driving standard. Symptomatic of the early stages of many eye conditions.</w:t>
      </w:r>
    </w:p>
    <w:p w14:paraId="0000004D" w14:textId="613C62BF" w:rsidR="001C6BA8" w:rsidRPr="00F93295" w:rsidRDefault="00F93295" w:rsidP="00F93295">
      <w:pPr>
        <w:pStyle w:val="Heading3"/>
      </w:pPr>
      <w:r w:rsidRPr="00F93295">
        <w:t>Number 6 Hazy vision</w:t>
      </w:r>
    </w:p>
    <w:p w14:paraId="0000004F" w14:textId="43406C71" w:rsidR="001C6BA8" w:rsidRPr="00213117" w:rsidRDefault="00F93295" w:rsidP="00584927">
      <w:pPr>
        <w:rPr>
          <w:rFonts w:eastAsia="Lora"/>
          <w:sz w:val="24"/>
          <w:szCs w:val="24"/>
        </w:rPr>
      </w:pPr>
      <w:r w:rsidRPr="00213117">
        <w:rPr>
          <w:rFonts w:eastAsia="Lora"/>
          <w:sz w:val="24"/>
          <w:szCs w:val="24"/>
        </w:rPr>
        <w:t>Hazy vision with light scatter and glare. Variable visual acuity. Typical of Cataracts but also some forms of Macular Degeneration, Retinal Degeneration and other eye conditions.</w:t>
      </w:r>
    </w:p>
    <w:p w14:paraId="00000051" w14:textId="2ECAC81E" w:rsidR="001C6BA8" w:rsidRPr="00F93295" w:rsidRDefault="00F93295" w:rsidP="00F93295">
      <w:pPr>
        <w:pStyle w:val="Heading3"/>
      </w:pPr>
      <w:r w:rsidRPr="00F93295">
        <w:lastRenderedPageBreak/>
        <w:t>Number 10 Severe vision loss (light projection only)</w:t>
      </w:r>
    </w:p>
    <w:p w14:paraId="00000054" w14:textId="11FA7EBF" w:rsidR="001C6BA8" w:rsidRPr="00213117" w:rsidRDefault="00F93295" w:rsidP="00584927">
      <w:pPr>
        <w:rPr>
          <w:rFonts w:eastAsia="Lora"/>
          <w:sz w:val="24"/>
          <w:szCs w:val="24"/>
        </w:rPr>
      </w:pPr>
      <w:r w:rsidRPr="00213117">
        <w:rPr>
          <w:rFonts w:eastAsia="Lora"/>
          <w:sz w:val="24"/>
          <w:szCs w:val="24"/>
        </w:rPr>
        <w:t>Severe loss of vision leaving light perception only.</w:t>
      </w:r>
      <w:r>
        <w:rPr>
          <w:rFonts w:eastAsia="Lora"/>
          <w:sz w:val="24"/>
          <w:szCs w:val="24"/>
        </w:rPr>
        <w:t xml:space="preserve"> </w:t>
      </w:r>
      <w:r w:rsidRPr="00213117">
        <w:rPr>
          <w:rFonts w:eastAsia="Lora"/>
          <w:sz w:val="24"/>
          <w:szCs w:val="24"/>
        </w:rPr>
        <w:t>A person can identify between light and dark but has no useful vision.</w:t>
      </w:r>
    </w:p>
    <w:p w14:paraId="00000056" w14:textId="2EBB6074" w:rsidR="001C6BA8" w:rsidRPr="00F93295" w:rsidRDefault="00F93295" w:rsidP="00F93295">
      <w:pPr>
        <w:pStyle w:val="Heading3"/>
      </w:pPr>
      <w:r w:rsidRPr="00F93295">
        <w:t>Number 8 Retinal Degeneration</w:t>
      </w:r>
    </w:p>
    <w:p w14:paraId="00000057" w14:textId="77777777" w:rsidR="001C6BA8" w:rsidRPr="00213117" w:rsidRDefault="00F93295" w:rsidP="00584927">
      <w:pPr>
        <w:rPr>
          <w:rFonts w:eastAsia="Lora"/>
          <w:sz w:val="18"/>
          <w:szCs w:val="18"/>
        </w:rPr>
      </w:pPr>
      <w:r w:rsidRPr="00213117">
        <w:rPr>
          <w:rFonts w:eastAsia="Lora"/>
          <w:sz w:val="24"/>
          <w:szCs w:val="24"/>
        </w:rPr>
        <w:t>Loss in both visual field and visual acuity leaving "patchy" vision. Symptomatic of conditions affecting the Retina such as Diabetic Retinopathy, Retinitis Pigmentosa and other conditions.</w:t>
      </w:r>
    </w:p>
    <w:sectPr w:rsidR="001C6BA8" w:rsidRPr="002131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A8"/>
    <w:rsid w:val="001C6BA8"/>
    <w:rsid w:val="00213117"/>
    <w:rsid w:val="004D6324"/>
    <w:rsid w:val="00584927"/>
    <w:rsid w:val="006C78AD"/>
    <w:rsid w:val="00D9479C"/>
    <w:rsid w:val="00E95924"/>
    <w:rsid w:val="00F21D99"/>
    <w:rsid w:val="00F9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149A"/>
  <w15:docId w15:val="{B32F20C4-2A12-4CA3-89C3-B326C96A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character" w:customStyle="1" w:styleId="TitleChar">
    <w:name w:val="Title Char"/>
    <w:basedOn w:val="DefaultParagraphFont"/>
    <w:link w:val="Title"/>
    <w:rsid w:val="00D9479C"/>
    <w:rPr>
      <w:sz w:val="52"/>
      <w:szCs w:val="52"/>
    </w:rPr>
  </w:style>
  <w:style w:type="character" w:customStyle="1" w:styleId="SubtitleChar">
    <w:name w:val="Subtitle Char"/>
    <w:basedOn w:val="DefaultParagraphFont"/>
    <w:link w:val="Subtitle"/>
    <w:rsid w:val="00D9479C"/>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DIGITAL004326</cp:lastModifiedBy>
  <cp:revision>6</cp:revision>
  <dcterms:created xsi:type="dcterms:W3CDTF">2020-04-30T17:35:00Z</dcterms:created>
  <dcterms:modified xsi:type="dcterms:W3CDTF">2020-05-04T16:39:00Z</dcterms:modified>
</cp:coreProperties>
</file>