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First Let’s Import all certificates and keys</w:t>
        <w:br/>
        <w:t>Navigate to System&gt;Cert. Manager</w:t>
      </w:r>
    </w:p>
    <w:p>
      <w:pPr>
        <w:pStyle w:val="Normal"/>
        <w:bidi w:val="0"/>
        <w:jc w:val="start"/>
        <w:rPr/>
      </w:pPr>
      <w:r>
        <w:drawing>
          <wp:anchor distT="0" distB="0" distL="0" distR="0" simplePos="0" relativeHeight="4" behindDoc="0" locked="0" layoutInCell="0" allowOverlap="1">
            <wp:simplePos x="0" y="0"/>
            <wp:positionH relativeFrom="column">
              <wp:posOffset>0</wp:posOffset>
            </wp:positionH>
            <wp:positionV relativeFrom="paragraph">
              <wp:posOffset>635</wp:posOffset>
            </wp:positionV>
            <wp:extent cx="6332220" cy="655955"/>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tretch>
                      <a:fillRect/>
                    </a:stretch>
                  </pic:blipFill>
                  <pic:spPr bwMode="auto">
                    <a:xfrm>
                      <a:off x="0" y="0"/>
                      <a:ext cx="6332220" cy="655955"/>
                    </a:xfrm>
                    <a:prstGeom prst="rect">
                      <a:avLst/>
                    </a:prstGeom>
                    <a:noFill/>
                  </pic:spPr>
                </pic:pic>
              </a:graphicData>
            </a:graphic>
          </wp:anchor>
        </w:drawing>
      </w:r>
      <w:r>
        <w:rPr/>
        <w:t>Select CAs so we can import the Certificate Authority</w:t>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438785"/>
            <wp:effectExtent l="0" t="0" r="0" b="0"/>
            <wp:wrapSquare wrapText="largest"/>
            <wp:docPr id="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pic:cNvPicPr>
                      <a:picLocks noChangeAspect="1" noChangeArrowheads="1"/>
                    </pic:cNvPicPr>
                  </pic:nvPicPr>
                  <pic:blipFill>
                    <a:blip r:embed="rId3"/>
                    <a:stretch>
                      <a:fillRect/>
                    </a:stretch>
                  </pic:blipFill>
                  <pic:spPr bwMode="auto">
                    <a:xfrm>
                      <a:off x="0" y="0"/>
                      <a:ext cx="6332220" cy="438785"/>
                    </a:xfrm>
                    <a:prstGeom prst="rect">
                      <a:avLst/>
                    </a:prstGeom>
                    <a:noFill/>
                  </pic:spPr>
                </pic:pic>
              </a:graphicData>
            </a:graphic>
          </wp:anchor>
        </w:drawing>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1226820"/>
            <wp:effectExtent l="0" t="0" r="0" b="0"/>
            <wp:wrapSquare wrapText="largest"/>
            <wp:docPr id="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pic:cNvPicPr>
                      <a:picLocks noChangeAspect="1" noChangeArrowheads="1"/>
                    </pic:cNvPicPr>
                  </pic:nvPicPr>
                  <pic:blipFill>
                    <a:blip r:embed="rId4"/>
                    <a:stretch>
                      <a:fillRect/>
                    </a:stretch>
                  </pic:blipFill>
                  <pic:spPr bwMode="auto">
                    <a:xfrm>
                      <a:off x="0" y="0"/>
                      <a:ext cx="6332220" cy="1226820"/>
                    </a:xfrm>
                    <a:prstGeom prst="rect">
                      <a:avLst/>
                    </a:prstGeom>
                    <a:noFill/>
                  </pic:spPr>
                </pic:pic>
              </a:graphicData>
            </a:graphic>
          </wp:anchor>
        </w:drawing>
      </w:r>
      <w:r>
        <w:rPr/>
        <w:t>Click Edit/Add</w:t>
      </w:r>
    </w:p>
    <w:p>
      <w:pPr>
        <w:pStyle w:val="Normal"/>
        <w:bidi w:val="0"/>
        <w:jc w:val="start"/>
        <w:rPr/>
      </w:pPr>
      <w:r>
        <w:rPr/>
        <w:t>Descriptive Name can be whatever the user/customer chooses</w:t>
        <w:br/>
        <w:t>Method = ‘Import an Existing Certificate Authority</w:t>
      </w:r>
    </w:p>
    <w:p>
      <w:pPr>
        <w:pStyle w:val="Normal"/>
        <w:bidi w:val="0"/>
        <w:jc w:val="start"/>
        <w:rPr/>
      </w:pPr>
      <w:r>
        <w:rPr/>
        <w:t>Trust Store, Add this certificate Authority to the Operating System Trust Store = Yes</w:t>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2590" cy="2494915"/>
            <wp:effectExtent l="0" t="0" r="0" b="0"/>
            <wp:wrapSquare wrapText="largest"/>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a:blip r:embed="rId5"/>
                    <a:stretch>
                      <a:fillRect/>
                    </a:stretch>
                  </pic:blipFill>
                  <pic:spPr bwMode="auto">
                    <a:xfrm>
                      <a:off x="0" y="0"/>
                      <a:ext cx="5482590" cy="2494915"/>
                    </a:xfrm>
                    <a:prstGeom prst="rect">
                      <a:avLst/>
                    </a:prstGeom>
                    <a:noFill/>
                  </pic:spPr>
                </pic:pic>
              </a:graphicData>
            </a:graphic>
          </wp:anchor>
        </w:drawing>
      </w:r>
    </w:p>
    <w:p>
      <w:pPr>
        <w:pStyle w:val="Normal"/>
        <w:bidi w:val="0"/>
        <w:jc w:val="start"/>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666740" cy="164909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5666740" cy="1649095"/>
                    </a:xfrm>
                    <a:prstGeom prst="rect">
                      <a:avLst/>
                    </a:prstGeom>
                    <a:noFill/>
                  </pic:spPr>
                </pic:pic>
              </a:graphicData>
            </a:graphic>
          </wp:anchor>
        </w:drawing>
      </w:r>
      <w:r>
        <w:rPr/>
        <w:t>Click Copy for CA Certificate, Paste in Certificate Data</w:t>
      </w:r>
    </w:p>
    <w:p>
      <w:pPr>
        <w:pStyle w:val="Normal"/>
        <w:bidi w:val="0"/>
        <w:jc w:val="start"/>
        <w:rPr/>
      </w:pPr>
      <w:r>
        <w:rPr/>
        <w:t>Click Copy for CA Private Key, Paste in Certificate Private Key</w:t>
        <w:br/>
        <w:t>Then Click Save</w:t>
      </w:r>
    </w:p>
    <w:p>
      <w:pPr>
        <w:pStyle w:val="Normal"/>
        <w:bidi w:val="0"/>
        <w:jc w:val="start"/>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714375"/>
            <wp:effectExtent l="0" t="0" r="0" b="0"/>
            <wp:wrapSquare wrapText="largest"/>
            <wp:docPr id="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pic:cNvPicPr>
                      <a:picLocks noChangeAspect="1" noChangeArrowheads="1"/>
                    </pic:cNvPicPr>
                  </pic:nvPicPr>
                  <pic:blipFill>
                    <a:blip r:embed="rId7"/>
                    <a:stretch>
                      <a:fillRect/>
                    </a:stretch>
                  </pic:blipFill>
                  <pic:spPr bwMode="auto">
                    <a:xfrm>
                      <a:off x="0" y="0"/>
                      <a:ext cx="6332220" cy="714375"/>
                    </a:xfrm>
                    <a:prstGeom prst="rect">
                      <a:avLst/>
                    </a:prstGeom>
                    <a:noFill/>
                  </pic:spPr>
                </pic:pic>
              </a:graphicData>
            </a:graphic>
          </wp:anchor>
        </w:drawing>
      </w:r>
      <w:r>
        <w:rPr/>
        <w:t>Now let’s go to Certificates so we can import the Server Cert and Key</w:t>
      </w:r>
    </w:p>
    <w:p>
      <w:pPr>
        <w:pStyle w:val="Normal"/>
        <w:bidi w:val="0"/>
        <w:jc w:val="start"/>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1503680"/>
            <wp:effectExtent l="0" t="0" r="0" b="0"/>
            <wp:wrapSquare wrapText="largest"/>
            <wp:docPr id="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pic:cNvPicPr>
                      <a:picLocks noChangeAspect="1" noChangeArrowheads="1"/>
                    </pic:cNvPicPr>
                  </pic:nvPicPr>
                  <pic:blipFill>
                    <a:blip r:embed="rId8"/>
                    <a:stretch>
                      <a:fillRect/>
                    </a:stretch>
                  </pic:blipFill>
                  <pic:spPr bwMode="auto">
                    <a:xfrm>
                      <a:off x="0" y="0"/>
                      <a:ext cx="6332220" cy="1503680"/>
                    </a:xfrm>
                    <a:prstGeom prst="rect">
                      <a:avLst/>
                    </a:prstGeom>
                    <a:noFill/>
                  </pic:spPr>
                </pic:pic>
              </a:graphicData>
            </a:graphic>
          </wp:anchor>
        </w:drawing>
      </w:r>
      <w:r>
        <w:rPr/>
        <w:t>Method = Import/Edit and existing certificate</w:t>
        <w:br/>
        <w:t>Descriptive Name = can be whatever the user/customer wants</w:t>
        <w:br/>
        <w:t>Certificate Type = x.509 (PEM)</w:t>
      </w:r>
    </w:p>
    <w:p>
      <w:pPr>
        <w:pStyle w:val="Normal"/>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1144270"/>
            <wp:effectExtent l="0" t="0" r="0" b="0"/>
            <wp:wrapSquare wrapText="largest"/>
            <wp:docPr id="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pic:cNvPicPr>
                      <a:picLocks noChangeAspect="1" noChangeArrowheads="1"/>
                    </pic:cNvPicPr>
                  </pic:nvPicPr>
                  <pic:blipFill>
                    <a:blip r:embed="rId9"/>
                    <a:stretch>
                      <a:fillRect/>
                    </a:stretch>
                  </pic:blipFill>
                  <pic:spPr bwMode="auto">
                    <a:xfrm>
                      <a:off x="0" y="0"/>
                      <a:ext cx="6332220" cy="1144270"/>
                    </a:xfrm>
                    <a:prstGeom prst="rect">
                      <a:avLst/>
                    </a:prstGeom>
                    <a:noFill/>
                  </pic:spPr>
                </pic:pic>
              </a:graphicData>
            </a:graphic>
          </wp:anchor>
        </w:drawing>
      </w:r>
    </w:p>
    <w:p>
      <w:pPr>
        <w:pStyle w:val="Normal"/>
        <w:bidi w:val="0"/>
        <w:jc w:val="start"/>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332220" cy="2818130"/>
            <wp:effectExtent l="0" t="0" r="0" b="0"/>
            <wp:wrapSquare wrapText="largest"/>
            <wp:docPr id="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pic:cNvPicPr>
                      <a:picLocks noChangeAspect="1" noChangeArrowheads="1"/>
                    </pic:cNvPicPr>
                  </pic:nvPicPr>
                  <pic:blipFill>
                    <a:blip r:embed="rId10"/>
                    <a:stretch>
                      <a:fillRect/>
                    </a:stretch>
                  </pic:blipFill>
                  <pic:spPr bwMode="auto">
                    <a:xfrm>
                      <a:off x="0" y="0"/>
                      <a:ext cx="6332220" cy="2818130"/>
                    </a:xfrm>
                    <a:prstGeom prst="rect">
                      <a:avLst/>
                    </a:prstGeom>
                    <a:noFill/>
                  </pic:spPr>
                </pic:pic>
              </a:graphicData>
            </a:graphic>
          </wp:anchor>
        </w:drawing>
      </w:r>
      <w:r>
        <w:rPr/>
        <w:t>Click Copy for Server Certificate, Paste in Certificate Data</w:t>
      </w:r>
    </w:p>
    <w:p>
      <w:pPr>
        <w:pStyle w:val="Normal"/>
        <w:bidi w:val="0"/>
        <w:jc w:val="start"/>
        <w:rPr/>
      </w:pPr>
      <w:r>
        <w:rPr/>
        <w:t>Click Copy for Server Private Key, Paste in Server Private Key</w:t>
      </w:r>
    </w:p>
    <w:p>
      <w:pPr>
        <w:pStyle w:val="Normal"/>
        <w:bidi w:val="0"/>
        <w:jc w:val="start"/>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885825" cy="381000"/>
            <wp:effectExtent l="0" t="0" r="0" b="0"/>
            <wp:wrapSquare wrapText="largest"/>
            <wp:docPr id="1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
                    <pic:cNvPicPr>
                      <a:picLocks noChangeAspect="1" noChangeArrowheads="1"/>
                    </pic:cNvPicPr>
                  </pic:nvPicPr>
                  <pic:blipFill>
                    <a:blip r:embed="rId11"/>
                    <a:stretch>
                      <a:fillRect/>
                    </a:stretch>
                  </pic:blipFill>
                  <pic:spPr bwMode="auto">
                    <a:xfrm>
                      <a:off x="0" y="0"/>
                      <a:ext cx="885825" cy="381000"/>
                    </a:xfrm>
                    <a:prstGeom prst="rect">
                      <a:avLst/>
                    </a:prstGeom>
                    <a:noFill/>
                  </pic:spPr>
                </pic:pic>
              </a:graphicData>
            </a:graphic>
          </wp:anchor>
        </w:drawing>
      </w:r>
      <w:r>
        <w:rPr/>
        <w:br/>
        <w:t>Then Click Save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332220" cy="405765"/>
            <wp:effectExtent l="0" t="0" r="0" b="0"/>
            <wp:wrapSquare wrapText="largest"/>
            <wp:docPr id="1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
                    <pic:cNvPicPr>
                      <a:picLocks noChangeAspect="1" noChangeArrowheads="1"/>
                    </pic:cNvPicPr>
                  </pic:nvPicPr>
                  <pic:blipFill>
                    <a:blip r:embed="rId12"/>
                    <a:stretch>
                      <a:fillRect/>
                    </a:stretch>
                  </pic:blipFill>
                  <pic:spPr bwMode="auto">
                    <a:xfrm>
                      <a:off x="0" y="0"/>
                      <a:ext cx="6332220" cy="405765"/>
                    </a:xfrm>
                    <a:prstGeom prst="rect">
                      <a:avLst/>
                    </a:prstGeom>
                    <a:noFill/>
                  </pic:spPr>
                </pic:pic>
              </a:graphicData>
            </a:graphic>
          </wp:anchor>
        </w:drawing>
      </w:r>
      <w:r>
        <w:rPr/>
        <w:t>Finally let’s go to Certificate Revocation to import the CRL.pem file</w:t>
      </w:r>
    </w:p>
    <w:p>
      <w:pPr>
        <w:pStyle w:val="Normal"/>
        <w:bidi w:val="0"/>
        <w:jc w:val="start"/>
        <w:rPr/>
      </w:pPr>
      <w:r>
        <w:rPr/>
      </w:r>
    </w:p>
    <w:p>
      <w:pPr>
        <w:pStyle w:val="Normal"/>
        <w:bidi w:val="0"/>
        <w:jc w:val="start"/>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332220" cy="405765"/>
            <wp:effectExtent l="0" t="0" r="0" b="0"/>
            <wp:wrapSquare wrapText="largest"/>
            <wp:docPr id="1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
                    <pic:cNvPicPr>
                      <a:picLocks noChangeAspect="1" noChangeArrowheads="1"/>
                    </pic:cNvPicPr>
                  </pic:nvPicPr>
                  <pic:blipFill>
                    <a:blip r:embed="rId13"/>
                    <a:stretch>
                      <a:fillRect/>
                    </a:stretch>
                  </pic:blipFill>
                  <pic:spPr bwMode="auto">
                    <a:xfrm>
                      <a:off x="0" y="0"/>
                      <a:ext cx="6332220" cy="405765"/>
                    </a:xfrm>
                    <a:prstGeom prst="rect">
                      <a:avLst/>
                    </a:prstGeom>
                    <a:noFill/>
                  </pic:spPr>
                </pic:pic>
              </a:graphicData>
            </a:graphic>
          </wp:anchor>
        </w:drawing>
      </w:r>
      <w:r>
        <w:rPr/>
        <w:t>In the dropdown select your import Certificate Authority then click Add</w:t>
      </w:r>
    </w:p>
    <w:p>
      <w:pPr>
        <w:pStyle w:val="Normal"/>
        <w:bidi w:val="0"/>
        <w:jc w:val="start"/>
        <w:rPr/>
      </w:pPr>
      <w:r>
        <w:rPr/>
      </w:r>
    </w:p>
    <w:p>
      <w:pPr>
        <w:pStyle w:val="Normal"/>
        <w:bidi w:val="0"/>
        <w:jc w:val="start"/>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332220" cy="340995"/>
            <wp:effectExtent l="0" t="0" r="0" b="0"/>
            <wp:wrapSquare wrapText="largest"/>
            <wp:docPr id="1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pic:cNvPicPr>
                      <a:picLocks noChangeAspect="1" noChangeArrowheads="1"/>
                    </pic:cNvPicPr>
                  </pic:nvPicPr>
                  <pic:blipFill>
                    <a:blip r:embed="rId14"/>
                    <a:stretch>
                      <a:fillRect/>
                    </a:stretch>
                  </pic:blipFill>
                  <pic:spPr bwMode="auto">
                    <a:xfrm>
                      <a:off x="0" y="0"/>
                      <a:ext cx="6332220" cy="340995"/>
                    </a:xfrm>
                    <a:prstGeom prst="rect">
                      <a:avLst/>
                    </a:prstGeom>
                    <a:noFill/>
                  </pic:spPr>
                </pic:pic>
              </a:graphicData>
            </a:graphic>
          </wp:anchor>
        </w:drawing>
      </w:r>
      <w:r>
        <w:rPr/>
        <w:t>Descriptive Name can be whatever the user/customer likes</w:t>
      </w:r>
    </w:p>
    <w:p>
      <w:pPr>
        <w:pStyle w:val="Normal"/>
        <w:bidi w:val="0"/>
        <w:jc w:val="start"/>
        <w:rPr/>
      </w:pPr>
      <w:r>
        <w:rPr/>
      </w:r>
    </w:p>
    <w:p>
      <w:pPr>
        <w:pStyle w:val="Normal"/>
        <w:bidi w:val="0"/>
        <w:jc w:val="start"/>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332220" cy="1390015"/>
            <wp:effectExtent l="0" t="0" r="0" b="0"/>
            <wp:wrapSquare wrapText="largest"/>
            <wp:docPr id="1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
                    <pic:cNvPicPr>
                      <a:picLocks noChangeAspect="1" noChangeArrowheads="1"/>
                    </pic:cNvPicPr>
                  </pic:nvPicPr>
                  <pic:blipFill>
                    <a:blip r:embed="rId15"/>
                    <a:stretch>
                      <a:fillRect/>
                    </a:stretch>
                  </pic:blipFill>
                  <pic:spPr bwMode="auto">
                    <a:xfrm>
                      <a:off x="0" y="0"/>
                      <a:ext cx="6332220" cy="1390015"/>
                    </a:xfrm>
                    <a:prstGeom prst="rect">
                      <a:avLst/>
                    </a:prstGeom>
                    <a:noFill/>
                  </pic:spPr>
                </pic:pic>
              </a:graphicData>
            </a:graphic>
          </wp:anchor>
        </w:drawing>
      </w:r>
    </w:p>
    <w:p>
      <w:pPr>
        <w:pStyle w:val="Normal"/>
        <w:bidi w:val="0"/>
        <w:jc w:val="start"/>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332220" cy="1577975"/>
            <wp:effectExtent l="0" t="0" r="0" b="0"/>
            <wp:wrapSquare wrapText="largest"/>
            <wp:docPr id="1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
                    <pic:cNvPicPr>
                      <a:picLocks noChangeAspect="1" noChangeArrowheads="1"/>
                    </pic:cNvPicPr>
                  </pic:nvPicPr>
                  <pic:blipFill>
                    <a:blip r:embed="rId16"/>
                    <a:stretch>
                      <a:fillRect/>
                    </a:stretch>
                  </pic:blipFill>
                  <pic:spPr bwMode="auto">
                    <a:xfrm>
                      <a:off x="0" y="0"/>
                      <a:ext cx="6332220" cy="1577975"/>
                    </a:xfrm>
                    <a:prstGeom prst="rect">
                      <a:avLst/>
                    </a:prstGeom>
                    <a:noFill/>
                  </pic:spPr>
                </pic:pic>
              </a:graphicData>
            </a:graphic>
          </wp:anchor>
        </w:drawing>
      </w:r>
      <w:r>
        <w:rPr/>
        <w:t>Click Copy for the Certificate Revocation List and paste it in the CRL data field, then click Save</w:t>
      </w:r>
    </w:p>
    <w:p>
      <w:pPr>
        <w:pStyle w:val="Normal"/>
        <w:bidi w:val="0"/>
        <w:jc w:val="start"/>
        <w:rPr/>
      </w:pPr>
      <w:r>
        <w:rPr/>
      </w:r>
    </w:p>
    <w:p>
      <w:pPr>
        <w:pStyle w:val="Normal"/>
        <w:bidi w:val="0"/>
        <w:jc w:val="start"/>
        <w:rPr/>
      </w:pPr>
      <w:r>
        <w:rPr/>
        <w:t>Now we can create the OpenVPN server in the Anybus Defender Web GUI</w:t>
      </w:r>
    </w:p>
    <w:p>
      <w:pPr>
        <w:pStyle w:val="Normal"/>
        <w:bidi w:val="0"/>
        <w:jc w:val="start"/>
        <w:rPr/>
      </w:pPr>
      <w:r>
        <w:rPr/>
        <w:t>Navigate toe VPN&gt;OpenVPN</w:t>
      </w:r>
    </w:p>
    <w:p>
      <w:pPr>
        <w:pStyle w:val="Normal"/>
        <w:bidi w:val="0"/>
        <w:jc w:val="start"/>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655955"/>
            <wp:effectExtent l="0" t="0" r="0" b="0"/>
            <wp:wrapSquare wrapText="largest"/>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17"/>
                    <a:stretch>
                      <a:fillRect/>
                    </a:stretch>
                  </pic:blipFill>
                  <pic:spPr bwMode="auto">
                    <a:xfrm>
                      <a:off x="0" y="0"/>
                      <a:ext cx="6332220" cy="655955"/>
                    </a:xfrm>
                    <a:prstGeom prst="rect">
                      <a:avLst/>
                    </a:prstGeom>
                    <a:noFill/>
                  </pic:spPr>
                </pic:pic>
              </a:graphicData>
            </a:graphic>
          </wp:anchor>
        </w:drawing>
      </w:r>
      <w:r>
        <w:rPr/>
        <w:t>Select Servers Tab then click Add</w:t>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408305"/>
            <wp:effectExtent l="0" t="0" r="0" b="0"/>
            <wp:wrapSquare wrapText="largest"/>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18"/>
                    <a:stretch>
                      <a:fillRect/>
                    </a:stretch>
                  </pic:blipFill>
                  <pic:spPr bwMode="auto">
                    <a:xfrm>
                      <a:off x="0" y="0"/>
                      <a:ext cx="6332220" cy="40830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332220" cy="2393950"/>
            <wp:effectExtent l="0" t="0" r="0" b="0"/>
            <wp:wrapSquare wrapText="largest"/>
            <wp:docPr id="1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pic:cNvPicPr>
                      <a:picLocks noChangeAspect="1" noChangeArrowheads="1"/>
                    </pic:cNvPicPr>
                  </pic:nvPicPr>
                  <pic:blipFill>
                    <a:blip r:embed="rId19"/>
                    <a:stretch>
                      <a:fillRect/>
                    </a:stretch>
                  </pic:blipFill>
                  <pic:spPr bwMode="auto">
                    <a:xfrm>
                      <a:off x="0" y="0"/>
                      <a:ext cx="6332220" cy="2393950"/>
                    </a:xfrm>
                    <a:prstGeom prst="rect">
                      <a:avLst/>
                    </a:prstGeom>
                    <a:noFill/>
                  </pic:spPr>
                </pic:pic>
              </a:graphicData>
            </a:graphic>
          </wp:anchor>
        </w:drawing>
      </w:r>
    </w:p>
    <w:p>
      <w:pPr>
        <w:pStyle w:val="Normal"/>
        <w:bidi w:val="0"/>
        <w:jc w:val="start"/>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332220" cy="165100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332220" cy="1651000"/>
                    </a:xfrm>
                    <a:prstGeom prst="rect">
                      <a:avLst/>
                    </a:prstGeom>
                    <a:noFill/>
                  </pic:spPr>
                </pic:pic>
              </a:graphicData>
            </a:graphic>
          </wp:anchor>
        </w:drawing>
      </w:r>
      <w:r>
        <w:rPr/>
        <w:t>Server Mode = Remote Access (SSL/TLS)</w:t>
        <w:br/>
        <w:t>Protocol = should come from our utility when generated</w:t>
      </w:r>
    </w:p>
    <w:p>
      <w:pPr>
        <w:pStyle w:val="Normal"/>
        <w:bidi w:val="0"/>
        <w:jc w:val="start"/>
        <w:rPr/>
      </w:pPr>
      <w:r>
        <w:rPr/>
        <w:t>Device Mode = tun is default, we shouldn’t ever need to use tap</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44210" cy="197612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744210" cy="1976120"/>
                    </a:xfrm>
                    <a:prstGeom prst="rect">
                      <a:avLst/>
                    </a:prstGeom>
                    <a:noFill/>
                  </pic:spPr>
                </pic:pic>
              </a:graphicData>
            </a:graphic>
          </wp:anchor>
        </w:drawing>
      </w:r>
    </w:p>
    <w:p>
      <w:pPr>
        <w:pStyle w:val="Normal"/>
        <w:bidi w:val="0"/>
        <w:jc w:val="start"/>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80405" cy="166497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780405" cy="1664970"/>
                    </a:xfrm>
                    <a:prstGeom prst="rect">
                      <a:avLst/>
                    </a:prstGeom>
                    <a:noFill/>
                  </pic:spPr>
                </pic:pic>
              </a:graphicData>
            </a:graphic>
          </wp:anchor>
        </w:drawing>
      </w:r>
      <w:r>
        <w:rPr/>
        <w:t>TLS Configuration = Use a TLS key = Yes</w:t>
      </w:r>
    </w:p>
    <w:p>
      <w:pPr>
        <w:pStyle w:val="Normal"/>
        <w:bidi w:val="0"/>
        <w:jc w:val="start"/>
        <w:rPr/>
      </w:pPr>
      <w:r>
        <w:rPr/>
        <w:t>Click copy for the TLS Key data and paste it in the TLS Key field in the Anybus Defender Web GUI</w:t>
      </w:r>
    </w:p>
    <w:p>
      <w:pPr>
        <w:pStyle w:val="Normal"/>
        <w:bidi w:val="0"/>
        <w:jc w:val="start"/>
        <w:rPr/>
      </w:pPr>
      <w:r>
        <w:rPr/>
        <w:t>TLS Key Usage Mode = TLS Authentication</w:t>
      </w:r>
    </w:p>
    <w:p>
      <w:pPr>
        <w:pStyle w:val="Normal"/>
        <w:bidi w:val="0"/>
        <w:jc w:val="start"/>
        <w:rPr/>
      </w:pPr>
      <w:r>
        <w:rPr/>
        <w:t>TLS keydir direction = Server Always uses 0, clients always use 1</w:t>
      </w:r>
    </w:p>
    <w:p>
      <w:pPr>
        <w:pStyle w:val="Normal"/>
        <w:bidi w:val="0"/>
        <w:jc w:val="start"/>
        <w:rPr/>
      </w:pPr>
      <w:r>
        <w:rPr/>
      </w:r>
    </w:p>
    <w:p>
      <w:pPr>
        <w:pStyle w:val="Normal"/>
        <w:bidi w:val="0"/>
        <w:jc w:val="start"/>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332220" cy="444373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332220" cy="4443730"/>
                    </a:xfrm>
                    <a:prstGeom prst="rect">
                      <a:avLst/>
                    </a:prstGeom>
                    <a:noFill/>
                  </pic:spPr>
                </pic:pic>
              </a:graphicData>
            </a:graphic>
          </wp:anchor>
        </w:drawing>
      </w:r>
      <w:r>
        <w:rPr/>
        <w:t xml:space="preserve"> </w:t>
      </w:r>
    </w:p>
    <w:p>
      <w:pPr>
        <w:pStyle w:val="Normal"/>
        <w:bidi w:val="0"/>
        <w:jc w:val="start"/>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332220" cy="98933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6332220" cy="989330"/>
                    </a:xfrm>
                    <a:prstGeom prst="rect">
                      <a:avLst/>
                    </a:prstGeom>
                    <a:noFill/>
                  </pic:spPr>
                </pic:pic>
              </a:graphicData>
            </a:graphic>
          </wp:anchor>
        </w:drawing>
      </w:r>
      <w:r>
        <w:rPr/>
        <w:t>Peer Certificate Authority = Select your imported Certificate Authority from the Dropdown</w:t>
        <w:br/>
        <w:t>Peer Certificate Revocation List = Select your imported CRL from the dropdown</w:t>
        <w:br/>
        <w:t>Data Encryption Algorithms = Use EZOpenVPNToolkitGUI provided</w:t>
        <w:br/>
        <w:t>Same with Fallback Data Encryption Algorithm</w:t>
      </w:r>
    </w:p>
    <w:p>
      <w:pPr>
        <w:pStyle w:val="Normal"/>
        <w:bidi w:val="0"/>
        <w:jc w:val="start"/>
        <w:rPr/>
      </w:pPr>
      <w:r>
        <w:rPr/>
        <w:t>Since we do not specify Auth Digest in the setup for EZ-OpenVPN-Toolkit-GUI we should use the OpenVPN default of SHA1 (160-bit)</w:t>
        <w:br/>
        <w:t>Hardware Crypto = Not needed but you can specify Intel RDRAND engine if your device supports it</w:t>
        <w:br/>
        <w:t>Certificate Depth = One</w:t>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332220" cy="399034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6332220" cy="3990340"/>
                    </a:xfrm>
                    <a:prstGeom prst="rect">
                      <a:avLst/>
                    </a:prstGeom>
                    <a:noFill/>
                  </pic:spPr>
                </pic:pic>
              </a:graphicData>
            </a:graphic>
          </wp:anchor>
        </w:drawing>
      </w:r>
      <w:r>
        <w:rPr/>
        <w:t xml:space="preserve"> </w:t>
      </w:r>
    </w:p>
    <w:p>
      <w:pPr>
        <w:pStyle w:val="Normal"/>
        <w:bidi w:val="0"/>
        <w:jc w:val="start"/>
        <w:rPr/>
      </w:pPr>
      <w:r>
        <w:rPr/>
        <w:t>We should add this section to the EZ-OpenVPN-Tookit-GUI Anybus Defender help modal as well</w:t>
        <w:br/>
        <w:t>IPv4 Tunnel Network = Provided by EZ-OpenVPN-Toolkit-GUI</w:t>
        <w:br/>
        <w:t>IPv6 Tunnel Network = N/A</w:t>
      </w:r>
    </w:p>
    <w:p>
      <w:pPr>
        <w:pStyle w:val="Normal"/>
        <w:bidi w:val="0"/>
        <w:jc w:val="start"/>
        <w:rPr/>
      </w:pPr>
      <w:r>
        <w:rPr/>
        <w:t>Redirect IPv4/IPv6 Gateway = No, we don’t want OpenVPN clients to use the OpenVPN tunnel for their default Gateway.</w:t>
        <w:br/>
        <w:t>IPv4 Local Network = Should be Provided by EZ-OpenVPN-Toolkit-GUI</w:t>
        <w:br/>
        <w:t>IPv6 Local Network = N/A</w:t>
        <w:br/>
        <w:t>Concurrent Connections = This is for the user/customer to specify, default is blank</w:t>
        <w:br/>
        <w:t>Allow Compression = No</w:t>
        <w:br/>
        <w:t xml:space="preserve">Inter-Client Communication = Yes </w:t>
        <w:br/>
        <w:t>Duplicate Connection = No we do not need to allow multiple connections for the same clients</w:t>
        <w:br/>
        <w:br/>
        <w:t>This section can all be left as default, just make sure Topology = Subnet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332220" cy="249047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332220" cy="2490470"/>
                    </a:xfrm>
                    <a:prstGeom prst="rect">
                      <a:avLst/>
                    </a:prstGeom>
                    <a:noFill/>
                  </pic:spPr>
                </pic:pic>
              </a:graphicData>
            </a:graphic>
          </wp:anchor>
        </w:drawing>
      </w:r>
      <w:r>
        <w:rPr/>
        <w:t xml:space="preserve"> </w:t>
      </w:r>
    </w:p>
    <w:p>
      <w:pPr>
        <w:pStyle w:val="Normal"/>
        <w:bidi w:val="0"/>
        <w:jc w:val="start"/>
        <w:rPr/>
      </w:pPr>
      <w:r>
        <w:rPr/>
        <w:t>same with this section</w:t>
      </w:r>
    </w:p>
    <w:p>
      <w:pPr>
        <w:pStyle w:val="Normal"/>
        <w:bidi w:val="0"/>
        <w:jc w:val="start"/>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332220" cy="151638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332220" cy="1516380"/>
                    </a:xfrm>
                    <a:prstGeom prst="rect">
                      <a:avLst/>
                    </a:prstGeom>
                    <a:noFill/>
                  </pic:spPr>
                </pic:pic>
              </a:graphicData>
            </a:graphic>
          </wp:anchor>
        </w:drawing>
      </w:r>
      <w:r>
        <w:rPr/>
        <w:t xml:space="preserve"> </w:t>
      </w:r>
    </w:p>
    <w:p>
      <w:pPr>
        <w:pStyle w:val="Normal"/>
        <w:bidi w:val="0"/>
        <w:jc w:val="start"/>
        <w:rPr/>
      </w:pPr>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184900" cy="854075"/>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6184900" cy="854075"/>
                    </a:xfrm>
                    <a:prstGeom prst="rect">
                      <a:avLst/>
                    </a:prstGeom>
                    <a:noFill/>
                  </pic:spPr>
                </pic:pic>
              </a:graphicData>
            </a:graphic>
          </wp:anchor>
        </w:drawing>
      </w:r>
      <w:r>
        <w:rPr/>
        <w:t xml:space="preserve"> </w:t>
      </w:r>
    </w:p>
    <w:p>
      <w:pPr>
        <w:pStyle w:val="Normal"/>
        <w:bidi w:val="0"/>
        <w:jc w:val="start"/>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107430" cy="130746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6107430" cy="1307465"/>
                    </a:xfrm>
                    <a:prstGeom prst="rect">
                      <a:avLst/>
                    </a:prstGeom>
                    <a:noFill/>
                  </pic:spPr>
                </pic:pic>
              </a:graphicData>
            </a:graphic>
          </wp:anchor>
        </w:drawing>
      </w:r>
      <w:r>
        <w:rPr/>
        <w:t xml:space="preserve"> </w:t>
      </w:r>
    </w:p>
    <w:p>
      <w:pPr>
        <w:pStyle w:val="Normal"/>
        <w:bidi w:val="0"/>
        <w:jc w:val="start"/>
        <w:rPr/>
      </w:pPr>
      <w:r>
        <w:rPr/>
        <w:t>We just need to click copy from the EZ-OpenVPN-Toolkit-GUI Anybus Defender help modal and paste them in the Advanced Configuration &gt; Custom Option field</w:t>
      </w:r>
    </w:p>
    <w:p>
      <w:pPr>
        <w:pStyle w:val="Normal"/>
        <w:bidi w:val="0"/>
        <w:jc w:val="start"/>
        <w:rPr/>
      </w:pPr>
      <w:r>
        <w:rPr/>
        <w:t xml:space="preserve"> </w:t>
      </w:r>
    </w:p>
    <w:p>
      <w:pPr>
        <w:pStyle w:val="Normal"/>
        <w:bidi w:val="0"/>
        <w:jc w:val="start"/>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332220" cy="82994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6332220" cy="829945"/>
                    </a:xfrm>
                    <a:prstGeom prst="rect">
                      <a:avLst/>
                    </a:prstGeom>
                    <a:noFill/>
                  </pic:spPr>
                </pic:pic>
              </a:graphicData>
            </a:graphic>
          </wp:anchor>
        </w:drawing>
      </w:r>
      <w:r>
        <w:rPr/>
        <w:t xml:space="preserve"> </w:t>
      </w:r>
    </w:p>
    <w:p>
      <w:pPr>
        <w:pStyle w:val="Normal"/>
        <w:bidi w:val="0"/>
        <w:jc w:val="start"/>
        <w:rPr/>
      </w:pPr>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6332220" cy="2435225"/>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6332220" cy="2435225"/>
                    </a:xfrm>
                    <a:prstGeom prst="rect">
                      <a:avLst/>
                    </a:prstGeom>
                    <a:noFill/>
                  </pic:spPr>
                </pic:pic>
              </a:graphicData>
            </a:graphic>
          </wp:anchor>
        </w:drawing>
      </w:r>
      <w:r>
        <w:rPr/>
        <w:t xml:space="preserve"> </w:t>
      </w:r>
    </w:p>
    <w:p>
      <w:pPr>
        <w:pStyle w:val="Normal"/>
        <w:bidi w:val="0"/>
        <w:jc w:val="start"/>
        <w:rPr/>
      </w:pPr>
      <w:r>
        <w:rPr/>
        <w:t>This last section can also be default then just click Save</w:t>
      </w:r>
    </w:p>
    <w:p>
      <w:pPr>
        <w:pStyle w:val="Normal"/>
        <w:bidi w:val="0"/>
        <w:jc w:val="start"/>
        <w:rPr/>
      </w:pPr>
      <w:r>
        <w:rPr/>
      </w:r>
    </w:p>
    <w:p>
      <w:pPr>
        <w:pStyle w:val="Normal"/>
        <w:bidi w:val="0"/>
        <w:jc w:val="start"/>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332220" cy="1163955"/>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6332220" cy="1163955"/>
                    </a:xfrm>
                    <a:prstGeom prst="rect">
                      <a:avLst/>
                    </a:prstGeom>
                    <a:noFill/>
                  </pic:spPr>
                </pic:pic>
              </a:graphicData>
            </a:graphic>
          </wp:anchor>
        </w:drawing>
      </w:r>
      <w:r>
        <w:rPr/>
        <w:t xml:space="preserve">Now since we can’t upload the ccd folder and files into the anybus defender we have to specify each client with their own Client Specific Override. Under VPN&gt;OpenVPN&gt;Client Specific Overrides click Add </w:t>
      </w:r>
    </w:p>
    <w:p>
      <w:pPr>
        <w:pStyle w:val="Normal"/>
        <w:bidi w:val="0"/>
        <w:jc w:val="start"/>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332220" cy="185483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6332220" cy="1854835"/>
                    </a:xfrm>
                    <a:prstGeom prst="rect">
                      <a:avLst/>
                    </a:prstGeom>
                    <a:noFill/>
                  </pic:spPr>
                </pic:pic>
              </a:graphicData>
            </a:graphic>
          </wp:anchor>
        </w:drawing>
      </w:r>
      <w:r>
        <w:rPr/>
        <w:t>Make sure the OpenVPN server you created is in the Server List</w:t>
        <w:br/>
        <w:t>Common Name = Client name (This should be provided by EZ-OpenVPN-Toolkit-GUI)</w:t>
      </w:r>
    </w:p>
    <w:p>
      <w:pPr>
        <w:pStyle w:val="Normal"/>
        <w:bidi w:val="0"/>
        <w:jc w:val="start"/>
        <w:rPr/>
      </w:pPr>
      <w:r>
        <w:rPr/>
        <w:t>Description = Whatever the customer/user needs</w:t>
      </w:r>
    </w:p>
    <w:p>
      <w:pPr>
        <w:pStyle w:val="Normal"/>
        <w:bidi w:val="0"/>
        <w:jc w:val="start"/>
        <w:rPr/>
      </w:pPr>
      <w:r>
        <w:rPr/>
      </w:r>
    </w:p>
    <w:p>
      <w:pPr>
        <w:pStyle w:val="Normal"/>
        <w:bidi w:val="0"/>
        <w:jc w:val="start"/>
        <w:rPr/>
      </w:pPr>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332220" cy="2915285"/>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6332220" cy="2915285"/>
                    </a:xfrm>
                    <a:prstGeom prst="rect">
                      <a:avLst/>
                    </a:prstGeom>
                    <a:noFill/>
                  </pic:spPr>
                </pic:pic>
              </a:graphicData>
            </a:graphic>
          </wp:anchor>
        </w:drawing>
      </w:r>
      <w:r>
        <w:rPr/>
        <w:t xml:space="preserve"> </w:t>
      </w:r>
    </w:p>
    <w:p>
      <w:pPr>
        <w:pStyle w:val="Normal"/>
        <w:bidi w:val="0"/>
        <w:jc w:val="start"/>
        <w:rPr/>
      </w:pPr>
      <w:r>
        <w:rPr/>
        <w:t>You only need to specify the Local Private Subnet for this client in this section</w:t>
      </w:r>
    </w:p>
    <w:p>
      <w:pPr>
        <w:pStyle w:val="Normal"/>
        <w:bidi w:val="0"/>
        <w:jc w:val="start"/>
        <w:rPr/>
      </w:pPr>
      <w:r>
        <w:rPr/>
      </w:r>
    </w:p>
    <w:p>
      <w:pPr>
        <w:pStyle w:val="Normal"/>
        <w:bidi w:val="0"/>
        <w:jc w:val="start"/>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332220" cy="220408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6332220" cy="2204085"/>
                    </a:xfrm>
                    <a:prstGeom prst="rect">
                      <a:avLst/>
                    </a:prstGeom>
                    <a:noFill/>
                  </pic:spPr>
                </pic:pic>
              </a:graphicData>
            </a:graphic>
          </wp:anchor>
        </w:drawing>
      </w:r>
      <w:r>
        <w:rPr/>
        <w:t xml:space="preserve"> </w:t>
      </w:r>
    </w:p>
    <w:p>
      <w:pPr>
        <w:pStyle w:val="Normal"/>
        <w:bidi w:val="0"/>
        <w:jc w:val="start"/>
        <w:rPr/>
      </w:pPr>
      <w:r>
        <w:rPr/>
        <w:t>then in the advanced field is where we put the iroute command. Then click save. This will tell the server running on the Anybus Defender and other clients, what subnet this client has for it’s network. and it will prevent the OpenVPN server from ‘pushing’ this client its own route.</w:t>
        <w:br/>
        <w:br/>
        <w:t>It is also a good idea to add some firewall rules for the anybus defender under Firewall&gt;Rules</w:t>
      </w:r>
    </w:p>
    <w:p>
      <w:pPr>
        <w:pStyle w:val="Normal"/>
        <w:bidi w:val="0"/>
        <w:jc w:val="start"/>
        <w:rPr/>
      </w:pPr>
      <w:r>
        <w:rPr/>
      </w:r>
    </w:p>
    <w:p>
      <w:pPr>
        <w:pStyle w:val="Normal"/>
        <w:bidi w:val="0"/>
        <w:jc w:val="start"/>
        <w:rPr/>
      </w:pPr>
      <w:r>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332220" cy="777240"/>
            <wp:effectExtent l="0" t="0" r="0" b="0"/>
            <wp:wrapSquare wrapText="largest"/>
            <wp:docPr id="35"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6"/>
                    <pic:cNvPicPr>
                      <a:picLocks noChangeAspect="1" noChangeArrowheads="1"/>
                    </pic:cNvPicPr>
                  </pic:nvPicPr>
                  <pic:blipFill>
                    <a:blip r:embed="rId36"/>
                    <a:stretch>
                      <a:fillRect/>
                    </a:stretch>
                  </pic:blipFill>
                  <pic:spPr bwMode="auto">
                    <a:xfrm>
                      <a:off x="0" y="0"/>
                      <a:ext cx="6332220" cy="777240"/>
                    </a:xfrm>
                    <a:prstGeom prst="rect">
                      <a:avLst/>
                    </a:prstGeom>
                    <a:noFill/>
                  </pic:spPr>
                </pic:pic>
              </a:graphicData>
            </a:graphic>
          </wp:anchor>
        </w:drawing>
        <w:t>Under Firewall&gt;Rules&gt;WAN Make sure the port you chose for the OpenVPN server is allowed</w:t>
      </w:r>
      <w: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6332220" cy="474980"/>
            <wp:effectExtent l="0" t="0" r="0" b="0"/>
            <wp:wrapSquare wrapText="largest"/>
            <wp:docPr id="36"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pic:cNvPicPr>
                      <a:picLocks noChangeAspect="1" noChangeArrowheads="1"/>
                    </pic:cNvPicPr>
                  </pic:nvPicPr>
                  <pic:blipFill>
                    <a:blip r:embed="rId37"/>
                    <a:stretch>
                      <a:fillRect/>
                    </a:stretch>
                  </pic:blipFill>
                  <pic:spPr bwMode="auto">
                    <a:xfrm>
                      <a:off x="0" y="0"/>
                      <a:ext cx="6332220" cy="474980"/>
                    </a:xfrm>
                    <a:prstGeom prst="rect">
                      <a:avLst/>
                    </a:prstGeom>
                    <a:noFill/>
                  </pic:spPr>
                </pic:pic>
              </a:graphicData>
            </a:graphic>
          </wp:anchor>
        </w:drawing>
      </w:r>
      <w:r>
        <w:rPr/>
        <w:t>.</w:t>
      </w:r>
    </w:p>
    <w:p>
      <w:pPr>
        <w:pStyle w:val="Normal"/>
        <w:bidi w:val="0"/>
        <w:jc w:val="start"/>
        <w:rPr/>
      </w:pPr>
      <w:r>
        <w:rPr/>
      </w:r>
    </w:p>
    <w:p>
      <w:pPr>
        <w:pStyle w:val="Normal"/>
        <w:bidi w:val="0"/>
        <w:jc w:val="start"/>
        <w:rPr/>
      </w:pPr>
      <w: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6332220" cy="777240"/>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6332220" cy="777240"/>
                    </a:xfrm>
                    <a:prstGeom prst="rect">
                      <a:avLst/>
                    </a:prstGeom>
                    <a:noFill/>
                  </pic:spPr>
                </pic:pic>
              </a:graphicData>
            </a:graphic>
          </wp:anchor>
        </w:drawing>
      </w:r>
      <w:r>
        <w:rPr/>
        <w:t>Under Firewall&gt;Rules&gt;LAN ( I setup ethernet ports 1-3 for the LocalAreaNetwork) make sure the OpenVPN tunnel network is allowed to talk to the LAN network</w:t>
      </w:r>
    </w:p>
    <w:p>
      <w:pPr>
        <w:pStyle w:val="Normal"/>
        <w:bidi w:val="0"/>
        <w:jc w:val="start"/>
        <w:rPr/>
      </w:pPr>
      <w:r>
        <w:rPr/>
      </w:r>
    </w:p>
    <w:p>
      <w:pPr>
        <w:pStyle w:val="Normal"/>
        <w:bidi w:val="0"/>
        <w:jc w:val="start"/>
        <w:rPr/>
      </w:pPr>
      <w: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6332220" cy="1199515"/>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6332220" cy="1199515"/>
                    </a:xfrm>
                    <a:prstGeom prst="rect">
                      <a:avLst/>
                    </a:prstGeom>
                    <a:noFill/>
                  </pic:spPr>
                </pic:pic>
              </a:graphicData>
            </a:graphic>
          </wp:anchor>
        </w:drawing>
      </w:r>
      <w:r>
        <w:rPr/>
        <w:t>Under Firewall&gt;Rules&gt;OpenVPN make sure the LAN (LocalAreaNetwork in my case) can communicate with the OpenVPN tunnel network.</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LibreOffice/26.2.4.2$Linux_X86_64 LibreOffice_project/620$Build-2</Application>
  <AppVersion>15.0000</AppVersion>
  <Pages>11</Pages>
  <Words>705</Words>
  <Characters>3611</Characters>
  <CharactersWithSpaces>4292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2026-07-04T10:21:39Z</dcterms:created>
  <dc:creator/>
  <dc:description/>
  <dc:language>en-US</dc:language>
  <cp:lastModifiedBy/>
  <dcterms:modified xsi:type="dcterms:W3CDTF">2026-07-04T11:55:27Z</dcterms:modified>
  <cp:revision>1</cp:revision>
  <dc:subject/>
  <dc:title/>
</cp:coreProperties>
</file>