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DC2626"/>
          <w:sz w:val="38"/>
        </w:rPr>
        <w:t>하노이 도시개발 마스터플랜 2045/2065</w:t>
      </w:r>
    </w:p>
    <w:p>
      <w:pPr>
        <w:jc w:val="center"/>
      </w:pPr>
      <w:r>
        <w:rPr>
          <w:sz w:val="20"/>
        </w:rPr>
        <w:t>Hanoi General Planning to 2045, Vision to 2065 — Decision 1668/QD-TTg | December 27, 2024</w:t>
      </w:r>
    </w:p>
    <w:p/>
    <w:tbl>
      <w:tblPr>
        <w:tblStyle w:val="TableGrid"/>
        <w:tblW w:type="auto" w:w="0"/>
        <w:tblLook w:firstColumn="1" w:firstRow="1" w:lastColumn="0" w:lastRow="0" w:noHBand="0" w:noVBand="1" w:val="04A0"/>
      </w:tblPr>
      <w:tblGrid>
        <w:gridCol w:w="4392"/>
        <w:gridCol w:w="4392"/>
      </w:tblGrid>
      <w:tr>
        <w:tc>
          <w:tcPr>
            <w:tcW w:type="dxa" w:w="4392"/>
            <w:shd w:val="clear" w:color="auto" w:fill="DC2626"/>
          </w:tcPr>
          <w:p>
            <w:r>
              <w:rPr>
                <w:b/>
                <w:color w:val="FFFFFF"/>
                <w:sz w:val="19"/>
              </w:rPr>
              <w:t>결정문</w:t>
            </w:r>
          </w:p>
        </w:tc>
        <w:tc>
          <w:tcPr>
            <w:tcW w:type="dxa" w:w="4392"/>
          </w:tcPr>
          <w:p>
            <w:r>
              <w:rPr>
                <w:sz w:val="19"/>
              </w:rPr>
              <w:t>Decision 1668/QD-TTg (2024.12.27) 마스터플랜 + Decision 1569/QD-TTg (2024.12.12) 수도계획</w:t>
            </w:r>
          </w:p>
        </w:tc>
      </w:tr>
      <w:tr>
        <w:tc>
          <w:tcPr>
            <w:tcW w:type="dxa" w:w="4392"/>
            <w:shd w:val="clear" w:color="auto" w:fill="DC2626"/>
          </w:tcPr>
          <w:p>
            <w:r>
              <w:rPr>
                <w:b/>
                <w:color w:val="FFFFFF"/>
                <w:sz w:val="19"/>
              </w:rPr>
              <w:t>통합 결의</w:t>
            </w:r>
          </w:p>
        </w:tc>
        <w:tc>
          <w:tcPr>
            <w:tcW w:type="dxa" w:w="4392"/>
          </w:tcPr>
          <w:p>
            <w:r>
              <w:rPr>
                <w:sz w:val="19"/>
              </w:rPr>
              <w:t>Resolution 258/2025/QH15 (2025.12.11) — 단일 통합 계획 수립 허가 (Capital Plan + Master Plan 통합)</w:t>
            </w:r>
          </w:p>
        </w:tc>
      </w:tr>
      <w:tr>
        <w:tc>
          <w:tcPr>
            <w:tcW w:type="dxa" w:w="4392"/>
            <w:shd w:val="clear" w:color="auto" w:fill="DC2626"/>
          </w:tcPr>
          <w:p>
            <w:r>
              <w:rPr>
                <w:b/>
                <w:color w:val="FFFFFF"/>
                <w:sz w:val="19"/>
              </w:rPr>
              <w:t>도시 모델</w:t>
            </w:r>
          </w:p>
        </w:tc>
        <w:tc>
          <w:tcPr>
            <w:tcW w:type="dxa" w:w="4392"/>
          </w:tcPr>
          <w:p>
            <w:r>
              <w:rPr>
                <w:sz w:val="19"/>
              </w:rPr>
              <w:t>9개 성장축 × 9개 거점 × 9개 중심 다핵다중심 도시 클러스터 / 행정면적 3,360km²</w:t>
            </w:r>
          </w:p>
        </w:tc>
      </w:tr>
      <w:tr>
        <w:tc>
          <w:tcPr>
            <w:tcW w:type="dxa" w:w="4392"/>
            <w:shd w:val="clear" w:color="auto" w:fill="DC2626"/>
          </w:tcPr>
          <w:p>
            <w:r>
              <w:rPr>
                <w:b/>
                <w:color w:val="FFFFFF"/>
                <w:sz w:val="19"/>
              </w:rPr>
              <w:t>투자 규모</w:t>
            </w:r>
          </w:p>
        </w:tc>
        <w:tc>
          <w:tcPr>
            <w:tcW w:type="dxa" w:w="4392"/>
          </w:tcPr>
          <w:p>
            <w:r>
              <w:rPr>
                <w:sz w:val="19"/>
              </w:rPr>
              <w:t>2026–2035: $556.4B | 2036–2045: $1.9T | 총 2026–2045: $2.5T</w:t>
            </w:r>
          </w:p>
        </w:tc>
      </w:tr>
      <w:tr>
        <w:tc>
          <w:tcPr>
            <w:tcW w:type="dxa" w:w="4392"/>
            <w:shd w:val="clear" w:color="auto" w:fill="DC2626"/>
          </w:tcPr>
          <w:p>
            <w:r>
              <w:rPr>
                <w:b/>
                <w:color w:val="FFFFFF"/>
                <w:sz w:val="19"/>
              </w:rPr>
              <w:t>인구 목표</w:t>
            </w:r>
          </w:p>
        </w:tc>
        <w:tc>
          <w:tcPr>
            <w:tcW w:type="dxa" w:w="4392"/>
          </w:tcPr>
          <w:p>
            <w:r>
              <w:rPr>
                <w:sz w:val="19"/>
              </w:rPr>
              <w:t>2030: 12M → 2045: 14.6–16M → 2065: 17–19M → 2100: ≤20M</w:t>
            </w:r>
          </w:p>
        </w:tc>
      </w:tr>
      <w:tr>
        <w:tc>
          <w:tcPr>
            <w:tcW w:type="dxa" w:w="4392"/>
            <w:shd w:val="clear" w:color="auto" w:fill="DC2626"/>
          </w:tcPr>
          <w:p>
            <w:r>
              <w:rPr>
                <w:b/>
                <w:color w:val="FFFFFF"/>
                <w:sz w:val="19"/>
              </w:rPr>
              <w:t>보고 기사</w:t>
            </w:r>
          </w:p>
        </w:tc>
        <w:tc>
          <w:tcPr>
            <w:tcW w:type="dxa" w:w="4392"/>
          </w:tcPr>
          <w:p>
            <w:r>
              <w:rPr>
                <w:sz w:val="19"/>
              </w:rPr>
              <w:t>하노이 관련 기사: 92건 | 5개 도시권 추적</w:t>
            </w:r>
          </w:p>
        </w:tc>
      </w:tr>
    </w:tbl>
    <w:p/>
    <w:p>
      <w:pPr>
        <w:jc w:val="center"/>
      </w:pPr>
      <w:r>
        <w:rPr>
          <w:sz w:val="18"/>
        </w:rPr>
        <w:t>Generated: 2026-04-14 13:01  |  W16/2026  |  CONFIDENTIAL</w:t>
      </w:r>
    </w:p>
    <w:p>
      <w:r>
        <w:br w:type="page"/>
      </w:r>
    </w:p>
    <w:p>
      <w:pPr>
        <w:pStyle w:val="Heading1"/>
      </w:pPr>
      <w:r>
        <w:rPr>
          <w:color w:val="DC2626"/>
          <w:sz w:val="26"/>
        </w:rPr>
        <w:t>1. 하노이 도시개발 프레임워크 — 5대 도시권 + 용어 정리</w:t>
      </w:r>
    </w:p>
    <w:p>
      <w:pPr>
        <w:pBdr>
          <w:bottom w:val="single" w:sz="6" w:space="1" w:color="DC2626"/>
        </w:pBdr>
      </w:pPr>
    </w:p>
    <w:tbl>
      <w:tblPr>
        <w:tblStyle w:val="TableGrid"/>
        <w:tblW w:type="auto" w:w="0"/>
        <w:tblLook w:firstColumn="1" w:firstRow="1" w:lastColumn="0" w:lastRow="0" w:noHBand="0" w:noVBand="1" w:val="04A0"/>
      </w:tblPr>
      <w:tblGrid>
        <w:gridCol w:w="8784"/>
      </w:tblGrid>
      <w:tr>
        <w:tc>
          <w:tcPr>
            <w:tcW w:type="dxa" w:w="8784"/>
            <w:shd w:val="clear" w:color="auto" w:fill="FEF3C7"/>
          </w:tcPr>
          <w:p>
            <w:r>
              <w:rPr>
                <w:b/>
                <w:color w:val="F59E0B"/>
                <w:sz w:val="20"/>
              </w:rPr>
              <w:t>📌  스마트시티 vs 도시개발 마스터플랜 — 용어 정리</w:t>
            </w:r>
          </w:p>
          <w:p/>
          <w:p>
            <w:r>
              <w:rPr>
                <w:sz w:val="19"/>
              </w:rPr>
              <w:t>스마트시티 (VN-SC-2030, 국가전략): 기술·플랫폼 레이어 — IoT, AI교통, 전자정부, 디지털트윈, 스마트에너지.</w:t>
              <w:br/>
              <w:t xml:space="preserve">                                        기술 시스템을 '어디에' 구축하느냐의 문제.</w:t>
              <w:br/>
              <w:br/>
              <w:t>도시개발 마스터플랜 (이 보고서): 공간·인프라 레이어 — '어디에' 무엇을 짓느냐의 문제.</w:t>
              <w:br/>
              <w:t xml:space="preserve">                                        Decision 1668: 북부·서부·동부·남부·중심 5개 도시권 공간 구조.</w:t>
              <w:br/>
              <w:br/>
              <w:t>⚡ 핵심: BRG-Sumitomo 동아인 스마트시티는 '스마트시티 기술'을 채택한 '북부 신도시 개발 프로젝트'.</w:t>
              <w:br/>
              <w:t xml:space="preserve">         → 도시개발(공간) + 스마트시티(기술) 두 레이어가 동시 적용되는 사례.</w:t>
            </w:r>
          </w:p>
        </w:tc>
      </w:tr>
    </w:tbl>
    <w:p/>
    <w:p>
      <w:pPr>
        <w:pStyle w:val="Heading2"/>
      </w:pPr>
      <w:r>
        <w:rPr>
          <w:color w:val="DC2626"/>
        </w:rPr>
        <w:t>1-1. 5대 도시권 개요</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C2626"/>
          </w:tcPr>
          <w:p>
            <w:r>
              <w:rPr>
                <w:b/>
                <w:color w:val="FFFFFF"/>
                <w:sz w:val="18"/>
              </w:rPr>
              <w:t>도시권</w:t>
            </w:r>
          </w:p>
        </w:tc>
        <w:tc>
          <w:tcPr>
            <w:tcW w:type="dxa" w:w="1757"/>
            <w:shd w:val="clear" w:color="auto" w:fill="DC2626"/>
          </w:tcPr>
          <w:p>
            <w:r>
              <w:rPr>
                <w:b/>
                <w:color w:val="FFFFFF"/>
                <w:sz w:val="18"/>
              </w:rPr>
              <w:t>면적/인구</w:t>
            </w:r>
          </w:p>
        </w:tc>
        <w:tc>
          <w:tcPr>
            <w:tcW w:type="dxa" w:w="1757"/>
            <w:shd w:val="clear" w:color="auto" w:fill="DC2626"/>
          </w:tcPr>
          <w:p>
            <w:r>
              <w:rPr>
                <w:b/>
                <w:color w:val="FFFFFF"/>
                <w:sz w:val="18"/>
              </w:rPr>
              <w:t>행정구역</w:t>
            </w:r>
          </w:p>
        </w:tc>
        <w:tc>
          <w:tcPr>
            <w:tcW w:type="dxa" w:w="1757"/>
            <w:shd w:val="clear" w:color="auto" w:fill="DC2626"/>
          </w:tcPr>
          <w:p>
            <w:r>
              <w:rPr>
                <w:b/>
                <w:color w:val="FFFFFF"/>
                <w:sz w:val="18"/>
              </w:rPr>
              <w:t>기능</w:t>
            </w:r>
          </w:p>
        </w:tc>
        <w:tc>
          <w:tcPr>
            <w:tcW w:type="dxa" w:w="1757"/>
            <w:shd w:val="clear" w:color="auto" w:fill="DC2626"/>
          </w:tcPr>
          <w:p>
            <w:r>
              <w:rPr>
                <w:b/>
                <w:color w:val="FFFFFF"/>
                <w:sz w:val="18"/>
              </w:rPr>
              <w:t>핵심 프로젝트</w:t>
            </w:r>
          </w:p>
        </w:tc>
      </w:tr>
      <w:tr>
        <w:tc>
          <w:tcPr>
            <w:tcW w:type="dxa" w:w="1757"/>
          </w:tcPr>
          <w:p>
            <w:r>
              <w:rPr>
                <w:sz w:val="17"/>
              </w:rPr>
              <w:t>🏛️ 중심 (구도심)</w:t>
            </w:r>
          </w:p>
        </w:tc>
        <w:tc>
          <w:tcPr>
            <w:tcW w:type="dxa" w:w="1757"/>
          </w:tcPr>
          <w:p>
            <w:r>
              <w:rPr>
                <w:sz w:val="17"/>
              </w:rPr>
              <w:t>133km² / 2.81M(2045)</w:t>
            </w:r>
          </w:p>
        </w:tc>
        <w:tc>
          <w:tcPr>
            <w:tcW w:type="dxa" w:w="1757"/>
          </w:tcPr>
          <w:p>
            <w:r>
              <w:rPr>
                <w:sz w:val="17"/>
              </w:rPr>
              <w:t>Hoan Kiem, Ba Dinh, Dong Da 등</w:t>
            </w:r>
          </w:p>
        </w:tc>
        <w:tc>
          <w:tcPr>
            <w:tcW w:type="dxa" w:w="1757"/>
          </w:tcPr>
          <w:p>
            <w:r>
              <w:rPr>
                <w:sz w:val="17"/>
              </w:rPr>
              <w:t>정치·행정·문화·역사·서비스</w:t>
            </w:r>
          </w:p>
        </w:tc>
        <w:tc>
          <w:tcPr>
            <w:tcW w:type="dxa" w:w="1757"/>
          </w:tcPr>
          <w:p>
            <w:r>
              <w:rPr>
                <w:sz w:val="17"/>
              </w:rPr>
              <w:t>홍강 코리도, 또리히 복원, 구도심 재개발</w:t>
            </w:r>
          </w:p>
        </w:tc>
      </w:tr>
      <w:tr>
        <w:tc>
          <w:tcPr>
            <w:tcW w:type="dxa" w:w="1757"/>
          </w:tcPr>
          <w:p>
            <w:r>
              <w:rPr>
                <w:sz w:val="17"/>
              </w:rPr>
              <w:t>🔴 북부 (동아인·BRG)</w:t>
            </w:r>
          </w:p>
        </w:tc>
        <w:tc>
          <w:tcPr>
            <w:tcW w:type="dxa" w:w="1757"/>
          </w:tcPr>
          <w:p>
            <w:r>
              <w:rPr>
                <w:sz w:val="17"/>
              </w:rPr>
              <w:t>632km² / 2.7-2.9M(2045)</w:t>
            </w:r>
          </w:p>
        </w:tc>
        <w:tc>
          <w:tcPr>
            <w:tcW w:type="dxa" w:w="1757"/>
          </w:tcPr>
          <w:p>
            <w:r>
              <w:rPr>
                <w:sz w:val="17"/>
              </w:rPr>
              <w:t>Dong Anh, Me Linh, Soc Son</w:t>
            </w:r>
          </w:p>
        </w:tc>
        <w:tc>
          <w:tcPr>
            <w:tcW w:type="dxa" w:w="1757"/>
          </w:tcPr>
          <w:p>
            <w:r>
              <w:rPr>
                <w:sz w:val="17"/>
              </w:rPr>
              <w:t>스마트시티·금융·국제 엔터·노이바이 관문</w:t>
            </w:r>
          </w:p>
        </w:tc>
        <w:tc>
          <w:tcPr>
            <w:tcW w:type="dxa" w:w="1757"/>
          </w:tcPr>
          <w:p>
            <w:r>
              <w:rPr>
                <w:sz w:val="17"/>
              </w:rPr>
              <w:t>BRG 스마트시티 $4.2B, 코로아 1,400ha</w:t>
            </w:r>
          </w:p>
        </w:tc>
      </w:tr>
      <w:tr>
        <w:tc>
          <w:tcPr>
            <w:tcW w:type="dxa" w:w="1757"/>
          </w:tcPr>
          <w:p>
            <w:r>
              <w:rPr>
                <w:sz w:val="17"/>
              </w:rPr>
              <w:t>🟣 서부 (호아락·선따이)</w:t>
            </w:r>
          </w:p>
        </w:tc>
        <w:tc>
          <w:tcPr>
            <w:tcW w:type="dxa" w:w="1757"/>
          </w:tcPr>
          <w:p>
            <w:r>
              <w:rPr>
                <w:sz w:val="17"/>
              </w:rPr>
              <w:t>17,000km²</w:t>
            </w:r>
          </w:p>
        </w:tc>
        <w:tc>
          <w:tcPr>
            <w:tcW w:type="dxa" w:w="1757"/>
          </w:tcPr>
          <w:p>
            <w:r>
              <w:rPr>
                <w:sz w:val="17"/>
              </w:rPr>
              <w:t>Hoa Lac, Xuan Mai, Son Tay, Ba Vi</w:t>
            </w:r>
          </w:p>
        </w:tc>
        <w:tc>
          <w:tcPr>
            <w:tcW w:type="dxa" w:w="1757"/>
          </w:tcPr>
          <w:p>
            <w:r>
              <w:rPr>
                <w:sz w:val="17"/>
              </w:rPr>
              <w:t>과학기술·고등교육·문화관광·생태</w:t>
            </w:r>
          </w:p>
        </w:tc>
        <w:tc>
          <w:tcPr>
            <w:tcW w:type="dxa" w:w="1757"/>
          </w:tcPr>
          <w:p>
            <w:r>
              <w:rPr>
                <w:sz w:val="17"/>
              </w:rPr>
              <w:t>호아락 하이테크파크, Tien Xuan 600ha</w:t>
            </w:r>
          </w:p>
        </w:tc>
      </w:tr>
      <w:tr>
        <w:tc>
          <w:tcPr>
            <w:tcW w:type="dxa" w:w="1757"/>
          </w:tcPr>
          <w:p>
            <w:r>
              <w:rPr>
                <w:sz w:val="17"/>
              </w:rPr>
              <w:t>🔵 동부 (롱비엔·자람)</w:t>
            </w:r>
          </w:p>
        </w:tc>
        <w:tc>
          <w:tcPr>
            <w:tcW w:type="dxa" w:w="1757"/>
          </w:tcPr>
          <w:p>
            <w:r>
              <w:rPr>
                <w:sz w:val="17"/>
              </w:rPr>
              <w:t>176km² / 850K(2030)</w:t>
            </w:r>
          </w:p>
        </w:tc>
        <w:tc>
          <w:tcPr>
            <w:tcW w:type="dxa" w:w="1757"/>
          </w:tcPr>
          <w:p>
            <w:r>
              <w:rPr>
                <w:sz w:val="17"/>
              </w:rPr>
              <w:t>Long Bien, Gia Lam</w:t>
            </w:r>
          </w:p>
        </w:tc>
        <w:tc>
          <w:tcPr>
            <w:tcW w:type="dxa" w:w="1757"/>
          </w:tcPr>
          <w:p>
            <w:r>
              <w:rPr>
                <w:sz w:val="17"/>
              </w:rPr>
              <w:t>동부 도시 확장·주거·산업·물류</w:t>
            </w:r>
          </w:p>
        </w:tc>
        <w:tc>
          <w:tcPr>
            <w:tcW w:type="dxa" w:w="1757"/>
          </w:tcPr>
          <w:p>
            <w:r>
              <w:rPr>
                <w:sz w:val="17"/>
              </w:rPr>
              <w:t>링로드4 자람구간, 홍강교량 5+개</w:t>
            </w:r>
          </w:p>
        </w:tc>
      </w:tr>
      <w:tr>
        <w:tc>
          <w:tcPr>
            <w:tcW w:type="dxa" w:w="1757"/>
          </w:tcPr>
          <w:p>
            <w:r>
              <w:rPr>
                <w:sz w:val="17"/>
              </w:rPr>
              <w:t>🟢 남부 (푸쑤엔·남부물류)</w:t>
            </w:r>
          </w:p>
        </w:tc>
        <w:tc>
          <w:tcPr>
            <w:tcW w:type="dxa" w:w="1757"/>
          </w:tcPr>
          <w:p>
            <w:r>
              <w:rPr>
                <w:sz w:val="17"/>
              </w:rPr>
              <w:t>303km² / 1.6M</w:t>
            </w:r>
          </w:p>
        </w:tc>
        <w:tc>
          <w:tcPr>
            <w:tcW w:type="dxa" w:w="1757"/>
          </w:tcPr>
          <w:p>
            <w:r>
              <w:rPr>
                <w:sz w:val="17"/>
              </w:rPr>
              <w:t>Phu Xuyen, Thuong Tin, Thanh Oai</w:t>
            </w:r>
          </w:p>
        </w:tc>
        <w:tc>
          <w:tcPr>
            <w:tcW w:type="dxa" w:w="1757"/>
          </w:tcPr>
          <w:p>
            <w:r>
              <w:rPr>
                <w:sz w:val="17"/>
              </w:rPr>
              <w:t>물류·산업지원·제2공항·공공서비스</w:t>
            </w:r>
          </w:p>
        </w:tc>
        <w:tc>
          <w:tcPr>
            <w:tcW w:type="dxa" w:w="1757"/>
          </w:tcPr>
          <w:p>
            <w:r>
              <w:rPr>
                <w:sz w:val="17"/>
              </w:rPr>
              <w:t>자빈 제2공항, 남부 물류허브</w:t>
            </w:r>
          </w:p>
        </w:tc>
      </w:tr>
    </w:tbl>
    <w:p/>
    <w:p>
      <w:r>
        <w:br w:type="page"/>
      </w:r>
    </w:p>
    <w:p>
      <w:pPr>
        <w:pStyle w:val="Heading1"/>
      </w:pPr>
      <w:r>
        <w:rPr>
          <w:color w:val="EF4444"/>
          <w:sz w:val="26"/>
        </w:rPr>
        <w:t>2. 🔴 북부 신도시</w:t>
      </w:r>
    </w:p>
    <w:p>
      <w:pPr>
        <w:pBdr>
          <w:bottom w:val="single" w:sz="6" w:space="1" w:color="EF4444"/>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EF4444"/>
          </w:tcPr>
          <w:p>
            <w:r>
              <w:rPr>
                <w:b/>
                <w:color w:val="FFFFFF"/>
                <w:sz w:val="19"/>
              </w:rPr>
              <w:t>기능</w:t>
            </w:r>
          </w:p>
        </w:tc>
        <w:tc>
          <w:tcPr>
            <w:tcW w:type="dxa" w:w="4392"/>
          </w:tcPr>
          <w:p>
            <w:r>
              <w:rPr>
                <w:sz w:val="19"/>
              </w:rPr>
              <w:t>Northern satellite city — Smart city, financial center, international entertainment, green industries, Noi Bai Airport gateway</w:t>
            </w:r>
          </w:p>
        </w:tc>
      </w:tr>
      <w:tr>
        <w:tc>
          <w:tcPr>
            <w:tcW w:type="dxa" w:w="4392"/>
            <w:shd w:val="clear" w:color="auto" w:fill="EF4444"/>
          </w:tcPr>
          <w:p>
            <w:r>
              <w:rPr>
                <w:b/>
                <w:color w:val="FFFFFF"/>
                <w:sz w:val="19"/>
              </w:rPr>
              <w:t>면적·인구</w:t>
            </w:r>
          </w:p>
        </w:tc>
        <w:tc>
          <w:tcPr>
            <w:tcW w:type="dxa" w:w="4392"/>
          </w:tcPr>
          <w:p>
            <w:r>
              <w:rPr>
                <w:sz w:val="19"/>
              </w:rPr>
              <w:t>632km² | 2030: 1.96 million | 2045: 2.7–2.9 million</w:t>
            </w:r>
          </w:p>
        </w:tc>
      </w:tr>
      <w:tr>
        <w:tc>
          <w:tcPr>
            <w:tcW w:type="dxa" w:w="4392"/>
            <w:shd w:val="clear" w:color="auto" w:fill="EF4444"/>
          </w:tcPr>
          <w:p>
            <w:r>
              <w:rPr>
                <w:b/>
                <w:color w:val="FFFFFF"/>
                <w:sz w:val="19"/>
              </w:rPr>
              <w:t>행정구역</w:t>
            </w:r>
          </w:p>
        </w:tc>
        <w:tc>
          <w:tcPr>
            <w:tcW w:type="dxa" w:w="4392"/>
          </w:tcPr>
          <w:p>
            <w:r>
              <w:rPr>
                <w:sz w:val="19"/>
              </w:rPr>
              <w:t>Dong Anh, Me Linh, Soc Son</w:t>
            </w:r>
          </w:p>
        </w:tc>
      </w:tr>
    </w:tbl>
    <w:p/>
    <w:p>
      <w:pPr>
        <w:pStyle w:val="Heading2"/>
      </w:pPr>
      <w:r>
        <w:rPr>
          <w:color w:val="EF4444"/>
        </w:rPr>
        <w:t>주요 공간 개발 축</w:t>
      </w:r>
    </w:p>
    <w:p>
      <w:pPr>
        <w:pStyle w:val="ListBullet"/>
      </w:pPr>
      <w:r>
        <w:rPr>
          <w:sz w:val="20"/>
        </w:rPr>
        <w:t>▪ Nhat Tan – Noi Bai axis (finance + airport corridor)</w:t>
      </w:r>
    </w:p>
    <w:p>
      <w:pPr>
        <w:pStyle w:val="ListBullet"/>
      </w:pPr>
      <w:r>
        <w:rPr>
          <w:sz w:val="20"/>
        </w:rPr>
        <w:t>▪ West Lake – Co Loa axis</w:t>
      </w:r>
    </w:p>
    <w:p/>
    <w:p>
      <w:pPr>
        <w:pStyle w:val="Heading2"/>
      </w:pPr>
      <w:r>
        <w:rPr>
          <w:color w:val="EF4444"/>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BRG-Sumitomo North Hanoi Smart City</w:t>
            </w:r>
          </w:p>
        </w:tc>
        <w:tc>
          <w:tcPr>
            <w:tcW w:type="dxa" w:w="2196"/>
          </w:tcPr>
          <w:p>
            <w:r>
              <w:rPr>
                <w:sz w:val="17"/>
              </w:rPr>
              <w:t>272ha / $4.2B</w:t>
            </w:r>
          </w:p>
        </w:tc>
        <w:tc>
          <w:tcPr>
            <w:tcW w:type="dxa" w:w="2196"/>
          </w:tcPr>
          <w:p>
            <w:r>
              <w:rPr>
                <w:sz w:val="17"/>
              </w:rPr>
              <w:t>BRG Group + Sumitomo Corp</w:t>
            </w:r>
          </w:p>
        </w:tc>
        <w:tc>
          <w:tcPr>
            <w:tcW w:type="dxa" w:w="2196"/>
          </w:tcPr>
          <w:p>
            <w:r>
              <w:rPr>
                <w:sz w:val="17"/>
              </w:rPr>
              <w:t xml:space="preserve">Under construction (groundbreaking </w:t>
            </w:r>
          </w:p>
        </w:tc>
      </w:tr>
      <w:tr>
        <w:tc>
          <w:tcPr>
            <w:tcW w:type="dxa" w:w="2196"/>
          </w:tcPr>
          <w:p>
            <w:r>
              <w:rPr>
                <w:sz w:val="17"/>
              </w:rPr>
              <w:t>Co Loa – Dong Anh Urban Development (1,400ha)</w:t>
            </w:r>
          </w:p>
        </w:tc>
        <w:tc>
          <w:tcPr>
            <w:tcW w:type="dxa" w:w="2196"/>
          </w:tcPr>
          <w:p>
            <w:r>
              <w:rPr>
                <w:sz w:val="17"/>
              </w:rPr>
              <w:t>1400ha / $5B+</w:t>
            </w:r>
          </w:p>
        </w:tc>
        <w:tc>
          <w:tcPr>
            <w:tcW w:type="dxa" w:w="2196"/>
          </w:tcPr>
          <w:p>
            <w:r>
              <w:rPr>
                <w:sz w:val="17"/>
              </w:rPr>
              <w:t>Multiple consortiums</w:t>
            </w:r>
          </w:p>
        </w:tc>
        <w:tc>
          <w:tcPr>
            <w:tcW w:type="dxa" w:w="2196"/>
          </w:tcPr>
          <w:p>
            <w:r>
              <w:rPr>
                <w:sz w:val="17"/>
              </w:rPr>
              <w:t>Groundbreaking February 2026</w:t>
            </w:r>
          </w:p>
        </w:tc>
      </w:tr>
      <w:tr>
        <w:tc>
          <w:tcPr>
            <w:tcW w:type="dxa" w:w="2196"/>
          </w:tcPr>
          <w:p>
            <w:r>
              <w:rPr>
                <w:sz w:val="17"/>
              </w:rPr>
              <w:t>Nhat Tan – Noi Bai Financial Corridor</w:t>
            </w:r>
          </w:p>
        </w:tc>
        <w:tc>
          <w:tcPr>
            <w:tcW w:type="dxa" w:w="2196"/>
          </w:tcPr>
          <w:p>
            <w:r>
              <w:rPr>
                <w:sz w:val="17"/>
              </w:rPr>
              <w:t>TBD</w:t>
            </w:r>
          </w:p>
        </w:tc>
        <w:tc>
          <w:tcPr>
            <w:tcW w:type="dxa" w:w="2196"/>
          </w:tcPr>
          <w:p>
            <w:r>
              <w:rPr>
                <w:sz w:val="17"/>
              </w:rPr>
              <w:t>-</w:t>
            </w:r>
          </w:p>
        </w:tc>
        <w:tc>
          <w:tcPr>
            <w:tcW w:type="dxa" w:w="2196"/>
          </w:tcPr>
          <w:p>
            <w:r>
              <w:rPr>
                <w:sz w:val="17"/>
              </w:rPr>
              <w:t>Master plan approved</w:t>
            </w:r>
          </w:p>
        </w:tc>
      </w:tr>
      <w:tr>
        <w:tc>
          <w:tcPr>
            <w:tcW w:type="dxa" w:w="2196"/>
          </w:tcPr>
          <w:p>
            <w:r>
              <w:rPr>
                <w:sz w:val="17"/>
              </w:rPr>
              <w:t>Noi Bai International Airport T3 Expansion</w:t>
            </w:r>
          </w:p>
        </w:tc>
        <w:tc>
          <w:tcPr>
            <w:tcW w:type="dxa" w:w="2196"/>
          </w:tcPr>
          <w:p>
            <w:r>
              <w:rPr>
                <w:sz w:val="17"/>
              </w:rPr>
              <w:t>4.0B</w:t>
            </w:r>
          </w:p>
        </w:tc>
        <w:tc>
          <w:tcPr>
            <w:tcW w:type="dxa" w:w="2196"/>
          </w:tcPr>
          <w:p>
            <w:r>
              <w:rPr>
                <w:sz w:val="17"/>
              </w:rPr>
              <w:t>-</w:t>
            </w:r>
          </w:p>
        </w:tc>
        <w:tc>
          <w:tcPr>
            <w:tcW w:type="dxa" w:w="2196"/>
          </w:tcPr>
          <w:p>
            <w:r>
              <w:rPr>
                <w:sz w:val="17"/>
              </w:rPr>
              <w:t>Design competition 2025-2026</w:t>
            </w:r>
          </w:p>
        </w:tc>
      </w:tr>
      <w:tr>
        <w:tc>
          <w:tcPr>
            <w:tcW w:type="dxa" w:w="2196"/>
          </w:tcPr>
          <w:p>
            <w:r>
              <w:rPr>
                <w:sz w:val="17"/>
              </w:rPr>
              <w:t>Me Linh Urban Zone</w:t>
            </w:r>
          </w:p>
        </w:tc>
        <w:tc>
          <w:tcPr>
            <w:tcW w:type="dxa" w:w="2196"/>
          </w:tcPr>
          <w:p>
            <w:r>
              <w:rPr>
                <w:sz w:val="17"/>
              </w:rPr>
              <w:t>TBD</w:t>
            </w:r>
          </w:p>
        </w:tc>
        <w:tc>
          <w:tcPr>
            <w:tcW w:type="dxa" w:w="2196"/>
          </w:tcPr>
          <w:p>
            <w:r>
              <w:rPr>
                <w:sz w:val="17"/>
              </w:rPr>
              <w:t>-</w:t>
            </w:r>
          </w:p>
        </w:tc>
        <w:tc>
          <w:tcPr>
            <w:tcW w:type="dxa" w:w="2196"/>
          </w:tcPr>
          <w:p>
            <w:r>
              <w:rPr>
                <w:sz w:val="17"/>
              </w:rPr>
              <w:t>Planning</w:t>
            </w:r>
          </w:p>
        </w:tc>
      </w:tr>
    </w:tbl>
    <w:p/>
    <w:p>
      <w:pPr>
        <w:ind w:left="288"/>
      </w:pPr>
      <w:r>
        <w:rPr>
          <w:b/>
          <w:color w:val="0F172A"/>
          <w:sz w:val="20"/>
        </w:rPr>
        <w:t xml:space="preserve">🇰🇷 한국 참여 현황: </w:t>
      </w:r>
      <w:r>
        <w:rPr>
          <w:sz w:val="20"/>
        </w:rPr>
        <w:t>LH Corporation (Korea Land &amp; Housing) — smart city pilot; Korean construction firms in BRG project</w:t>
      </w:r>
    </w:p>
    <w:p/>
    <w:p>
      <w:pPr>
        <w:ind w:left="288"/>
      </w:pPr>
      <w:r>
        <w:rPr>
          <w:sz w:val="19"/>
        </w:rPr>
        <w:t>ℹ️ 역사 DB에 이 도시권 전용 기사가 아직 충분하지 않습니다.</w:t>
        <w:br/>
        <w:t xml:space="preserve">   다음 주간 수집부터 키워드 매칭이 강화되어 기사가 누적됩니다.</w:t>
      </w:r>
    </w:p>
    <w:p>
      <w:pPr>
        <w:pBdr>
          <w:bottom w:val="single" w:sz="6" w:space="1" w:color="D1D5DB"/>
        </w:pBdr>
      </w:pPr>
    </w:p>
    <w:p/>
    <w:p>
      <w:r>
        <w:br w:type="page"/>
      </w:r>
    </w:p>
    <w:p>
      <w:pPr>
        <w:pStyle w:val="Heading1"/>
      </w:pPr>
      <w:r>
        <w:rPr>
          <w:color w:val="7C3AED"/>
          <w:sz w:val="26"/>
        </w:rPr>
        <w:t>3. 🟣 서부 과학기술도시</w:t>
      </w:r>
    </w:p>
    <w:p>
      <w:pPr>
        <w:pBdr>
          <w:bottom w:val="single" w:sz="6" w:space="1" w:color="7C3AED"/>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7C3AED"/>
          </w:tcPr>
          <w:p>
            <w:r>
              <w:rPr>
                <w:b/>
                <w:color w:val="FFFFFF"/>
                <w:sz w:val="19"/>
              </w:rPr>
              <w:t>기능</w:t>
            </w:r>
          </w:p>
        </w:tc>
        <w:tc>
          <w:tcPr>
            <w:tcW w:type="dxa" w:w="4392"/>
          </w:tcPr>
          <w:p>
            <w:r>
              <w:rPr>
                <w:sz w:val="19"/>
              </w:rPr>
              <w:t>Science, technology, high-quality education, cultural tourism, ecological services — R&amp;D hub</w:t>
            </w:r>
          </w:p>
        </w:tc>
      </w:tr>
      <w:tr>
        <w:tc>
          <w:tcPr>
            <w:tcW w:type="dxa" w:w="4392"/>
            <w:shd w:val="clear" w:color="auto" w:fill="7C3AED"/>
          </w:tcPr>
          <w:p>
            <w:r>
              <w:rPr>
                <w:b/>
                <w:color w:val="FFFFFF"/>
                <w:sz w:val="19"/>
              </w:rPr>
              <w:t>면적·인구</w:t>
            </w:r>
          </w:p>
        </w:tc>
        <w:tc>
          <w:tcPr>
            <w:tcW w:type="dxa" w:w="4392"/>
          </w:tcPr>
          <w:p>
            <w:r>
              <w:rPr>
                <w:sz w:val="19"/>
              </w:rPr>
              <w:t>17000km² | 2030: ? | 2045: ?</w:t>
            </w:r>
          </w:p>
        </w:tc>
      </w:tr>
      <w:tr>
        <w:tc>
          <w:tcPr>
            <w:tcW w:type="dxa" w:w="4392"/>
            <w:shd w:val="clear" w:color="auto" w:fill="7C3AED"/>
          </w:tcPr>
          <w:p>
            <w:r>
              <w:rPr>
                <w:b/>
                <w:color w:val="FFFFFF"/>
                <w:sz w:val="19"/>
              </w:rPr>
              <w:t>행정구역</w:t>
            </w:r>
          </w:p>
        </w:tc>
        <w:tc>
          <w:tcPr>
            <w:tcW w:type="dxa" w:w="4392"/>
          </w:tcPr>
          <w:p>
            <w:r>
              <w:rPr>
                <w:sz w:val="19"/>
              </w:rPr>
              <w:t>Hoa Lac (Thach That + Quoc Oai), Xuan Mai (Chuong My), Son Tay (town), Ba Vi, Phuc Tho</w:t>
            </w:r>
          </w:p>
        </w:tc>
      </w:tr>
    </w:tbl>
    <w:p/>
    <w:p>
      <w:pPr>
        <w:pStyle w:val="Heading2"/>
      </w:pPr>
      <w:r>
        <w:rPr>
          <w:color w:val="7C3AED"/>
        </w:rPr>
        <w:t>주요 공간 개발 축</w:t>
      </w:r>
    </w:p>
    <w:p>
      <w:pPr>
        <w:pStyle w:val="ListBullet"/>
      </w:pPr>
      <w:r>
        <w:rPr>
          <w:sz w:val="20"/>
        </w:rPr>
        <w:t>▪ West Lake – Ba Vi cultural-scientific axis</w:t>
      </w:r>
    </w:p>
    <w:p>
      <w:pPr>
        <w:pStyle w:val="ListBullet"/>
      </w:pPr>
      <w:r>
        <w:rPr>
          <w:sz w:val="20"/>
        </w:rPr>
        <w:t>▪ Lang – Hoa Lac expressway (TOD nodes)</w:t>
      </w:r>
    </w:p>
    <w:p/>
    <w:p>
      <w:pPr>
        <w:pStyle w:val="Heading2"/>
      </w:pPr>
      <w:r>
        <w:rPr>
          <w:color w:val="7C3AED"/>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Hoa Lac Hi-Tech Park Phase 2 Development</w:t>
            </w:r>
          </w:p>
        </w:tc>
        <w:tc>
          <w:tcPr>
            <w:tcW w:type="dxa" w:w="2196"/>
          </w:tcPr>
          <w:p>
            <w:r>
              <w:rPr>
                <w:sz w:val="17"/>
              </w:rPr>
              <w:t>1586ha / $10B+ total</w:t>
            </w:r>
          </w:p>
        </w:tc>
        <w:tc>
          <w:tcPr>
            <w:tcW w:type="dxa" w:w="2196"/>
          </w:tcPr>
          <w:p>
            <w:r>
              <w:rPr>
                <w:sz w:val="17"/>
              </w:rPr>
              <w:t>-</w:t>
            </w:r>
          </w:p>
        </w:tc>
        <w:tc>
          <w:tcPr>
            <w:tcW w:type="dxa" w:w="2196"/>
          </w:tcPr>
          <w:p>
            <w:r>
              <w:rPr>
                <w:sz w:val="17"/>
              </w:rPr>
              <w:t>Ongoing; accelerated 2026</w:t>
            </w:r>
          </w:p>
        </w:tc>
      </w:tr>
      <w:tr>
        <w:tc>
          <w:tcPr>
            <w:tcW w:type="dxa" w:w="2196"/>
          </w:tcPr>
          <w:p>
            <w:r>
              <w:rPr>
                <w:sz w:val="17"/>
              </w:rPr>
              <w:t>Tien Xuan Smart Urban Area</w:t>
            </w:r>
          </w:p>
        </w:tc>
        <w:tc>
          <w:tcPr>
            <w:tcW w:type="dxa" w:w="2196"/>
          </w:tcPr>
          <w:p>
            <w:r>
              <w:rPr>
                <w:sz w:val="17"/>
              </w:rPr>
              <w:t>600ha / $TBD</w:t>
            </w:r>
          </w:p>
        </w:tc>
        <w:tc>
          <w:tcPr>
            <w:tcW w:type="dxa" w:w="2196"/>
          </w:tcPr>
          <w:p>
            <w:r>
              <w:rPr>
                <w:sz w:val="17"/>
              </w:rPr>
              <w:t>-</w:t>
            </w:r>
          </w:p>
        </w:tc>
        <w:tc>
          <w:tcPr>
            <w:tcW w:type="dxa" w:w="2196"/>
          </w:tcPr>
          <w:p>
            <w:r>
              <w:rPr>
                <w:sz w:val="17"/>
              </w:rPr>
              <w:t>Construction begins 2026</w:t>
            </w:r>
          </w:p>
        </w:tc>
      </w:tr>
      <w:tr>
        <w:tc>
          <w:tcPr>
            <w:tcW w:type="dxa" w:w="2196"/>
          </w:tcPr>
          <w:p>
            <w:r>
              <w:rPr>
                <w:sz w:val="17"/>
              </w:rPr>
              <w:t>SJ Group Smart Urban Area (Hoa Lac)</w:t>
            </w:r>
          </w:p>
        </w:tc>
        <w:tc>
          <w:tcPr>
            <w:tcW w:type="dxa" w:w="2196"/>
          </w:tcPr>
          <w:p>
            <w:r>
              <w:rPr>
                <w:sz w:val="17"/>
              </w:rPr>
              <w:t>TBD</w:t>
            </w:r>
          </w:p>
        </w:tc>
        <w:tc>
          <w:tcPr>
            <w:tcW w:type="dxa" w:w="2196"/>
          </w:tcPr>
          <w:p>
            <w:r>
              <w:rPr>
                <w:sz w:val="17"/>
              </w:rPr>
              <w:t>-</w:t>
            </w:r>
          </w:p>
        </w:tc>
        <w:tc>
          <w:tcPr>
            <w:tcW w:type="dxa" w:w="2196"/>
          </w:tcPr>
          <w:p>
            <w:r>
              <w:rPr>
                <w:sz w:val="17"/>
              </w:rPr>
              <w:t>Approved Dec 2025</w:t>
            </w:r>
          </w:p>
        </w:tc>
      </w:tr>
      <w:tr>
        <w:tc>
          <w:tcPr>
            <w:tcW w:type="dxa" w:w="2196"/>
          </w:tcPr>
          <w:p>
            <w:r>
              <w:rPr>
                <w:sz w:val="17"/>
              </w:rPr>
              <w:t>Urban Rail Line 8 (Metro)</w:t>
            </w:r>
          </w:p>
        </w:tc>
        <w:tc>
          <w:tcPr>
            <w:tcW w:type="dxa" w:w="2196"/>
          </w:tcPr>
          <w:p>
            <w:r>
              <w:rPr>
                <w:sz w:val="17"/>
              </w:rPr>
              <w:t>2B+</w:t>
            </w:r>
          </w:p>
        </w:tc>
        <w:tc>
          <w:tcPr>
            <w:tcW w:type="dxa" w:w="2196"/>
          </w:tcPr>
          <w:p>
            <w:r>
              <w:rPr>
                <w:sz w:val="17"/>
              </w:rPr>
              <w:t>-</w:t>
            </w:r>
          </w:p>
        </w:tc>
        <w:tc>
          <w:tcPr>
            <w:tcW w:type="dxa" w:w="2196"/>
          </w:tcPr>
          <w:p>
            <w:r>
              <w:rPr>
                <w:sz w:val="17"/>
              </w:rPr>
              <w:t>Planning/Design</w:t>
            </w:r>
          </w:p>
        </w:tc>
      </w:tr>
    </w:tbl>
    <w:p/>
    <w:p>
      <w:pPr>
        <w:ind w:left="288"/>
      </w:pPr>
      <w:r>
        <w:rPr>
          <w:b/>
          <w:color w:val="0F172A"/>
          <w:sz w:val="20"/>
        </w:rPr>
        <w:t xml:space="preserve">🇰🇷 한국 참여 현황: </w:t>
      </w:r>
      <w:r>
        <w:rPr>
          <w:sz w:val="20"/>
        </w:rPr>
        <w:t>POSCO, LG, Korean universities exploring Hoa Lac research partnerships</w:t>
      </w:r>
    </w:p>
    <w:p/>
    <w:p>
      <w:pPr>
        <w:ind w:left="288"/>
      </w:pPr>
      <w:r>
        <w:rPr>
          <w:sz w:val="19"/>
        </w:rPr>
        <w:t>ℹ️ 역사 DB에 이 도시권 전용 기사가 아직 충분하지 않습니다.</w:t>
        <w:br/>
        <w:t xml:space="preserve">   다음 주간 수집부터 키워드 매칭이 강화되어 기사가 누적됩니다.</w:t>
      </w:r>
    </w:p>
    <w:p>
      <w:pPr>
        <w:pBdr>
          <w:bottom w:val="single" w:sz="6" w:space="1" w:color="D1D5DB"/>
        </w:pBdr>
      </w:pPr>
    </w:p>
    <w:p/>
    <w:p>
      <w:r>
        <w:br w:type="page"/>
      </w:r>
    </w:p>
    <w:p>
      <w:pPr>
        <w:pStyle w:val="Heading1"/>
      </w:pPr>
      <w:r>
        <w:rPr>
          <w:color w:val="0EA5E9"/>
          <w:sz w:val="26"/>
        </w:rPr>
        <w:t>4. 🔵 동부 도시권</w:t>
      </w:r>
    </w:p>
    <w:p>
      <w:pPr>
        <w:pBdr>
          <w:bottom w:val="single" w:sz="6" w:space="1" w:color="0EA5E9"/>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0EA5E9"/>
          </w:tcPr>
          <w:p>
            <w:r>
              <w:rPr>
                <w:b/>
                <w:color w:val="FFFFFF"/>
                <w:sz w:val="19"/>
              </w:rPr>
              <w:t>기능</w:t>
            </w:r>
          </w:p>
        </w:tc>
        <w:tc>
          <w:tcPr>
            <w:tcW w:type="dxa" w:w="4392"/>
          </w:tcPr>
          <w:p>
            <w:r>
              <w:rPr>
                <w:sz w:val="19"/>
              </w:rPr>
              <w:t>Eastern urban expansion — residential + industrial + logistics</w:t>
            </w:r>
          </w:p>
        </w:tc>
      </w:tr>
      <w:tr>
        <w:tc>
          <w:tcPr>
            <w:tcW w:type="dxa" w:w="4392"/>
            <w:shd w:val="clear" w:color="auto" w:fill="0EA5E9"/>
          </w:tcPr>
          <w:p>
            <w:r>
              <w:rPr>
                <w:b/>
                <w:color w:val="FFFFFF"/>
                <w:sz w:val="19"/>
              </w:rPr>
              <w:t>면적·인구</w:t>
            </w:r>
          </w:p>
        </w:tc>
        <w:tc>
          <w:tcPr>
            <w:tcW w:type="dxa" w:w="4392"/>
          </w:tcPr>
          <w:p>
            <w:r>
              <w:rPr>
                <w:sz w:val="19"/>
              </w:rPr>
              <w:t>176km² | 2030: 850,000 | 2045: ?</w:t>
            </w:r>
          </w:p>
        </w:tc>
      </w:tr>
      <w:tr>
        <w:tc>
          <w:tcPr>
            <w:tcW w:type="dxa" w:w="4392"/>
            <w:shd w:val="clear" w:color="auto" w:fill="0EA5E9"/>
          </w:tcPr>
          <w:p>
            <w:r>
              <w:rPr>
                <w:b/>
                <w:color w:val="FFFFFF"/>
                <w:sz w:val="19"/>
              </w:rPr>
              <w:t>행정구역</w:t>
            </w:r>
          </w:p>
        </w:tc>
        <w:tc>
          <w:tcPr>
            <w:tcW w:type="dxa" w:w="4392"/>
          </w:tcPr>
          <w:p>
            <w:r>
              <w:rPr>
                <w:sz w:val="19"/>
              </w:rPr>
              <w:t>Long Bien, Gia Lam</w:t>
            </w:r>
          </w:p>
        </w:tc>
      </w:tr>
    </w:tbl>
    <w:p/>
    <w:p>
      <w:pPr>
        <w:pStyle w:val="Heading2"/>
      </w:pPr>
      <w:r>
        <w:rPr>
          <w:color w:val="0EA5E9"/>
        </w:rPr>
        <w:t>주요 공간 개발 축</w:t>
      </w:r>
    </w:p>
    <w:p>
      <w:pPr>
        <w:pStyle w:val="ListBullet"/>
      </w:pPr>
      <w:r>
        <w:rPr>
          <w:sz w:val="20"/>
        </w:rPr>
        <w:t>▪ Red River eastern bank bridges (multiple new crossings)</w:t>
      </w:r>
    </w:p>
    <w:p>
      <w:pPr>
        <w:pStyle w:val="ListBullet"/>
      </w:pPr>
      <w:r>
        <w:rPr>
          <w:sz w:val="20"/>
        </w:rPr>
        <w:t>▪ Gia Lam urban development corridor</w:t>
      </w:r>
    </w:p>
    <w:p/>
    <w:p>
      <w:pPr>
        <w:pStyle w:val="Heading2"/>
      </w:pPr>
      <w:r>
        <w:rPr>
          <w:color w:val="0EA5E9"/>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Ring Road 4 (Hanoi section)</w:t>
            </w:r>
          </w:p>
        </w:tc>
        <w:tc>
          <w:tcPr>
            <w:tcW w:type="dxa" w:w="2196"/>
          </w:tcPr>
          <w:p>
            <w:r>
              <w:rPr>
                <w:sz w:val="17"/>
              </w:rPr>
              <w:t xml:space="preserve">Part of total $1.5B Ring Road </w:t>
            </w:r>
          </w:p>
        </w:tc>
        <w:tc>
          <w:tcPr>
            <w:tcW w:type="dxa" w:w="2196"/>
          </w:tcPr>
          <w:p>
            <w:r>
              <w:rPr>
                <w:sz w:val="17"/>
              </w:rPr>
              <w:t>Multi-province: Hanoi + B</w:t>
            </w:r>
          </w:p>
        </w:tc>
        <w:tc>
          <w:tcPr>
            <w:tcW w:type="dxa" w:w="2196"/>
          </w:tcPr>
          <w:p>
            <w:r>
              <w:rPr>
                <w:sz w:val="17"/>
              </w:rPr>
              <w:t>Under construction 2023-2027</w:t>
            </w:r>
          </w:p>
        </w:tc>
      </w:tr>
      <w:tr>
        <w:tc>
          <w:tcPr>
            <w:tcW w:type="dxa" w:w="2196"/>
          </w:tcPr>
          <w:p>
            <w:r>
              <w:rPr>
                <w:sz w:val="17"/>
              </w:rPr>
              <w:t>Gia Lam Urban District Development</w:t>
            </w:r>
          </w:p>
        </w:tc>
        <w:tc>
          <w:tcPr>
            <w:tcW w:type="dxa" w:w="2196"/>
          </w:tcPr>
          <w:p>
            <w:r>
              <w:rPr>
                <w:sz w:val="17"/>
              </w:rPr>
              <w:t>TBD</w:t>
            </w:r>
          </w:p>
        </w:tc>
        <w:tc>
          <w:tcPr>
            <w:tcW w:type="dxa" w:w="2196"/>
          </w:tcPr>
          <w:p>
            <w:r>
              <w:rPr>
                <w:sz w:val="17"/>
              </w:rPr>
              <w:t>-</w:t>
            </w:r>
          </w:p>
        </w:tc>
        <w:tc>
          <w:tcPr>
            <w:tcW w:type="dxa" w:w="2196"/>
          </w:tcPr>
          <w:p>
            <w:r>
              <w:rPr>
                <w:sz w:val="17"/>
              </w:rPr>
              <w:t>Planning after Gia Lam district upg</w:t>
            </w:r>
          </w:p>
        </w:tc>
      </w:tr>
      <w:tr>
        <w:tc>
          <w:tcPr>
            <w:tcW w:type="dxa" w:w="2196"/>
          </w:tcPr>
          <w:p>
            <w:r>
              <w:rPr>
                <w:sz w:val="17"/>
              </w:rPr>
              <w:t>Multiple New Red River Bridges</w:t>
            </w:r>
          </w:p>
        </w:tc>
        <w:tc>
          <w:tcPr>
            <w:tcW w:type="dxa" w:w="2196"/>
          </w:tcPr>
          <w:p>
            <w:r>
              <w:rPr>
                <w:sz w:val="17"/>
              </w:rPr>
              <w:t>TBD</w:t>
            </w:r>
          </w:p>
        </w:tc>
        <w:tc>
          <w:tcPr>
            <w:tcW w:type="dxa" w:w="2196"/>
          </w:tcPr>
          <w:p>
            <w:r>
              <w:rPr>
                <w:sz w:val="17"/>
              </w:rPr>
              <w:t>-</w:t>
            </w:r>
          </w:p>
        </w:tc>
        <w:tc>
          <w:tcPr>
            <w:tcW w:type="dxa" w:w="2196"/>
          </w:tcPr>
          <w:p>
            <w:r>
              <w:rPr>
                <w:sz w:val="17"/>
              </w:rPr>
              <w:t>Various stages</w:t>
            </w:r>
          </w:p>
        </w:tc>
      </w:tr>
    </w:tbl>
    <w:p/>
    <w:p>
      <w:pPr>
        <w:ind w:left="288"/>
      </w:pPr>
      <w:r>
        <w:rPr>
          <w:b/>
          <w:color w:val="0F172A"/>
          <w:sz w:val="20"/>
        </w:rPr>
        <w:t xml:space="preserve">🇰🇷 한국 참여 현황: </w:t>
      </w:r>
      <w:r>
        <w:rPr>
          <w:sz w:val="20"/>
        </w:rPr>
        <w:t>Samsung (Bac Ninh nearby), Korean industrial park tenants</w:t>
      </w:r>
    </w:p>
    <w:p/>
    <w:p>
      <w:pPr>
        <w:pStyle w:val="Heading2"/>
      </w:pPr>
      <w:r>
        <w:rPr>
          <w:color w:val="0EA5E9"/>
        </w:rPr>
        <w:t>최신 뉴스 (2026, 상위 5건)</w:t>
      </w:r>
    </w:p>
    <w:p>
      <w:pPr>
        <w:ind w:left="288"/>
      </w:pPr>
      <w:r>
        <w:rPr>
          <w:b/>
          <w:color w:val="0EA5E9"/>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0EA5E9"/>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0EA5E9"/>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0EA5E9"/>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0EA5E9"/>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16A34A"/>
          <w:sz w:val="26"/>
        </w:rPr>
        <w:t>5. 🟢 남부 물류도시</w:t>
      </w:r>
    </w:p>
    <w:p>
      <w:pPr>
        <w:pBdr>
          <w:bottom w:val="single" w:sz="6" w:space="1" w:color="16A34A"/>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6A34A"/>
          </w:tcPr>
          <w:p>
            <w:r>
              <w:rPr>
                <w:b/>
                <w:color w:val="FFFFFF"/>
                <w:sz w:val="19"/>
              </w:rPr>
              <w:t>기능</w:t>
            </w:r>
          </w:p>
        </w:tc>
        <w:tc>
          <w:tcPr>
            <w:tcW w:type="dxa" w:w="4392"/>
          </w:tcPr>
          <w:p>
            <w:r>
              <w:rPr>
                <w:sz w:val="19"/>
              </w:rPr>
              <w:t>Logistics hub, industrial support, public services — Gateway to second airport (Gia Binh/Phu Xuyen)</w:t>
            </w:r>
          </w:p>
        </w:tc>
      </w:tr>
      <w:tr>
        <w:tc>
          <w:tcPr>
            <w:tcW w:type="dxa" w:w="4392"/>
            <w:shd w:val="clear" w:color="auto" w:fill="16A34A"/>
          </w:tcPr>
          <w:p>
            <w:r>
              <w:rPr>
                <w:b/>
                <w:color w:val="FFFFFF"/>
                <w:sz w:val="19"/>
              </w:rPr>
              <w:t>면적·인구</w:t>
            </w:r>
          </w:p>
        </w:tc>
        <w:tc>
          <w:tcPr>
            <w:tcW w:type="dxa" w:w="4392"/>
          </w:tcPr>
          <w:p>
            <w:r>
              <w:rPr>
                <w:sz w:val="19"/>
              </w:rPr>
              <w:t>303km² | 2030: ? | 2045: ?</w:t>
            </w:r>
          </w:p>
        </w:tc>
      </w:tr>
      <w:tr>
        <w:tc>
          <w:tcPr>
            <w:tcW w:type="dxa" w:w="4392"/>
            <w:shd w:val="clear" w:color="auto" w:fill="16A34A"/>
          </w:tcPr>
          <w:p>
            <w:r>
              <w:rPr>
                <w:b/>
                <w:color w:val="FFFFFF"/>
                <w:sz w:val="19"/>
              </w:rPr>
              <w:t>행정구역</w:t>
            </w:r>
          </w:p>
        </w:tc>
        <w:tc>
          <w:tcPr>
            <w:tcW w:type="dxa" w:w="4392"/>
          </w:tcPr>
          <w:p>
            <w:r>
              <w:rPr>
                <w:sz w:val="19"/>
              </w:rPr>
              <w:t>Thuong Tin, Phu Xuyen, Thanh Oai, Ung Hoa, My Duc</w:t>
            </w:r>
          </w:p>
        </w:tc>
      </w:tr>
    </w:tbl>
    <w:p/>
    <w:p>
      <w:pPr>
        <w:pStyle w:val="Heading2"/>
      </w:pPr>
      <w:r>
        <w:rPr>
          <w:color w:val="16A34A"/>
        </w:rPr>
        <w:t>주요 개발 프로젝트</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C2626"/>
          </w:tcPr>
          <w:p>
            <w:r>
              <w:rPr>
                <w:b/>
                <w:color w:val="FFFFFF"/>
                <w:sz w:val="18"/>
              </w:rPr>
              <w:t>프로젝트명</w:t>
            </w:r>
          </w:p>
        </w:tc>
        <w:tc>
          <w:tcPr>
            <w:tcW w:type="dxa" w:w="2196"/>
            <w:shd w:val="clear" w:color="auto" w:fill="DC2626"/>
          </w:tcPr>
          <w:p>
            <w:r>
              <w:rPr>
                <w:b/>
                <w:color w:val="FFFFFF"/>
                <w:sz w:val="18"/>
              </w:rPr>
              <w:t>규모/투자</w:t>
            </w:r>
          </w:p>
        </w:tc>
        <w:tc>
          <w:tcPr>
            <w:tcW w:type="dxa" w:w="2196"/>
            <w:shd w:val="clear" w:color="auto" w:fill="DC2626"/>
          </w:tcPr>
          <w:p>
            <w:r>
              <w:rPr>
                <w:b/>
                <w:color w:val="FFFFFF"/>
                <w:sz w:val="18"/>
              </w:rPr>
              <w:t>개발사</w:t>
            </w:r>
          </w:p>
        </w:tc>
        <w:tc>
          <w:tcPr>
            <w:tcW w:type="dxa" w:w="2196"/>
            <w:shd w:val="clear" w:color="auto" w:fill="DC2626"/>
          </w:tcPr>
          <w:p>
            <w:r>
              <w:rPr>
                <w:b/>
                <w:color w:val="FFFFFF"/>
                <w:sz w:val="18"/>
              </w:rPr>
              <w:t>현황</w:t>
            </w:r>
          </w:p>
        </w:tc>
      </w:tr>
      <w:tr>
        <w:tc>
          <w:tcPr>
            <w:tcW w:type="dxa" w:w="2196"/>
          </w:tcPr>
          <w:p>
            <w:r>
              <w:rPr>
                <w:sz w:val="17"/>
              </w:rPr>
              <w:t>Phu Xuyen Airport (Gia Binh Airport) — Second</w:t>
            </w:r>
          </w:p>
        </w:tc>
        <w:tc>
          <w:tcPr>
            <w:tcW w:type="dxa" w:w="2196"/>
          </w:tcPr>
          <w:p>
            <w:r>
              <w:rPr>
                <w:sz w:val="17"/>
              </w:rPr>
              <w:t>10B+</w:t>
            </w:r>
          </w:p>
        </w:tc>
        <w:tc>
          <w:tcPr>
            <w:tcW w:type="dxa" w:w="2196"/>
          </w:tcPr>
          <w:p>
            <w:r>
              <w:rPr>
                <w:sz w:val="17"/>
              </w:rPr>
              <w:t>Replaces Noi Bai as futur</w:t>
            </w:r>
          </w:p>
        </w:tc>
        <w:tc>
          <w:tcPr>
            <w:tcW w:type="dxa" w:w="2196"/>
          </w:tcPr>
          <w:p>
            <w:r>
              <w:rPr>
                <w:sz w:val="17"/>
              </w:rPr>
              <w:t>Site selected; planning 2025-2030</w:t>
            </w:r>
          </w:p>
        </w:tc>
      </w:tr>
      <w:tr>
        <w:tc>
          <w:tcPr>
            <w:tcW w:type="dxa" w:w="2196"/>
          </w:tcPr>
          <w:p>
            <w:r>
              <w:rPr>
                <w:sz w:val="17"/>
              </w:rPr>
              <w:t>Phu Xuyen Industrial Zone Expansion</w:t>
            </w:r>
          </w:p>
        </w:tc>
        <w:tc>
          <w:tcPr>
            <w:tcW w:type="dxa" w:w="2196"/>
          </w:tcPr>
          <w:p>
            <w:r>
              <w:rPr>
                <w:sz w:val="17"/>
              </w:rPr>
              <w:t>TBD</w:t>
            </w:r>
          </w:p>
        </w:tc>
        <w:tc>
          <w:tcPr>
            <w:tcW w:type="dxa" w:w="2196"/>
          </w:tcPr>
          <w:p>
            <w:r>
              <w:rPr>
                <w:sz w:val="17"/>
              </w:rPr>
              <w:t>-</w:t>
            </w:r>
          </w:p>
        </w:tc>
        <w:tc>
          <w:tcPr>
            <w:tcW w:type="dxa" w:w="2196"/>
          </w:tcPr>
          <w:p>
            <w:r>
              <w:rPr>
                <w:sz w:val="17"/>
              </w:rPr>
              <w:t>Planning — inner-city factory reloc</w:t>
            </w:r>
          </w:p>
        </w:tc>
      </w:tr>
      <w:tr>
        <w:tc>
          <w:tcPr>
            <w:tcW w:type="dxa" w:w="2196"/>
          </w:tcPr>
          <w:p>
            <w:r>
              <w:rPr>
                <w:sz w:val="17"/>
              </w:rPr>
              <w:t xml:space="preserve">Southern Logistics Hub (Ring Road 4 southern </w:t>
            </w:r>
          </w:p>
        </w:tc>
        <w:tc>
          <w:tcPr>
            <w:tcW w:type="dxa" w:w="2196"/>
          </w:tcPr>
          <w:p>
            <w:r>
              <w:rPr>
                <w:sz w:val="17"/>
              </w:rPr>
              <w:t>TBD</w:t>
            </w:r>
          </w:p>
        </w:tc>
        <w:tc>
          <w:tcPr>
            <w:tcW w:type="dxa" w:w="2196"/>
          </w:tcPr>
          <w:p>
            <w:r>
              <w:rPr>
                <w:sz w:val="17"/>
              </w:rPr>
              <w:t>-</w:t>
            </w:r>
          </w:p>
        </w:tc>
        <w:tc>
          <w:tcPr>
            <w:tcW w:type="dxa" w:w="2196"/>
          </w:tcPr>
          <w:p>
            <w:r>
              <w:rPr>
                <w:sz w:val="17"/>
              </w:rPr>
              <w:t>Planning</w:t>
            </w:r>
          </w:p>
        </w:tc>
      </w:tr>
      <w:tr>
        <w:tc>
          <w:tcPr>
            <w:tcW w:type="dxa" w:w="2196"/>
          </w:tcPr>
          <w:p>
            <w:r>
              <w:rPr>
                <w:sz w:val="17"/>
              </w:rPr>
              <w:t>Quan Son – Huong Son Heritage-Tourism Corrido</w:t>
            </w:r>
          </w:p>
        </w:tc>
        <w:tc>
          <w:tcPr>
            <w:tcW w:type="dxa" w:w="2196"/>
          </w:tcPr>
          <w:p>
            <w:r>
              <w:rPr>
                <w:sz w:val="17"/>
              </w:rPr>
              <w:t>TBD</w:t>
            </w:r>
          </w:p>
        </w:tc>
        <w:tc>
          <w:tcPr>
            <w:tcW w:type="dxa" w:w="2196"/>
          </w:tcPr>
          <w:p>
            <w:r>
              <w:rPr>
                <w:sz w:val="17"/>
              </w:rPr>
              <w:t>-</w:t>
            </w:r>
          </w:p>
        </w:tc>
        <w:tc>
          <w:tcPr>
            <w:tcW w:type="dxa" w:w="2196"/>
          </w:tcPr>
          <w:p>
            <w:r>
              <w:rPr>
                <w:sz w:val="17"/>
              </w:rPr>
              <w:t>Planning</w:t>
            </w:r>
          </w:p>
        </w:tc>
      </w:tr>
    </w:tbl>
    <w:p/>
    <w:p>
      <w:pPr>
        <w:ind w:left="288"/>
      </w:pPr>
      <w:r>
        <w:rPr>
          <w:b/>
          <w:color w:val="0F172A"/>
          <w:sz w:val="20"/>
        </w:rPr>
        <w:t xml:space="preserve">🇰🇷 한국 참여 현황: </w:t>
      </w:r>
      <w:r>
        <w:rPr>
          <w:sz w:val="20"/>
        </w:rPr>
        <w:t>Korean logistics companies (CJ, Lotte Logistics) potential relocation targets</w:t>
      </w:r>
    </w:p>
    <w:p/>
    <w:p>
      <w:pPr>
        <w:pStyle w:val="Heading2"/>
      </w:pPr>
      <w:r>
        <w:rPr>
          <w:color w:val="16A34A"/>
        </w:rPr>
        <w:t>최신 뉴스 (2026, 상위 5건)</w:t>
      </w:r>
    </w:p>
    <w:p>
      <w:pPr>
        <w:ind w:left="288"/>
      </w:pPr>
      <w:r>
        <w:rPr>
          <w:b/>
          <w:color w:val="16A34A"/>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16A34A"/>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16A34A"/>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16A34A"/>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16A34A"/>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F59E0B"/>
          <w:sz w:val="26"/>
        </w:rPr>
        <w:t>6. ⚡ 도시 인프라 공통</w:t>
      </w:r>
    </w:p>
    <w:p>
      <w:pPr>
        <w:pBdr>
          <w:bottom w:val="single" w:sz="6" w:space="1" w:color="F59E0B"/>
        </w:pBdr>
      </w:pPr>
    </w:p>
    <w:p>
      <w:pPr>
        <w:pStyle w:val="Heading2"/>
      </w:pPr>
      <w:r>
        <w:rPr>
          <w:color w:val="F59E0B"/>
        </w:rPr>
        <w:t>도시 인프라 공통 — 메트로·링로드·홍강·도심재개발</w:t>
      </w:r>
    </w:p>
    <w:tbl>
      <w:tblPr>
        <w:tblStyle w:val="TableGrid"/>
        <w:tblW w:type="auto" w:w="0"/>
        <w:tblLook w:firstColumn="1" w:firstRow="1" w:lastColumn="0" w:lastRow="0" w:noHBand="0" w:noVBand="1" w:val="04A0"/>
      </w:tblPr>
      <w:tblGrid>
        <w:gridCol w:w="4392"/>
        <w:gridCol w:w="4392"/>
      </w:tblGrid>
      <w:tr>
        <w:tc>
          <w:tcPr>
            <w:tcW w:type="dxa" w:w="4392"/>
            <w:shd w:val="clear" w:color="auto" w:fill="F59E0B"/>
          </w:tcPr>
          <w:p>
            <w:r>
              <w:rPr>
                <w:b/>
                <w:color w:val="FFFFFF"/>
                <w:sz w:val="19"/>
              </w:rPr>
              <w:t>메트로 목표</w:t>
            </w:r>
          </w:p>
        </w:tc>
        <w:tc>
          <w:tcPr>
            <w:tcW w:type="dxa" w:w="4392"/>
          </w:tcPr>
          <w:p>
            <w:r>
              <w:rPr>
                <w:sz w:val="19"/>
              </w:rPr>
              <w:t>2035: 410km+ | 2065: 616km+ 15개 노선</w:t>
            </w:r>
          </w:p>
        </w:tc>
      </w:tr>
      <w:tr>
        <w:tc>
          <w:tcPr>
            <w:tcW w:type="dxa" w:w="4392"/>
            <w:shd w:val="clear" w:color="auto" w:fill="F59E0B"/>
          </w:tcPr>
          <w:p>
            <w:r>
              <w:rPr>
                <w:b/>
                <w:color w:val="FFFFFF"/>
                <w:sz w:val="19"/>
              </w:rPr>
              <w:t>현재 운영</w:t>
            </w:r>
          </w:p>
        </w:tc>
        <w:tc>
          <w:tcPr>
            <w:tcW w:type="dxa" w:w="4392"/>
          </w:tcPr>
          <w:p>
            <w:r>
              <w:rPr>
                <w:sz w:val="19"/>
              </w:rPr>
              <w:t>Line 2A 껫린-하동 (13km) + Line 3 년-하노이역 (12.5km 부분)</w:t>
            </w:r>
          </w:p>
        </w:tc>
      </w:tr>
      <w:tr>
        <w:tc>
          <w:tcPr>
            <w:tcW w:type="dxa" w:w="4392"/>
            <w:shd w:val="clear" w:color="auto" w:fill="F59E0B"/>
          </w:tcPr>
          <w:p>
            <w:r>
              <w:rPr>
                <w:b/>
                <w:color w:val="FFFFFF"/>
                <w:sz w:val="19"/>
              </w:rPr>
              <w:t>링로드</w:t>
            </w:r>
          </w:p>
        </w:tc>
        <w:tc>
          <w:tcPr>
            <w:tcW w:type="dxa" w:w="4392"/>
          </w:tcPr>
          <w:p>
            <w:r>
              <w:rPr>
                <w:sz w:val="19"/>
              </w:rPr>
              <w:t>RR3 완공 | RR3.5 건설중 | RR4 공사중(2023-2027, 112km, $1.5B)</w:t>
            </w:r>
          </w:p>
        </w:tc>
      </w:tr>
    </w:tbl>
    <w:p/>
    <w:p>
      <w:pPr>
        <w:pStyle w:val="Heading2"/>
      </w:pPr>
      <w:r>
        <w:rPr>
          <w:color w:val="F59E0B"/>
        </w:rPr>
        <w:t>최신 뉴스 (2026, 상위 5건)</w:t>
      </w:r>
    </w:p>
    <w:p>
      <w:pPr>
        <w:ind w:left="288"/>
      </w:pPr>
      <w:r>
        <w:rPr>
          <w:b/>
          <w:color w:val="F59E0B"/>
          <w:sz w:val="20"/>
        </w:rPr>
        <w:t xml:space="preserve">[1] </w:t>
      </w:r>
      <w:r>
        <w:rPr>
          <w:b/>
          <w:sz w:val="20"/>
        </w:rPr>
        <w:t>TP Hồ Chí Minh: Giao thông công cộng tăng sức hút trước biến động giá nhiên liệu</w:t>
      </w:r>
    </w:p>
    <w:p>
      <w:pPr>
        <w:ind w:left="576"/>
      </w:pPr>
      <w:r>
        <w:rPr>
          <w:sz w:val="17"/>
        </w:rPr>
        <w:t>📅 2026-03-24  |  📰 VietnamPlus - Giao thong</w:t>
      </w:r>
    </w:p>
    <w:p/>
    <w:p>
      <w:pPr>
        <w:ind w:left="288"/>
      </w:pPr>
      <w:r>
        <w:rPr>
          <w:b/>
          <w:color w:val="F59E0B"/>
          <w:sz w:val="20"/>
        </w:rPr>
        <w:t xml:space="preserve">[2] </w:t>
      </w:r>
      <w:r>
        <w:rPr>
          <w:b/>
          <w:sz w:val="20"/>
        </w:rPr>
        <w:t>Hanoi metro ridership up over 32% during Tet</w:t>
      </w:r>
    </w:p>
    <w:p>
      <w:pPr>
        <w:ind w:left="576"/>
      </w:pPr>
      <w:r>
        <w:rPr>
          <w:sz w:val="17"/>
        </w:rPr>
        <w:t>📅 2026-02-24  |  📰 VnExpress English - Business</w:t>
      </w:r>
    </w:p>
    <w:p>
      <w:pPr>
        <w:ind w:left="576"/>
      </w:pPr>
      <w:r>
        <w:rPr>
          <w:sz w:val="19"/>
        </w:rPr>
        <w:t xml:space="preserve">🇺🇸 </w:t>
      </w:r>
      <w:r>
        <w:rPr>
          <w:sz w:val="19"/>
        </w:rPr>
        <w:t>Hanoi’s two urban railway lines handled over 243,000 passenger trips over the nine days of Tet starting Feb. 14, marking a year-on-year increase of more than 32% compared to Tet 2025.</w:t>
      </w:r>
    </w:p>
    <w:p/>
    <w:p>
      <w:pPr>
        <w:ind w:left="288"/>
      </w:pPr>
      <w:r>
        <w:rPr>
          <w:b/>
          <w:color w:val="F59E0B"/>
          <w:sz w:val="20"/>
        </w:rPr>
        <w:t xml:space="preserve">[3] </w:t>
      </w:r>
      <w:r>
        <w:rPr>
          <w:b/>
          <w:sz w:val="20"/>
        </w:rPr>
        <w:t>Hanoi waives public transport fares during Tet holiday</w:t>
      </w:r>
    </w:p>
    <w:p>
      <w:pPr>
        <w:ind w:left="576"/>
      </w:pPr>
      <w:r>
        <w:rPr>
          <w:sz w:val="17"/>
        </w:rPr>
        <w:t>📅 2026-02-13  |  📰 VnExpress English - News</w:t>
      </w:r>
    </w:p>
    <w:p>
      <w:pPr>
        <w:ind w:left="576"/>
      </w:pPr>
      <w:r>
        <w:rPr>
          <w:sz w:val="19"/>
        </w:rPr>
        <w:t xml:space="preserve">🇺🇸 </w:t>
      </w:r>
      <w:r>
        <w:rPr>
          <w:sz w:val="19"/>
        </w:rPr>
        <w:t>Hanoi Railways Company Limited will grant free single-ride tickets to passengers using the Hanoi Metro app or purchasing directly at ticket counters from Feb. 14-22 to meet rising travel demand during</w:t>
      </w:r>
    </w:p>
    <w:p/>
    <w:p>
      <w:pPr>
        <w:ind w:left="288"/>
      </w:pPr>
      <w:r>
        <w:rPr>
          <w:b/>
          <w:color w:val="F59E0B"/>
          <w:sz w:val="20"/>
        </w:rPr>
        <w:t xml:space="preserve">[4] </w:t>
      </w:r>
      <w:r>
        <w:rPr>
          <w:b/>
          <w:sz w:val="20"/>
        </w:rPr>
        <w:t>Cold rain and Tet rush bring Hanoi traffic to a standstill</w:t>
      </w:r>
    </w:p>
    <w:p>
      <w:pPr>
        <w:ind w:left="576"/>
      </w:pPr>
      <w:r>
        <w:rPr>
          <w:sz w:val="17"/>
        </w:rPr>
        <w:t>📅 2026-02-10  |  📰 VnExpress English - News</w:t>
      </w:r>
    </w:p>
    <w:p>
      <w:pPr>
        <w:ind w:left="576"/>
      </w:pPr>
      <w:r>
        <w:rPr>
          <w:sz w:val="19"/>
        </w:rPr>
        <w:t xml:space="preserve">🇺🇸 </w:t>
      </w:r>
      <w:r>
        <w:rPr>
          <w:sz w:val="19"/>
        </w:rPr>
        <w:t>A combination of biting cold, persistent rain, and the pre-Lunar New Year rush has choked Hanoi's traffic, leaving vehicles inching along ring roads and radial routes on recent days.</w:t>
      </w:r>
    </w:p>
    <w:p/>
    <w:p>
      <w:pPr>
        <w:ind w:left="288"/>
      </w:pPr>
      <w:r>
        <w:rPr>
          <w:b/>
          <w:color w:val="F59E0B"/>
          <w:sz w:val="20"/>
        </w:rPr>
        <w:t xml:space="preserve">[5] </w:t>
      </w:r>
      <w:r>
        <w:rPr>
          <w:b/>
          <w:sz w:val="20"/>
        </w:rPr>
        <w:t>Hà Nội: Kéo dài giờ cao điểm Metro để giảm tải giờ tan tầm</w:t>
      </w:r>
    </w:p>
    <w:p>
      <w:pPr>
        <w:ind w:left="576"/>
      </w:pPr>
      <w:r>
        <w:rPr>
          <w:sz w:val="17"/>
        </w:rPr>
        <w:t>📅 2026-02-09  |  📰 Bao Xay Dung</w:t>
      </w:r>
    </w:p>
    <w:p/>
    <w:p>
      <w:pPr>
        <w:pBdr>
          <w:bottom w:val="single" w:sz="6" w:space="1" w:color="D1D5DB"/>
        </w:pBdr>
      </w:pPr>
    </w:p>
    <w:p/>
    <w:p>
      <w:r>
        <w:br w:type="page"/>
      </w:r>
    </w:p>
    <w:p>
      <w:pPr>
        <w:pStyle w:val="Heading1"/>
      </w:pPr>
      <w:r>
        <w:rPr>
          <w:color w:val="A78BFA"/>
          <w:sz w:val="26"/>
        </w:rPr>
        <w:t>7. 스마트시티 기술·플랫폼 기사 (VN-SC-2030)</w:t>
      </w:r>
    </w:p>
    <w:p>
      <w:pPr>
        <w:pBdr>
          <w:bottom w:val="single" w:sz="6" w:space="1" w:color="A78BFA"/>
        </w:pBdr>
      </w:pPr>
    </w:p>
    <w:p>
      <w:pPr>
        <w:ind w:left="288"/>
      </w:pPr>
      <w:r>
        <w:rPr>
          <w:sz w:val="19"/>
        </w:rPr>
        <w:t>이 섹션은 도시개발 '공간' 기사가 아닌, 스마트시티 '기술·플랫폼' 관련 기사를 분리 추적합니다.</w:t>
        <w:br/>
        <w:t>BRG 동아인 프로젝트처럼 양쪽에 해당하는 기사는 해당 도시권 섹션과 여기 중복 표시될 수 있습니다.</w:t>
      </w:r>
    </w:p>
    <w:p/>
    <w:p>
      <w:pPr>
        <w:ind w:left="288"/>
      </w:pPr>
      <w:r>
        <w:rPr>
          <w:b/>
          <w:color w:val="A78BFA"/>
          <w:sz w:val="20"/>
        </w:rPr>
        <w:t xml:space="preserve">[1] </w:t>
      </w:r>
      <w:r>
        <w:rPr>
          <w:b/>
          <w:sz w:val="20"/>
        </w:rPr>
        <w:t>Vingroup Extends Emergency Support Program for Electric Vehicle ...</w:t>
      </w:r>
    </w:p>
    <w:p>
      <w:pPr>
        <w:ind w:left="576"/>
      </w:pPr>
      <w:r>
        <w:rPr>
          <w:sz w:val="17"/>
        </w:rPr>
        <w:t xml:space="preserve">📅 2026-04-05  |  📰 </w:t>
      </w:r>
    </w:p>
    <w:p>
      <w:pPr>
        <w:ind w:left="576"/>
      </w:pPr>
      <w:r>
        <w:rPr>
          <w:sz w:val="19"/>
        </w:rPr>
        <w:t xml:space="preserve">🇰🇷 </w:t>
      </w:r>
      <w:r>
        <w:rPr>
          <w:sz w:val="19"/>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ind w:left="576"/>
      </w:pPr>
      <w:r>
        <w:rPr>
          <w:sz w:val="19"/>
        </w:rPr>
        <w:t xml:space="preserve">🇺🇸 </w:t>
      </w:r>
      <w:r>
        <w:rPr>
          <w:sz w:val="19"/>
        </w:rPr>
        <w:t>Vingroup has extended its emergency support program to facilitate the transition to electric vehicles, aligning with the VN-EV-2030 infrastructure plan. This move strengthens the d</w:t>
      </w:r>
    </w:p>
    <w:p/>
    <w:p>
      <w:pPr>
        <w:ind w:left="288"/>
      </w:pPr>
      <w:r>
        <w:rPr>
          <w:b/>
          <w:color w:val="A78BFA"/>
          <w:sz w:val="20"/>
        </w:rPr>
        <w:t xml:space="preserve">[2] </w:t>
      </w:r>
      <w:r>
        <w:rPr>
          <w:b/>
          <w:sz w:val="20"/>
        </w:rPr>
        <w:t>Cybersecurity training bolsters digital transformation and information safety</w:t>
      </w:r>
    </w:p>
    <w:p>
      <w:pPr>
        <w:ind w:left="576"/>
      </w:pPr>
      <w:r>
        <w:rPr>
          <w:sz w:val="17"/>
        </w:rPr>
        <w:t>📅 2026-03-28  |  📰 Nhan Dan English</w:t>
      </w:r>
    </w:p>
    <w:p>
      <w:pPr>
        <w:ind w:left="576"/>
      </w:pPr>
      <w:r>
        <w:rPr>
          <w:sz w:val="19"/>
        </w:rPr>
        <w:t xml:space="preserve">🇺🇸 </w:t>
      </w:r>
      <w:r>
        <w:rPr>
          <w:sz w:val="19"/>
        </w:rPr>
        <w:t xml:space="preserve">A national training programme on cybersecurity for digital transformation has been launched as part of the “Viet Nam Cybersecurity Range”, marking a significant step towards strengthening information </w:t>
      </w:r>
    </w:p>
    <w:p/>
    <w:p>
      <w:pPr>
        <w:ind w:left="288"/>
      </w:pPr>
      <w:r>
        <w:rPr>
          <w:b/>
          <w:color w:val="A78BFA"/>
          <w:sz w:val="20"/>
        </w:rPr>
        <w:t xml:space="preserve">[3] </w:t>
      </w:r>
      <w:r>
        <w:rPr>
          <w:b/>
          <w:sz w:val="20"/>
        </w:rPr>
        <w:t>Ho Chi Minh City targets global Top 50 smart cities by 2030</w:t>
      </w:r>
    </w:p>
    <w:p>
      <w:pPr>
        <w:ind w:left="576"/>
      </w:pPr>
      <w:r>
        <w:rPr>
          <w:sz w:val="17"/>
        </w:rPr>
        <w:t>📅 2026-03-27  |  📰 Nhan Dan English</w:t>
      </w:r>
    </w:p>
    <w:p>
      <w:pPr>
        <w:ind w:left="576"/>
      </w:pPr>
      <w:r>
        <w:rPr>
          <w:sz w:val="19"/>
        </w:rPr>
        <w:t xml:space="preserve">🇰🇷 </w:t>
      </w:r>
      <w:r>
        <w:rPr>
          <w:sz w:val="19"/>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ind w:left="576"/>
      </w:pPr>
      <w:r>
        <w:rPr>
          <w:sz w:val="19"/>
        </w:rPr>
        <w:t xml:space="preserve">🇺🇸 </w:t>
      </w:r>
      <w:r>
        <w:rPr>
          <w:sz w:val="19"/>
        </w:rPr>
        <w:t>Ho Chi Minh City has unveiled a plan to rank among the world's top 50 smart cities by 2030, focusing on data-driven governance and AI integration. The roadmap includes establishing</w:t>
      </w:r>
    </w:p>
    <w:p/>
    <w:p>
      <w:pPr>
        <w:ind w:left="288"/>
      </w:pPr>
      <w:r>
        <w:rPr>
          <w:b/>
          <w:color w:val="A78BFA"/>
          <w:sz w:val="20"/>
        </w:rPr>
        <w:t xml:space="preserve">[4] </w:t>
      </w:r>
      <w:r>
        <w:rPr>
          <w:b/>
          <w:sz w:val="20"/>
        </w:rPr>
        <w:t>FPT and Swinburne Vietnam co-organize international conference on Intelligent Informa</w:t>
      </w:r>
    </w:p>
    <w:p>
      <w:pPr>
        <w:ind w:left="576"/>
      </w:pPr>
      <w:r>
        <w:rPr>
          <w:sz w:val="17"/>
        </w:rPr>
        <w:t>📅 2026-03-09  |  📰 VnExpress English - News</w:t>
      </w:r>
    </w:p>
    <w:p>
      <w:pPr>
        <w:ind w:left="576"/>
      </w:pPr>
      <w:r>
        <w:rPr>
          <w:sz w:val="19"/>
        </w:rPr>
        <w:t xml:space="preserve">🇺🇸 </w:t>
      </w:r>
      <w:r>
        <w:rPr>
          <w:sz w:val="19"/>
        </w:rPr>
        <w:t>The International Conference on Intelligent Information Technology (ICIIT 2026) took place in Da Nang on March 6-7, bringing together scientists, technology experts, and industry leaders to explore th</w:t>
      </w:r>
    </w:p>
    <w:p/>
    <w:p>
      <w:pPr>
        <w:ind w:left="288"/>
      </w:pPr>
      <w:r>
        <w:rPr>
          <w:b/>
          <w:color w:val="A78BFA"/>
          <w:sz w:val="20"/>
        </w:rPr>
        <w:t xml:space="preserve">[5] </w:t>
      </w:r>
      <w:r>
        <w:rPr>
          <w:b/>
          <w:sz w:val="20"/>
        </w:rPr>
        <w:t>Transport infrastructure in process of synchronisation</w:t>
      </w:r>
    </w:p>
    <w:p>
      <w:pPr>
        <w:ind w:left="576"/>
      </w:pPr>
      <w:r>
        <w:rPr>
          <w:sz w:val="17"/>
        </w:rPr>
        <w:t xml:space="preserve">📅 2026-03-08  |  📰 </w:t>
      </w:r>
    </w:p>
    <w:p>
      <w:pPr>
        <w:ind w:left="576"/>
      </w:pPr>
      <w:r>
        <w:rPr>
          <w:sz w:val="19"/>
        </w:rPr>
        <w:t xml:space="preserve">🇰🇷 </w:t>
      </w:r>
      <w:r>
        <w:rPr>
          <w:sz w:val="19"/>
        </w:rPr>
        <w:t>베트남 정부는 스마트 시티 개발과 환경 친화적인 생활 환경 조성을 위해 핵심 고속도로, 항만, 공항 인프라 확충에 박차를 가하고 있습니다. 2035년 완공을 목표로 하는 673억 달러 규모의 남북 고속철도와 롱탄 국제공항 운영 등 국가 전반의 물류 네트워크를 동기화하고 있습니다.</w:t>
      </w:r>
    </w:p>
    <w:p>
      <w:pPr>
        <w:ind w:left="576"/>
      </w:pPr>
      <w:r>
        <w:rPr>
          <w:sz w:val="19"/>
        </w:rPr>
        <w:t xml:space="preserve">🇺🇸 </w:t>
      </w:r>
      <w:r>
        <w:rPr>
          <w:sz w:val="19"/>
        </w:rPr>
        <w:t>The Vietnamese government is accelerating the synchronization of transport infrastructure, including key expressways, ports, and the Long Thanh International Airport, to support sm</w:t>
      </w:r>
    </w:p>
    <w:p/>
    <w:p>
      <w:pPr>
        <w:ind w:left="288"/>
      </w:pPr>
      <w:r>
        <w:rPr>
          <w:b/>
          <w:color w:val="A78BFA"/>
          <w:sz w:val="20"/>
        </w:rPr>
        <w:t xml:space="preserve">[6] </w:t>
      </w:r>
      <w:r>
        <w:rPr>
          <w:b/>
          <w:sz w:val="20"/>
        </w:rPr>
        <w:t>Tapping into Vietnam's High-Value Growth Ambition in 2026</w:t>
      </w:r>
    </w:p>
    <w:p>
      <w:pPr>
        <w:ind w:left="576"/>
      </w:pPr>
      <w:r>
        <w:rPr>
          <w:sz w:val="17"/>
        </w:rPr>
        <w:t xml:space="preserve">📅 2026-03-06  |  📰 </w:t>
      </w:r>
    </w:p>
    <w:p>
      <w:pPr>
        <w:ind w:left="576"/>
      </w:pPr>
      <w:r>
        <w:rPr>
          <w:sz w:val="19"/>
        </w:rPr>
        <w:t xml:space="preserve">🇰🇷 </w:t>
      </w:r>
      <w:r>
        <w:rPr>
          <w:sz w:val="19"/>
        </w:rPr>
        <w:t>베트남은 2026년을 기점으로 고부가가치 산업 육성을 위한 디지털 인프라와 교통망 확충에 집중하고 있습니다. 특히 남북 고속철도 건설과 5G·6G 네트워크 구축, 국가 데이터 센터 설립을 통해 스마트 경제 전환을 가속화할 계획입니다.</w:t>
      </w:r>
    </w:p>
    <w:p>
      <w:pPr>
        <w:ind w:left="576"/>
      </w:pPr>
      <w:r>
        <w:rPr>
          <w:sz w:val="19"/>
        </w:rPr>
        <w:t xml:space="preserve">🇺🇸 </w:t>
      </w:r>
      <w:r>
        <w:rPr>
          <w:sz w:val="19"/>
        </w:rPr>
        <w:t>Vietnam is prioritizing digital and transport infrastructure as it enters a high-value growth phase in 2026, focusing on the North-South high-speed railway and urban rail expansion</w:t>
      </w:r>
    </w:p>
    <w:p/>
    <w:p>
      <w:pPr>
        <w:ind w:left="288"/>
      </w:pPr>
      <w:r>
        <w:rPr>
          <w:b/>
          <w:color w:val="A78BFA"/>
          <w:sz w:val="20"/>
        </w:rPr>
        <w:t xml:space="preserve">[7] </w:t>
      </w:r>
      <w:r>
        <w:rPr>
          <w:b/>
          <w:sz w:val="20"/>
        </w:rPr>
        <w:t>AI assistants, mini apps revolutionize HCMC administrative procedures</w:t>
      </w:r>
    </w:p>
    <w:p>
      <w:pPr>
        <w:ind w:left="576"/>
      </w:pPr>
      <w:r>
        <w:rPr>
          <w:sz w:val="17"/>
        </w:rPr>
        <w:t>📅 2026-02-26  |  📰 SGGP News English</w:t>
      </w:r>
    </w:p>
    <w:p>
      <w:pPr>
        <w:ind w:left="576"/>
      </w:pPr>
      <w:r>
        <w:rPr>
          <w:sz w:val="19"/>
        </w:rPr>
        <w:t xml:space="preserve">🇺🇸 </w:t>
      </w:r>
      <w:r>
        <w:rPr>
          <w:sz w:val="19"/>
        </w:rPr>
        <w:t>To improve public service and governance, HCMC is embracing digital transformation by deploying AI chatbots, mini-apps, and paperless online meeting systems that increase administrative efficiency.</w:t>
      </w:r>
    </w:p>
    <w:p/>
    <w:p>
      <w:pPr>
        <w:ind w:left="288"/>
      </w:pPr>
      <w:r>
        <w:rPr>
          <w:b/>
          <w:color w:val="A78BFA"/>
          <w:sz w:val="20"/>
        </w:rPr>
        <w:t xml:space="preserve">[8] </w:t>
      </w:r>
      <w:r>
        <w:rPr>
          <w:b/>
          <w:sz w:val="20"/>
        </w:rPr>
        <w:t>Ho Chi Minh City moves to real smart urban governance in ...</w:t>
      </w:r>
    </w:p>
    <w:p>
      <w:pPr>
        <w:ind w:left="576"/>
      </w:pPr>
      <w:r>
        <w:rPr>
          <w:sz w:val="17"/>
        </w:rPr>
        <w:t xml:space="preserve">📅 2026-02-26  |  📰 </w:t>
      </w:r>
    </w:p>
    <w:p>
      <w:pPr>
        <w:ind w:left="576"/>
      </w:pPr>
      <w:r>
        <w:rPr>
          <w:sz w:val="19"/>
        </w:rPr>
        <w:t xml:space="preserve">🇰🇷 </w:t>
      </w:r>
      <w:r>
        <w:rPr>
          <w:sz w:val="19"/>
        </w:rPr>
        <w:t>호치민시는 2026년까지 데이터 기반의 스마트 도시 거버넌스를 본격화하며, 시민 앱과 디지털 트윈 모델을 활용해 공공 서비스를 수요자 중심으로 전환할 계획입니다. 특히 AI와 실시간 데이터를 결합하여 교통 정체, 홍수 예방, 환경 오염 등 고질적인 도시 문제를 해결하고 행정 효율성을 극대화하는 것을 목표로 합니다.</w:t>
      </w:r>
    </w:p>
    <w:p>
      <w:pPr>
        <w:ind w:left="576"/>
      </w:pPr>
      <w:r>
        <w:rPr>
          <w:sz w:val="19"/>
        </w:rPr>
        <w:t xml:space="preserve">🇺🇸 </w:t>
      </w:r>
      <w:r>
        <w:rPr>
          <w:sz w:val="19"/>
        </w:rPr>
        <w:t>By 2026, Ho Chi Minh City aims to transition into a data-driven smart city, moving from traditional administration to a model that serves citizen needs through the HCMC Citizen App</w:t>
      </w:r>
    </w:p>
    <w:p/>
    <w:p>
      <w:r>
        <w:br w:type="page"/>
      </w:r>
    </w:p>
    <w:p>
      <w:pPr>
        <w:pStyle w:val="Heading1"/>
      </w:pPr>
      <w:r>
        <w:rPr>
          <w:color w:val="0F172A"/>
          <w:sz w:val="26"/>
        </w:rPr>
        <w:t>8. 한국 기업 기회 분석 — 하노이 5대 도시권</w:t>
      </w:r>
    </w:p>
    <w:p>
      <w:pPr>
        <w:pBdr>
          <w:bottom w:val="single" w:sz="6" w:space="1" w:color="1E3A5F"/>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1E3A5F"/>
          </w:tcPr>
          <w:p>
            <w:r>
              <w:rPr>
                <w:b/>
                <w:color w:val="FFFFFF"/>
              </w:rPr>
              <w:t>도시권/분야</w:t>
            </w:r>
          </w:p>
        </w:tc>
        <w:tc>
          <w:tcPr>
            <w:tcW w:type="dxa" w:w="4392"/>
            <w:shd w:val="clear" w:color="auto" w:fill="1E3A5F"/>
          </w:tcPr>
          <w:p>
            <w:r>
              <w:rPr>
                <w:b/>
                <w:color w:val="FFFFFF"/>
              </w:rPr>
              <w:t>한국 기업 기회</w:t>
            </w:r>
          </w:p>
        </w:tc>
      </w:tr>
      <w:tr>
        <w:tc>
          <w:tcPr>
            <w:tcW w:type="dxa" w:w="4392"/>
            <w:shd w:val="clear" w:color="auto" w:fill="FEF2F2"/>
          </w:tcPr>
          <w:p>
            <w:r>
              <w:rPr>
                <w:b/>
                <w:sz w:val="19"/>
              </w:rPr>
              <w:t>🔴 북부 신도시 (동아인)</w:t>
            </w:r>
          </w:p>
        </w:tc>
        <w:tc>
          <w:tcPr>
            <w:tcW w:type="dxa" w:w="4392"/>
          </w:tcPr>
          <w:p>
            <w:r>
              <w:rPr>
                <w:sz w:val="19"/>
              </w:rPr>
              <w:t>HIGH: BRG-Sumitomo 스마트시티 — 삼성물산·현대건설 Phase 2-5 수주 기회</w:t>
              <w:br/>
              <w:t>HIGH: LH공사 스마트시티 기술 수출 (도시관리 플랫폼·스마트 인프라)</w:t>
              <w:br/>
              <w:t>HIGH: 코로아-동아인 1,400ha — 한국 건설사 EPC 컨소시엄</w:t>
              <w:br/>
              <w:t>HIGH: 노이바이 T3 — 인천공항공사 설계 자문 + 한국 건설사</w:t>
            </w:r>
          </w:p>
        </w:tc>
      </w:tr>
      <w:tr>
        <w:tc>
          <w:tcPr>
            <w:tcW w:type="dxa" w:w="4392"/>
            <w:shd w:val="clear" w:color="auto" w:fill="FEF2F2"/>
          </w:tcPr>
          <w:p>
            <w:r>
              <w:rPr>
                <w:b/>
                <w:sz w:val="19"/>
              </w:rPr>
              <w:t>🟣 서부 과학기술도시 (호아락)</w:t>
            </w:r>
          </w:p>
        </w:tc>
        <w:tc>
          <w:tcPr>
            <w:tcW w:type="dxa" w:w="4392"/>
          </w:tcPr>
          <w:p>
            <w:r>
              <w:rPr>
                <w:sz w:val="19"/>
              </w:rPr>
              <w:t>HIGH: 호아락 R&amp;D 센터 — 삼성·LG·현대차 연구소 설립</w:t>
              <w:br/>
              <w:t>HIGH: 하이테크파크 스마트팩토리 — 한국 제조 기업 입주</w:t>
              <w:br/>
              <w:t>MEDIUM: Tien Xuan 600ha 스마트 주거단지 — 한국 건설사 설계·시공</w:t>
              <w:br/>
              <w:t>MEDIUM: Urban Rail Line 8 (Metro, 호아락행) — 한국 메트로 컨소시엄</w:t>
            </w:r>
          </w:p>
        </w:tc>
      </w:tr>
      <w:tr>
        <w:tc>
          <w:tcPr>
            <w:tcW w:type="dxa" w:w="4392"/>
            <w:shd w:val="clear" w:color="auto" w:fill="FEF2F2"/>
          </w:tcPr>
          <w:p>
            <w:r>
              <w:rPr>
                <w:b/>
                <w:sz w:val="19"/>
              </w:rPr>
              <w:t>🔵 동부·🟢 남부</w:t>
            </w:r>
          </w:p>
        </w:tc>
        <w:tc>
          <w:tcPr>
            <w:tcW w:type="dxa" w:w="4392"/>
          </w:tcPr>
          <w:p>
            <w:r>
              <w:rPr>
                <w:sz w:val="19"/>
              </w:rPr>
              <w:t>MEDIUM: 자람 도시개발 — 한국 부동산 개발사 (롯데건설·현대E&amp;C)</w:t>
              <w:br/>
              <w:t>MEDIUM: 링로드4 — 한국 건설사 교량 패키지</w:t>
              <w:br/>
              <w:t>MEDIUM: 자빈 제2공항 — 한국항공우주산업 + 인천공항 컨소시엄</w:t>
              <w:br/>
              <w:t>MEDIUM: 남부 물류허브 — CJ대한통운·롯데로지스틱스 거점</w:t>
            </w:r>
          </w:p>
        </w:tc>
      </w:tr>
      <w:tr>
        <w:tc>
          <w:tcPr>
            <w:tcW w:type="dxa" w:w="4392"/>
            <w:shd w:val="clear" w:color="auto" w:fill="FEF2F2"/>
          </w:tcPr>
          <w:p>
            <w:r>
              <w:rPr>
                <w:b/>
                <w:sz w:val="19"/>
              </w:rPr>
              <w:t>🏛️ 중심 (도심재개발)</w:t>
            </w:r>
          </w:p>
        </w:tc>
        <w:tc>
          <w:tcPr>
            <w:tcW w:type="dxa" w:w="4392"/>
          </w:tcPr>
          <w:p>
            <w:r>
              <w:rPr>
                <w:sz w:val="19"/>
              </w:rPr>
              <w:t>HIGH: 홍강 양안 개발 $1.5B+ — 한국 건설사 수상도시 설계·시공</w:t>
              <w:br/>
              <w:t>MEDIUM: 또리히 복원 — 한국 4대강 노하우 (환경부·K-water)</w:t>
              <w:br/>
              <w:t>MEDIUM: 내부도로 혼잡 해소 — 한국 스마트교통 ITS 솔루션</w:t>
            </w:r>
          </w:p>
        </w:tc>
      </w:tr>
      <w:tr>
        <w:tc>
          <w:tcPr>
            <w:tcW w:type="dxa" w:w="4392"/>
            <w:shd w:val="clear" w:color="auto" w:fill="FEF2F2"/>
          </w:tcPr>
          <w:p>
            <w:r>
              <w:rPr>
                <w:b/>
                <w:sz w:val="19"/>
              </w:rPr>
              <w:t>⚡ 메트로·인프라</w:t>
            </w:r>
          </w:p>
        </w:tc>
        <w:tc>
          <w:tcPr>
            <w:tcW w:type="dxa" w:w="4392"/>
          </w:tcPr>
          <w:p>
            <w:r>
              <w:rPr>
                <w:sz w:val="19"/>
              </w:rPr>
              <w:t>HIGH: 하노이 메트로 3·5·6 — 한국 컨소시엄 ODA + 상업차관 패키지</w:t>
              <w:br/>
              <w:t xml:space="preserve">         Korea Eximbank ODA + 현대로템 차량 + LS Electric 변전</w:t>
              <w:br/>
              <w:t>MEDIUM: 스마트그리드 하노이 도심 — 한전KDN·LS Electric</w:t>
              <w:br/>
              <w:t>TIP: $2.5T 투자 중 민간 비중 높음 → PPP 구조 활용</w:t>
            </w:r>
          </w:p>
        </w:tc>
      </w:tr>
      <w:tr>
        <w:tc>
          <w:tcPr>
            <w:tcW w:type="dxa" w:w="4392"/>
            <w:shd w:val="clear" w:color="auto" w:fill="FEF2F2"/>
          </w:tcPr>
          <w:p>
            <w:r>
              <w:rPr>
                <w:b/>
                <w:sz w:val="19"/>
              </w:rPr>
              <w:t>📊 전략 요약</w:t>
            </w:r>
          </w:p>
        </w:tc>
        <w:tc>
          <w:tcPr>
            <w:tcW w:type="dxa" w:w="4392"/>
          </w:tcPr>
          <w:p>
            <w:r>
              <w:rPr>
                <w:sz w:val="19"/>
              </w:rPr>
              <w:t>① 하노이 2026-2035 $556B 중 한국 기업 접근 가능 시장: 약 $30-50B 추정</w:t>
              <w:br/>
              <w:t>② 진입 시점: 지금이 가장 좋음 — 2026년 대규모 착공 시작</w:t>
              <w:br/>
              <w:t>③ 핵심 채널: 하노이 인민위원회 + 투자기획국 (DPI Hanoi)</w:t>
              <w:br/>
              <w:t>④ KOTRA 하노이 + 대한상의 베트남 활용 필수</w:t>
              <w:br/>
              <w:t>⑤ 한국 정부 ODA: EDCF (수출입은행) + KOICA — 메트로·환경 프로젝트</w:t>
            </w:r>
          </w:p>
        </w:tc>
      </w:tr>
    </w:tbl>
    <w:p/>
    <w:p>
      <w:r>
        <w:br w:type="page"/>
      </w:r>
    </w:p>
    <w:p>
      <w:pPr>
        <w:pStyle w:val="Heading1"/>
      </w:pPr>
      <w:r>
        <w:rPr>
          <w:color w:val="DC2626"/>
        </w:rPr>
        <w:t>Appendix — 하노이 관련 전체 기사</w:t>
      </w:r>
    </w:p>
    <w:p>
      <w:pPr>
        <w:pBdr>
          <w:bottom w:val="single" w:sz="6" w:space="1" w:color="DC2626"/>
        </w:pBdr>
      </w:pPr>
    </w:p>
    <w:p>
      <w:r>
        <w:rPr>
          <w:sz w:val="18"/>
        </w:rPr>
        <w:t>총 83건 — 상위 60건 표시</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분류</w:t>
            </w:r>
          </w:p>
        </w:tc>
      </w:tr>
      <w:tr>
        <w:tc>
          <w:tcPr>
            <w:tcW w:type="dxa" w:w="1757"/>
          </w:tcPr>
          <w:p>
            <w:r>
              <w:rPr>
                <w:sz w:val="17"/>
              </w:rPr>
              <w:t>1</w:t>
            </w:r>
          </w:p>
        </w:tc>
        <w:tc>
          <w:tcPr>
            <w:tcW w:type="dxa" w:w="1757"/>
          </w:tcPr>
          <w:p>
            <w:r>
              <w:rPr>
                <w:sz w:val="17"/>
              </w:rPr>
              <w:t>2026-04-05</w:t>
            </w:r>
          </w:p>
        </w:tc>
        <w:tc>
          <w:tcPr>
            <w:tcW w:type="dxa" w:w="1757"/>
          </w:tcPr>
          <w:p>
            <w:r>
              <w:rPr>
                <w:sz w:val="17"/>
              </w:rPr>
              <w:t>Vingroup Extends Emergency Support Program for Electric Vehi</w:t>
            </w:r>
          </w:p>
        </w:tc>
        <w:tc>
          <w:tcPr>
            <w:tcW w:type="dxa" w:w="1757"/>
          </w:tcPr>
          <w:p>
            <w:r>
              <w:rPr>
                <w:sz w:val="17"/>
              </w:rPr>
            </w:r>
          </w:p>
        </w:tc>
        <w:tc>
          <w:tcPr>
            <w:tcW w:type="dxa" w:w="1757"/>
          </w:tcPr>
          <w:p>
            <w:r>
              <w:rPr>
                <w:sz w:val="17"/>
              </w:rPr>
              <w:t>VN-SC-2030</w:t>
            </w:r>
          </w:p>
        </w:tc>
      </w:tr>
      <w:tr>
        <w:tc>
          <w:tcPr>
            <w:tcW w:type="dxa" w:w="1757"/>
          </w:tcPr>
          <w:p>
            <w:r>
              <w:rPr>
                <w:sz w:val="17"/>
              </w:rPr>
              <w:t>2</w:t>
            </w:r>
          </w:p>
        </w:tc>
        <w:tc>
          <w:tcPr>
            <w:tcW w:type="dxa" w:w="1757"/>
          </w:tcPr>
          <w:p>
            <w:r>
              <w:rPr>
                <w:sz w:val="17"/>
              </w:rPr>
              <w:t>2026-03-28</w:t>
            </w:r>
          </w:p>
        </w:tc>
        <w:tc>
          <w:tcPr>
            <w:tcW w:type="dxa" w:w="1757"/>
          </w:tcPr>
          <w:p>
            <w:r>
              <w:rPr>
                <w:sz w:val="17"/>
              </w:rPr>
              <w:t>Cybersecurity training bolsters digital transformation and i</w:t>
            </w:r>
          </w:p>
        </w:tc>
        <w:tc>
          <w:tcPr>
            <w:tcW w:type="dxa" w:w="1757"/>
          </w:tcPr>
          <w:p>
            <w:r>
              <w:rPr>
                <w:sz w:val="17"/>
              </w:rPr>
              <w:t>Nhan Dan English</w:t>
            </w:r>
          </w:p>
        </w:tc>
        <w:tc>
          <w:tcPr>
            <w:tcW w:type="dxa" w:w="1757"/>
          </w:tcPr>
          <w:p>
            <w:r>
              <w:rPr>
                <w:sz w:val="17"/>
              </w:rPr>
              <w:t>VN-SC-2030</w:t>
            </w:r>
          </w:p>
        </w:tc>
      </w:tr>
      <w:tr>
        <w:tc>
          <w:tcPr>
            <w:tcW w:type="dxa" w:w="1757"/>
          </w:tcPr>
          <w:p>
            <w:r>
              <w:rPr>
                <w:sz w:val="17"/>
              </w:rPr>
              <w:t>3</w:t>
            </w:r>
          </w:p>
        </w:tc>
        <w:tc>
          <w:tcPr>
            <w:tcW w:type="dxa" w:w="1757"/>
          </w:tcPr>
          <w:p>
            <w:r>
              <w:rPr>
                <w:sz w:val="17"/>
              </w:rPr>
              <w:t>2026-03-28</w:t>
            </w:r>
          </w:p>
        </w:tc>
        <w:tc>
          <w:tcPr>
            <w:tcW w:type="dxa" w:w="1757"/>
          </w:tcPr>
          <w:p>
            <w:r>
              <w:rPr>
                <w:sz w:val="17"/>
              </w:rPr>
              <w:t>How Ho Chi Minh City's $20B metro network is planned until 2</w:t>
            </w:r>
          </w:p>
        </w:tc>
        <w:tc>
          <w:tcPr>
            <w:tcW w:type="dxa" w:w="1757"/>
          </w:tcPr>
          <w:p>
            <w:r>
              <w:rPr>
                <w:sz w:val="17"/>
              </w:rPr>
              <w:t xml:space="preserve">VnExpress English </w:t>
            </w:r>
          </w:p>
        </w:tc>
        <w:tc>
          <w:tcPr>
            <w:tcW w:type="dxa" w:w="1757"/>
          </w:tcPr>
          <w:p>
            <w:r>
              <w:rPr>
                <w:sz w:val="17"/>
              </w:rPr>
              <w:t>VN-URB-METRO-20</w:t>
            </w:r>
          </w:p>
        </w:tc>
      </w:tr>
      <w:tr>
        <w:tc>
          <w:tcPr>
            <w:tcW w:type="dxa" w:w="1757"/>
          </w:tcPr>
          <w:p>
            <w:r>
              <w:rPr>
                <w:sz w:val="17"/>
              </w:rPr>
              <w:t>4</w:t>
            </w:r>
          </w:p>
        </w:tc>
        <w:tc>
          <w:tcPr>
            <w:tcW w:type="dxa" w:w="1757"/>
          </w:tcPr>
          <w:p>
            <w:r>
              <w:rPr>
                <w:sz w:val="17"/>
              </w:rPr>
              <w:t>2026-03-28</w:t>
            </w:r>
          </w:p>
        </w:tc>
        <w:tc>
          <w:tcPr>
            <w:tcW w:type="dxa" w:w="1757"/>
          </w:tcPr>
          <w:p>
            <w:r>
              <w:rPr>
                <w:sz w:val="17"/>
              </w:rPr>
              <w:t>HCMC accelerates Ben Thanh – Can Gio metro line, Can Gio Bri</w:t>
            </w:r>
          </w:p>
        </w:tc>
        <w:tc>
          <w:tcPr>
            <w:tcW w:type="dxa" w:w="1757"/>
          </w:tcPr>
          <w:p>
            <w:r>
              <w:rPr>
                <w:sz w:val="17"/>
              </w:rPr>
              <w:t>SGGP News English</w:t>
            </w:r>
          </w:p>
        </w:tc>
        <w:tc>
          <w:tcPr>
            <w:tcW w:type="dxa" w:w="1757"/>
          </w:tcPr>
          <w:p>
            <w:r>
              <w:rPr>
                <w:sz w:val="17"/>
              </w:rPr>
              <w:t>VN-URB-METRO-20</w:t>
            </w:r>
          </w:p>
        </w:tc>
      </w:tr>
      <w:tr>
        <w:tc>
          <w:tcPr>
            <w:tcW w:type="dxa" w:w="1757"/>
          </w:tcPr>
          <w:p>
            <w:r>
              <w:rPr>
                <w:sz w:val="17"/>
              </w:rPr>
              <w:t>5</w:t>
            </w:r>
          </w:p>
        </w:tc>
        <w:tc>
          <w:tcPr>
            <w:tcW w:type="dxa" w:w="1757"/>
          </w:tcPr>
          <w:p>
            <w:r>
              <w:rPr>
                <w:sz w:val="17"/>
              </w:rPr>
              <w:t>2026-03-27</w:t>
            </w:r>
          </w:p>
        </w:tc>
        <w:tc>
          <w:tcPr>
            <w:tcW w:type="dxa" w:w="1757"/>
          </w:tcPr>
          <w:p>
            <w:r>
              <w:rPr>
                <w:sz w:val="17"/>
              </w:rPr>
              <w:t>Ho Chi Minh City targets global Top 50 smart cities by 2030</w:t>
            </w:r>
          </w:p>
        </w:tc>
        <w:tc>
          <w:tcPr>
            <w:tcW w:type="dxa" w:w="1757"/>
          </w:tcPr>
          <w:p>
            <w:r>
              <w:rPr>
                <w:sz w:val="17"/>
              </w:rPr>
              <w:t>Nhan Dan English</w:t>
            </w:r>
          </w:p>
        </w:tc>
        <w:tc>
          <w:tcPr>
            <w:tcW w:type="dxa" w:w="1757"/>
          </w:tcPr>
          <w:p>
            <w:r>
              <w:rPr>
                <w:sz w:val="17"/>
              </w:rPr>
              <w:t>VN-SC-2030</w:t>
            </w:r>
          </w:p>
        </w:tc>
      </w:tr>
      <w:tr>
        <w:tc>
          <w:tcPr>
            <w:tcW w:type="dxa" w:w="1757"/>
          </w:tcPr>
          <w:p>
            <w:r>
              <w:rPr>
                <w:sz w:val="17"/>
              </w:rPr>
              <w:t>6</w:t>
            </w:r>
          </w:p>
        </w:tc>
        <w:tc>
          <w:tcPr>
            <w:tcW w:type="dxa" w:w="1757"/>
          </w:tcPr>
          <w:p>
            <w:r>
              <w:rPr>
                <w:sz w:val="17"/>
              </w:rPr>
              <w:t>2026-03-25</w:t>
            </w:r>
          </w:p>
        </w:tc>
        <w:tc>
          <w:tcPr>
            <w:tcW w:type="dxa" w:w="1757"/>
          </w:tcPr>
          <w:p>
            <w:r>
              <w:rPr>
                <w:sz w:val="17"/>
              </w:rPr>
              <w:t>Gỡ vướng thủ tục, mặt bằng cho tuyến Metro Suối Tiên-Sân bay</w:t>
            </w:r>
          </w:p>
        </w:tc>
        <w:tc>
          <w:tcPr>
            <w:tcW w:type="dxa" w:w="1757"/>
          </w:tcPr>
          <w:p>
            <w:r>
              <w:rPr>
                <w:sz w:val="17"/>
              </w:rPr>
              <w:t>VietnamPlus - Giao</w:t>
            </w:r>
          </w:p>
        </w:tc>
        <w:tc>
          <w:tcPr>
            <w:tcW w:type="dxa" w:w="1757"/>
          </w:tcPr>
          <w:p>
            <w:r>
              <w:rPr>
                <w:sz w:val="17"/>
              </w:rPr>
              <w:t>VN-URB-METRO-20</w:t>
            </w:r>
          </w:p>
        </w:tc>
      </w:tr>
      <w:tr>
        <w:tc>
          <w:tcPr>
            <w:tcW w:type="dxa" w:w="1757"/>
          </w:tcPr>
          <w:p>
            <w:r>
              <w:rPr>
                <w:sz w:val="17"/>
              </w:rPr>
              <w:t>7</w:t>
            </w:r>
          </w:p>
        </w:tc>
        <w:tc>
          <w:tcPr>
            <w:tcW w:type="dxa" w:w="1757"/>
          </w:tcPr>
          <w:p>
            <w:r>
              <w:rPr>
                <w:sz w:val="17"/>
              </w:rPr>
              <w:t>2026-03-24</w:t>
            </w:r>
          </w:p>
        </w:tc>
        <w:tc>
          <w:tcPr>
            <w:tcW w:type="dxa" w:w="1757"/>
          </w:tcPr>
          <w:p>
            <w:r>
              <w:rPr>
                <w:sz w:val="17"/>
              </w:rPr>
              <w:t>TP Hồ Chí Minh: Giao thông công cộng tăng sức hút trước biến</w:t>
            </w:r>
          </w:p>
        </w:tc>
        <w:tc>
          <w:tcPr>
            <w:tcW w:type="dxa" w:w="1757"/>
          </w:tcPr>
          <w:p>
            <w:r>
              <w:rPr>
                <w:sz w:val="17"/>
              </w:rPr>
              <w:t>VietnamPlus - Giao</w:t>
            </w:r>
          </w:p>
        </w:tc>
        <w:tc>
          <w:tcPr>
            <w:tcW w:type="dxa" w:w="1757"/>
          </w:tcPr>
          <w:p>
            <w:r>
              <w:rPr>
                <w:sz w:val="17"/>
              </w:rPr>
              <w:t>HN-URBAN-INFRA</w:t>
            </w:r>
          </w:p>
        </w:tc>
      </w:tr>
      <w:tr>
        <w:tc>
          <w:tcPr>
            <w:tcW w:type="dxa" w:w="1757"/>
          </w:tcPr>
          <w:p>
            <w:r>
              <w:rPr>
                <w:sz w:val="17"/>
              </w:rPr>
              <w:t>8</w:t>
            </w:r>
          </w:p>
        </w:tc>
        <w:tc>
          <w:tcPr>
            <w:tcW w:type="dxa" w:w="1757"/>
          </w:tcPr>
          <w:p>
            <w:r>
              <w:rPr>
                <w:sz w:val="17"/>
              </w:rPr>
              <w:t>2026-03-17</w:t>
            </w:r>
          </w:p>
        </w:tc>
        <w:tc>
          <w:tcPr>
            <w:tcW w:type="dxa" w:w="1757"/>
          </w:tcPr>
          <w:p>
            <w:r>
              <w:rPr>
                <w:sz w:val="17"/>
              </w:rPr>
              <w:t>Ho Chi Minh City's metro vision: Big plans, slow progress Ho</w:t>
            </w:r>
          </w:p>
        </w:tc>
        <w:tc>
          <w:tcPr>
            <w:tcW w:type="dxa" w:w="1757"/>
          </w:tcPr>
          <w:p>
            <w:r>
              <w:rPr>
                <w:sz w:val="17"/>
              </w:rPr>
            </w:r>
          </w:p>
        </w:tc>
        <w:tc>
          <w:tcPr>
            <w:tcW w:type="dxa" w:w="1757"/>
          </w:tcPr>
          <w:p>
            <w:r>
              <w:rPr>
                <w:sz w:val="17"/>
              </w:rPr>
              <w:t>VN-URB-METRO-20</w:t>
            </w:r>
          </w:p>
        </w:tc>
      </w:tr>
      <w:tr>
        <w:tc>
          <w:tcPr>
            <w:tcW w:type="dxa" w:w="1757"/>
          </w:tcPr>
          <w:p>
            <w:r>
              <w:rPr>
                <w:sz w:val="17"/>
              </w:rPr>
              <w:t>9</w:t>
            </w:r>
          </w:p>
        </w:tc>
        <w:tc>
          <w:tcPr>
            <w:tcW w:type="dxa" w:w="1757"/>
          </w:tcPr>
          <w:p>
            <w:r>
              <w:rPr>
                <w:sz w:val="17"/>
              </w:rPr>
              <w:t>2026-03-09</w:t>
            </w:r>
          </w:p>
        </w:tc>
        <w:tc>
          <w:tcPr>
            <w:tcW w:type="dxa" w:w="1757"/>
          </w:tcPr>
          <w:p>
            <w:r>
              <w:rPr>
                <w:sz w:val="17"/>
              </w:rPr>
              <w:t>FPT and Swinburne Vietnam co-organize international conferen</w:t>
            </w:r>
          </w:p>
        </w:tc>
        <w:tc>
          <w:tcPr>
            <w:tcW w:type="dxa" w:w="1757"/>
          </w:tcPr>
          <w:p>
            <w:r>
              <w:rPr>
                <w:sz w:val="17"/>
              </w:rPr>
              <w:t xml:space="preserve">VnExpress English </w:t>
            </w:r>
          </w:p>
        </w:tc>
        <w:tc>
          <w:tcPr>
            <w:tcW w:type="dxa" w:w="1757"/>
          </w:tcPr>
          <w:p>
            <w:r>
              <w:rPr>
                <w:sz w:val="17"/>
              </w:rPr>
              <w:t>VN-SC-2030</w:t>
            </w:r>
          </w:p>
        </w:tc>
      </w:tr>
      <w:tr>
        <w:tc>
          <w:tcPr>
            <w:tcW w:type="dxa" w:w="1757"/>
          </w:tcPr>
          <w:p>
            <w:r>
              <w:rPr>
                <w:sz w:val="17"/>
              </w:rPr>
              <w:t>10</w:t>
            </w:r>
          </w:p>
        </w:tc>
        <w:tc>
          <w:tcPr>
            <w:tcW w:type="dxa" w:w="1757"/>
          </w:tcPr>
          <w:p>
            <w:r>
              <w:rPr>
                <w:sz w:val="17"/>
              </w:rPr>
              <w:t>2026-03-08</w:t>
            </w:r>
          </w:p>
        </w:tc>
        <w:tc>
          <w:tcPr>
            <w:tcW w:type="dxa" w:w="1757"/>
          </w:tcPr>
          <w:p>
            <w:r>
              <w:rPr>
                <w:sz w:val="17"/>
              </w:rPr>
              <w:t>Transport infrastructure in process of synchronisation</w:t>
            </w:r>
          </w:p>
        </w:tc>
        <w:tc>
          <w:tcPr>
            <w:tcW w:type="dxa" w:w="1757"/>
          </w:tcPr>
          <w:p>
            <w:r>
              <w:rPr>
                <w:sz w:val="17"/>
              </w:rPr>
            </w:r>
          </w:p>
        </w:tc>
        <w:tc>
          <w:tcPr>
            <w:tcW w:type="dxa" w:w="1757"/>
          </w:tcPr>
          <w:p>
            <w:r>
              <w:rPr>
                <w:sz w:val="17"/>
              </w:rPr>
              <w:t>VN-SC-2030</w:t>
            </w:r>
          </w:p>
        </w:tc>
      </w:tr>
      <w:tr>
        <w:tc>
          <w:tcPr>
            <w:tcW w:type="dxa" w:w="1757"/>
          </w:tcPr>
          <w:p>
            <w:r>
              <w:rPr>
                <w:sz w:val="17"/>
              </w:rPr>
              <w:t>11</w:t>
            </w:r>
          </w:p>
        </w:tc>
        <w:tc>
          <w:tcPr>
            <w:tcW w:type="dxa" w:w="1757"/>
          </w:tcPr>
          <w:p>
            <w:r>
              <w:rPr>
                <w:sz w:val="17"/>
              </w:rPr>
              <w:t>2026-03-06</w:t>
            </w:r>
          </w:p>
        </w:tc>
        <w:tc>
          <w:tcPr>
            <w:tcW w:type="dxa" w:w="1757"/>
          </w:tcPr>
          <w:p>
            <w:r>
              <w:rPr>
                <w:sz w:val="17"/>
              </w:rPr>
              <w:t>Tapping into Vietnam's High-Value Growth Ambition in 2026</w:t>
            </w:r>
          </w:p>
        </w:tc>
        <w:tc>
          <w:tcPr>
            <w:tcW w:type="dxa" w:w="1757"/>
          </w:tcPr>
          <w:p>
            <w:r>
              <w:rPr>
                <w:sz w:val="17"/>
              </w:rPr>
            </w:r>
          </w:p>
        </w:tc>
        <w:tc>
          <w:tcPr>
            <w:tcW w:type="dxa" w:w="1757"/>
          </w:tcPr>
          <w:p>
            <w:r>
              <w:rPr>
                <w:sz w:val="17"/>
              </w:rPr>
              <w:t>VN-SC-2030</w:t>
            </w:r>
          </w:p>
        </w:tc>
      </w:tr>
      <w:tr>
        <w:tc>
          <w:tcPr>
            <w:tcW w:type="dxa" w:w="1757"/>
          </w:tcPr>
          <w:p>
            <w:r>
              <w:rPr>
                <w:sz w:val="17"/>
              </w:rPr>
              <w:t>12</w:t>
            </w:r>
          </w:p>
        </w:tc>
        <w:tc>
          <w:tcPr>
            <w:tcW w:type="dxa" w:w="1757"/>
          </w:tcPr>
          <w:p>
            <w:r>
              <w:rPr>
                <w:sz w:val="17"/>
              </w:rPr>
              <w:t>2026-03-05</w:t>
            </w:r>
          </w:p>
        </w:tc>
        <w:tc>
          <w:tcPr>
            <w:tcW w:type="dxa" w:w="1757"/>
          </w:tcPr>
          <w:p>
            <w:r>
              <w:rPr>
                <w:sz w:val="17"/>
              </w:rPr>
              <w:t>Emirates to resume Hanoi – Dubai service on March 6</w:t>
            </w:r>
          </w:p>
        </w:tc>
        <w:tc>
          <w:tcPr>
            <w:tcW w:type="dxa" w:w="1757"/>
          </w:tcPr>
          <w:p>
            <w:r>
              <w:rPr>
                <w:sz w:val="17"/>
              </w:rPr>
              <w:t>SGGP News English</w:t>
            </w:r>
          </w:p>
        </w:tc>
        <w:tc>
          <w:tcPr>
            <w:tcW w:type="dxa" w:w="1757"/>
          </w:tcPr>
          <w:p>
            <w:r>
              <w:rPr>
                <w:sz w:val="17"/>
              </w:rPr>
              <w:t>HN-Extra</w:t>
            </w:r>
          </w:p>
        </w:tc>
      </w:tr>
      <w:tr>
        <w:tc>
          <w:tcPr>
            <w:tcW w:type="dxa" w:w="1757"/>
          </w:tcPr>
          <w:p>
            <w:r>
              <w:rPr>
                <w:sz w:val="17"/>
              </w:rPr>
              <w:t>13</w:t>
            </w:r>
          </w:p>
        </w:tc>
        <w:tc>
          <w:tcPr>
            <w:tcW w:type="dxa" w:w="1757"/>
          </w:tcPr>
          <w:p>
            <w:r>
              <w:rPr>
                <w:sz w:val="17"/>
              </w:rPr>
              <w:t>2026-03-03</w:t>
            </w:r>
          </w:p>
        </w:tc>
        <w:tc>
          <w:tcPr>
            <w:tcW w:type="dxa" w:w="1757"/>
          </w:tcPr>
          <w:p>
            <w:r>
              <w:rPr>
                <w:sz w:val="17"/>
              </w:rPr>
              <w:t>Vietnam suspends dispatch of workers to Middle East</w:t>
            </w:r>
          </w:p>
        </w:tc>
        <w:tc>
          <w:tcPr>
            <w:tcW w:type="dxa" w:w="1757"/>
          </w:tcPr>
          <w:p>
            <w:r>
              <w:rPr>
                <w:sz w:val="17"/>
              </w:rPr>
              <w:t>SGGP News English</w:t>
            </w:r>
          </w:p>
        </w:tc>
        <w:tc>
          <w:tcPr>
            <w:tcW w:type="dxa" w:w="1757"/>
          </w:tcPr>
          <w:p>
            <w:r>
              <w:rPr>
                <w:sz w:val="17"/>
              </w:rPr>
              <w:t>HN-Extra</w:t>
            </w:r>
          </w:p>
        </w:tc>
      </w:tr>
      <w:tr>
        <w:tc>
          <w:tcPr>
            <w:tcW w:type="dxa" w:w="1757"/>
          </w:tcPr>
          <w:p>
            <w:r>
              <w:rPr>
                <w:sz w:val="17"/>
              </w:rPr>
              <w:t>14</w:t>
            </w:r>
          </w:p>
        </w:tc>
        <w:tc>
          <w:tcPr>
            <w:tcW w:type="dxa" w:w="1757"/>
          </w:tcPr>
          <w:p>
            <w:r>
              <w:rPr>
                <w:sz w:val="17"/>
              </w:rPr>
              <w:t>2026-03-01</w:t>
            </w:r>
          </w:p>
        </w:tc>
        <w:tc>
          <w:tcPr>
            <w:tcW w:type="dxa" w:w="1757"/>
          </w:tcPr>
          <w:p>
            <w:r>
              <w:rPr>
                <w:sz w:val="17"/>
              </w:rPr>
              <w:t>Emirates, Qatar Airways planes stranded in Vietnam amid Midd</w:t>
            </w:r>
          </w:p>
        </w:tc>
        <w:tc>
          <w:tcPr>
            <w:tcW w:type="dxa" w:w="1757"/>
          </w:tcPr>
          <w:p>
            <w:r>
              <w:rPr>
                <w:sz w:val="17"/>
              </w:rPr>
              <w:t xml:space="preserve">VnExpress English </w:t>
            </w:r>
          </w:p>
        </w:tc>
        <w:tc>
          <w:tcPr>
            <w:tcW w:type="dxa" w:w="1757"/>
          </w:tcPr>
          <w:p>
            <w:r>
              <w:rPr>
                <w:sz w:val="17"/>
              </w:rPr>
              <w:t>HN-Extra</w:t>
            </w:r>
          </w:p>
        </w:tc>
      </w:tr>
      <w:tr>
        <w:tc>
          <w:tcPr>
            <w:tcW w:type="dxa" w:w="1757"/>
          </w:tcPr>
          <w:p>
            <w:r>
              <w:rPr>
                <w:sz w:val="17"/>
              </w:rPr>
              <w:t>15</w:t>
            </w:r>
          </w:p>
        </w:tc>
        <w:tc>
          <w:tcPr>
            <w:tcW w:type="dxa" w:w="1757"/>
          </w:tcPr>
          <w:p>
            <w:r>
              <w:rPr>
                <w:sz w:val="17"/>
              </w:rPr>
              <w:t>2026-02-27</w:t>
            </w:r>
          </w:p>
        </w:tc>
        <w:tc>
          <w:tcPr>
            <w:tcW w:type="dxa" w:w="1757"/>
          </w:tcPr>
          <w:p>
            <w:r>
              <w:rPr>
                <w:sz w:val="17"/>
              </w:rPr>
              <w:t>Free metro, bus services proposed for passengers on election</w:t>
            </w:r>
          </w:p>
        </w:tc>
        <w:tc>
          <w:tcPr>
            <w:tcW w:type="dxa" w:w="1757"/>
          </w:tcPr>
          <w:p>
            <w:r>
              <w:rPr>
                <w:sz w:val="17"/>
              </w:rPr>
              <w:t>SGGP News English</w:t>
            </w:r>
          </w:p>
        </w:tc>
        <w:tc>
          <w:tcPr>
            <w:tcW w:type="dxa" w:w="1757"/>
          </w:tcPr>
          <w:p>
            <w:r>
              <w:rPr>
                <w:sz w:val="17"/>
              </w:rPr>
              <w:t>VN-URB-METRO-20</w:t>
            </w:r>
          </w:p>
        </w:tc>
      </w:tr>
      <w:tr>
        <w:tc>
          <w:tcPr>
            <w:tcW w:type="dxa" w:w="1757"/>
          </w:tcPr>
          <w:p>
            <w:r>
              <w:rPr>
                <w:sz w:val="17"/>
              </w:rPr>
              <w:t>16</w:t>
            </w:r>
          </w:p>
        </w:tc>
        <w:tc>
          <w:tcPr>
            <w:tcW w:type="dxa" w:w="1757"/>
          </w:tcPr>
          <w:p>
            <w:r>
              <w:rPr>
                <w:sz w:val="17"/>
              </w:rPr>
              <w:t>2026-02-26</w:t>
            </w:r>
          </w:p>
        </w:tc>
        <w:tc>
          <w:tcPr>
            <w:tcW w:type="dxa" w:w="1757"/>
          </w:tcPr>
          <w:p>
            <w:r>
              <w:rPr>
                <w:sz w:val="17"/>
              </w:rPr>
              <w:t>AI assistants, mini apps revolutionize HCMC administrative p</w:t>
            </w:r>
          </w:p>
        </w:tc>
        <w:tc>
          <w:tcPr>
            <w:tcW w:type="dxa" w:w="1757"/>
          </w:tcPr>
          <w:p>
            <w:r>
              <w:rPr>
                <w:sz w:val="17"/>
              </w:rPr>
              <w:t>SGGP News English</w:t>
            </w:r>
          </w:p>
        </w:tc>
        <w:tc>
          <w:tcPr>
            <w:tcW w:type="dxa" w:w="1757"/>
          </w:tcPr>
          <w:p>
            <w:r>
              <w:rPr>
                <w:sz w:val="17"/>
              </w:rPr>
              <w:t>VN-SC-2030</w:t>
            </w:r>
          </w:p>
        </w:tc>
      </w:tr>
      <w:tr>
        <w:tc>
          <w:tcPr>
            <w:tcW w:type="dxa" w:w="1757"/>
          </w:tcPr>
          <w:p>
            <w:r>
              <w:rPr>
                <w:sz w:val="17"/>
              </w:rPr>
              <w:t>17</w:t>
            </w:r>
          </w:p>
        </w:tc>
        <w:tc>
          <w:tcPr>
            <w:tcW w:type="dxa" w:w="1757"/>
          </w:tcPr>
          <w:p>
            <w:r>
              <w:rPr>
                <w:sz w:val="17"/>
              </w:rPr>
              <w:t>2026-02-26</w:t>
            </w:r>
          </w:p>
        </w:tc>
        <w:tc>
          <w:tcPr>
            <w:tcW w:type="dxa" w:w="1757"/>
          </w:tcPr>
          <w:p>
            <w:r>
              <w:rPr>
                <w:sz w:val="17"/>
              </w:rPr>
              <w:t>Ho Chi Minh City moves to real smart urban governance in ...</w:t>
            </w:r>
          </w:p>
        </w:tc>
        <w:tc>
          <w:tcPr>
            <w:tcW w:type="dxa" w:w="1757"/>
          </w:tcPr>
          <w:p>
            <w:r>
              <w:rPr>
                <w:sz w:val="17"/>
              </w:rPr>
            </w:r>
          </w:p>
        </w:tc>
        <w:tc>
          <w:tcPr>
            <w:tcW w:type="dxa" w:w="1757"/>
          </w:tcPr>
          <w:p>
            <w:r>
              <w:rPr>
                <w:sz w:val="17"/>
              </w:rPr>
              <w:t>VN-SC-2030</w:t>
            </w:r>
          </w:p>
        </w:tc>
      </w:tr>
      <w:tr>
        <w:tc>
          <w:tcPr>
            <w:tcW w:type="dxa" w:w="1757"/>
          </w:tcPr>
          <w:p>
            <w:r>
              <w:rPr>
                <w:sz w:val="17"/>
              </w:rPr>
              <w:t>18</w:t>
            </w:r>
          </w:p>
        </w:tc>
        <w:tc>
          <w:tcPr>
            <w:tcW w:type="dxa" w:w="1757"/>
          </w:tcPr>
          <w:p>
            <w:r>
              <w:rPr>
                <w:sz w:val="17"/>
              </w:rPr>
              <w:t>2026-02-25</w:t>
            </w:r>
          </w:p>
        </w:tc>
        <w:tc>
          <w:tcPr>
            <w:tcW w:type="dxa" w:w="1757"/>
          </w:tcPr>
          <w:p>
            <w:r>
              <w:rPr>
                <w:sz w:val="17"/>
              </w:rPr>
              <w:t>Vietnam launches first national blockchain infrastructure fo</w:t>
            </w:r>
          </w:p>
        </w:tc>
        <w:tc>
          <w:tcPr>
            <w:tcW w:type="dxa" w:w="1757"/>
          </w:tcPr>
          <w:p>
            <w:r>
              <w:rPr>
                <w:sz w:val="17"/>
              </w:rPr>
              <w:t>SGGP News English</w:t>
            </w:r>
          </w:p>
        </w:tc>
        <w:tc>
          <w:tcPr>
            <w:tcW w:type="dxa" w:w="1757"/>
          </w:tcPr>
          <w:p>
            <w:r>
              <w:rPr>
                <w:sz w:val="17"/>
              </w:rPr>
              <w:t>VN-SC-2030</w:t>
            </w:r>
          </w:p>
        </w:tc>
      </w:tr>
      <w:tr>
        <w:tc>
          <w:tcPr>
            <w:tcW w:type="dxa" w:w="1757"/>
          </w:tcPr>
          <w:p>
            <w:r>
              <w:rPr>
                <w:sz w:val="17"/>
              </w:rPr>
              <w:t>19</w:t>
            </w:r>
          </w:p>
        </w:tc>
        <w:tc>
          <w:tcPr>
            <w:tcW w:type="dxa" w:w="1757"/>
          </w:tcPr>
          <w:p>
            <w:r>
              <w:rPr>
                <w:sz w:val="17"/>
              </w:rPr>
              <w:t>2026-02-25</w:t>
            </w:r>
          </w:p>
        </w:tc>
        <w:tc>
          <w:tcPr>
            <w:tcW w:type="dxa" w:w="1757"/>
          </w:tcPr>
          <w:p>
            <w:r>
              <w:rPr>
                <w:sz w:val="17"/>
              </w:rPr>
              <w:t>Vietnam's Smart City Asia 2026: Digital Transformation and C</w:t>
            </w:r>
          </w:p>
        </w:tc>
        <w:tc>
          <w:tcPr>
            <w:tcW w:type="dxa" w:w="1757"/>
          </w:tcPr>
          <w:p>
            <w:r>
              <w:rPr>
                <w:sz w:val="17"/>
              </w:rPr>
            </w:r>
          </w:p>
        </w:tc>
        <w:tc>
          <w:tcPr>
            <w:tcW w:type="dxa" w:w="1757"/>
          </w:tcPr>
          <w:p>
            <w:r>
              <w:rPr>
                <w:sz w:val="17"/>
              </w:rPr>
              <w:t>VN-SC-2030</w:t>
            </w:r>
          </w:p>
        </w:tc>
      </w:tr>
      <w:tr>
        <w:tc>
          <w:tcPr>
            <w:tcW w:type="dxa" w:w="1757"/>
          </w:tcPr>
          <w:p>
            <w:r>
              <w:rPr>
                <w:sz w:val="17"/>
              </w:rPr>
              <w:t>20</w:t>
            </w:r>
          </w:p>
        </w:tc>
        <w:tc>
          <w:tcPr>
            <w:tcW w:type="dxa" w:w="1757"/>
          </w:tcPr>
          <w:p>
            <w:r>
              <w:rPr>
                <w:sz w:val="17"/>
              </w:rPr>
              <w:t>2026-02-24</w:t>
            </w:r>
          </w:p>
        </w:tc>
        <w:tc>
          <w:tcPr>
            <w:tcW w:type="dxa" w:w="1757"/>
          </w:tcPr>
          <w:p>
            <w:r>
              <w:rPr>
                <w:sz w:val="17"/>
              </w:rPr>
              <w:t>Hanoi metro ridership up over 32% during Tet</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21</w:t>
            </w:r>
          </w:p>
        </w:tc>
        <w:tc>
          <w:tcPr>
            <w:tcW w:type="dxa" w:w="1757"/>
          </w:tcPr>
          <w:p>
            <w:r>
              <w:rPr>
                <w:sz w:val="17"/>
              </w:rPr>
              <w:t>2026-02-24</w:t>
            </w:r>
          </w:p>
        </w:tc>
        <w:tc>
          <w:tcPr>
            <w:tcW w:type="dxa" w:w="1757"/>
          </w:tcPr>
          <w:p>
            <w:r>
              <w:rPr>
                <w:sz w:val="17"/>
              </w:rPr>
              <w:t>HCMC to study, pilot 6G technology in selected areas</w:t>
            </w:r>
          </w:p>
        </w:tc>
        <w:tc>
          <w:tcPr>
            <w:tcW w:type="dxa" w:w="1757"/>
          </w:tcPr>
          <w:p>
            <w:r>
              <w:rPr>
                <w:sz w:val="17"/>
              </w:rPr>
              <w:t>SGGP News English</w:t>
            </w:r>
          </w:p>
        </w:tc>
        <w:tc>
          <w:tcPr>
            <w:tcW w:type="dxa" w:w="1757"/>
          </w:tcPr>
          <w:p>
            <w:r>
              <w:rPr>
                <w:sz w:val="17"/>
              </w:rPr>
              <w:t>VN-SC-2030</w:t>
            </w:r>
          </w:p>
        </w:tc>
      </w:tr>
      <w:tr>
        <w:tc>
          <w:tcPr>
            <w:tcW w:type="dxa" w:w="1757"/>
          </w:tcPr>
          <w:p>
            <w:r>
              <w:rPr>
                <w:sz w:val="17"/>
              </w:rPr>
              <w:t>22</w:t>
            </w:r>
          </w:p>
        </w:tc>
        <w:tc>
          <w:tcPr>
            <w:tcW w:type="dxa" w:w="1757"/>
          </w:tcPr>
          <w:p>
            <w:r>
              <w:rPr>
                <w:sz w:val="17"/>
              </w:rPr>
              <w:t>2026-02-24</w:t>
            </w:r>
          </w:p>
        </w:tc>
        <w:tc>
          <w:tcPr>
            <w:tcW w:type="dxa" w:w="1757"/>
          </w:tcPr>
          <w:p>
            <w:r>
              <w:rPr>
                <w:sz w:val="17"/>
              </w:rPr>
              <w:t>The rail dream gains speed in southern Vietnam - VietNamNet</w:t>
            </w:r>
          </w:p>
        </w:tc>
        <w:tc>
          <w:tcPr>
            <w:tcW w:type="dxa" w:w="1757"/>
          </w:tcPr>
          <w:p>
            <w:r>
              <w:rPr>
                <w:sz w:val="17"/>
              </w:rPr>
            </w:r>
          </w:p>
        </w:tc>
        <w:tc>
          <w:tcPr>
            <w:tcW w:type="dxa" w:w="1757"/>
          </w:tcPr>
          <w:p>
            <w:r>
              <w:rPr>
                <w:sz w:val="17"/>
              </w:rPr>
              <w:t>VN-URB-METRO-20</w:t>
            </w:r>
          </w:p>
        </w:tc>
      </w:tr>
      <w:tr>
        <w:tc>
          <w:tcPr>
            <w:tcW w:type="dxa" w:w="1757"/>
          </w:tcPr>
          <w:p>
            <w:r>
              <w:rPr>
                <w:sz w:val="17"/>
              </w:rPr>
              <w:t>23</w:t>
            </w:r>
          </w:p>
        </w:tc>
        <w:tc>
          <w:tcPr>
            <w:tcW w:type="dxa" w:w="1757"/>
          </w:tcPr>
          <w:p>
            <w:r>
              <w:rPr>
                <w:sz w:val="17"/>
              </w:rPr>
              <w:t>2026-02-20</w:t>
            </w:r>
          </w:p>
        </w:tc>
        <w:tc>
          <w:tcPr>
            <w:tcW w:type="dxa" w:w="1757"/>
          </w:tcPr>
          <w:p>
            <w:r>
              <w:rPr>
                <w:sz w:val="17"/>
              </w:rPr>
              <w:t>Ho Chi Minh City outlines roadmap of new urban development</w:t>
            </w:r>
          </w:p>
        </w:tc>
        <w:tc>
          <w:tcPr>
            <w:tcW w:type="dxa" w:w="1757"/>
          </w:tcPr>
          <w:p>
            <w:r>
              <w:rPr>
                <w:sz w:val="17"/>
              </w:rPr>
            </w:r>
          </w:p>
        </w:tc>
        <w:tc>
          <w:tcPr>
            <w:tcW w:type="dxa" w:w="1757"/>
          </w:tcPr>
          <w:p>
            <w:r>
              <w:rPr>
                <w:sz w:val="17"/>
              </w:rPr>
              <w:t>VN-SC-2030</w:t>
            </w:r>
          </w:p>
        </w:tc>
      </w:tr>
      <w:tr>
        <w:tc>
          <w:tcPr>
            <w:tcW w:type="dxa" w:w="1757"/>
          </w:tcPr>
          <w:p>
            <w:r>
              <w:rPr>
                <w:sz w:val="17"/>
              </w:rPr>
              <w:t>24</w:t>
            </w:r>
          </w:p>
        </w:tc>
        <w:tc>
          <w:tcPr>
            <w:tcW w:type="dxa" w:w="1757"/>
          </w:tcPr>
          <w:p>
            <w:r>
              <w:rPr>
                <w:sz w:val="17"/>
              </w:rPr>
              <w:t>2026-02-18</w:t>
            </w:r>
          </w:p>
        </w:tc>
        <w:tc>
          <w:tcPr>
            <w:tcW w:type="dxa" w:w="1757"/>
          </w:tcPr>
          <w:p>
            <w:r>
              <w:rPr>
                <w:sz w:val="17"/>
              </w:rPr>
              <w:t>HCMC accelerates digital transformation, building service-or</w:t>
            </w:r>
          </w:p>
        </w:tc>
        <w:tc>
          <w:tcPr>
            <w:tcW w:type="dxa" w:w="1757"/>
          </w:tcPr>
          <w:p>
            <w:r>
              <w:rPr>
                <w:sz w:val="17"/>
              </w:rPr>
              <w:t>SGGP News English</w:t>
            </w:r>
          </w:p>
        </w:tc>
        <w:tc>
          <w:tcPr>
            <w:tcW w:type="dxa" w:w="1757"/>
          </w:tcPr>
          <w:p>
            <w:r>
              <w:rPr>
                <w:sz w:val="17"/>
              </w:rPr>
              <w:t>VN-SC-2030</w:t>
            </w:r>
          </w:p>
        </w:tc>
      </w:tr>
      <w:tr>
        <w:tc>
          <w:tcPr>
            <w:tcW w:type="dxa" w:w="1757"/>
          </w:tcPr>
          <w:p>
            <w:r>
              <w:rPr>
                <w:sz w:val="17"/>
              </w:rPr>
              <w:t>25</w:t>
            </w:r>
          </w:p>
        </w:tc>
        <w:tc>
          <w:tcPr>
            <w:tcW w:type="dxa" w:w="1757"/>
          </w:tcPr>
          <w:p>
            <w:r>
              <w:rPr>
                <w:sz w:val="17"/>
              </w:rPr>
              <w:t>2026-02-15</w:t>
            </w:r>
          </w:p>
        </w:tc>
        <w:tc>
          <w:tcPr>
            <w:tcW w:type="dxa" w:w="1757"/>
          </w:tcPr>
          <w:p>
            <w:r>
              <w:rPr>
                <w:sz w:val="17"/>
              </w:rPr>
              <w:t>HCMC Labor Federation Chairman extends Tet greetings to Metr</w:t>
            </w:r>
          </w:p>
        </w:tc>
        <w:tc>
          <w:tcPr>
            <w:tcW w:type="dxa" w:w="1757"/>
          </w:tcPr>
          <w:p>
            <w:r>
              <w:rPr>
                <w:sz w:val="17"/>
              </w:rPr>
              <w:t>SGGP News English</w:t>
            </w:r>
          </w:p>
        </w:tc>
        <w:tc>
          <w:tcPr>
            <w:tcW w:type="dxa" w:w="1757"/>
          </w:tcPr>
          <w:p>
            <w:r>
              <w:rPr>
                <w:sz w:val="17"/>
              </w:rPr>
              <w:t>VN-URB-METRO-20</w:t>
            </w:r>
          </w:p>
        </w:tc>
      </w:tr>
      <w:tr>
        <w:tc>
          <w:tcPr>
            <w:tcW w:type="dxa" w:w="1757"/>
          </w:tcPr>
          <w:p>
            <w:r>
              <w:rPr>
                <w:sz w:val="17"/>
              </w:rPr>
              <w:t>26</w:t>
            </w:r>
          </w:p>
        </w:tc>
        <w:tc>
          <w:tcPr>
            <w:tcW w:type="dxa" w:w="1757"/>
          </w:tcPr>
          <w:p>
            <w:r>
              <w:rPr>
                <w:sz w:val="17"/>
              </w:rPr>
              <w:t>2026-02-13</w:t>
            </w:r>
          </w:p>
        </w:tc>
        <w:tc>
          <w:tcPr>
            <w:tcW w:type="dxa" w:w="1757"/>
          </w:tcPr>
          <w:p>
            <w:r>
              <w:rPr>
                <w:sz w:val="17"/>
              </w:rPr>
              <w:t>Hanoi waives public transport fares during Tet holiday</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27</w:t>
            </w:r>
          </w:p>
        </w:tc>
        <w:tc>
          <w:tcPr>
            <w:tcW w:type="dxa" w:w="1757"/>
          </w:tcPr>
          <w:p>
            <w:r>
              <w:rPr>
                <w:sz w:val="17"/>
              </w:rPr>
              <w:t>2026-02-13</w:t>
            </w:r>
          </w:p>
        </w:tc>
        <w:tc>
          <w:tcPr>
            <w:tcW w:type="dxa" w:w="1757"/>
          </w:tcPr>
          <w:p>
            <w:r>
              <w:rPr>
                <w:sz w:val="17"/>
              </w:rPr>
              <w:t>Government prioritizes public investment, decentralization f</w:t>
            </w:r>
          </w:p>
        </w:tc>
        <w:tc>
          <w:tcPr>
            <w:tcW w:type="dxa" w:w="1757"/>
          </w:tcPr>
          <w:p>
            <w:r>
              <w:rPr>
                <w:sz w:val="17"/>
              </w:rPr>
              <w:t>SGGP News English</w:t>
            </w:r>
          </w:p>
        </w:tc>
        <w:tc>
          <w:tcPr>
            <w:tcW w:type="dxa" w:w="1757"/>
          </w:tcPr>
          <w:p>
            <w:r>
              <w:rPr>
                <w:sz w:val="17"/>
              </w:rPr>
              <w:t>VN-SC-2030</w:t>
            </w:r>
          </w:p>
        </w:tc>
      </w:tr>
      <w:tr>
        <w:tc>
          <w:tcPr>
            <w:tcW w:type="dxa" w:w="1757"/>
          </w:tcPr>
          <w:p>
            <w:r>
              <w:rPr>
                <w:sz w:val="17"/>
              </w:rPr>
              <w:t>28</w:t>
            </w:r>
          </w:p>
        </w:tc>
        <w:tc>
          <w:tcPr>
            <w:tcW w:type="dxa" w:w="1757"/>
          </w:tcPr>
          <w:p>
            <w:r>
              <w:rPr>
                <w:sz w:val="17"/>
              </w:rPr>
              <w:t>2026-02-13</w:t>
            </w:r>
          </w:p>
        </w:tc>
        <w:tc>
          <w:tcPr>
            <w:tcW w:type="dxa" w:w="1757"/>
          </w:tcPr>
          <w:p>
            <w:r>
              <w:rPr>
                <w:sz w:val="17"/>
              </w:rPr>
              <w:t>Vietnam's two busiest airports brace for record Tet crowds</w:t>
            </w:r>
          </w:p>
        </w:tc>
        <w:tc>
          <w:tcPr>
            <w:tcW w:type="dxa" w:w="1757"/>
          </w:tcPr>
          <w:p>
            <w:r>
              <w:rPr>
                <w:sz w:val="17"/>
              </w:rPr>
              <w:t xml:space="preserve">VnExpress English </w:t>
            </w:r>
          </w:p>
        </w:tc>
        <w:tc>
          <w:tcPr>
            <w:tcW w:type="dxa" w:w="1757"/>
          </w:tcPr>
          <w:p>
            <w:r>
              <w:rPr>
                <w:sz w:val="17"/>
              </w:rPr>
              <w:t>HN-Extra</w:t>
            </w:r>
          </w:p>
        </w:tc>
      </w:tr>
      <w:tr>
        <w:tc>
          <w:tcPr>
            <w:tcW w:type="dxa" w:w="1757"/>
          </w:tcPr>
          <w:p>
            <w:r>
              <w:rPr>
                <w:sz w:val="17"/>
              </w:rPr>
              <w:t>29</w:t>
            </w:r>
          </w:p>
        </w:tc>
        <w:tc>
          <w:tcPr>
            <w:tcW w:type="dxa" w:w="1757"/>
          </w:tcPr>
          <w:p>
            <w:r>
              <w:rPr>
                <w:sz w:val="17"/>
              </w:rPr>
              <w:t>2026-02-11</w:t>
            </w:r>
          </w:p>
        </w:tc>
        <w:tc>
          <w:tcPr>
            <w:tcW w:type="dxa" w:w="1757"/>
          </w:tcPr>
          <w:p>
            <w:r>
              <w:rPr>
                <w:sz w:val="17"/>
              </w:rPr>
              <w:t>HCMC weighs approval for Lotte to transfer stake in Thu Thie</w:t>
            </w:r>
          </w:p>
        </w:tc>
        <w:tc>
          <w:tcPr>
            <w:tcW w:type="dxa" w:w="1757"/>
          </w:tcPr>
          <w:p>
            <w:r>
              <w:rPr>
                <w:sz w:val="17"/>
              </w:rPr>
              <w:t>SGGP News English</w:t>
            </w:r>
          </w:p>
        </w:tc>
        <w:tc>
          <w:tcPr>
            <w:tcW w:type="dxa" w:w="1757"/>
          </w:tcPr>
          <w:p>
            <w:r>
              <w:rPr>
                <w:sz w:val="17"/>
              </w:rPr>
              <w:t>VN-SC-2030</w:t>
            </w:r>
          </w:p>
        </w:tc>
      </w:tr>
      <w:tr>
        <w:tc>
          <w:tcPr>
            <w:tcW w:type="dxa" w:w="1757"/>
          </w:tcPr>
          <w:p>
            <w:r>
              <w:rPr>
                <w:sz w:val="17"/>
              </w:rPr>
              <w:t>30</w:t>
            </w:r>
          </w:p>
        </w:tc>
        <w:tc>
          <w:tcPr>
            <w:tcW w:type="dxa" w:w="1757"/>
          </w:tcPr>
          <w:p>
            <w:r>
              <w:rPr>
                <w:sz w:val="17"/>
              </w:rPr>
              <w:t>2026-02-11</w:t>
            </w:r>
          </w:p>
        </w:tc>
        <w:tc>
          <w:tcPr>
            <w:tcW w:type="dxa" w:w="1757"/>
          </w:tcPr>
          <w:p>
            <w:r>
              <w:rPr>
                <w:sz w:val="17"/>
              </w:rPr>
              <w:t>War Remnants Museum in Ho Chi Minh City begins online ticket</w:t>
            </w:r>
          </w:p>
        </w:tc>
        <w:tc>
          <w:tcPr>
            <w:tcW w:type="dxa" w:w="1757"/>
          </w:tcPr>
          <w:p>
            <w:r>
              <w:rPr>
                <w:sz w:val="17"/>
              </w:rPr>
              <w:t>SGGP News English</w:t>
            </w:r>
          </w:p>
        </w:tc>
        <w:tc>
          <w:tcPr>
            <w:tcW w:type="dxa" w:w="1757"/>
          </w:tcPr>
          <w:p>
            <w:r>
              <w:rPr>
                <w:sz w:val="17"/>
              </w:rPr>
              <w:t>VN-SC-2030</w:t>
            </w:r>
          </w:p>
        </w:tc>
      </w:tr>
      <w:tr>
        <w:tc>
          <w:tcPr>
            <w:tcW w:type="dxa" w:w="1757"/>
          </w:tcPr>
          <w:p>
            <w:r>
              <w:rPr>
                <w:sz w:val="17"/>
              </w:rPr>
              <w:t>31</w:t>
            </w:r>
          </w:p>
        </w:tc>
        <w:tc>
          <w:tcPr>
            <w:tcW w:type="dxa" w:w="1757"/>
          </w:tcPr>
          <w:p>
            <w:r>
              <w:rPr>
                <w:sz w:val="17"/>
              </w:rPr>
              <w:t>2026-02-11</w:t>
            </w:r>
          </w:p>
        </w:tc>
        <w:tc>
          <w:tcPr>
            <w:tcW w:type="dxa" w:w="1757"/>
          </w:tcPr>
          <w:p>
            <w:r>
              <w:rPr>
                <w:sz w:val="17"/>
              </w:rPr>
              <w:t>Numerous flights in Hanoi delayed in the run-up to Tet</w:t>
            </w:r>
          </w:p>
        </w:tc>
        <w:tc>
          <w:tcPr>
            <w:tcW w:type="dxa" w:w="1757"/>
          </w:tcPr>
          <w:p>
            <w:r>
              <w:rPr>
                <w:sz w:val="17"/>
              </w:rPr>
              <w:t>SGGP News English</w:t>
            </w:r>
          </w:p>
        </w:tc>
        <w:tc>
          <w:tcPr>
            <w:tcW w:type="dxa" w:w="1757"/>
          </w:tcPr>
          <w:p>
            <w:r>
              <w:rPr>
                <w:sz w:val="17"/>
              </w:rPr>
              <w:t>HN-Extra</w:t>
            </w:r>
          </w:p>
        </w:tc>
      </w:tr>
      <w:tr>
        <w:tc>
          <w:tcPr>
            <w:tcW w:type="dxa" w:w="1757"/>
          </w:tcPr>
          <w:p>
            <w:r>
              <w:rPr>
                <w:sz w:val="17"/>
              </w:rPr>
              <w:t>32</w:t>
            </w:r>
          </w:p>
        </w:tc>
        <w:tc>
          <w:tcPr>
            <w:tcW w:type="dxa" w:w="1757"/>
          </w:tcPr>
          <w:p>
            <w:r>
              <w:rPr>
                <w:sz w:val="17"/>
              </w:rPr>
              <w:t>2026-02-10</w:t>
            </w:r>
          </w:p>
        </w:tc>
        <w:tc>
          <w:tcPr>
            <w:tcW w:type="dxa" w:w="1757"/>
          </w:tcPr>
          <w:p>
            <w:r>
              <w:rPr>
                <w:sz w:val="17"/>
              </w:rPr>
              <w:t>Cold rain and Tet rush bring Hanoi traffic to a standstill</w:t>
            </w:r>
          </w:p>
        </w:tc>
        <w:tc>
          <w:tcPr>
            <w:tcW w:type="dxa" w:w="1757"/>
          </w:tcPr>
          <w:p>
            <w:r>
              <w:rPr>
                <w:sz w:val="17"/>
              </w:rPr>
              <w:t xml:space="preserve">VnExpress English </w:t>
            </w:r>
          </w:p>
        </w:tc>
        <w:tc>
          <w:tcPr>
            <w:tcW w:type="dxa" w:w="1757"/>
          </w:tcPr>
          <w:p>
            <w:r>
              <w:rPr>
                <w:sz w:val="17"/>
              </w:rPr>
              <w:t>HN-URBAN-INFRA</w:t>
            </w:r>
          </w:p>
        </w:tc>
      </w:tr>
      <w:tr>
        <w:tc>
          <w:tcPr>
            <w:tcW w:type="dxa" w:w="1757"/>
          </w:tcPr>
          <w:p>
            <w:r>
              <w:rPr>
                <w:sz w:val="17"/>
              </w:rPr>
              <w:t>33</w:t>
            </w:r>
          </w:p>
        </w:tc>
        <w:tc>
          <w:tcPr>
            <w:tcW w:type="dxa" w:w="1757"/>
          </w:tcPr>
          <w:p>
            <w:r>
              <w:rPr>
                <w:sz w:val="17"/>
              </w:rPr>
              <w:t>2026-02-10</w:t>
            </w:r>
          </w:p>
        </w:tc>
        <w:tc>
          <w:tcPr>
            <w:tcW w:type="dxa" w:w="1757"/>
          </w:tcPr>
          <w:p>
            <w:r>
              <w:rPr>
                <w:sz w:val="17"/>
              </w:rPr>
              <w:t>Tỉnh có loạt ông lớn Vingroup, Sun Group, T&amp;T… đổ bộ, sắp bá</w:t>
            </w:r>
          </w:p>
        </w:tc>
        <w:tc>
          <w:tcPr>
            <w:tcW w:type="dxa" w:w="1757"/>
          </w:tcPr>
          <w:p>
            <w:r>
              <w:rPr>
                <w:sz w:val="17"/>
              </w:rPr>
              <w:t>CafeBiz - Home</w:t>
            </w:r>
          </w:p>
        </w:tc>
        <w:tc>
          <w:tcPr>
            <w:tcW w:type="dxa" w:w="1757"/>
          </w:tcPr>
          <w:p>
            <w:r>
              <w:rPr>
                <w:sz w:val="17"/>
              </w:rPr>
              <w:t>VN-SC-2030</w:t>
            </w:r>
          </w:p>
        </w:tc>
      </w:tr>
      <w:tr>
        <w:tc>
          <w:tcPr>
            <w:tcW w:type="dxa" w:w="1757"/>
          </w:tcPr>
          <w:p>
            <w:r>
              <w:rPr>
                <w:sz w:val="17"/>
              </w:rPr>
              <w:t>34</w:t>
            </w:r>
          </w:p>
        </w:tc>
        <w:tc>
          <w:tcPr>
            <w:tcW w:type="dxa" w:w="1757"/>
          </w:tcPr>
          <w:p>
            <w:r>
              <w:rPr>
                <w:sz w:val="17"/>
              </w:rPr>
              <w:t>2026-02-09</w:t>
            </w:r>
          </w:p>
        </w:tc>
        <w:tc>
          <w:tcPr>
            <w:tcW w:type="dxa" w:w="1757"/>
          </w:tcPr>
          <w:p>
            <w:r>
              <w:rPr>
                <w:sz w:val="17"/>
              </w:rPr>
              <w:t>Hà Nội: Kéo dài giờ cao điểm Metro để giảm tải giờ tan tầm</w:t>
            </w:r>
          </w:p>
        </w:tc>
        <w:tc>
          <w:tcPr>
            <w:tcW w:type="dxa" w:w="1757"/>
          </w:tcPr>
          <w:p>
            <w:r>
              <w:rPr>
                <w:sz w:val="17"/>
              </w:rPr>
              <w:t>Bao Xay Dung</w:t>
            </w:r>
          </w:p>
        </w:tc>
        <w:tc>
          <w:tcPr>
            <w:tcW w:type="dxa" w:w="1757"/>
          </w:tcPr>
          <w:p>
            <w:r>
              <w:rPr>
                <w:sz w:val="17"/>
              </w:rPr>
              <w:t>HN-URBAN-INFRA</w:t>
            </w:r>
          </w:p>
        </w:tc>
      </w:tr>
      <w:tr>
        <w:tc>
          <w:tcPr>
            <w:tcW w:type="dxa" w:w="1757"/>
          </w:tcPr>
          <w:p>
            <w:r>
              <w:rPr>
                <w:sz w:val="17"/>
              </w:rPr>
              <w:t>35</w:t>
            </w:r>
          </w:p>
        </w:tc>
        <w:tc>
          <w:tcPr>
            <w:tcW w:type="dxa" w:w="1757"/>
          </w:tcPr>
          <w:p>
            <w:r>
              <w:rPr>
                <w:sz w:val="17"/>
              </w:rPr>
              <w:t>2026-02-09</w:t>
            </w:r>
          </w:p>
        </w:tc>
        <w:tc>
          <w:tcPr>
            <w:tcW w:type="dxa" w:w="1757"/>
          </w:tcPr>
          <w:p>
            <w:r>
              <w:rPr>
                <w:sz w:val="17"/>
              </w:rPr>
              <w:t xml:space="preserve">Spring Fair 2026 highlights potential for Australia–Vietnam </w:t>
            </w:r>
          </w:p>
        </w:tc>
        <w:tc>
          <w:tcPr>
            <w:tcW w:type="dxa" w:w="1757"/>
          </w:tcPr>
          <w:p>
            <w:r>
              <w:rPr>
                <w:sz w:val="17"/>
              </w:rPr>
              <w:t>SGGP News English</w:t>
            </w:r>
          </w:p>
        </w:tc>
        <w:tc>
          <w:tcPr>
            <w:tcW w:type="dxa" w:w="1757"/>
          </w:tcPr>
          <w:p>
            <w:r>
              <w:rPr>
                <w:sz w:val="17"/>
              </w:rPr>
              <w:t>VN-SC-2030</w:t>
            </w:r>
          </w:p>
        </w:tc>
      </w:tr>
      <w:tr>
        <w:tc>
          <w:tcPr>
            <w:tcW w:type="dxa" w:w="1757"/>
          </w:tcPr>
          <w:p>
            <w:r>
              <w:rPr>
                <w:sz w:val="17"/>
              </w:rPr>
              <w:t>36</w:t>
            </w:r>
          </w:p>
        </w:tc>
        <w:tc>
          <w:tcPr>
            <w:tcW w:type="dxa" w:w="1757"/>
          </w:tcPr>
          <w:p>
            <w:r>
              <w:rPr>
                <w:sz w:val="17"/>
              </w:rPr>
              <w:t>2026-02-06</w:t>
            </w:r>
          </w:p>
        </w:tc>
        <w:tc>
          <w:tcPr>
            <w:tcW w:type="dxa" w:w="1757"/>
          </w:tcPr>
          <w:p>
            <w:r>
              <w:rPr>
                <w:sz w:val="17"/>
              </w:rPr>
              <w:t xml:space="preserve">Vietnam Airlines launches new website as digital gateway in </w:t>
            </w:r>
          </w:p>
        </w:tc>
        <w:tc>
          <w:tcPr>
            <w:tcW w:type="dxa" w:w="1757"/>
          </w:tcPr>
          <w:p>
            <w:r>
              <w:rPr>
                <w:sz w:val="17"/>
              </w:rPr>
              <w:t>Vietnam News Econo</w:t>
            </w:r>
          </w:p>
        </w:tc>
        <w:tc>
          <w:tcPr>
            <w:tcW w:type="dxa" w:w="1757"/>
          </w:tcPr>
          <w:p>
            <w:r>
              <w:rPr>
                <w:sz w:val="17"/>
              </w:rPr>
              <w:t>VN-SC-2030</w:t>
            </w:r>
          </w:p>
        </w:tc>
      </w:tr>
      <w:tr>
        <w:tc>
          <w:tcPr>
            <w:tcW w:type="dxa" w:w="1757"/>
          </w:tcPr>
          <w:p>
            <w:r>
              <w:rPr>
                <w:sz w:val="17"/>
              </w:rPr>
              <w:t>37</w:t>
            </w:r>
          </w:p>
        </w:tc>
        <w:tc>
          <w:tcPr>
            <w:tcW w:type="dxa" w:w="1757"/>
          </w:tcPr>
          <w:p>
            <w:r>
              <w:rPr>
                <w:sz w:val="17"/>
              </w:rPr>
              <w:t>2026-02-06</w:t>
            </w:r>
          </w:p>
        </w:tc>
        <w:tc>
          <w:tcPr>
            <w:tcW w:type="dxa" w:w="1757"/>
          </w:tcPr>
          <w:p>
            <w:r>
              <w:rPr>
                <w:sz w:val="17"/>
              </w:rPr>
              <w:t>HCMC urges shift to innovation-driven growth</w:t>
            </w:r>
          </w:p>
        </w:tc>
        <w:tc>
          <w:tcPr>
            <w:tcW w:type="dxa" w:w="1757"/>
          </w:tcPr>
          <w:p>
            <w:r>
              <w:rPr>
                <w:sz w:val="17"/>
              </w:rPr>
              <w:t>SGGP News English</w:t>
            </w:r>
          </w:p>
        </w:tc>
        <w:tc>
          <w:tcPr>
            <w:tcW w:type="dxa" w:w="1757"/>
          </w:tcPr>
          <w:p>
            <w:r>
              <w:rPr>
                <w:sz w:val="17"/>
              </w:rPr>
              <w:t>VN-SC-2030</w:t>
            </w:r>
          </w:p>
        </w:tc>
      </w:tr>
      <w:tr>
        <w:tc>
          <w:tcPr>
            <w:tcW w:type="dxa" w:w="1757"/>
          </w:tcPr>
          <w:p>
            <w:r>
              <w:rPr>
                <w:sz w:val="17"/>
              </w:rPr>
              <w:t>38</w:t>
            </w:r>
          </w:p>
        </w:tc>
        <w:tc>
          <w:tcPr>
            <w:tcW w:type="dxa" w:w="1757"/>
          </w:tcPr>
          <w:p>
            <w:r>
              <w:rPr>
                <w:sz w:val="17"/>
              </w:rPr>
              <w:t>2026-02-02</w:t>
            </w:r>
          </w:p>
        </w:tc>
        <w:tc>
          <w:tcPr>
            <w:tcW w:type="dxa" w:w="1757"/>
          </w:tcPr>
          <w:p>
            <w:r>
              <w:rPr>
                <w:sz w:val="17"/>
              </w:rPr>
              <w:t>The Kingdom of the Netherlands in Vietnam's Post - LinkedIn</w:t>
            </w:r>
          </w:p>
        </w:tc>
        <w:tc>
          <w:tcPr>
            <w:tcW w:type="dxa" w:w="1757"/>
          </w:tcPr>
          <w:p>
            <w:r>
              <w:rPr>
                <w:sz w:val="17"/>
              </w:rPr>
            </w:r>
          </w:p>
        </w:tc>
        <w:tc>
          <w:tcPr>
            <w:tcW w:type="dxa" w:w="1757"/>
          </w:tcPr>
          <w:p>
            <w:r>
              <w:rPr>
                <w:sz w:val="17"/>
              </w:rPr>
              <w:t>VN-SC-2030</w:t>
            </w:r>
          </w:p>
        </w:tc>
      </w:tr>
      <w:tr>
        <w:tc>
          <w:tcPr>
            <w:tcW w:type="dxa" w:w="1757"/>
          </w:tcPr>
          <w:p>
            <w:r>
              <w:rPr>
                <w:sz w:val="17"/>
              </w:rPr>
              <w:t>39</w:t>
            </w:r>
          </w:p>
        </w:tc>
        <w:tc>
          <w:tcPr>
            <w:tcW w:type="dxa" w:w="1757"/>
          </w:tcPr>
          <w:p>
            <w:r>
              <w:rPr>
                <w:sz w:val="17"/>
              </w:rPr>
              <w:t>2026-01-29</w:t>
            </w:r>
          </w:p>
        </w:tc>
        <w:tc>
          <w:tcPr>
            <w:tcW w:type="dxa" w:w="1757"/>
          </w:tcPr>
          <w:p>
            <w:r>
              <w:rPr>
                <w:sz w:val="17"/>
              </w:rPr>
              <w:t>Financial close allows Ho Chi Minh City Line 2 civil works t</w:t>
            </w:r>
          </w:p>
        </w:tc>
        <w:tc>
          <w:tcPr>
            <w:tcW w:type="dxa" w:w="1757"/>
          </w:tcPr>
          <w:p>
            <w:r>
              <w:rPr>
                <w:sz w:val="17"/>
              </w:rPr>
            </w:r>
          </w:p>
        </w:tc>
        <w:tc>
          <w:tcPr>
            <w:tcW w:type="dxa" w:w="1757"/>
          </w:tcPr>
          <w:p>
            <w:r>
              <w:rPr>
                <w:sz w:val="17"/>
              </w:rPr>
              <w:t>VN-URB-METRO-20</w:t>
            </w:r>
          </w:p>
        </w:tc>
      </w:tr>
      <w:tr>
        <w:tc>
          <w:tcPr>
            <w:tcW w:type="dxa" w:w="1757"/>
          </w:tcPr>
          <w:p>
            <w:r>
              <w:rPr>
                <w:sz w:val="17"/>
              </w:rPr>
              <w:t>40</w:t>
            </w:r>
          </w:p>
        </w:tc>
        <w:tc>
          <w:tcPr>
            <w:tcW w:type="dxa" w:w="1757"/>
          </w:tcPr>
          <w:p>
            <w:r>
              <w:rPr>
                <w:sz w:val="17"/>
              </w:rPr>
              <w:t>2026-01-22</w:t>
            </w:r>
          </w:p>
        </w:tc>
        <w:tc>
          <w:tcPr>
            <w:tcW w:type="dxa" w:w="1757"/>
          </w:tcPr>
          <w:p>
            <w:r>
              <w:rPr>
                <w:sz w:val="17"/>
              </w:rPr>
              <w:t>Ho Chi Minh City Charts A New Path For Urban ...</w:t>
            </w:r>
          </w:p>
        </w:tc>
        <w:tc>
          <w:tcPr>
            <w:tcW w:type="dxa" w:w="1757"/>
          </w:tcPr>
          <w:p>
            <w:r>
              <w:rPr>
                <w:sz w:val="17"/>
              </w:rPr>
            </w:r>
          </w:p>
        </w:tc>
        <w:tc>
          <w:tcPr>
            <w:tcW w:type="dxa" w:w="1757"/>
          </w:tcPr>
          <w:p>
            <w:r>
              <w:rPr>
                <w:sz w:val="17"/>
              </w:rPr>
              <w:t>VN-SC-2030</w:t>
            </w:r>
          </w:p>
        </w:tc>
      </w:tr>
      <w:tr>
        <w:tc>
          <w:tcPr>
            <w:tcW w:type="dxa" w:w="1757"/>
          </w:tcPr>
          <w:p>
            <w:r>
              <w:rPr>
                <w:sz w:val="17"/>
              </w:rPr>
              <w:t>41</w:t>
            </w:r>
          </w:p>
        </w:tc>
        <w:tc>
          <w:tcPr>
            <w:tcW w:type="dxa" w:w="1757"/>
          </w:tcPr>
          <w:p>
            <w:r>
              <w:rPr>
                <w:sz w:val="17"/>
              </w:rPr>
              <w:t>2026-01-20</w:t>
            </w:r>
          </w:p>
        </w:tc>
        <w:tc>
          <w:tcPr>
            <w:tcW w:type="dxa" w:w="1757"/>
          </w:tcPr>
          <w:p>
            <w:r>
              <w:rPr>
                <w:sz w:val="17"/>
              </w:rPr>
              <w:t>Investing In... 2026 - Vietnam - Global Practice Guides</w:t>
            </w:r>
          </w:p>
        </w:tc>
        <w:tc>
          <w:tcPr>
            <w:tcW w:type="dxa" w:w="1757"/>
          </w:tcPr>
          <w:p>
            <w:r>
              <w:rPr>
                <w:sz w:val="17"/>
              </w:rPr>
            </w:r>
          </w:p>
        </w:tc>
        <w:tc>
          <w:tcPr>
            <w:tcW w:type="dxa" w:w="1757"/>
          </w:tcPr>
          <w:p>
            <w:r>
              <w:rPr>
                <w:sz w:val="17"/>
              </w:rPr>
              <w:t>VN-SC-2030</w:t>
            </w:r>
          </w:p>
        </w:tc>
      </w:tr>
      <w:tr>
        <w:tc>
          <w:tcPr>
            <w:tcW w:type="dxa" w:w="1757"/>
          </w:tcPr>
          <w:p>
            <w:r>
              <w:rPr>
                <w:sz w:val="17"/>
              </w:rPr>
              <w:t>42</w:t>
            </w:r>
          </w:p>
        </w:tc>
        <w:tc>
          <w:tcPr>
            <w:tcW w:type="dxa" w:w="1757"/>
          </w:tcPr>
          <w:p>
            <w:r>
              <w:rPr>
                <w:sz w:val="17"/>
              </w:rPr>
              <w:t>2026-01-20</w:t>
            </w:r>
          </w:p>
        </w:tc>
        <w:tc>
          <w:tcPr>
            <w:tcW w:type="dxa" w:w="1757"/>
          </w:tcPr>
          <w:p>
            <w:r>
              <w:rPr>
                <w:sz w:val="17"/>
              </w:rPr>
              <w:t>HCMC plans to break ground on 14 major transport infrastruct</w:t>
            </w:r>
          </w:p>
        </w:tc>
        <w:tc>
          <w:tcPr>
            <w:tcW w:type="dxa" w:w="1757"/>
          </w:tcPr>
          <w:p>
            <w:r>
              <w:rPr>
                <w:sz w:val="17"/>
              </w:rPr>
            </w:r>
          </w:p>
        </w:tc>
        <w:tc>
          <w:tcPr>
            <w:tcW w:type="dxa" w:w="1757"/>
          </w:tcPr>
          <w:p>
            <w:r>
              <w:rPr>
                <w:sz w:val="17"/>
              </w:rPr>
              <w:t>VN-URB-METRO-20</w:t>
            </w:r>
          </w:p>
        </w:tc>
      </w:tr>
      <w:tr>
        <w:tc>
          <w:tcPr>
            <w:tcW w:type="dxa" w:w="1757"/>
          </w:tcPr>
          <w:p>
            <w:r>
              <w:rPr>
                <w:sz w:val="17"/>
              </w:rPr>
              <w:t>43</w:t>
            </w:r>
          </w:p>
        </w:tc>
        <w:tc>
          <w:tcPr>
            <w:tcW w:type="dxa" w:w="1757"/>
          </w:tcPr>
          <w:p>
            <w:r>
              <w:rPr>
                <w:sz w:val="17"/>
              </w:rPr>
              <w:t>2026-01-17</w:t>
            </w:r>
          </w:p>
        </w:tc>
        <w:tc>
          <w:tcPr>
            <w:tcW w:type="dxa" w:w="1757"/>
          </w:tcPr>
          <w:p>
            <w:r>
              <w:rPr>
                <w:sz w:val="17"/>
              </w:rPr>
              <w:t>Ho Chi Minh City will start construction of 5 key metro line</w:t>
            </w:r>
          </w:p>
        </w:tc>
        <w:tc>
          <w:tcPr>
            <w:tcW w:type="dxa" w:w="1757"/>
          </w:tcPr>
          <w:p>
            <w:r>
              <w:rPr>
                <w:sz w:val="17"/>
              </w:rPr>
            </w:r>
          </w:p>
        </w:tc>
        <w:tc>
          <w:tcPr>
            <w:tcW w:type="dxa" w:w="1757"/>
          </w:tcPr>
          <w:p>
            <w:r>
              <w:rPr>
                <w:sz w:val="17"/>
              </w:rPr>
              <w:t>VN-SC-2030</w:t>
            </w:r>
          </w:p>
        </w:tc>
      </w:tr>
      <w:tr>
        <w:tc>
          <w:tcPr>
            <w:tcW w:type="dxa" w:w="1757"/>
          </w:tcPr>
          <w:p>
            <w:r>
              <w:rPr>
                <w:sz w:val="17"/>
              </w:rPr>
              <w:t>44</w:t>
            </w:r>
          </w:p>
        </w:tc>
        <w:tc>
          <w:tcPr>
            <w:tcW w:type="dxa" w:w="1757"/>
          </w:tcPr>
          <w:p>
            <w:r>
              <w:rPr>
                <w:sz w:val="17"/>
              </w:rPr>
              <w:t>2026-01-16</w:t>
            </w:r>
          </w:p>
        </w:tc>
        <w:tc>
          <w:tcPr>
            <w:tcW w:type="dxa" w:w="1757"/>
          </w:tcPr>
          <w:p>
            <w:r>
              <w:rPr>
                <w:sz w:val="17"/>
              </w:rPr>
              <w:t>Hanoi Metro lãi năm thứ 4 liên tiếp</w:t>
            </w:r>
          </w:p>
        </w:tc>
        <w:tc>
          <w:tcPr>
            <w:tcW w:type="dxa" w:w="1757"/>
          </w:tcPr>
          <w:p>
            <w:r>
              <w:rPr>
                <w:sz w:val="17"/>
              </w:rPr>
              <w:t>VnExpress</w:t>
            </w:r>
          </w:p>
        </w:tc>
        <w:tc>
          <w:tcPr>
            <w:tcW w:type="dxa" w:w="1757"/>
          </w:tcPr>
          <w:p>
            <w:r>
              <w:rPr>
                <w:sz w:val="17"/>
              </w:rPr>
              <w:t>VN-URB-METRO-20</w:t>
            </w:r>
          </w:p>
        </w:tc>
      </w:tr>
      <w:tr>
        <w:tc>
          <w:tcPr>
            <w:tcW w:type="dxa" w:w="1757"/>
          </w:tcPr>
          <w:p>
            <w:r>
              <w:rPr>
                <w:sz w:val="17"/>
              </w:rPr>
              <w:t>45</w:t>
            </w:r>
          </w:p>
        </w:tc>
        <w:tc>
          <w:tcPr>
            <w:tcW w:type="dxa" w:w="1757"/>
          </w:tcPr>
          <w:p>
            <w:r>
              <w:rPr>
                <w:sz w:val="17"/>
              </w:rPr>
              <w:t>2026-01-15</w:t>
            </w:r>
          </w:p>
        </w:tc>
        <w:tc>
          <w:tcPr>
            <w:tcW w:type="dxa" w:w="1757"/>
          </w:tcPr>
          <w:p>
            <w:r>
              <w:rPr>
                <w:sz w:val="17"/>
              </w:rPr>
              <w:t>Ho Chi Minh City breaks ground on second metro line after 16</w:t>
            </w:r>
          </w:p>
        </w:tc>
        <w:tc>
          <w:tcPr>
            <w:tcW w:type="dxa" w:w="1757"/>
          </w:tcPr>
          <w:p>
            <w:r>
              <w:rPr>
                <w:sz w:val="17"/>
              </w:rPr>
              <w:t>VnExpress English</w:t>
            </w:r>
          </w:p>
        </w:tc>
        <w:tc>
          <w:tcPr>
            <w:tcW w:type="dxa" w:w="1757"/>
          </w:tcPr>
          <w:p>
            <w:r>
              <w:rPr>
                <w:sz w:val="17"/>
              </w:rPr>
              <w:t>VN-URB-METRO-20</w:t>
            </w:r>
          </w:p>
        </w:tc>
      </w:tr>
      <w:tr>
        <w:tc>
          <w:tcPr>
            <w:tcW w:type="dxa" w:w="1757"/>
          </w:tcPr>
          <w:p>
            <w:r>
              <w:rPr>
                <w:sz w:val="17"/>
              </w:rPr>
              <w:t>46</w:t>
            </w:r>
          </w:p>
        </w:tc>
        <w:tc>
          <w:tcPr>
            <w:tcW w:type="dxa" w:w="1757"/>
          </w:tcPr>
          <w:p>
            <w:r>
              <w:rPr>
                <w:sz w:val="17"/>
              </w:rPr>
              <w:t>2026-01-14</w:t>
            </w:r>
          </w:p>
        </w:tc>
        <w:tc>
          <w:tcPr>
            <w:tcW w:type="dxa" w:w="1757"/>
          </w:tcPr>
          <w:p>
            <w:r>
              <w:rPr>
                <w:sz w:val="17"/>
              </w:rPr>
              <w:t>Vietnam's aviation lifts off with major airport breakthrough</w:t>
            </w:r>
          </w:p>
        </w:tc>
        <w:tc>
          <w:tcPr>
            <w:tcW w:type="dxa" w:w="1757"/>
          </w:tcPr>
          <w:p>
            <w:r>
              <w:rPr>
                <w:sz w:val="17"/>
              </w:rPr>
            </w:r>
          </w:p>
        </w:tc>
        <w:tc>
          <w:tcPr>
            <w:tcW w:type="dxa" w:w="1757"/>
          </w:tcPr>
          <w:p>
            <w:r>
              <w:rPr>
                <w:sz w:val="17"/>
              </w:rPr>
              <w:t>VN-SC-2030</w:t>
            </w:r>
          </w:p>
        </w:tc>
      </w:tr>
      <w:tr>
        <w:tc>
          <w:tcPr>
            <w:tcW w:type="dxa" w:w="1757"/>
          </w:tcPr>
          <w:p>
            <w:r>
              <w:rPr>
                <w:sz w:val="17"/>
              </w:rPr>
              <w:t>47</w:t>
            </w:r>
          </w:p>
        </w:tc>
        <w:tc>
          <w:tcPr>
            <w:tcW w:type="dxa" w:w="1757"/>
          </w:tcPr>
          <w:p>
            <w:r>
              <w:rPr>
                <w:sz w:val="17"/>
              </w:rPr>
              <w:t>2026-01-14</w:t>
            </w:r>
          </w:p>
        </w:tc>
        <w:tc>
          <w:tcPr>
            <w:tcW w:type="dxa" w:w="1757"/>
          </w:tcPr>
          <w:p>
            <w:r>
              <w:rPr>
                <w:sz w:val="17"/>
              </w:rPr>
              <w:t>Ho Chi Minh City to add 5 metro lines in next 5 years</w:t>
            </w:r>
          </w:p>
        </w:tc>
        <w:tc>
          <w:tcPr>
            <w:tcW w:type="dxa" w:w="1757"/>
          </w:tcPr>
          <w:p>
            <w:r>
              <w:rPr>
                <w:sz w:val="17"/>
              </w:rPr>
              <w:t>VnExpress English</w:t>
            </w:r>
          </w:p>
        </w:tc>
        <w:tc>
          <w:tcPr>
            <w:tcW w:type="dxa" w:w="1757"/>
          </w:tcPr>
          <w:p>
            <w:r>
              <w:rPr>
                <w:sz w:val="17"/>
              </w:rPr>
              <w:t>VN-URB-METRO-20</w:t>
            </w:r>
          </w:p>
        </w:tc>
      </w:tr>
      <w:tr>
        <w:tc>
          <w:tcPr>
            <w:tcW w:type="dxa" w:w="1757"/>
          </w:tcPr>
          <w:p>
            <w:r>
              <w:rPr>
                <w:sz w:val="17"/>
              </w:rPr>
              <w:t>48</w:t>
            </w:r>
          </w:p>
        </w:tc>
        <w:tc>
          <w:tcPr>
            <w:tcW w:type="dxa" w:w="1757"/>
          </w:tcPr>
          <w:p>
            <w:r>
              <w:rPr>
                <w:sz w:val="17"/>
              </w:rPr>
              <w:t>2026-01-13</w:t>
            </w:r>
          </w:p>
        </w:tc>
        <w:tc>
          <w:tcPr>
            <w:tcW w:type="dxa" w:w="1757"/>
          </w:tcPr>
          <w:p>
            <w:r>
              <w:rPr>
                <w:sz w:val="17"/>
              </w:rPr>
              <w:t>[VI] The southern Vietnam housing market is clearly benefiti</w:t>
            </w:r>
          </w:p>
        </w:tc>
        <w:tc>
          <w:tcPr>
            <w:tcW w:type="dxa" w:w="1757"/>
          </w:tcPr>
          <w:p>
            <w:r>
              <w:rPr>
                <w:sz w:val="17"/>
              </w:rPr>
              <w:t>VietnamPlus</w:t>
            </w:r>
          </w:p>
        </w:tc>
        <w:tc>
          <w:tcPr>
            <w:tcW w:type="dxa" w:w="1757"/>
          </w:tcPr>
          <w:p>
            <w:r>
              <w:rPr>
                <w:sz w:val="17"/>
              </w:rPr>
              <w:t>VN-URB-METRO-20</w:t>
            </w:r>
          </w:p>
        </w:tc>
      </w:tr>
      <w:tr>
        <w:tc>
          <w:tcPr>
            <w:tcW w:type="dxa" w:w="1757"/>
          </w:tcPr>
          <w:p>
            <w:r>
              <w:rPr>
                <w:sz w:val="17"/>
              </w:rPr>
              <w:t>49</w:t>
            </w:r>
          </w:p>
        </w:tc>
        <w:tc>
          <w:tcPr>
            <w:tcW w:type="dxa" w:w="1757"/>
          </w:tcPr>
          <w:p>
            <w:r>
              <w:rPr>
                <w:sz w:val="17"/>
              </w:rPr>
              <w:t>2026-01-02</w:t>
            </w:r>
          </w:p>
        </w:tc>
        <w:tc>
          <w:tcPr>
            <w:tcW w:type="dxa" w:w="1757"/>
          </w:tcPr>
          <w:p>
            <w:r>
              <w:rPr>
                <w:sz w:val="17"/>
              </w:rPr>
              <w:t>Vietnam accelerates digital transformation | Vietnam Today -</w:t>
            </w:r>
          </w:p>
        </w:tc>
        <w:tc>
          <w:tcPr>
            <w:tcW w:type="dxa" w:w="1757"/>
          </w:tcPr>
          <w:p>
            <w:r>
              <w:rPr>
                <w:sz w:val="17"/>
              </w:rPr>
            </w:r>
          </w:p>
        </w:tc>
        <w:tc>
          <w:tcPr>
            <w:tcW w:type="dxa" w:w="1757"/>
          </w:tcPr>
          <w:p>
            <w:r>
              <w:rPr>
                <w:sz w:val="17"/>
              </w:rPr>
              <w:t>VN-SC-2030</w:t>
            </w:r>
          </w:p>
        </w:tc>
      </w:tr>
      <w:tr>
        <w:tc>
          <w:tcPr>
            <w:tcW w:type="dxa" w:w="1757"/>
          </w:tcPr>
          <w:p>
            <w:r>
              <w:rPr>
                <w:sz w:val="17"/>
              </w:rPr>
              <w:t>50</w:t>
            </w:r>
          </w:p>
        </w:tc>
        <w:tc>
          <w:tcPr>
            <w:tcW w:type="dxa" w:w="1757"/>
          </w:tcPr>
          <w:p>
            <w:r>
              <w:rPr>
                <w:sz w:val="17"/>
              </w:rPr>
              <w:t>2026-01-01</w:t>
            </w:r>
          </w:p>
        </w:tc>
        <w:tc>
          <w:tcPr>
            <w:tcW w:type="dxa" w:w="1757"/>
          </w:tcPr>
          <w:p>
            <w:r>
              <w:rPr>
                <w:sz w:val="17"/>
              </w:rPr>
              <w:t>Vietnam to build $1.1B bridge to connect key Mekong Delta ex</w:t>
            </w:r>
          </w:p>
        </w:tc>
        <w:tc>
          <w:tcPr>
            <w:tcW w:type="dxa" w:w="1757"/>
          </w:tcPr>
          <w:p>
            <w:r>
              <w:rPr>
                <w:sz w:val="17"/>
              </w:rPr>
              <w:t>VnExpress English</w:t>
            </w:r>
          </w:p>
        </w:tc>
        <w:tc>
          <w:tcPr>
            <w:tcW w:type="dxa" w:w="1757"/>
          </w:tcPr>
          <w:p>
            <w:r>
              <w:rPr>
                <w:sz w:val="17"/>
              </w:rPr>
              <w:t>VN-SC-2030</w:t>
            </w:r>
          </w:p>
        </w:tc>
      </w:tr>
      <w:tr>
        <w:tc>
          <w:tcPr>
            <w:tcW w:type="dxa" w:w="1757"/>
          </w:tcPr>
          <w:p>
            <w:r>
              <w:rPr>
                <w:sz w:val="17"/>
              </w:rPr>
              <w:t>51</w:t>
            </w:r>
          </w:p>
        </w:tc>
        <w:tc>
          <w:tcPr>
            <w:tcW w:type="dxa" w:w="1757"/>
          </w:tcPr>
          <w:p>
            <w:r>
              <w:rPr>
                <w:sz w:val="17"/>
              </w:rPr>
              <w:t>2026-01-01</w:t>
            </w:r>
          </w:p>
        </w:tc>
        <w:tc>
          <w:tcPr>
            <w:tcW w:type="dxa" w:w="1757"/>
          </w:tcPr>
          <w:p>
            <w:r>
              <w:rPr>
                <w:sz w:val="17"/>
              </w:rPr>
              <w:t>[VI] An ADB expert has identified three main opportunities f</w:t>
            </w:r>
          </w:p>
        </w:tc>
        <w:tc>
          <w:tcPr>
            <w:tcW w:type="dxa" w:w="1757"/>
          </w:tcPr>
          <w:p>
            <w:r>
              <w:rPr>
                <w:sz w:val="17"/>
              </w:rPr>
              <w:t>VietnamPlus</w:t>
            </w:r>
          </w:p>
        </w:tc>
        <w:tc>
          <w:tcPr>
            <w:tcW w:type="dxa" w:w="1757"/>
          </w:tcPr>
          <w:p>
            <w:r>
              <w:rPr>
                <w:sz w:val="17"/>
              </w:rPr>
              <w:t>VN-SC-2030</w:t>
            </w:r>
          </w:p>
        </w:tc>
      </w:tr>
      <w:tr>
        <w:tc>
          <w:tcPr>
            <w:tcW w:type="dxa" w:w="1757"/>
          </w:tcPr>
          <w:p>
            <w:r>
              <w:rPr>
                <w:sz w:val="17"/>
              </w:rPr>
              <w:t>52</w:t>
            </w:r>
          </w:p>
        </w:tc>
        <w:tc>
          <w:tcPr>
            <w:tcW w:type="dxa" w:w="1757"/>
          </w:tcPr>
          <w:p>
            <w:r>
              <w:rPr>
                <w:sz w:val="17"/>
              </w:rPr>
              <w:t>2026-01-01</w:t>
            </w:r>
          </w:p>
        </w:tc>
        <w:tc>
          <w:tcPr>
            <w:tcW w:type="dxa" w:w="1757"/>
          </w:tcPr>
          <w:p>
            <w:r>
              <w:rPr>
                <w:sz w:val="17"/>
              </w:rPr>
              <w:t>Which is the most congested city in Southeast Asia in 2025?</w:t>
            </w:r>
          </w:p>
        </w:tc>
        <w:tc>
          <w:tcPr>
            <w:tcW w:type="dxa" w:w="1757"/>
          </w:tcPr>
          <w:p>
            <w:r>
              <w:rPr>
                <w:sz w:val="17"/>
              </w:rPr>
              <w:t>VnExpress English</w:t>
            </w:r>
          </w:p>
        </w:tc>
        <w:tc>
          <w:tcPr>
            <w:tcW w:type="dxa" w:w="1757"/>
          </w:tcPr>
          <w:p>
            <w:r>
              <w:rPr>
                <w:sz w:val="17"/>
              </w:rPr>
              <w:t>VN-URB-METRO-20</w:t>
            </w:r>
          </w:p>
        </w:tc>
      </w:tr>
      <w:tr>
        <w:tc>
          <w:tcPr>
            <w:tcW w:type="dxa" w:w="1757"/>
          </w:tcPr>
          <w:p>
            <w:r>
              <w:rPr>
                <w:sz w:val="17"/>
              </w:rPr>
              <w:t>53</w:t>
            </w:r>
          </w:p>
        </w:tc>
        <w:tc>
          <w:tcPr>
            <w:tcW w:type="dxa" w:w="1757"/>
          </w:tcPr>
          <w:p>
            <w:r>
              <w:rPr>
                <w:sz w:val="17"/>
              </w:rPr>
              <w:t>2025-12-29</w:t>
            </w:r>
          </w:p>
        </w:tc>
        <w:tc>
          <w:tcPr>
            <w:tcW w:type="dxa" w:w="1757"/>
          </w:tcPr>
          <w:p>
            <w:r>
              <w:rPr>
                <w:sz w:val="17"/>
              </w:rPr>
              <w:t xml:space="preserve">HCMC's Ben Thanh–Suoi Tien metro to offer free rides on New </w:t>
            </w:r>
          </w:p>
        </w:tc>
        <w:tc>
          <w:tcPr>
            <w:tcW w:type="dxa" w:w="1757"/>
          </w:tcPr>
          <w:p>
            <w:r>
              <w:rPr>
                <w:sz w:val="17"/>
              </w:rPr>
              <w:t>VnExpress English</w:t>
            </w:r>
          </w:p>
        </w:tc>
        <w:tc>
          <w:tcPr>
            <w:tcW w:type="dxa" w:w="1757"/>
          </w:tcPr>
          <w:p>
            <w:r>
              <w:rPr>
                <w:sz w:val="17"/>
              </w:rPr>
              <w:t>VN-URB-METRO-20</w:t>
            </w:r>
          </w:p>
        </w:tc>
      </w:tr>
      <w:tr>
        <w:tc>
          <w:tcPr>
            <w:tcW w:type="dxa" w:w="1757"/>
          </w:tcPr>
          <w:p>
            <w:r>
              <w:rPr>
                <w:sz w:val="17"/>
              </w:rPr>
              <w:t>54</w:t>
            </w:r>
          </w:p>
        </w:tc>
        <w:tc>
          <w:tcPr>
            <w:tcW w:type="dxa" w:w="1757"/>
          </w:tcPr>
          <w:p>
            <w:r>
              <w:rPr>
                <w:sz w:val="17"/>
              </w:rPr>
              <w:t>2025-12-15</w:t>
            </w:r>
          </w:p>
        </w:tc>
        <w:tc>
          <w:tcPr>
            <w:tcW w:type="dxa" w:w="1757"/>
          </w:tcPr>
          <w:p>
            <w:r>
              <w:rPr>
                <w:sz w:val="17"/>
              </w:rPr>
              <w:t>Government targets smart city development in major cities 20</w:t>
            </w:r>
          </w:p>
        </w:tc>
        <w:tc>
          <w:tcPr>
            <w:tcW w:type="dxa" w:w="1757"/>
          </w:tcPr>
          <w:p>
            <w:r>
              <w:rPr>
                <w:sz w:val="17"/>
              </w:rPr>
              <w:t>vietnam.vn</w:t>
            </w:r>
          </w:p>
        </w:tc>
        <w:tc>
          <w:tcPr>
            <w:tcW w:type="dxa" w:w="1757"/>
          </w:tcPr>
          <w:p>
            <w:r>
              <w:rPr>
                <w:sz w:val="17"/>
              </w:rPr>
              <w:t>VN-SC-2030</w:t>
            </w:r>
          </w:p>
        </w:tc>
      </w:tr>
      <w:tr>
        <w:tc>
          <w:tcPr>
            <w:tcW w:type="dxa" w:w="1757"/>
          </w:tcPr>
          <w:p>
            <w:r>
              <w:rPr>
                <w:sz w:val="17"/>
              </w:rPr>
              <w:t>55</w:t>
            </w:r>
          </w:p>
        </w:tc>
        <w:tc>
          <w:tcPr>
            <w:tcW w:type="dxa" w:w="1757"/>
          </w:tcPr>
          <w:p>
            <w:r>
              <w:rPr>
                <w:sz w:val="17"/>
              </w:rPr>
              <w:t>2025-12-15</w:t>
            </w:r>
          </w:p>
        </w:tc>
        <w:tc>
          <w:tcPr>
            <w:tcW w:type="dxa" w:w="1757"/>
          </w:tcPr>
          <w:p>
            <w:r>
              <w:rPr>
                <w:sz w:val="17"/>
              </w:rPr>
              <w:t xml:space="preserve">Project applying Internet of Things in smart transportation </w:t>
            </w:r>
          </w:p>
        </w:tc>
        <w:tc>
          <w:tcPr>
            <w:tcW w:type="dxa" w:w="1757"/>
          </w:tcPr>
          <w:p>
            <w:r>
              <w:rPr>
                <w:sz w:val="17"/>
              </w:rPr>
            </w:r>
          </w:p>
        </w:tc>
        <w:tc>
          <w:tcPr>
            <w:tcW w:type="dxa" w:w="1757"/>
          </w:tcPr>
          <w:p>
            <w:r>
              <w:rPr>
                <w:sz w:val="17"/>
              </w:rPr>
              <w:t>VN-SC-2030</w:t>
            </w:r>
          </w:p>
        </w:tc>
      </w:tr>
      <w:tr>
        <w:tc>
          <w:tcPr>
            <w:tcW w:type="dxa" w:w="1757"/>
          </w:tcPr>
          <w:p>
            <w:r>
              <w:rPr>
                <w:sz w:val="17"/>
              </w:rPr>
              <w:t>56</w:t>
            </w:r>
          </w:p>
        </w:tc>
        <w:tc>
          <w:tcPr>
            <w:tcW w:type="dxa" w:w="1757"/>
          </w:tcPr>
          <w:p>
            <w:r>
              <w:rPr>
                <w:sz w:val="17"/>
              </w:rPr>
              <w:t>2025-11-30</w:t>
            </w:r>
          </w:p>
        </w:tc>
        <w:tc>
          <w:tcPr>
            <w:tcW w:type="dxa" w:w="1757"/>
          </w:tcPr>
          <w:p>
            <w:r>
              <w:rPr>
                <w:sz w:val="17"/>
              </w:rPr>
              <w:t>10 Vietnam Construction Projects Completing in 2026 - YouTub</w:t>
            </w:r>
          </w:p>
        </w:tc>
        <w:tc>
          <w:tcPr>
            <w:tcW w:type="dxa" w:w="1757"/>
          </w:tcPr>
          <w:p>
            <w:r>
              <w:rPr>
                <w:sz w:val="17"/>
              </w:rPr>
            </w:r>
          </w:p>
        </w:tc>
        <w:tc>
          <w:tcPr>
            <w:tcW w:type="dxa" w:w="1757"/>
          </w:tcPr>
          <w:p>
            <w:r>
              <w:rPr>
                <w:sz w:val="17"/>
              </w:rPr>
              <w:t>VN-SC-2030</w:t>
            </w:r>
          </w:p>
        </w:tc>
      </w:tr>
      <w:tr>
        <w:tc>
          <w:tcPr>
            <w:tcW w:type="dxa" w:w="1757"/>
          </w:tcPr>
          <w:p>
            <w:r>
              <w:rPr>
                <w:sz w:val="17"/>
              </w:rPr>
              <w:t>57</w:t>
            </w:r>
          </w:p>
        </w:tc>
        <w:tc>
          <w:tcPr>
            <w:tcW w:type="dxa" w:w="1757"/>
          </w:tcPr>
          <w:p>
            <w:r>
              <w:rPr>
                <w:sz w:val="17"/>
              </w:rPr>
              <w:t>2025-10-15</w:t>
            </w:r>
          </w:p>
        </w:tc>
        <w:tc>
          <w:tcPr>
            <w:tcW w:type="dxa" w:w="1757"/>
          </w:tcPr>
          <w:p>
            <w:r>
              <w:rPr>
                <w:sz w:val="17"/>
              </w:rPr>
              <w:t>Quang Ninh builds synchronous modern urban infrastructure to</w:t>
            </w:r>
          </w:p>
        </w:tc>
        <w:tc>
          <w:tcPr>
            <w:tcW w:type="dxa" w:w="1757"/>
          </w:tcPr>
          <w:p>
            <w:r>
              <w:rPr>
                <w:sz w:val="17"/>
              </w:rPr>
              <w:t>vietnam.vn</w:t>
            </w:r>
          </w:p>
        </w:tc>
        <w:tc>
          <w:tcPr>
            <w:tcW w:type="dxa" w:w="1757"/>
          </w:tcPr>
          <w:p>
            <w:r>
              <w:rPr>
                <w:sz w:val="17"/>
              </w:rPr>
              <w:t>VN-SC-2030</w:t>
            </w:r>
          </w:p>
        </w:tc>
      </w:tr>
      <w:tr>
        <w:tc>
          <w:tcPr>
            <w:tcW w:type="dxa" w:w="1757"/>
          </w:tcPr>
          <w:p>
            <w:r>
              <w:rPr>
                <w:sz w:val="17"/>
              </w:rPr>
              <w:t>58</w:t>
            </w:r>
          </w:p>
        </w:tc>
        <w:tc>
          <w:tcPr>
            <w:tcW w:type="dxa" w:w="1757"/>
          </w:tcPr>
          <w:p>
            <w:r>
              <w:rPr>
                <w:sz w:val="17"/>
              </w:rPr>
              <w:t>2025-10-15</w:t>
            </w:r>
          </w:p>
        </w:tc>
        <w:tc>
          <w:tcPr>
            <w:tcW w:type="dxa" w:w="1757"/>
          </w:tcPr>
          <w:p>
            <w:r>
              <w:rPr>
                <w:sz w:val="17"/>
              </w:rPr>
              <w:t>Soc Son Waste-to-Energy Plant leads as Vietnam's largest fac</w:t>
            </w:r>
          </w:p>
        </w:tc>
        <w:tc>
          <w:tcPr>
            <w:tcW w:type="dxa" w:w="1757"/>
          </w:tcPr>
          <w:p>
            <w:r>
              <w:rPr>
                <w:sz w:val="17"/>
              </w:rPr>
              <w:t>reccessary.com</w:t>
            </w:r>
          </w:p>
        </w:tc>
        <w:tc>
          <w:tcPr>
            <w:tcW w:type="dxa" w:w="1757"/>
          </w:tcPr>
          <w:p>
            <w:r>
              <w:rPr>
                <w:sz w:val="17"/>
              </w:rPr>
              <w:t>HN-Extra</w:t>
            </w:r>
          </w:p>
        </w:tc>
      </w:tr>
      <w:tr>
        <w:tc>
          <w:tcPr>
            <w:tcW w:type="dxa" w:w="1757"/>
          </w:tcPr>
          <w:p>
            <w:r>
              <w:rPr>
                <w:sz w:val="17"/>
              </w:rPr>
              <w:t>59</w:t>
            </w:r>
          </w:p>
        </w:tc>
        <w:tc>
          <w:tcPr>
            <w:tcW w:type="dxa" w:w="1757"/>
          </w:tcPr>
          <w:p>
            <w:r>
              <w:rPr>
                <w:sz w:val="17"/>
              </w:rPr>
              <w:t>2025-10-07</w:t>
            </w:r>
          </w:p>
        </w:tc>
        <w:tc>
          <w:tcPr>
            <w:tcW w:type="dxa" w:w="1757"/>
          </w:tcPr>
          <w:p>
            <w:r>
              <w:rPr>
                <w:sz w:val="17"/>
              </w:rPr>
              <w:t>Vietnam to build 2,000km of new expressways between 2026-203</w:t>
            </w:r>
          </w:p>
        </w:tc>
        <w:tc>
          <w:tcPr>
            <w:tcW w:type="dxa" w:w="1757"/>
          </w:tcPr>
          <w:p>
            <w:r>
              <w:rPr>
                <w:sz w:val="17"/>
              </w:rPr>
            </w:r>
          </w:p>
        </w:tc>
        <w:tc>
          <w:tcPr>
            <w:tcW w:type="dxa" w:w="1757"/>
          </w:tcPr>
          <w:p>
            <w:r>
              <w:rPr>
                <w:sz w:val="17"/>
              </w:rPr>
              <w:t>VN-SC-2030</w:t>
            </w:r>
          </w:p>
        </w:tc>
      </w:tr>
      <w:tr>
        <w:tc>
          <w:tcPr>
            <w:tcW w:type="dxa" w:w="1757"/>
          </w:tcPr>
          <w:p>
            <w:r>
              <w:rPr>
                <w:sz w:val="17"/>
              </w:rPr>
              <w:t>60</w:t>
            </w:r>
          </w:p>
        </w:tc>
        <w:tc>
          <w:tcPr>
            <w:tcW w:type="dxa" w:w="1757"/>
          </w:tcPr>
          <w:p>
            <w:r>
              <w:rPr>
                <w:sz w:val="17"/>
              </w:rPr>
              <w:t>2025-08-14</w:t>
            </w:r>
          </w:p>
        </w:tc>
        <w:tc>
          <w:tcPr>
            <w:tcW w:type="dxa" w:w="1757"/>
          </w:tcPr>
          <w:p>
            <w:r>
              <w:rPr>
                <w:sz w:val="17"/>
              </w:rPr>
              <w:t>Ministry of Science and Technology summarizes smart city pro</w:t>
            </w:r>
          </w:p>
        </w:tc>
        <w:tc>
          <w:tcPr>
            <w:tcW w:type="dxa" w:w="1757"/>
          </w:tcPr>
          <w:p>
            <w:r>
              <w:rPr>
                <w:sz w:val="17"/>
              </w:rPr>
              <w:t>vietnam.vn</w:t>
            </w:r>
          </w:p>
        </w:tc>
        <w:tc>
          <w:tcPr>
            <w:tcW w:type="dxa" w:w="1757"/>
          </w:tcPr>
          <w:p>
            <w:r>
              <w:rPr>
                <w:sz w:val="17"/>
              </w:rPr>
              <w:t>VN-SC-2030</w:t>
            </w:r>
          </w:p>
        </w:tc>
      </w:tr>
    </w:tbl>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