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2340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베트남 인프라 MI 주간 보고서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ADDFF"/>
                <w:sz w:val="24"/>
                <w:szCs w:val="24"/>
              </w:rPr>
              <w:t xml:space="preserve">Vietnam Infrastructure Market Intelligence Report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보고서 기준일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2026-06-20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수집 기간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2026-06-07 ~ 2026-06-20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전체 수집 기사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139건 (신규 39건 포함)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작성 시스템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SA-8 자동 생성 (Anthropic Claude Haiku)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Executive Summary — 총괄 분석</w:t>
      </w:r>
    </w:p>
    <w:p>
      <w:pPr>
        <w:pBdr>
          <w:bottom w:val="single" w:color="0d9488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베트남 인프라 동향 보고 (2026년 6월 3주차)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[이번 주 3대 주요 동향]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 **교통 인프라 투자 확대:** 나트랑-달랏 고속도로 건설 제안 등 대규모 도로 프로젝트와 함께, 한국 현대자동차의 철도망 구축 지원 등 철도 인프라 투자 논의가 활발합니다.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 **스마트 시티 및 산업단지 개발 가속화:** 호치민시는 공급망 경쟁력 강화를 위해 산업단지를 재구조화하고, 박닌성은 지아빈 공항과 연계된 대규모 자유무역지대 개발을 계획하고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 **친환경 에너지 및 전기차 전환 노력:** 바이오 연료 개발을 통한 배출량 감축 및 환경 보호 노력이 추진되고 있으며, 베트남 내 전기차 도입이 가속화되고 있습니다.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[섹터별 주요 움직임]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**Power/에너지:** 바이오 연료 개발을 통한 탄소 배출 저감 및 지속 가능한 에너지 체계 구축 노력이 진행 중입니다.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**환경인프라:** 베트남과 세계은행이 물 안보 및 지속 가능한 발전 분야 협력을 강화합니다.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**교통:** 나트랑-달랏 고속도로 건설 제안(9.5억 달러), 한국 현대자동차의 철도망 구축 지원, 호치민시 도시철도 네트워크 개발(PPP 모델) 등 교통 인프라 투자가 확대되고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**산업단지:** 호치민시 산업단지 재구조화, 박닌성 자유무역지대 개발 계획 등이 추진되고 있으며, 페트로베트남과 화웨이가 디지털 혁신 및 AI 에너지 기술 협력을 논의했습니다.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[1/21]: VN-PWR-PDP8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PDP8 — 베트남 8차 전력개발계획. 2030년까지 발전설비 150GW (재생 50% 이상), 2050년 567~635GW (재생 67~71%) 목표. 2025년 4월 Decision 768로 개정되어 GDP 7%→10% 상향에 따른 전력수요 재계산, 해상풍력 6→17GW 3배 상향, 석탄발전 단계적 폐지 가속, 원자력 재개(닌투언 1·2호기) 반영. 하위 플랜: VN-PWR-PDP8-RENEWABLE (해상풍력·태양광), VN-PWR-PDP8-LNG (LNG 인수보장), VN-PWR-PDP8-NUCLEAR (원자력 재개).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총 발전설비 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150,489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80,555 MW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재생에너지 비중 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30~39%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13.7%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해상풍력 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17,032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MW (계획 중)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석탄발전 단계적 폐지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2050년 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34% (2024)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PDP8 통합 마스터 시나리오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$135B 투자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하위 3개 플랜 통합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6월 3주차)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베트남은 원자력 발전 협상을 러시아와 진행 중이며, 롱탄 공항 전력 공급 시스템이 성공적으로 가동되었습니다. 또한, 영국은 해상풍력 및 녹색금융 지원을 위한 두 가지 새로운 기후 이니셔티브를 출시했습니다.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베트남 정부는 2035년까지 17GW의 해상풍력 발전 용량 목표를 설정하고 재생에너지 중심의 에너지 전환을 추진 중이며, 이는 한국 기업에게 녹색 에너지 분야의 투자 기회를 제공할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현재까지 보고된 기사에서는 구체적인 리스크나 지연 징후는 발견되지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3건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6건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베트남과 러시아가 원전 협상을 진행 중이다.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href="https://e.vnexpress.net/news/news/vietnam-and-russia-advance-talks-on-nuclear-power-plant-5087531.html"&gt;&lt;img sr...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스마트폰만 있으면 독일인들은 전기를 절약한 대가로 돈을 받을 수 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독일의 스마트폰 기반 전기 절감 보상 프로그램을 다루고 있으며, 베트남 인프라 사업과 관련된 구체적 정보(사업명, 예산, 진행단계, 발주기관, 일정)가 없어 VN-PWR-PDP8 마스터플랜과의 직접적 연계를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이란 전쟁은 동남아시아 에너지 부문에 대한 '경종'이라고 보고서는 밝혔습니다.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제목만 제공되고 본문 내용이 불완전하여 정확한 요약이 어렵습니다. 이란-동남아 에너지 부문 관련 보도로 보이나, ①사업명 ②규모 ③진행단계 ④주요기관 ⑤일정 등 필수 5개 항목을 기사에서 확인할 수 없습니다.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channelnewsasia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영국, 베트남의 녹색 전환을 지원하기 위해 두 가지 새로운 기후 이니셔티브 출시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UK-베트남 해상풍력 가속화 파트너십 및 영국 PACT 녹색금융 시설 ② 2035년까지 17,032MW 해상풍력 용량 목표 ③ 계획 단계 ④ 영국 대사관, 베트남 산업무역부 ⑤ PDP8 이행 중심으로 정책·기술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동남아시아는 에너지 안보를 강화하고 값비싼 연료 수입을 줄이기 위한 과감한 조치가 필요합니다: 국제에너지기구(International Energy Agency)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①동남아시아 에너지 안보 강화 전략 ②재생에너지·원전·전기차 확대 및 ASEAN 전력망 구축 ③계획 단계 ④IEA, 동남아시아 각국 정부 ⑤2026년 IEA 동남아시아 에너지 전망 보고서 발표로 에너지 정책 전환 논...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asianewsnetwork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Long Thanh 공항의 전력 공급 시스템이 성공적으로 가동되었습니다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롱탄 공항 전력공급 시스템
② 주요 용량 수치 미상세
③ 준공(전력공급 성공적 가동)
④ 발주처·시공사 미명시
⑤ 2026년 6월 11일 에너지화 완료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최대 17GW의 해상 풍력 발전 용량 목표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①해상풍력발전(OSW) 개발 사업 ②2030-2035년 6-17GW 목표 ③계획단계(정책수립) ④베트남 산업통상부, 정부, 국회 ⑤2025년 하반기 시행령 발표 예정. 에너지 안보 강화와 경제성장 동력으로 해상풍력을...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생각에서 행동으로의 녹색 전환: Thanh Hoa의 에너지 "수도"에서 본 지속 가능한 열망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①감염화(녹색전환) 에너지정책 ②구체적 규모 미제시 ③계획/추진단계 ④베트남 정부(에너지부), 타인호아성 ⑤PDP8에 따른 재생에너지 중심 에너지전환 추진 중. 타인호아성을 에너지 수도로 육성하며 지속가능한 녹색변환...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에너지 전환: 두 자릿수 경제 성장 목표를 위한 활용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에너지 전환 전략(PDP8) ②2030년까지 재생에너지·LNG·신재생 확대, 전국적 E10 바이오연료 도입(6월1일~) ③계획·정책수립 단계 ④베트남 산업통상부, 노동신문사 ⑤2045년 고소득국가 달성 목표...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[2/21]: VN-PWR-PDP8-RENEWABLE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VN-PWR-PDP8-RENEWABLE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VN-PWR-PDP8-RENEWABLE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2025년 4월 Decision 768로 PDP8이 전면 개정됐다. GDP 성장률 목표 7%→10% 상향이 전력 수요 재계산을 촉발했으며, 해상풍력 목표가 3배 가까이 늘었다. Decree 57(DPPA·직접전력구매계약) 시행으로 RE100 기업의 재생에너지 직구매가 가능해졌다. 2030년까지 총 투자 $134.7B 규모다.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해상풍력(2030)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17,032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6,000MW → 3배 상향 확정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육상풍력(2030)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38,029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21,880MW (PDP8 원안) 대폭 상향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태양광(2030)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73 GW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26,046MW → 대폭 상향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BESS 배터리(2030)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10,000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300MW → 33배 상향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해상풍력 Zone 1~6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17,032 MW (2030)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Equinox/Orsted/Viet Dragon 입찰 준비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남중국해 연안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태양광 단지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73 GW (2030 누적)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FiT→경쟁입찰 전환 추진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BESS 배터리 저장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10,000 MW (2030)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Decision 768 신규 대폭 상향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DPPA 직접구매 시장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시장 개방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삼성·인텔 등 RE100 계약 추진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재생 에너지 개발 동향 보고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 정부는 바이오 연료 개발을 포함한 재생 에너지 전환을 통해 탄소 배출 저감 및 지속 가능한 에너지 체계 구축에 힘쓰고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Apple과 Nvidia의 공급업체인 Foxconn이 베트남 태양광 및 풍력 발전에 투자를 진행 중이며, 이는 한국 기업들에게도 관련 기자재 공급 및 기술 협력의 기회를 제공할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현재까지 수집된 기사에서는 특별한 리스크나 지연 징후는 발견되지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배출을 줄이고 환경을 보호하기 위한 바이오 연료 개발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베트남이 바이오연료 개발을 통해 배출량 감소 및 환경보호를 추진 중입니다. 재생 에너지 전환으로 탄소배출 저감 및 지속가능한 에너지 체계 구축을 목표로 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Apple과 Nvidia 공급업체 Foxconn, 베트남 태양광, 풍력 발전에 투자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Foxconn 베트남 태양광·풍력발전 투자 프로젝트
② 구체적 규모 미명시(재생에너지 확대 투자)
③ 투자 진행 중
④ Foxconn(투자자), 베트남 정부
⑤ 추가 세부사항 대기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Nikkei 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TotalEnergies ENEOS, 인도네시아 Ceres와 태양광 파트너십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TotalEnergies ENEOS가 인도네시아 반둥의 초콜릿 제조업체 Ceres와 태양광 협력을 확대했습니다. 2단계 프로젝트로 1.4MWp 용량의 태양광 패널 2,400개를 추가 설치하여 연간 1,380MWh의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2026-06-08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[3/21]: VN-PWR-PDP8-LNG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VN-PWR-PDP8-LNG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VN-PWR-PDP8-LNG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Decree 100(2025)은 LNG 발전사업의 최소 연간 발전량 65% 인수를 보장하는 정부 보증을 법제화해 외국인 투자자의 진입 장벽을 크게 낮췄다. 닌투언LNG 복합터미널, 박류-탄호아 LNG 등 대형 프로젝트가 FID(최종투자결정) 단계에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LNG 수입 터미널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8개소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2개소 운영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LNG 발전 용량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23,900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3,000 MW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연간 LNG 수입량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14백만 톤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2백만 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LNG 복합터미널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LNG 허브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FID 단계 추진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박류-탄호아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대규모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FID 단계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탄호아성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티바이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LNG 터미널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2023년 운영 개시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바리아붕따우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LNG 발전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가스전 연계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[4/21]: VN-PWR-PDP8-GRID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VN-PWR-PDP8-GRID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VN-PWR-PDP8-GRID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PDP8 송배전망 확충계획으로 2030년까지 신규 송전선 5,000km 증설, 북부 재생에너지를 남부로 수송하는 해저케이블 구축, 스마트그리드 전국 전환이 3대 과제입니다.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신규 송전선 구축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22,000km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진행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765kV 신규 노선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3개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1개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스마트그리드 전환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2030년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파일럿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하노이-하이퐁 765kV 송전선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$9억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하노이~하이퐁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라이차우 송전 인프라 확충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미정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라이차우성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경영진 보고용 인사이트 (VN-PWR-PDP8-GRID)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**이번 주 핵심 진행사항:** 산업통상부는 홍수 및 호우 대비 전력망 및 주요 프로젝트 안전 확보를 위한 긴급 대응 지시를 내렸습니다.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**투자 및 사업 기회 시그널:** 극한 기후 대비 전력 시스템 복원력 강화 및 관련 인프라 투자 기회가 예상됩니다.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**리스크 또는 지연 징후:** 집중 호우로 인한 전력망 피해 발생 시, 주요 프로젝트 진행에 차질이 발생할 수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산업통상부는 홍수와 비에 대한 긴급 대응을 지시하여 전력 시스템과 주요 프로젝트의 안전을 보호합니다.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전력망 홍수·호우 대응 긴급 지시
② 국가 전력시스템 전체
③ 운영 중 (긴급 대응)
④ 산업통상부(발주·지휘), 전력회사
⑤ 즉시 홍수·호우 피해 대응, 주요 전력 프로젝트 안전 보호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[5/21]: VN-PWR-PDP8-NUCLEAR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VN-PWR-PDP8-NUCLEAR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VN-PWR-PDP8-NUCLEAR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2025년 정치국 결의(Resolution 70)로 2010년 중단된 원자력 재개 추진이 공식화됐다. 닌투언 1호기(러시아 Rosatom, 2,000MW)와 2호기(일본 ADB 컨소시엄) 개발 재개가 확정됐으며, 소형모듈원전(SMR) 도입도 검토 중이다. 에너지 안보·탄소중립 이중 과제 대응이 배경이다.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원자력 발전 용량(2035)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4,000 MW (2035 목표)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Decision 768 신규 추가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1호기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2,000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Rosatom, 재개 확정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2호기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2,000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일본 컨소시엄, 협의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1호기 (Rosatom)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2,000 MW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러시아 기술, 2025 재개 확정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2호기 (Japan)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2,000 MW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일본 ADB 컨소시엄, 협의 진행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SMR 소형모듈원전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미정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2040년대 도입 검토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검토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6월 3주차)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PV Power Services와 SOOSAN 간 발전소 기술 서비스 협력 MOU 체결로 베트남 발전소 유지보수 시장 진출 기반 마련.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베트남-러시아 간 핵에너지 협력 정상회담 개최는 향후 원자력 발전 관련 기술 및 설비 투자 기회 확대 가능성을 시사.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현재까지 구체적인 사업 규모나 실행 계획이 공개되지 않아, 향후 사업 추진 과정에서 불확실성이 존재할 수 있음.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PV Power Services 수산, 발전소 기술 서비스 확대 위해 협력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PV Power Services-SOOSAN 발전소 기술서비스 협력 ② 베트남 발전소 유지보수·수리·점검서비스(규모 미정) ③ 협력 계약 체결(MoU 서명 완료) ④ PV Power Services(베트남), S...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러시아, 주요 정부 간 회의 준비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베트남-러시아 핵에너지 협력 정상회담
② 구체적 규모 미기재
③ 계획 단계
④ 베트남·러시아 정부 (VN-PWR-PDP8-NUCLEAR 관련)
⑤ 2026년 6월 9일 주요 정부간 회담 개최 예정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2026-06-07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[6/21]: VN-PWR-PDP8-HYDROGEN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VN-PWR-PDP8-HYDROGEN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VN-PWR-PDP8-HYDROGEN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Decision 165/QĐ-TTg(2023) 기반 국가 수소에너지 전략으로, 2030년 그린수소 파일럿(10만톤/년), 2050년 수소 수출국을 목표로 합니다. 재생에너지 잉여전력을 활용한 전해조 설치가 1단계 핵심입니다.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그린수소 생산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100,000톤/년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수소 수출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2050년 수출국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로드맵 수립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그린수소 파일럿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소규모 실증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[7/21]: VN-OG-2030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VN-OG-2030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VN-OG-2030  |  섹터: Oil &amp; Gas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석유가스공사(PVN)는 바흐호(Bach Ho)·람손(Rang Dong) 등 노후 유전 생산 감소에 대응해 심해 탐사(113·115·129 블록)와 LNG 공급망 구축을 병행 추진 중이다. 국내 가스전(Ca Mau·Nam Con Son)을 LNG 발전소와 연계하는 통합 공급망이 핵심 전략이다.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원유 생산량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8~10백만 톤/년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11백만 톤/년 (유지 목표)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가스 생산량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13~15억 m³/년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10억 m³/년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LNG 수입 의존도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국내 가스 우선 활용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2백만 톤/년 수입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바흐호 유전 (Bach Ho)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원유 생산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노후화 대응, 심해 탐사 병행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바리아붕따우 해상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113·115·129 블록 탐사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탐사 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PVN 주도, 국제 컨소시엄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남중국해 심해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 가스전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국내 공급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LNG 발전소 연계 통합 공급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까마우성 해상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남콘손 파이프라인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파이프라인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가스 육상 이송 핵심 인프라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남부 해상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6월 3주차)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페트로베트남과 화웨이가 AI 에너지 기술 협력을 논의하며 디지털 혁신을 모색하고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베트남 정부의 휘발유 가격 인하 조치는 에너지 시장의 변동성을 시사하며, 관련 인프라 투자 기회를 탐색할 필요가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현재까지 사업 추진에 있어 명확한 리스크나 지연 징후는 발견되지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Petrovietnam Huawei, 디지털 혁신 AI 에너지 기술 협력 논의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①페트로베트남-화웨이 디지털 변환 협력 ②구체적 규모 미명시 ③협력 논의 단계 ④페트로베트남, 화웨이 ⑤추가 협력 세부내용 추진예정. VN-OG-2030 마스터플랜 하의 석유가스 산업 디지털화 및 AI·에너지기술 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petrotimes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휘발유 가격은 1.21% 하락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휘발유 가격 인하 ② 1.21% 하락 ③ 운영 중 ④ 베트남 정부·에너지부 ⑤ 2026년 6월 12일 가격 조정. VN-OG-2030 마스터플랜 관련 베트남 석유·가스 시장 동향으로, 국제유가 하락에 따른 국내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2026-06-12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37474F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[8/21]: VN-WW-2030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VN-WW-2030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VN-WW-2030  |  섹터: Waste Water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국가 폐수처리 마스터플랜(2021~2030)은 도시 폐수처리율을 2025년 50%, 2030년 85%로 끌어올리는 것을 목표로 한다. 하노이·호치민·다낭 등 주요 도시 권역별 WWTP 신규·확장이 핵심이다. JICA, ADB, KfW 등 다자금융기관 ODA가 투자의 80% 이상을 차지하며, 민관협력(PPP) 확대가 정책 방향이다. 2024년 기준 하노이 폐수처리율은 약 29%로 목표(50%, 2025년)에 크게 못 미치나, 옌짜 WWTP 준공(2025.8)으로 처리 용량이 2배 이상 증가할 전망이다.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 폐수처리율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~29% → 50% (하노이 옌짜 준공)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신규 WWTP 용량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2,900,000 m³/일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800,000 m³/일 운영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ODA 연계 투자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$2.5B+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JICA $690M (옌짜 준공 확정)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옌짜 (Yen Xa)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270,000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2025.8.19 준공, 북부 최대 시설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(Thanh Tri)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빈흥 (Binh Hung)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141,000→512,000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2030년까지 단계적 확장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(Binh Chanh)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투득시 (Thu Duc)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동남아 최대, MBBR 기술 적용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(Thu Duc)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탐르엉 (Tham Luong)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131,000→310,000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 최종 확장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(Go Vap)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응우옌루 (Nhieu Loc)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480,000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2026년 완공 예정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박탕롱-반찌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42,000→116,000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2030년까지 용량 증설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손짜 (Son Tra)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WB 지원, 2020년 이후 확장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화쑤언 (Hoa Xuan)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 2단계 완공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년짝 (Nhon Trach)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산업단지 연계 하수처리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푸록 (Phu Loc)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바이오필터(Biofilter) 공법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이번 주 핵심 진행사항: 베트남 정부는 2030년까지 지속 가능한 인프라 개발을 위한 마스터플랜을 발표하며 친환경 에너지 및 디지털 전환에 집중할 계획입니다. 투자 및 사업 기회 시그널: 한국 기업은 재생 에너지, 스마트 시티 솔루션, 디지털 인프라 구축 분야에서 협력 및 투자 기회를 모색할 수 있습니다. 리스크 또는 지연 징후: 토지 보상 및 규제 불확실성은 사업 추진 시 잠재적 리스크로 작용할 수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[9/21]: VN-WAT-RESOURCES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VN-WAT-RESOURCES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VN-WAT-RESOURCES  |  섹터: Water Supply/Drainage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베트남은 기후변화로 메콩델타 해수 침투, 홍강 유역 가뭄·홍수 교차, 지하수 과잉 채굴 등 복합 수자원 위기에 직면해 있다. 2023년 수자원법 전면 개정으로 유역통합관리(IWRM), 지하수 이용 허가제, 오염자부담 원칙이 강화됐다. ADB·세계은행 지원 하에 메콩델타 수자원 인프라 현대화가 가속 중이다.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지하수 관리 대수층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전국 27개 완전 관리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12개 관리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중복 댐·저수지 안전진단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 완료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65% 완료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홍수 피해 GDP 비중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0.5% 미만으로 감소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연평균 1.2%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메콩델타 수자원 현대화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대규모 인프라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ADB·세계은행 지원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메콩델타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홍강 유역 홍수 관리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유역통합관리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환경부 주관, IWRM 적용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홍강 유역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메콩강 MRC 모니터링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예측 시스템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홍수·가뭄 조기 경보 체계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수자원 인프라 개발 동향 보고 (2026년 6월 2주차)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다이닌 수력발전소가 2026년 우기 및 홍수 시즌에 대비한 준비를 완료했습니다.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엘니뇨 재발에 따른 기후, 에너지, 식량 위기 대응 강화 움직임은 베트남 수자원 관리 및 관련 인프라 투자 기회를 시사합니다.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캔토 시에서 병원의 폐수 배출 위반 사례가 적발되어 환경 규제 강화 및 관리 감독 소홀에 대한 우려가 제기될 수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3건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다이닌 수력발전소는 2026년 우기와 홍수 시즌에 대응할 준비가 되어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①대니Ninh 수력발전소 ②용량 미상, 2026년 우기/홍수 대비 ③운영 중 ④베트남 석유공사(Petro VN) 운영 ⑤2026년 우기 시즌 대응 준비 완료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기준치의 310배를 초과하는 폐수를 배출한 Can Tho의 한 병원은 20억 VND 이상의 벌금을 부과 받았습니다.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①캔토 시 병원 폐수 배출 위반 적발 ②오염도 기준치 초과 310배 ③행정 처벌 단계(벌금부과) ④캔토시 환경당국, 해당 병원 ⑤2026년 6월 10일 적발·2억VND 이상 벌금부과. 의료기관의 환경규제 미준수로 물...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엘니뇨의 귀환: 아시아는 기후, 에너지, 식량 위기 위험에 시급히 대응하고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수자원 관리 계획 ②구체적 예산/규모 미제시 ③계획단계 ④베트남 정부(환경부·농업부), 아시아 각국 ⑤엘니뇨 재발 대응으로 수자원·에너지·식량안보 위기 대응 강화. 관련 마스터플랜: VN-WAT-RESOUR...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565C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[10/21]: VN-WAT-URBAN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VN-WAT-URBAN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VN-WAT-URBAN  |  섹터: Waste Water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국가 상수도 개발전략은 2030년 도시 지역 100% 안전 수돗물 보급을 목표로 한다. ADB가 빈증성 바우방(Bau Bang) 정수장 확장($200M+), KfW가 중부 지역 상수도 현대화를 지원 중이다. 민영화(PPP·BOT) 확대로 TDM 수자원(빈증), BWS(호치민) 등 민간 사업자의 역할이 증가하고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 안전 상수 보급률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95% 수준 (2025)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1인당 공급량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150 L/일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120 L/일 (2025 목표)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누수율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15% 이하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20% 이하 (2025 목표)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송다 (Song Da)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하노이 및 인근 성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화빈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투득 (Thu Duc)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500,000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호치민 중심부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꺼우도 (Cau Do)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250,000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다낭시 전역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동아인 (Dong Anh)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150,000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하노이 북부 신도시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 (Dong Nai)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비엔화 및 호치민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(Ninh Thuan)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판랑-탑짬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껀터 2 (Can Tho 2)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120,000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껀터시 중심권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껀터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타이닌 (Tay Ninh)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90,000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타이닌성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붕따우 (Vung Tau)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붕따우시 전역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바리아붕따우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동탑 (Dong Thap)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까오라인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동탑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꽝찌 (Quang Tri)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동하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끼엔장 (Kien Giang)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락지아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끼엔장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라오카이 (Lao Cai)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라오카이시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라오카이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하남 (Ha Nam)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풀리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하남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꽝응아이 (Quang Ngai)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꽝응아이시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꽝응아이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박장 (Bac Giang)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95,000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박장시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푸옌 (Phu Yen)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뚜이호아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 (Binh Duong)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120,000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투저우못 (확장)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응에안 (Nghe 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빈(Vinh)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응에안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칸화 (Khanh Hoa)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110,000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냐짱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칸화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6월 2주차)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건설부는 기후변화 대응을 위한 물 공급 및 도시 홍수 예방 관련 두 가지 주요 프로젝트를 제안하며 인프라 투자 의지를 보였습니다.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해당 프로젝트들은 한국 기업들의 수처리, 댐 건설, 도시 방재 시스템 등 관련 기술 및 솔루션 진출에 긍정적인 신호로 작용할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현재까지 보고된 기사에서는 특별한 리스크나 지연 징후는 확인되지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건설부는 기후변화 적응을 위해 물 공급과 도시 홍수 예방에 관한 두 가지 주요 프로젝트를 제안했습니다.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[200자 이내 한국어 요약]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2026-06-08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[11/21]: VN-SWM-NATIONAL-2030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VN-SWM-NATIONAL-2030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VN-SWM-NATIONAL-2030  |  섹터: Solid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전국 고형폐기물 관리 전략은 2030년까지 WtE(폐기물 에너지화) 비율을 50%로 높이고 매립 의존도를 획기적으로 낮추는 것이 핵심이다. 하노이 속선(Soc Son) WtE 발전소 준공(2025.10, 90MW)이 베트남 WtE 전략의 이정표다. EPR(생산자책임재활용) 규정 시행, 재활용 기반 강화가 중기 정책 방향이다.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 폐기물 수거율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95% (2025 목표 수준)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WtE 소각 비율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30% 목표 (2025), 속선 WtE 가동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매립 의존율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30% 이하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속선 WtE 가동으로 현저히 감소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속선 (Soc Son) WtE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4,000~5,000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WtE 90MW, 세계 2위 규모, 2025.10 준공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다프억 (Da Phuoc)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위생 매립 및 WtE 전환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남선 (Nam Son) WtE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2025년 완공, 대규모 소각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빈즈엉 처리장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1,500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재활용 및 WtE 병행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빈즈엉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푸손 (Phu Son)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2025.11 가동, 도시폐기물 80% 처리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트어티엔후에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타일라이 (Thoi Lai)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2024년 준공, 메콩델타 핵심 WtE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껀터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 WtE (VSIP)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2028년 에너지 회수 최적화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쿠찌 (Cu Chi) WtE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WtE 및 퇴비화 복합 공정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푸꾸옥 (Phu Quoc)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500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도서 지역 특화 소각 및 재활용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끼엔장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탄호아-롱안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300→500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용량 확장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폐기물 관리 현황 및 투자 기회 분석 (2026년 6월 3주차)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하노이 건설 폐기물 관리 미흡으로 인한 오염 우려가 제기되었으며, 응에안성에서는 린 사찰 고가도로 하부 폐기물 핫스팟을 처리하는 사업이 추진되었습니다.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건설 폐기물 재활용 및 처리 기술 보유 기업에게 하노이 등 대도시 지역의 인프라 개선 사업 참여 기회가 열릴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건설 폐기물 관리 정책의 실효성 부족 및 지방 정부의 사업 추진 역량에 따라 사업 지연 가능성이 존재합니다.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재활용되지 않은 건설 폐기물로 인해 하노이의 오염 우려가 높아졌습니다.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href="https://e.vnexpress.net/news/news/environment/unrecycled-construction-waste-raises-pollution-concerns-in-hanoi-...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Nghe An: Can Linh Pagoda 고가도로 아래의 폐기물 핫스팟을 대폭 처리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①Cần Linh 육교 하단 폐기물 핫스팟 처리 사업 ②구체적 규모 미기재 ③계획/추진 단계 ④Nghệ An성 정부 주관 ⑤즉각적 처리 및 관리 강화 예정. VN-SWM-NATIONAL-2030 국가폐기물관리 마스터...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D3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[12/21]: VN-ENV-IND-1894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VN-ENV-IND-1894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VN-ENV-IND-1894  |  섹터: Solid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국가 환경산업 육성 프로그램(2025~2030, 결정문 1894/QĐ-TTg)은 환경산업을 독자적인 경제 부문으로 육성하고 녹색 전환과 순환경제를 촉진하는 것을 목표로 한다. 2026년 현재 국가 환경산업 센터 구축 및 재활용 산업단지(IP) 개발을 위한 법적 기틀이 마련 중이다. 한국 등 해외 협력을 통한 자원순환형 산업단지 도입이 추진되고 있으며, 확장된 생산자 책임(EPR) 제도의 의무 재활용 대상 확대 및 환경보호법 개정이 본 플랜의 강력한 실행 동력으로 작용하고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하수처리 기술 및 장비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70%~80%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배출가스/폐가스 처리 기술 및 장비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60%~70%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고형 및 유해 폐기물 수거·운반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50%~60%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고형 및 유해 폐기물 분류·재활용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60%~70%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환경 모니터링 장비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스타비안 플라스틱 재활용 복합단지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17,000 톤/년 (rPET 칩 생산)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탄호아성 응이선 경제구역 (Nghi Son EZ)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 자원순환형 산업단지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약 200 ha 규모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반하 북송구 (Bắc Sông Cầu)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비와세-시티오일필드 RGO 화학재활용 공장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폐플라스틱→산업용 정제유 (RGO) 추출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빈증성 고형폐기물 처리단지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남빈증 폐기물 에너지화(WtE) 확장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퇴비화 840톤/일 + WtE 소각 200톤/일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빈증성 남부 처리지구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국가 환경산업 혁신 센터 구축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환경산업 보육 네트워크 구성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 (주요 하이테크 경제구역·대학 내)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6월 3주차)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꽝응아이성에서 목재 펠릿 공장이 배출 기준 초과로 운영 중단 요청을 받았으며, 응에안성에서는 환경 행동의 달을 맞아 관련 활동을 준비 중입니다.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환경 규제 강화 추세에 따라 친환경 설비 및 기술 도입 관련 사업 기회가 부상할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환경 규제 미준수로 인한 사업 중단 가능성이 존재하므로, 관련 법규 준수 여부 확인이 필수적입니다.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환경 저널리즘: 지속 가능한 개발을 위한 목소리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본 기사는 인프라 프로젝트가 아닌 환경 저널리즘의 역할에 관한 논설 기사입니다. 지속가능한 발전을 위한 환경 언론의 중요성을 다루고 있으며, 구체적인 사업규모, 예산, 일정 등의 인프라 관련 정보를 포함하지 않습니다...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Quang Ngai는 기준을 초과하는 배출량으로 인해 목재 펠릿 공장 운영을 중단하도록 요청했습니다.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목재펠릿 공장 ② 구체적 규모 미명시 ③ 운영 중지 요청단계 ④ 꽝응아이성 정부, 환경부 ⑤ 즉시 운영 중단 요청. 꽝응아이 목재펠릿 공장이 배출 기준 초과로 운영 중단을 요청받았다. 환경 기준 미충족으로 인한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응에안(Nghe An): 2026년 환경 행동의 달에 대응하기 위한 흥미로운 활동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①2026년 환경행동의 달 대응 활동 ②구체적 사업규모 미기재 ③계획·준비 단계 ④Nghe An성 정부, 환경부, PetroVN 등 참여 ⑤2026년 6월 환경행동의 달 중심 추진. 베트남 Nghe An성이 환경보전...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2026-06-08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D3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[13/21]: VN-IP-NORTH-2030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VN-IP-NORTH-2030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VN-IP-NORTH-2030  |  섹터: Industrial Parks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북부 산업단지 클러스터(하이퐁·박닌·타이응우옌·박장·흥옌)는 삼성·LG·인텔·폭스콘 등 글로벌 전자·반도체 공급망의 핵심 기지다. VSIP(베트남-싱가포르 산업단지)는 19개 단지를 운영 중이며, 타이빈성 신규 착공으로 확장 중이다. 2025~2030년 반도체·배터리·첨단제조 클러스터 집중 육성이 정책 방향이다.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북부 산업용지 총 공급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28,000 ha 이상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23,990 ha (2025년 4분기, +42.8% YoY)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북부 산업단지 평균 입주율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80% 이상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65.74% (박닌 74.1%, 하노이 100%)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FDI 유치 (베트남 전체)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$200억/년 이상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$276억 (2025년, 5년 최고) / 2026년 1~4월 $74억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RBF(기성 공장) 공급 증가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1,000,000 m² (2026~2029)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2026년 643,000 m² 공급 예정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Eco-IP(친환경 산업단지) 전환율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신규 프로젝트 30% 이상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2025~2027년 신규 프로젝트 30% 이상 녹색 기준 충족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산업단지 내 중앙집중식 폐수처리장 설치율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92% (2026년, Gemini 검색 기반)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옌퐁 II 산업단지 (Yen Phong II)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1,200 ha (공업 1,000 ha + 도시 200 ha)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옌퐁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박닌 (Vietnam-Singapore IP)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700 ha (산업+주거 복합)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투선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타이빈 (VSIP Thai Binh)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333 ha / $221M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타이빈성 타이투이 구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랑선 (VSIP Lang Son)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600 ha / $250M (3개 phase)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랑선성 후루 구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흥옌·하이퐁·하이즈엉 확장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미정 (MoU 체결)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흥옌·하이퐁·하이즈엉 (북부 3개 성)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존슨헬스텍 투안타인 2공장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20 ha / $100M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투안타인 I IP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기아빈 국제공항 개발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산업단지 물류 연계 인프라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기아빈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딥씨 하이퐁 산업단지 (DEEP 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중공업·자동차 특화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하이퐁시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삼성전자 반도체 후공정 테스트 공장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$15억 투자 / DRAM·NAND 후공정 테스트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경영진 보고용 인사이트 (VN-IP-NORTH-2030)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 **이번 주 핵심 진행사항:** 호치민시가 산업단지 재구성을 통해 공급망 경쟁력을 강화하고, 박닌성은 지아빈 공항과 연계된 5,000ha 규모의 자유무역지대 개발을 계획하며 북부 지역 산업단지 확대 전략을 추진하고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 **투자 및 사업 기회 시그널:** 푸토성은 2026-2030년 고기술·혁신·녹색 개발 분야에 70~80억 달러 투자를 목표로 신세대 FDI 유치를 기대하고 있으며, 싱가포르 기업들은 VSIP 깐토 산업단지 투자 기회를 모색 중입니다.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 **리스크 또는 지연 징후:** 특이사항 없음.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4건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7건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호치민시, 공급망 경쟁력 강화를 위해 산업단지 재구성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호치민시가 산업단지를 재구조화하여 공급망 경쟁력을 강화하는 정책을 추진하고 있습니다. 이는 지역 산업의 국제경쟁력 제고와 효율적인 산업 배치를 통해 베트남의 경제 성장을 도모하는 전략입니다.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박닌(Bac Ninh)은 지아빈(Gia Binh) 공항과 연결된 5,000ha 자유무역지대를 계획하고 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①박닌 성 자유무역지구 개발 ②5,000ha 규모 ③계획 단계 ④박닌 성 정부, 지아빈 공항 연계 ⑤지아빈 공항 연결 인프라 구축 추진. 북부지역 산업단지 확대 전략의 일환으로 고부가가치 FDI 유치 목표.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경제 역풍 속에서 베트남의 EU와의 무역 흑자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본 기사는 인프라 프로젝트가 아닌 무역통계 보도로, 요약 기준에 부적합합니다. 베트남-EU 무역 현황(2026년 1-5월 수출 260억달러, 무역흑자 181억달러)을 다루고 있으나, 사업명·예산·진행단계·시공사·일정...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세계에서 두 번째로 부유한 국가의 비석유 수출은 20년 만에 가장 큰 성장세를 기록했습니다.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href="https://e.vnexpress.net/news/business/economy/world-s-second-richest-nation-s-non-oil-exports-post-strongest-gr...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첨단산업이 수출 성장 견인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북부 고기술산업 개발 ②구체적 규모 미기재 ③계획/추진 단계 ④베트남 정부(산업부처), 북부지역 산업단지 ⑤고기술산업 수출 성장 가속화 목표, VN-IP-NORTH-2030 마스터플랜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Phu Tho는 차세대 FDI 유입으로 인한 기회를 기대합니다.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푸토성 신세대 FDI 유치 프로젝트 ② 2026~2030년 70~80억 달러 투자 목표(고기술·혁신·녹색개발 60~70% 포함) ③ 계획 단계 ④ 푸토성 정부, 베트남 개발 당국 ⑤ 2026~2030년 기간 중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싱가포르 기업은 VSIP Can Tho에서 투자 기회를 모색합니다.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①VSIP 깐토 산업단지 싱가포르 기업 투자 설명회 ②구체적 규모 미기재 ③계획/홍보 단계 ④발주처: VSIP, 베트남 호찌민시 세무청 ⑤2026년 6월 RCEP 활용 투자기회 발굴 워크숍 개최. 베트남-RCEP 교...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광물 가공 산업 활성화를 위해 세금 인센티브 계획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광물 가공산업 세제 인센티브 계획
② 구체적 규모 미공시
③ 계획 단계
④ 베트남 정부, 호찌민시 국세청
⑤ 2026년 중 세제 인센티브 도입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산업부, 무역 사기 방지를 위해 '베트남산' 기준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'베트남 산업정책 강화 및 무역사기 방지' 프로그램
규모: RCEP 교역액 5,030억 달러(2025년, 수출 1,710억 달러)
단계: 시행 중
기관: 산업통상부(MoIT), 호찌민시 세무청
일정: RCE...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 Tho는 싱가포르 기업을 산업, 에너지, 물류에 투자하도록 초대합니다.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Can Tho 싱가포르 기업 투자 유치 사업
② 구체적 규모 미명시
③ 계획 단계
④ Can Tho시 정부, 싱가포르 기업
⑤ 산업·에너지·물류 분야 투자 협력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호아팟, 베트남 북부에 미화 1억 3천만 달러 규모의 산업단지 건설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Hoang Dieu Industrial Park는 베트남 북부의 국내 및 국제 투자자들에게 최고의 여행지가 될 준비가 되어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Hanoi Times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6A1B9A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[14/21]: VN-TRAN-2055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VN-TRAN-2055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VN-TRAN-2055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교통인프라 마스터플랜은 2030년 고속도로 5,000km, 항구·공항 대규모 확충을 목표로 한다. 롱탄 국제공항($18B, 4단계)은 핵심 메가프로젝트로 2026년 1단계 개항이 목전이다. 하노이 링로드4, 호치민 링로드3·고가도로, 라크후옌 항구 확장이 병행 추진 중이다. PPP(BOT) 방식 확대로 민간 참여가 증가하고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고속도로 총연장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5,000 km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1,892 km (2025 실적)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롱탄공항 개항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25M PAX/년 (1단계)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2026.06 상업운항 목표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공항 네트워크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30개 공항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22개 운영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항만 처리 용량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1,100M 톤/년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600M 톤/년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롱탄 국제공항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25M PAX (1단계)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2026.06 개항 목표, $18B (4단계)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링로드4 (호치민)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200km, $5.4B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병행도로 2026.6 개통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광역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링로드4 (하노이)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113km, $3.6B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착공 진행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라크후옌 항구 2단계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심해 컨테이너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국제 화물 허브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하이퐁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메트로 1호선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19.7km, 14역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2024.12 개통 완료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6월 3주차)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나트랑-달랏 고속도로 건설 제안이 9억 5천만 달러 규모로 발표되었으며, 호치민시는 상반기 버스 서비스 조달에 대한 재정 지원을 승인했습니다. 또한, 베트남 정부는 철도 행정 절차 개정을 통해 투자 지원을 강화할 계획입니다.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전기차 도입 가속화 추세는 관련 충전 인프라 및 서비스 시장의 성장을 시사하며, 하이퐁 부동산 시장은 잠재적 투자 기회를 제공할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일부 기사(하이퐁 부동산, 국립공원 협력, 물안보 협력)의 전문이 불완전하여 구체적인 사업 내용 파악 및 분석에 어려움이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8건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51건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 나트랑-달랏 주행 시간을 2시간으로 단축하기 위해 9억 5천만 달러 규모의 고속도로 제안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href="https://e.vnexpress.net/news/news/traffic/950m-expressway-proposed-to-cut-vietnam-s-nha-trang-da-lat-drive-to-2...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매력적인 투자처이자 부동산 시장의 기회인 하이퐁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해이응 시의 부동산 투자 기회를 다루고 있으나, 제공된 전문은 신문사 네비게이션 메뉴만 포함되어 실제 프로젝트 내용이 없습니다. 마스터플랜 VN-TRAN-2055(2055년 교통 발전계획)와 연계된 해이응의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베트남에서 가장 오래된 국립공원, 한국 파트너와 협력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베트남 환경 보호 관련 주제를 다루고 있으나, 구체적인 인프라 사업명·예산·진행단계·주요기관·일정 등이 명시되어 있지 않습니다. 제목과 달리 실제 내용은 환경 문제 식별과 지속가능 항공연료 도입에 관한 일반적...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베트남, 세계은행과 물안보, 지속가능발전 분야 협력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전문이 불완전하여 정확한 요약이 어렵습니다. 제공된 텍스트는 제목과 메타데이터만 포함하고 본문 내용이 'Vietnam hopes to receive support in accessing concessional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베트남에서 전기차 도입이 가속화되고 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①전기자동차 도입 가속화 ②2026년 5월말 기준 37만4,816대(승용차 36만9,849대, 트럭 3,396대, 버스 1,571대) ③운영 중 ④건설부 교통안전과, 정부(총리결정 876호, 건설부 계획 1679호)...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투자 지원을 위해 철도 행정 절차 개정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①철도행정절차 개혁 ②해당 없음 ③계획 ④건설부, 베트남철도청 ⑤2028년 1월 1일 전면 시행. 건설부가 철도차량등록증 발급, 기관사면허 심사, 평면교차로 허가 등 행정절차를 지방정부에 권한이양하기로 결정. 과도기...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호치민시, 첫 6개월간 버스 서비스 조달에 대한 재정 지원 승인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HCMC 버스 서비스 조달 지원 사업 ② 2026년 상반기 버스 구매 재정지원(구체적 규모 미명시) ③ 승인 ④ 호찌민시 정부(발주처) ⑤ 2026년 상반기 버스 서비스 조달 완료(Plan_ID: VN-TRAN-...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베트남, 시범 암호화폐 시장 국내 접근 제한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파일럿 암호자산시장 ②규모 미기재 ③계획/승인단계(2025년 9월 이후 법제화) ④발주처: 베트남증권위원회(SSC), 정부 ⑤정책 목표: 법적틀 구축, 국제투자 유치, 자금세탁방지, 국제기준 준수. 국내투자...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철도는 베트남-중국 물류망의 핵심 역할을 확인합니다.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베트남-중국 국제 철도 화물운송 ② 2025년 143만 톤 (전년 대비 24% 증가) ③ 운영 중 ④ 베트남 철도청, 쓰장잉 타이닌 공급망 주도 ⑤ 전용화물열차 확대 운영 계획. 칭하이성에서 출발한 전용열차가 동...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혼코아이(Hon Khoai) 교통 프로젝트는 장마철의 어려움에도 불구하고 속도를 높이고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혼콰이 수송 프로젝트가 우기 도전에도 불구하고 진행 중입니다. 베트남과 캄보디아 지역이 투자·무역·농업·관광·물류 등 다양한 분야에서 협력을 강화하고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새로운 계획에 따라 VNeID, 생체 인식 및 자동 게이트를 통해 더 짧은 공항 대기열을 목표로 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①스마트 공항 보안 및 승객 편의 개선 사업 ②구체적 예산 규모 미명시, 생체인식·AI·자동화 게이트 도입 ③승인 단계(총리결정 제1066/QD-TTg, 2026년 6월 15일) ④베트남 정부, 관련 부처, 항공청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humanresourcesonline_net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부총리는 특별한 관심이 필요한 세 가지 주요 환경 문제를 식별합니다.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부총리가 환경 문제 3개 항목을 특별 관심사로 제시. 구체적 사업명/규모/진행단계 정보 부재. 쿠크푸롱 국립공원 보전, 지속가능항공연료(SAF) 도입 협력 등 환경 이니셔티브 언급. VN-TRAN-2055(교...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첨단기술 FDI로 전환하여 자본 유입에서 새로운 기록을 세움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베트남 고기술 FDI 유입 전략 | 규모: 기록적 자본 유입(구체 금액 미명시) | 단계: 계획/정책 추진 중 | 기관: 베트남 정부 | 일정: 2026년 6월 현재 진행 중. 베트남이 고기술 외국인직접투자...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새로운 결의안으로 FDI 품질에 대해 더 엄격한 기준 설정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정치국 결의안 10-NQ/TW에 따라 외국인직접투자(FDI) 전략을 고도화하고 있습니다. 2026년 상반기 FDI 등록액 250억 달러, 신규 프로젝트 1,570개(150억 달러), 집행액 97.5억 달러로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양자 기술은 실험실을 넘어 국가 역량의 핵심 기반이 되었습니다. 물리학자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양자기술이 국가 경쟁력의 핵심 기초로 부상했습니다. 베트남은 중소득국 함정 탈출을 위해 노동생산성 기반 성장모델로 전환하고 기초과학·응용과학·기술에 전략적 투자를 집중해야 합니다. 양자물리학연구소(ICISE) 응우옌...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수백 명의 미국 전문가, 투자자가 2026년 다낭 비즈니스, 금융 및 기술 주간에 참여합니다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①다낭 비즈니스·금융·기술주간 2026 ②수백명의 미국 전문가·투자자 참석 ③계획 단계 ④다낭시·베트남국제금융센터 ⑤2026년 개최예정, 자유무역지구·국제금융센터·반도체·AI허브 조성으로 핀테크·Web3 기술혁신 선...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지멘스, 퍼시픽랜드와 베트남 스마트 산업단지 개발 협력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①스마트산업단지 개발 ②구체적 규모 미공개 ③계획 단계 ④지멘스·Pacific Land 파트너십 ⑤추가 세부사항 공개 예정. VN-TRAN-2055 마스터플랜 연계 베트남 스마트 산업단지 개발로 디지털화·효율성 강화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호치민공산청년동맹 제13차 전국대표대회가 다음주에 개최됩니다.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이 기사는 인프라 사업이 아닌 정치·문화 행사 소식입니다. 제13차 호찌민 공산청년단 전국대회 개최 예정, 2026년 국가언론축제 개최, 베이징국제도서전 참가 등 행사 관련 내용으로, VN-TRAN-2055 마스터플...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디지털 시대 데이터 보안을 지키기 위한 노력이 필요하다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데이터 보안 강화에 관한 정책 논의로, 구체적인 사업명·예산·단계·기관·일정이 명시되지 않았습니다. VN-TRAN-2055 마스터플랜과 연계하여 베트남의 디지털 전환 시대 사이버보안 인프라 강화 필요성을 다룬...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리엔크엉 국제공항, 예상보다 일찍 재개장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①리엔쿠옹국제공항 재개통 ②구체적 규모 미명시 ③재개통 준비 단계 ④베트남 항공당국(발주처) ⑤예정보다 조기 재개통 예상. 기사에서 구체적 예산, 용량, 준공일정 등 상세 수치 정보 부재로 종합 분석 제한적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스타트업 생태계, 탄력을 받아 글로벌 경쟁력 주목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스타트업 생태계 발전 ② 글로벌 순위 50위(전년 대비 5단계 상승), 다낭 554위(2년간 342단계 상승) ③ 운영 중 ④ 과학기술부, 다낭시과학기술부, 다낭혁신스타트업지원센터 ⑤ 국제적 인정 스타트업...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도시철도 발전의 핵심은 민관협력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호찌민시 도시철도망 개발(VN-TRAN-2055) ② 355km 규모, 2030년까지 200km 완성 목표 ③ 계획 단계 ④ 호찌민시 인민위원회, 빈그룹, 탁코 등 민간기업 ⑤ 2026년 4월 메트로 2호선 착공...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수출은 첨단 기술 성장 동력으로 탄력을 얻습니다.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수출 구조 전환 ②2026년 상반기 수출액 215.66억 달러(전년 대비 19.5% 증가) ③운영 중 ④베트남산업통상부, 아마존글로벌셀링 ⑤고부가가치 산업 전환 지속 모니터링. 반도체·전자제품(560억 달러...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2030년까지 디지털 경제가 GDP의 30% 기여할 것으로 예상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디지털경제 2030 구축 계획 ② GDP의 30% 기여 목표 ③ 계획 단계 ④ 베트남 정부, 베트남뉴스통신사(VNA) ⑤ 2030년까지 디지털 기술 혁신 추진, 관광·미디어 등 우선 분야 선정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호치민시의 두 자릿수 성장 야망을 지원할 것으로 예상되는 신용 흐름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①호치민시 금융·인프라 발전 사업 ②2026년 신용 공급 15% 증가(약 781조 VND/300억 USD) ③계획 단계 ④호치민시 인민위원회, 베트남 국가은행 ⑤2026년 체계적 자본 흐름 조성 및 미결 프로젝트 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호치민시는 물류 개발에서 전략적 연계를 유지하고 있습니다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호찌민시 물류 개발 전략 계획
② 구체적 규모 미제시 (국제 물류 중심지 지향)
③ 계획 단계
④ 호찌민시 정부 (발주처)
⑤ 2030년까지 국제 물류 허브로 발전 목표
호찌민시가 전략적 물류 인프라 개발을 추...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경제는 비용 압박과 외부 불확실성 속에서도 회복력을 보여줍니다: UOB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베트남 경제의 회복력을 다루고 있으나, 제시된 콘텐츠는 구체적인 인프라 사업 정보를 포함하지 않습니다. 베트남-캄보디아 투자협력, 계란 수출 등 일반 경제 뉴스만 포함되어 있어 VN-TRAN-2055 마스터플...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Vietjet은 Top 50 Corporate Sustainability Awards에서 인정을 받았습니다.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①Vietjet 지속가능경영 인정 ②구체적 수치 미제시 ③운영 중 ④Vietjet항공사 ⑤2026년 지속가능경영 상(Top 50) 수상. 기사는 Vietjet의 지속가능경영 성과를 인정하는 내용이나, 구체적 인프라사...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획기적인 기관과 실질적인 조치가 호치민의 지속 가능한 성장을 주도합니다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호치민시가 2026년 5월 19일 중앙위원회 결의 제09호에 따라 새로운 발전 목표와 장기 비전을 수립했다. 도시는 전략적 방향에 맞춰 계획, 제도, 인프라, 인적자원 개선을 통해 지속가능한 성장을 추진하고 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북부 8개 성, 기후 회복력과 농촌 개발을 위한 일본 ODA 대출 확보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북부 8개 성 기후탄력성·농촌개발 사업 ② 일본 ODA 차입금 (구체 규모 미제시) ③ 계획/승인 단계 ④ 베트남 8개 북부 성, 일본 ODA ⑤ 2026년 6월 진행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질병 패턴이 진화함에 따라 뎅기열 예방을 강화합니다.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베트남이 뎅기열 예방 강화 중. WHO는 뎅기열을 세계 10대 공중보건 위협으로 지정. 베트남의 뎅기열 환자가 전국으로 확산되고 있으며, 북부 지역에서도 확산 중. 기후변화, 도시화, 질병 예측의 어려움이 주요 원인...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23개의 베트남 최대 기업이 약 1,440억 달러를 벌어들입니다.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베트남 23대 기업의 약 1,440억 달러 수익을 다룬 것으로 보이나, 제공된 전문은 장난감 전시회, 연료가격 인하, 자동차 전시회 등 산업 뉴스만 포함되어 있습니다. 인프라 사업 관련 구체적 정보(사업명,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2050년까지 35개 공항으로 확장 계획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공항 확장 계획 ②2050년까지 35개 공항 구축 ③계획 단계 ④베트남 정부(교통부) ⑤2050년 목표달성 예정. VN-TRAN-2055 마스터플랜에 따른 항공 인프라 장기 확대 전략으로, 국내 항공 수요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Tay Ninh은 Moc Bai 국경 관문 경제 구역에서 물류 프로젝트를 시행합니다.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타이닌성이 목바이 국경경제특구에서 베트남 수퍼포트와 함께 물류 인프라 프로젝트를 추진 중. 싱가포르 YCH그룹과 T&amp;T그룹의 합작으로 83헥타르 규모 다중 운송 물류센터 개발, 총 투자액 69.17억 동(2.73억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민간 경제 부문의 안정적인 시작, 강력한 돌파구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베트남의 민간 경제 부문이 안정적인 기반 위에서 강력한 성장을 이루고 있다. 여름 수확 시즌이 시작되면서 중국의 주요 국경 통로를 통해 ASEAN 국가들의 신선 농산물과 해산물 수입이 급증하고 있다. 베트남 기업들도...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베트남-독일 협력으로 지속 가능한 제조를 위한 새로운 기회 창출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베트남-독일 협력이 지속가능한 제조업 발전을 위한 새로운 기회를 창출하고 있습니다. 양국의 협력을 통해 녹색 제조 기술과 산업 혁신이 추진되고 있으며, 이는 베트남의 산업 현대화와 환경 친화적 경제 발전을 견인할 것...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독일, 베트남 기업, 순환 제조 관계 심화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기사의 주요 내용이 순환 제조 협력에 관한 것이나, 제공된 기사 본문에는 구체적인 프로젝트 정보(사업명, 규모, 진행단계, 주요기관, 일정)가 부재합니다. 대신 베트남의 고부가가치 FDI 유치, E10 바이오연료 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 동부는 새로운 개발 단계에 진입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호치민시 동부지역 개발 ② 메트로1호선, 링로드3, 안푸인터체인지, 호치민-롱탄-다우지아이 고속도로 등 다중 인프라 ③ 진행 중 ④ 호치민시 정부, Cushman &amp; Wakefield ⑤ 롱탄국제공항 1단계 20...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소유자는 집을 파괴하고 호치민-롱탄 공항 고속도로에 대한 접근을 넓히기 위해 토지를 양도합니다.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href="https://e.vnexpress.net/photo/traffic/owners-raze-homes-hand-over-lands-to-widen-access-to-hcmc-long-thanh-airp...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 Tho에 자본, 기술 및 공급망을 가져오려면 '독수리'가 필요합니다.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캔 터 지역이 자본, 기술, 공급망을 가져올 '독수리' 같은 대형 투자자를 필요로 하고 있다. 메콩델타 주요 경제 중심지로서 지역 경제 발전을 위한 전략적 투자 유치가 강조되고 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항만물류허브화를 위한 투자유치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항만 물류 허브 전환 투자 유치 사업
규모: 미상(기사에 구체적 예산 미기재)
진행단계: 계획
기관: 베트남 정부(해운항만청 추정)
일정: 2026년 6월 기준 투자 유치 중
베트남은 항만을 물류 허브로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세계적 수준의 기술 스타트업 개발 추진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혁신 창업 생태계 육성 전략 ②약 4,000개 스타트업, 208개 투자펀드, 총 750억 달러 규모 ③정책 수립·추진 단계 ④베트남 정부(2026년 4월 결의안 No.86 채택) ⑤AI, 반도체, 양자기술,...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 Tho는 메콩 삼각주의 물류 허브가 되기 위한 솔루션을 찾고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메콩델타 물류허브 구축 사업
② 구체적 규모 미상, 메콩델타 지역 전반
③ 계획 단계
④ 깐토시 정부
⑤ 메콩델타 물류 인프라 개발 방안 모색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동남아시아 차세대 대형공항 롱탄(Long Thanh), 12월 개장 앞두고 전력 공급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href="https://e.vnexpress.net/news/news/traffic/long-thanh-southeast-asia-s-next-big-airport-powers-up-for-december-o...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새로운 고속도로는 해안 지역을 더 가깝게 만듭니다.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해안 지역 고속도로 네트워크 연결 사업
② 구체적 규모 미기재
③ 계획/진행 단계
④ 베트남 교통부
⑤ 해안 지역 간 연결성 강화를 통한 경제통합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녹색 전환은 베트남-캐나다 파트너십을 위한 새로운 기회를 창출합니다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베트남과 캐나다의 녹색 전환 협력이 새로운 기회를 창출하고 있습니다. 지속 가능한 제조, 재생에너지, 환경 기술 등 다양한 분야에서 양국의 협력이 확대되고 있으며, 이는 베트남의 탄소중립 목표 달성과 경제 발전을 동...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Viettel 캄보디아는 물류를 담당하고 있으며 Cao Manh Duc CEO는 '스타트업 정신을 유지해야 한다'고 확언했습니다.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①메트폰 익스프레스(Metfone Express) ②구체적 규모 미제시 ③런칭 단계(2026년 6월 9일) ④발주처: 메트폰/비에텔 그룹, CEO 까오 맹득 ⑤캄보디아 물류시장 진입으로 전자상거래·수출 활성화 목표....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전국 불교언론상(National Press Award)에서 35개의 뛰어난 언론 작품을 선정했습니다.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불교 저널리즘 상 35개 우수작품 수상과 관련 기사이나, 베트남 인프라 사업과 직접적인 관련성이 없습니다. 제시된 마스터플랜 ID(VN-TRAN-2055)와도 부합하지 않습니다. 기사 내용은 정치 행사 및 사...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노동력 공급과 수요를 연결하여 경제적 혁신을 주도합니다.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①국가 구인구직 플랫폼(vieclam.gov.vn) ②플랫폼 기반 디지털 인프라(구체적 규모 미상) ③운영 중 ④베트남 정부(노동부), 한국상공회의소 ⑤모바일 앱 출시 및 지원 현황 추적 기능 추가 예정. 노동 수급...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2026년 1~5월 수출 7개 품목 70억 달러 돌파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경제 지표를 다루며 수송 인프라와 직접 연관 없음. 제공된 기사 전문에서 사업명, 규모, 진행단계, 주요기관, 일정 등 5가지 필수항목을 특정할 수 없어 VN-TRAN-2055 마스터플랜과의 매칭 불가.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항공 부문은 수요 감소와 연료비 상승과 싸우고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항공산업 수급 불균형 ② 유가 상승으로 연료비 35-40% 차지 ③ 현재진행-계획/대응단계 ④ CAAV(민간항공청), 베트남항공 ⑤ 즉시 운영비절감·노선재조정 추진중. 중동 지정학적 긴장으로 유가 불안정,...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베트남-이란, ICT·AI·나노기술 분야 협력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베트남-이란 ICT·AI·나노기술 협력 강화 논의. 구체적 사업규모·예산·일정 미공시. 현재 협력 협의 단계. 주요기관: 베트남·이란 정부. 차기 일정: 양국 협력 양해각서(MOU) 체결 예상. VN-TRAN-205...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다낭, 여름 관광 활동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다낭시가 여름 관광 활동을 확대하고 있습니다. 해변 휴양, 문화유산 체험, 엔터테인먼트, 음식, 편리한 교통 등을 결합하여 아시아의 매력적인 관광지로 어필하고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ASEAN의 다음 성장 장은 베트남에 새로운 길을 열어준다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①ASEAN 경제통합 및 베트남의 역할 ②700만 인구, 역내 인프라·에너지·디지털 네트워크 연결 ③계획 단계 ④ASEAN 국가들, HSBC Vietnam 등 ⑤ACFTA 3.0 협정 기반 역내통상 심화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당 고위 간부가 동남아시아 정당 대표들을 만나다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본 기사는 인프라 사업 관련 내용이 아닌 정치외교 및 전쟁유해 발굴 관련 뉴스입니다. VN-TRAN-2055 마스터플랜과 무관한 콘텐츠로, 베트남 고위 당 관계자의 동남아시아 정당 대표 회담 및 전사자 유해 발굴 캠...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 청소년, 2026년 시험 지원 프로그램에 참여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기사가 2026년 호찌민시 청년 시험 지원 프로그램에 관한 제목이나, 실제 본문 내용은 주제와 무관합니다. 제공된 본문에는 홍수 방제 프로젝트, 러시아 기념일, 도시 개발 관련 뉴스만 포함되어 있고 시험 지원 프로그...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캄보디아 언론은 크메르 문화유산을 보존하고 홍보하려는 베트남의 노력을 강조합니다.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문화유산 보존과 관련된 내용이나 인프라 프로젝트가 아닙니다. 베트남의 캄보디아 크메르 문화유산 보존 노력을 다루는 정치·문화 관련 뉴스기사로, 사업규모, 예산, 시공사 등 인프라 프로젝트 필수요소(①②③④⑤)...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2026년 첫 5개월 동안 무역 회전율 25% 증가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무역 및 외자 유입 확대 ②2026년 1월-5월 무역액 25% 증가, 외국인직접투자 24.81억 달러(34.9% 증가) ③운영 중 ④베트남 정부·통계청, 외국인 투자자 ⑤2026년 상반기 데이터 집계 완료,...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말레이시아의 도로는 전자상거래 폭발을 따라잡기 위해 고군분투하고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href="https://e.vnexpress.net/news/news/traffic/malaysia-s-roads-struggle-to-keep-up-with-e-commerce-explosion-508266...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2026-06-08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[15/21]: VN-MEKONG-DELTA-2030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VN-MEKONG-DELTA-2030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VN-MEKONG-DELTA-2030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메콩 델타 인프라 개발 계획 2030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근거: Resolution 13-NQ/TW (2022)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기간: 2022-2030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주요 목표: 2030년까지 고속도로 760km / 메콩 수계 통합 관리 / Can Tho 교량 2호 건설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2030년까지 고속도로 760km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수계 통합 관리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 Tho 교량 2호 건설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수계 통합 관리 사업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수자원관리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진행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유역 전체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 Tho 교량 2호 건설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$3.2억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완공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깐터성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고속도로 남북 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760km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전역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[16/21]: VN-URB-METRO-2030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VN-URB-METRO-2030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VN-URB-METRO-2030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하노이와 호치민은 각각 2030년까지 메트로 15개·8개 노선 완성을 목표로 하지만 재원조달·용지보상·기술역량 부족으로 지연이 상시적이다. 하노이 2A(껫린~하동)·3(못처~하노이역 부분) 운영 중이고, 1·2B·4호선이 건설 중이다. 호치민 1호선(벤탄~수오이티엔)은 2024년 말 개통됐다.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메트로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15개 노선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2A·3호선 운영, 1·2B 건설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메트로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8개 노선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1호선 2024.12 개통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 도시철도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46개 노선 3,045km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5개 노선 운영/건설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2A (껫린~하동)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13km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운영 중 (2021)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3 (못처~하노이역)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부분 운영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운영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1호선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38.7km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건설 중, 2027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2B·4호선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계획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 이후 단계별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1호선 (벤탄~수오이티엔)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19.7km, 14역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2024.12 개통, 운영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2호선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11.3km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건설 중, ODA 확보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마스터플랜(VN-URB-METRO-2030) 주간 보고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호치민시는 2030년까지 200km 도시철도 완공을 목표로 4개 노선 착공을 시작하며 민관협력 모델을 통한 네트워크 개발에 박차를 가하고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스마트시티 발전 계획과 연계된 도시철도 사업은 한국 기업에게 건설, 기술, 운영 등 다양한 분야에서 협력 기회를 제공할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현재까지 대규모 인프라 투자 지연이나 리스크 관련 특이사항은 보고되지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7건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도시철도 발전을 위한 민관협력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호치민시 도시철도 네트워크 개발 (PPP 모델)
② 2035년까지 355km 규모, 2030년까지 200km 완공 목표
③ 계획 단계 (일부 노선 착공)
④ 호치민시 정부, Vingroup, Thaco Group...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오늘 6월 17일 휘발유, 디젤 가격: 원유가 80달러 아래로 하락하고 델리, 첸나이 등의 최신 연료비를 확인하세요.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인도의 휘발유와 경유 가격 현황을 다루는 기사로, 국제유가가 배럴당 80달러 아래로 하락한 상황을 보도합니다. 델리, 첸나이 등 주요 도시의 연료 가격 정보를 제공합니다.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오랫동안 계류 중인 키샤우 다목적 댐 프로젝트에 관해 Shri Amit Shah 연합 내무 장관의 주재 하에 뉴델리에서 중요한 회의가 열렸습니다.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인도의 아밋 샤 연방 내무장관 주재로 뉴델리에서 오래 미결된 키샤우 다목적 댐 프로젝트에 관한 중요 회의가 개최되었습니다.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InfoComm Asia, 2026년 아시아태평양 프로 AV 시장 플레이북 출시, 지역의 디지털 미래를 재편하는 기술, 시장 및 기회 공개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InfoComm Asia가 2026 아시아-태평양 Pro AV 시장 플레이북을 발표했다. 해당 지역의 전문 오디오비주얼 시장은 현재 1,237억 달러에서 2030년 1,514억 달러로 성장할 것으로 예측된다. AI,...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도시철도 4개 노선 착공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 도시철도 4개 노선 건설 프로젝트. ①Thu Thiem-Long Thanh선, Metro Line 6(Tan Son Nhat-Phu Huu 22.8km, 8,652억동), Metro Line 1(Binh D...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Akeso의 Gumokimab(AK111, Anti-IL-17), 중등도에서 중증 판상 건선에 대해 NMPA 승인을 받아 자가면역 질환 포트폴리오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이 기사는 중국 의약품 승인 관련 의료 제약 뉴스입니다. 베트남 인프라 마스터플랜과 무관한 내용입니다.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스마트시티는 디지털시대 모든 시민의 마음의 평화와 행복입니다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프로젝트명: 베트남 스마트시티 발전 계획(VN-URB-METRO-2030)
사업규모: 구체적 수치 미기재
진행단계: 계획/정책 수립
주요기관: 베트남 정부, 환경부
핵심내용: 디지털 시대 국민의 삶의 질 향상과 안전...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Digital Edge, 전력이 제한된 한국의 안산 데이터센터 사이트를 완벽하게 보호하고 확장을 추진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디지털 엣지가 남한 안산에 90 MVA 전력공급 계약을 바탕으로 60MW 규모의 하이퍼스케일 데이터센터 SEL5를 개발한다. 듀얼 피드 전력 아키텍처로 99.999% 가용성을 제공하며, 액체냉각 기술로 PUE 1.2...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2026-06-08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[17/21]: VN-SC-2030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VN-SC-2030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VN-SC-2030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스마트시티 국가전략. 2025년까지 6개 핵심도시(하노이·호치민·다낭·껀터·하이퐁·후에) 스마트시티 시범 모델 완성, 2030년까지 전국 30개 도시로 확산. 디지털 정부, IoT 도시 인프라, AI 교통관제, 스마트 미터링 등 6개 핵심 분야. 한국 KOICA·KIND·KT·SK텔레콤·LG CNS 등 ICT 기업 진출 활발. 2024년 디지털전환 로드맵(Decision 749) 통합으로 가속.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스마트시티 시범 도시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6개 (2025)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6개 (2024 진행 중)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 확산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30개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12개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디지털정부 지수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top 50 (UN EGDI)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86위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5G 커버리지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도시 100%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15개 도시 (2024)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스마트시티 통합운영센터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$50M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 가동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Hanoi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IoT 통합 플랫폼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$200M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디지털 전환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HCMC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 AI 교통관제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$30M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KT 협력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 Nang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[18/21]: VN-EV-2030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VN-EV-2030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VN-EV-2030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Decision 876/QĐ-TTg(2022) 기반으로 2030년까지 신규 판매차량 100%를 친환경차로 전환하는 국가 목표입니다. VinFast EV 생산 확대, 충전 인프라 25만 충전소, E10 바이오연료 전국화가 3대 과제입니다.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 신규 판매 비율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~10%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충전 인프라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25만 충전소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~5,000개소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바이오연료 혼합률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E10 100% 보급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파일럿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VinFast 기업구조 개편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EV 생산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진행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바이오연료 E10 전국 출시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정책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준비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Honda Vietnam EV 인센티브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정책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협의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6월 3주차)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호치민시는 녹색 교통 생태계 구축을 지속 추진 중이며, 하노이는 가솔린 오토바이 단계적 규제 완화 계획을 수립하고 있습니다. VinFast는 전기 오토바이 100만 대 생산을 달성하며 시장 확대에 박차를 가하고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전기 오토바이 시장 확대는 관련 부품 및 충전 인프라 투자 기회를 시사합니다. 또한, 녹색 교통 생태계 구축은 친환경 모빌리티 솔루션 기업에게 새로운 사업 기회를 제공할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Gia Lai 지역의 원격 학교들이 기본적인 화장실 시설 부족을 겪고 있으며, 꽝찌 공항 건설 현장에서는 미세먼지 문제가 발생하여 긴급 조치가 필요한 상황입니다.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호치민시, 점차 녹색교통 생태계 구축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호찌민시 녹색교통 생태계 구축 사업
② 구체적 규모 미명시
③ 진행 중
④ 호찌민시 정부
⑤ 2026년 지속 추진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Solaria Rise는 마스터 계획 타운십 내에 녹지 공간과 커뮤니티 시설을 통합합니다.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href="https://e.vnexpress.net/photo/vietnamproperty/solaria-rise-incorporates-green-spaces-and-community-facilities-w...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Gia Lai의 원격 학교는 기본적인 화장실 시설 없이 어려움을 겪고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href="https://e.vnexpress.net/news/news/remote-schools-in-gia-lai-struggle-without-basic-toilet-facilities-5086782.ht...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하노이, 단계적 출시로 가솔린 오토바이 연석 완화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하노이 휘발유 오토바이 단계적 규제 완화 사업(VN-EV-2030). 사업규모는 시내 오토바이 전체. 현재 진행단계는 계획 단계. 주요기관은 하노이시정부. 핵심 일정은 휘발유 오토바이 판매 금지를 단계적으로 시행하되...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Nikkei 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네팔, 국제 가격 완화로 인도 비료 수입 계획을 50,000톤으로 줄임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네팔이 인도로부터 화학비료 수입 규모를 당초 8만톤에서 5만톤으로 축소했습니다. 글로벌 비료 가격 하락과 재정 제약이 주요 이유입니다. 우기 벼 모내기 시즌 비료 부족 완화가 목표입니다.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asianewsnetwork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꽝찌 공항건설현장 미세먼지 긴급상황 극복 지시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꽝찌성이 공항 건설 현장의 먼지 문제 해결을 긴급히 지시했다. 환경 오염 문제를 신속하게 개선하기 위한 조치가 시행 중이다.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Feliz II 클로즈업 - VinFast의 100만 번째 전기 오토바이: 빠른 배터리 교체, 아름다운 외관, 풍부한 기술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Feliz II 전기오토바이 ② 누적 100만 대 생산 달성 ③ 운영 중 ④ VinFast ⑤ 빠른 배터리 교체, 첨단 기술 탑재로 전기오토바이 시장 확대. VN-EV-2030 마스터플랜에 따른 베트남 전기이륜차...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싱가포르 슈퍼마켓 체인, 가구 지원을 위해 정부 바우처 제공 프로모션 개시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href="https://e.vnexpress.net/news/business/economy/singapore-supermarket-chains-launch-promotions-featuring-governme...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싱가포르 가구는 이제 $390의 생활비 지원 바우처를 신청할 수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href="https://e.vnexpress.net/news/business/economy/singaporean-households-can-now-claim-390-cost-of-living-support-v...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전기자동차를 운행하는 서비스 기사는 유지비부터 충전비까지 비용을 절감할 수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【사업명】 베트남 전기차(EV) 보급 사업 【규모】 서비스 운송업 전기차 전환 【진행단계】 운영 중 【주요기관】 베트남 정부, 운송업체, 충전소 운영사 【핵심내용】 전기차 도입으로 유지보수비·충전비 절감 효과 검증....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유지 보수 및 수리 비용이 너무 저렴하여 VinFast 전기차 소유자는 오랫동안 자동차를 소유하는 데 안정감을 느낄 수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VinFast 전기자동차 유지보수 서비스
② 저렴한 유지비(구체적 규모 미기재)
③ 운영 중
④ VinFast(제조사)
⑤ 장기 소유 고객 만족도 제고를 통한 지속적 수요 창출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강풍과 9미터 높이의 파도로 뉴질랜드 수도에서 대피령이 내려졌습니다.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href="https://e.vnexpress.net/news/news/environment/gale-force-winds-9-meter-waves-force-evacuations-in-new-zealand-s...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2026-06-09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[19/21]: HN-URBAN-INFRA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HN-URBAN-INFRA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HN-URBAN-INFRA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2024년 12월 Decision 1668로 확정된 하노이 도시개발 마스터플랜 2045/2065는 9×9×9 다핵다중심 클러스터 모델을 적용해 5대 도시권·7개 위성도시를 체계화한다. 총 투자 $2.5T(2026~2045), 인구 2045년 최대 16M 수용이 목표다. 링로드4(113km, $3.6B) 착공이 서막이며, 홍강 양안 신도시, 또리히강 정화, 15개 메트로 노선이 핵심이다.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도시개발 총투자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$2.5T (2026~2045)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Decision 1668 확정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인구 수용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16M명 (2045)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현재 8.5M명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링로드4 완공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2027년 전체 완공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착공 진행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링로드4 전체 완공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도로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외곽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2공항 계획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5,000만명/년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인근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북부 상수도 2단계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$3.2억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입찰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북부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경영진 보고용 인사이트 (하노이 인프라 개발)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 **이번 주 핵심 진행사항:** 하노이는 16개 지역의 홍수 예방 지점을 완료하여 배수 시스템 부담을 줄였으며, 벨트 1 버스 무료화 및 저소득층 전기차 구매 지원 사업을 운영 중입니다.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 **투자 및 사업 기회 시그널:** 배수 시스템 개선 및 친환경 교통 지원 정책은 관련 기술 및 설비 분야 한국 기업에게 새로운 사업 기회를 제공할 수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 **리스크 또는 지연 징후:** 특이사항 없음.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3건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16개 지역 홍수 예방 지점을 완료하여 하노이는 배수 시스템에 대한 압력을 줄입니다.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하노이 16개 지점 침수방지 사업 ② 16개 지점 완공 ③ 준공 ④ 하노이시 관련 부처 ⑤ 2026년 6월 준공 완료. 하노이는 배수 시스템 부담 경감을 위해 16개 국지적 침수방지 지점을 완성했으며, 도시 배수...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하노이는 벨트 1 버스 티켓을 면제하고 빈곤 가구에 최대 2천만 VND까지 전기 자동차 구입을 지원합니다.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사업명: 하노이 벨트 1 버스 무료화 및 저소득층 전기차 구매 지원
② 사업규모: 저소득층 당 최대 2,000만 VND 지원
③ 현재 진행단계: 운영 중
④ 주요 기관: 하노이시 정부
⑤ 핵심 일정: 2026년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폭우가 내린 후 많은 "핫스팟"이 더 이상 침수되지 않으며 하노이의 배수 시스템이 효과적입니다.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하노이 배수 시스템 개선 사업
② 다수의 침수 취약지역(핫스팟) 해결
③ 운영 중
④ 하노이시 정부, 관련 수도국
⑤ 지속적 효율성 검증 및 추가 개선 진행
핵심내용: 하노이의 우수 배수망 개선으로 과거 침수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2026-06-10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[20/21]: HN-URBAN-WEST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HN-URBAN-WEST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HN-URBAN-WEST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 서부 1,586ha 국가 하이테크파크. ICT·반도체·바이오·R&amp;D 클러스터로 육성. 삼성·인텔·FPT·LG·VinFast 입주. 2023년 11월 하노이 인민위 이관으로 인허가 가속. KIST(한국과학기술연구원) Vietnam Campus, 베트남-한국 R&amp;D 센터 등 한국 협력 거점. 2030년까지 입주기업 800개, 매출 $30B 목표.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입주 기업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800개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113개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연간 매출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$30B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$1.6B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고용 인원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15만명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2.5만명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R&amp;D 투자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GDP 2%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GDP 0.5%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Samsung R&amp;D Center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$220M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2022 가동, 동남아 최대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KIST Vietnam Campus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$70M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한국 KIST 분원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FPT Software HQ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30,000명 수용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IT 서비스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Hanwha Aerospace 위성 R&amp;D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검토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한국 협력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[21/21]: HN-URBAN-NORTH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HN-URBAN-NORTH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HN-URBAN-NORTH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 도시개발 마스터플랜 2045/2065 하위 — 북부 동아인(Dong Anh) 신도시. 하노이 북부 노이바이 공항 인근 4,200ha 부지, 인구 30~40만 수용 신도시 개발. Sumitomo(일본)·BRG Group(베트남) 합작 BRG-Sumitomo Smart City($4B), Vingroup Co Loa Smart City 등 대형 프로젝트 추진. 2045년 인구 87만 목표.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신도시 부지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4,200 ha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계획·인허가 단계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인구 수용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30~40만 (2045)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4.2만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투자 규모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$4B+ (BRG-Sumitomo)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단계별 진입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BRG-Sumitomo Smart City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272 ha / $4B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일본 ODA + 민간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Anh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Vingroup Co Loa Smart City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385 ha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Vingroup 자체개발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Anh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National Exhibition Center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90 ha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2027 개관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Anh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2026-06-20T05:25:19.277Z</dcterms:created>
  <dcterms:modified xsi:type="dcterms:W3CDTF">2026-06-20T05:25:19.277Z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