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2026-09-02</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2026-08-20 ~ 2026-09-02</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145건 (신규 90건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호치민-롱탄공항 연계 교통망 확충: 메트로 1호선 연장 긴급 승인 및 10차선 고속도로 건설 추진</w:t>
      </w:r>
    </w:p>
    <w:p>
      <w:pPr>
        <w:spacing w:after="100"/>
      </w:pPr>
      <w:r>
        <w:rPr>
          <w:rFonts w:ascii="Arial" w:cs="Arial" w:eastAsia="Arial" w:hAnsi="Arial"/>
          <w:color w:val="1A1A1A"/>
          <w:sz w:val="20"/>
          <w:szCs w:val="20"/>
        </w:rPr>
        <w:t xml:space="preserve">2. 호치민시 산업단지 FDI 목표 조기 달성 및 2026-2030 스마트시티 개발 승인</w:t>
      </w:r>
    </w:p>
    <w:p>
      <w:pPr>
        <w:spacing w:after="100"/>
      </w:pPr>
      <w:r>
        <w:rPr>
          <w:rFonts w:ascii="Arial" w:cs="Arial" w:eastAsia="Arial" w:hAnsi="Arial"/>
          <w:color w:val="1A1A1A"/>
          <w:sz w:val="20"/>
          <w:szCs w:val="20"/>
        </w:rPr>
        <w:t xml:space="preserve">3. ODA·국제기구 연계 수처리 인프라 확대: JICA 호치민 배수망 개선 및 UNDP 하이퐁 폐수 재이용</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금주 특이동향 없음</w:t>
      </w:r>
    </w:p>
    <w:p>
      <w:pPr>
        <w:spacing w:after="100"/>
      </w:pPr>
      <w:r>
        <w:rPr>
          <w:rFonts w:ascii="Arial" w:cs="Arial" w:eastAsia="Arial" w:hAnsi="Arial"/>
          <w:color w:val="1A1A1A"/>
          <w:sz w:val="20"/>
          <w:szCs w:val="20"/>
        </w:rPr>
        <w:t xml:space="preserve">환경인프라: JICA 무상원조 기반 호치민 배수망 개보수 계약 체결, 하이퐁 DEEP C 산단 폐수 재이용(일 1,000㎥) 시범사업 추진</w:t>
      </w:r>
    </w:p>
    <w:p>
      <w:pPr>
        <w:spacing w:after="100"/>
      </w:pPr>
      <w:r>
        <w:rPr>
          <w:rFonts w:ascii="Arial" w:cs="Arial" w:eastAsia="Arial" w:hAnsi="Arial"/>
          <w:color w:val="1A1A1A"/>
          <w:sz w:val="20"/>
          <w:szCs w:val="20"/>
        </w:rPr>
        <w:t xml:space="preserve">교통산업단지: 호치민 메트로 1호선 롱탄공항 연장안 긴급 승인, 호치민 산업단지 8월 중 2026년 FDI 목표 초과 달성</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수자원 및 인프라 시장 MI 동향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응에안(Nghe An)성 정부 및 수자원 관리 부처는 최근 대우기 집중호우에 대응하여 관내 다수의 수력 발전 및 관개 저수지에 대한 수위 조절 및 사전 방류 작업을 진행하고 있으며, 이는 '수자원법 2023' 및 '국가 수자원 전략 2030' 마스터플랜의 일환으로 지방정부 차원의 수자원 안전 관리 및 재해 예방 조치가 활발히 시행되고 있음을 보여줍니다.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대우기 기후 변동성 증대로 인한 저수지 수위 제어 및 재난 관리의 중요성이 대두됨에 따라, 실시간 수량·수위 모니터링 IoT 솔루션, 스마트 관개 시스템, AI 기반 홍수 예측 및 자동 제어 소프트웨어 등 첨단 수자원 관리 기술을 보유한 한국 기업의 베트남 수자원 인프라 현대화 프로젝트 진출 기회가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대우기 집중호우 시 수력 발전 및 관개 시설의 집중 방류로 인한 하류 지역 침수 피해 및 시설 과부하 리스크가 존재하며, 향후 이상기후 심화에 따른 수자원 시설 운용의 불확실성이 인프라 자산의 안정적인 운영에 잠재적 위험 요인으로 작용할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 많은 수력 발전 및 관개 호수는 폭우로 인해 물을 조절하고 방류합니다.</w:t>
            </w:r>
          </w:p>
          <w:p>
            <w:pPr>
              <w:spacing w:before="40"/>
            </w:pPr>
            <w:r>
              <w:rPr>
                <w:rFonts w:ascii="Arial" w:cs="Arial" w:eastAsia="Arial" w:hAnsi="Arial"/>
                <w:color w:val="5F5E5A"/>
                <w:sz w:val="16"/>
                <w:szCs w:val="16"/>
              </w:rPr>
              <w:t xml:space="preserve">① 응에안성 수력·관개 호수 조절방류
② 다수 호수 시설 (구체 수치 미기재)
③ 운영 중 (현재 대우기로 인한 방류 진행)
④ 응에안성 정부, 수자원 관리부처
⑤ 집중호우 대응으로 호수별 조절방류 진행 중 (202...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지자체 및 중앙정부는 가속화되는 도시화와 산업 성장에 맞춰 수자원 및 배수 인프라 확충에 속도를 내고 있습니다. 응에안성에서는 도시 배수 병목 현상을 해결하기 위한 72m 도로 배수장치 개선 사업이 긴급 착공에 들어갔으며, 푸토성은 Hoa Binh 배수 및 폐수 처리 시스템 구축 프로젝트를 위해 독일 은행과 자금 조달 방안을 논의하는 등 인프라 개발을 다각도로 추진하고 있습니다. 아울러 호찌민시에서는 신기술 도입 및 협력을 위한 'Vietwater 2026' 전시회 개최를 준비하며 수급 수요 대응 방안을 모색하고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 주요 성·시의 도시 배수장치 개선 및 폐수 처리 인프라 구축 프로젝트가 잇따라 발주 및 기획 단계에 진입함에 따라 한국 기업의 진출 기회가 커지고 있습니다. 특히 ODA 등 다자간 금융 협력을 활용한 폐수 처리 시스템 및 스마트 배수 관리 솔루션 수요가 증가하고 있어, 오는 11월 열리는 Vietwater 2026 등 현지 네트워크 기회를 적극 활용해 고급 수처리 기술과 엔지니어링 역량을 보유한 한국 기업들의 참여를 모색할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푸토성의 배수 및 폐수 처리 프로젝트는 현재 계획 단계로서 독일 은행과의 자금 조달 및 예산 규모 협의가 진행 중이므로, 금융 협약 체결 및 승인 지연 시 실제 사업 착수까지 일정이 연기될 가능성이 존재해 발주 프로세스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호치민에서 물 및 폐수 처리 기술을 선보이는 Vietwater 2026 전시회</w:t>
            </w:r>
          </w:p>
          <w:p>
            <w:pPr>
              <w:spacing w:before="40"/>
            </w:pPr>
            <w:r>
              <w:rPr>
                <w:rFonts w:ascii="Arial" w:cs="Arial" w:eastAsia="Arial" w:hAnsi="Arial"/>
                <w:color w:val="5F5E5A"/>
                <w:sz w:val="16"/>
                <w:szCs w:val="16"/>
              </w:rPr>
              <w:t xml:space="preserve">베트남의 도시 확장과 산업 성장에 따른 수급 수요 증가에 대응하기 위해 Vietwater 2026이 11월 4-6일 호찌민시에서 개최된다. 450개 이상의 전시업체와 11,000명 이상의 방문객이 참여하여 수처리,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Vietwater 2026 Organizers, Environmental Business Review</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Phu Tho, 독일 은행, Hoa Binh 배수 및 폐수 처리 시스템 프로젝트 논의</w:t>
            </w:r>
          </w:p>
          <w:p>
            <w:pPr>
              <w:spacing w:before="40"/>
            </w:pPr>
            <w:r>
              <w:rPr>
                <w:rFonts w:ascii="Arial" w:cs="Arial" w:eastAsia="Arial" w:hAnsi="Arial"/>
                <w:color w:val="5F5E5A"/>
                <w:sz w:val="16"/>
                <w:szCs w:val="16"/>
              </w:rPr>
              <w:t xml:space="preserve">①호아빈 드레이지 및 폐수처리 시스템 사업 ②예산규모 미상(독일 은행 협의 중) ③계획 단계 ④푸토성, 독일 은행, 베트남 정부 ⑤추가 협의 및 자금 조달 방안 검토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An)은 72m 도로의 배수장치 '막힘'을 긴급히 제거했습니다.</w:t>
            </w:r>
          </w:p>
          <w:p>
            <w:pPr>
              <w:spacing w:before="40"/>
            </w:pPr>
            <w:r>
              <w:rPr>
                <w:rFonts w:ascii="Arial" w:cs="Arial" w:eastAsia="Arial" w:hAnsi="Arial"/>
                <w:color w:val="5F5E5A"/>
                <w:sz w:val="16"/>
                <w:szCs w:val="16"/>
              </w:rPr>
              <w:t xml:space="preserve">①72m도로 배수 시설 개선사업 ②구체적 규모 미기재 ③착공 단계 ④응에안성 정부 ⑤긴급 시공 중. 응에안성이 72m도로의 배수 병목 현상을 긴급 해결 중. 도시 배수 인프라 개선으로 침수 방지 및 환경 개선 추진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'폐수처리 인프라 국가 마스터플랜 2021~2030' 연계 사업의 일환으로, 아시아개발은행(ADB)이 카인호아(Khanh Hoa)성 하수도 인프라 구축 사업에 총 2조 3,000억 VND 규모의 자금 지원을 확정함에 따라 사업이 승인 단계를 거쳐 본격적인 자금 집행 및 시공 준비 단계로 진입하였습니다.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다자간개발은행(ADB) 차관 기반으로 추진되는 사업인 만큼 입찰 과정의 투명성과 안정성이 확보되어 있으며, 수처리 및 환경 인프라 분야에서 높은 기술력과 시공 실적을 보유한 한국 건설·엔지니어링 기업 및 관련 기자재 업체들에게 EPC(설계·조달·시공) 입찰 참여 및 기술 수출 기회가 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현재 자금 지원 확보 및 시공 준비가 단계적으로 추진되고 있어 직접적인 지연 징후는 나타나지 않았으나, 베트남 지방정부 특유의 인허가 절차 지연이나 부지 보상 문제로 인한 착공 연기 가능성에 대해서는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ADB, Khanh Hoa의 폐수 인프라에 2조 3천억 VND 제공</w:t>
            </w:r>
          </w:p>
          <w:p>
            <w:pPr>
              <w:spacing w:before="40"/>
            </w:pPr>
            <w:r>
              <w:rPr>
                <w:rFonts w:ascii="Arial" w:cs="Arial" w:eastAsia="Arial" w:hAnsi="Arial"/>
                <w:color w:val="5F5E5A"/>
                <w:sz w:val="16"/>
                <w:szCs w:val="16"/>
              </w:rPr>
              <w:t xml:space="preserve">①카인호아성 하수도 인프라 사업 ②23조 동 규모 ③계획/승인 단계 ④아시아개발은행(ADB) 발주, 베트남 정부 ⑤자금 지원 및 시공 준비 진행 예정. VN-WW-2030 마스터플랜 연계 프로젝트로 지역 환경 인프라...</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베트남국영석유공사(Petrovietnam)는 국가 에너지 안보 확보 및 에너지 전환 강화를 위해 프랑스개발청(AFD), 프랑스 정부, EU 등과 손잡고 녹색 에너지 전환 프로젝트 협력을 위한 양해각서(MoU)를 체결하며 신규 사업 추진의 기반을 마련했습니다.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페트로베트남의 탈탄소 및 친환경 에너지 전환 기조가 유럽계 금융 기관의 지원을 받아 본격화됨에 따라, LNG·수소·신재생에너지 및 친환경 플랜트 EPC 부문에서 우수한 기술력을 보유한 한국 기업들에게 파트너십 형성 및 수주 참여 기회가 크게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최근 미국-이란 간 분쟁 등 중동 지정학적 리스크로 인한 국제 유가 상승과 시장 변동성 확대가 인프라 프로젝트의 사업성 평가에 부정적 영향을 줄 수 있으며, 현재 AFD와의 협력 사업이 MoU 단계로 구체적인 투자 규모가 미정 상태인 만큼 실제 발주까지 시차가 발생할 위험이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최근의 전투가 중동 공급 중단 위험을 부활시킴에 따라 유가 상승</w:t>
            </w:r>
          </w:p>
          <w:p>
            <w:pPr>
              <w:spacing w:before="40"/>
            </w:pPr>
            <w:r>
              <w:rPr>
                <w:rFonts w:ascii="Arial" w:cs="Arial" w:eastAsia="Arial" w:hAnsi="Arial"/>
                <w:color w:val="5F5E5A"/>
                <w:sz w:val="16"/>
                <w:szCs w:val="16"/>
              </w:rPr>
              <w:t xml:space="preserve">이 기사는 베트남 석유·가스 부문(VN-OG-2030)과 직접 관련이 없습니다. 미국-이란 간 중동 분쟁으로 인한 유가 상승(4% 인상)을 다루고 있으며, 베트남 인프라 사업의 구체적 내용(사업명, 규모, 진행단계,...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미국-이란 파업이 재개됨에 따라 공급에 대한 두려움이 커짐에 따라 2% 이상 석유 공급 증가</w:t>
            </w:r>
          </w:p>
          <w:p>
            <w:pPr>
              <w:spacing w:before="40"/>
            </w:pPr>
            <w:r>
              <w:rPr>
                <w:rFonts w:ascii="Arial" w:cs="Arial" w:eastAsia="Arial" w:hAnsi="Arial"/>
                <w:color w:val="5F5E5A"/>
                <w:sz w:val="16"/>
                <w:szCs w:val="16"/>
              </w:rPr>
              <w:t xml:space="preserve">본 기사는 베트남 석유가스 부문(VN-OG-2030)과 직접 관련된 인프라 사업 정보를 포함하지 않습니다. 미국-이란 분쟁으로 인한 유가 상승(4% 이상) 소식으로, 베트남의 에너지 수입 비용 증가 및 석유가스 정책...</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미국-이란의 파업 재개로 공급 우려가 촉발되면서 유가는 약 2% 상승했습니다.</w:t>
            </w:r>
          </w:p>
          <w:p>
            <w:pPr>
              <w:spacing w:before="40"/>
            </w:pPr>
            <w:r>
              <w:rPr>
                <w:rFonts w:ascii="Arial" w:cs="Arial" w:eastAsia="Arial" w:hAnsi="Arial"/>
                <w:color w:val="5F5E5A"/>
                <w:sz w:val="16"/>
                <w:szCs w:val="16"/>
              </w:rPr>
              <w:t xml:space="preserve">이 기사는 베트남 석유·가스 사업(VN-OG-2030)과 직접 관련이 없습니다. 미국-이란 분쟁으로 인한 유가 급등(4% 상승)을 다루는 일반 시장뉴스입니다. 베트남 석유·가스 개발, 투자, 인프라 사업에 대한 구체...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페트로베트남과 AFD, 에너지 전환 프로젝트 협력 강화</w:t>
            </w:r>
          </w:p>
          <w:p>
            <w:pPr>
              <w:spacing w:before="40"/>
            </w:pPr>
            <w:r>
              <w:rPr>
                <w:rFonts w:ascii="Arial" w:cs="Arial" w:eastAsia="Arial" w:hAnsi="Arial"/>
                <w:color w:val="5F5E5A"/>
                <w:sz w:val="16"/>
                <w:szCs w:val="16"/>
              </w:rPr>
              <w:t xml:space="preserve">① 베트남 에너지 전환 협력 사업
② 구체적 규모 미정(MoU 단계)
③ 계획
④ 베트남국영석유공사(Petrovietnam), 프랑스개발청(AFD), 프랑스 정부, EU
⑤ 2050년 탄소중립 목표 달성을 위한 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및 베트남 원자력 발전 재개(Resolution 70-NQ/TW) 동향을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정부의 원자력 발전 재개 마스터플랜 추진에 발맞추어 프랑스 에콜 폴리테크니크(École Polytechnique) 기반의 '베트남 핵전력 전문가 네트워크(VietNuc)' 등 해외 베트남계 전문가들이 국가 원자력 발전 프로그램에 본격적으로 동참하고 있으며, 기존 대형 원전 계획과 더불어 소형모듈원전(SMR) 기술 도입을 포함한 초기 마스터플랜 수립 및 기술 검토 작업이 기획 단계에서 진행되고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베트남이 대형 원전 재개뿐만 아니라 SMR 기술 도입까지 검토 범위를 넓히면서, 독자적인 SMR 기술력과 원전 EPC 시공 및 주기기 제작 역량을 보유한 한국 기업들에게 초기 기술 표준 수립, 인프라 컨설팅, EPC 입찰 참여 및 현지 인력 양성 지원 등 다각적인 협력 및 시장 선점 기회가 창출될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사업이 해외 인적 네트워크 활용 및 기술 검토 위주의 초기 계획 단계에 머물러 있어, 실제 상업화 및 발주까지는 안전 규제 법안 제정, 인허가 체계 수립 및 재원 조달 방안 확정 등 정비해야 할 제도적 과제로 인해 사업 스케줄의 수시 변동 및 착공 지연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해외 베트남 전문가들이 국내 원자력 발전 발전을 위해 노력에 동참</w:t>
            </w:r>
          </w:p>
          <w:p>
            <w:pPr>
              <w:spacing w:before="40"/>
            </w:pPr>
            <w:r>
              <w:rPr>
                <w:rFonts w:ascii="Arial" w:cs="Arial" w:eastAsia="Arial" w:hAnsi="Arial"/>
                <w:color w:val="5F5E5A"/>
                <w:sz w:val="16"/>
                <w:szCs w:val="16"/>
              </w:rPr>
              <w:t xml:space="preserve">① 베트남 핵전력 개발 프로그램
② 소형모듈원전(SMR) 기술 포함
③ 계획 단계
④ 베트남 핵전력 전문가 네트워크(VietNuc), 파리 École Polytechnique
⑤ 2026년 8월 29일 세미나 개최,...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정부는 2026년 5월 자국 내 첫 해상풍력 프로젝트를 공식 승인하며 본격적인 사업 추진에 나섰으며, 제8차 전력개발계획(PDP8)과 연계하여 2035년까지 최대 17GW(17,000MW) 규모의 해상풍력 발전 설비를 확충하는 중장기 목표를 제시했습니다.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베트남의 대규모 해상풍력 시장 본격 개척은 해상풍력 하부구조물, 해저케이블 공급 및 EPC(설계·조달·시공) 분야에서 강점을 가진 한국 기업들에게 신규 프로젝트 수주 및 현지 시장 선점을 위한 중요한 사업 기회로 작용할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제시된 기사상 직접적인 사업 지연 징후는 나타나지 않았으나, 첫 해상풍력 프로젝트 승인 초기 단계인 만큼 구체적인 PPA(전력구입계약) 조건, 송배전망(그리드) 연결 인프라 구축 속도 및 인허가 절차의 세부 규정 확립 여부에 대해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베트남은 2026년 5월 첫 해상 풍력 프로젝트를 승인했으며 2035년까지 최대 17GW를 목표로 하고 있다.</w:t>
            </w:r>
          </w:p>
          <w:p>
            <w:pPr>
              <w:spacing w:before="40"/>
            </w:pPr>
            <w:r>
              <w:rPr>
                <w:rFonts w:ascii="Arial" w:cs="Arial" w:eastAsia="Arial" w:hAnsi="Arial"/>
                <w:color w:val="5F5E5A"/>
                <w:sz w:val="16"/>
                <w:szCs w:val="16"/>
              </w:rPr>
              <w:t xml:space="preserve">베트남이 2026년 5월 첫 해상풍력 프로젝트를 승인하여 동남아시아 재생에너지 시장으로 도약했다. 2035년까지 6,000~17,000MW의 해상풍력 용량 건설을 계획 중이며, 긴 해안선을 활용한 대규모 재생에너지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Facebook (UnboxFactory)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2026-08-30</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하노이 도시개발 마스터플랜 2045/2065(VN-HAN-URBAN-2045) 관련 수집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정부의 개정 통신법 시행을 통해 도시 현대화 및 스마트시티 구축을 뒷받침할 디지털 인프라의 법적 기반이 확립되었으며, 하노이시 당국은 9월 2일 국경절 연휴 기간 동안 도심 혼잡을 완화하고 교통 흐름을 안내하는 관리 계획을 수립하여 차질 없이 운영하고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디지털 인프라 및 통신 기술 확대를 위한 제도적 기반이 마련됨에 따라, 하노이 도시개발 마스터플랜(2045/2065) 추진 과정에서 지능형 교통시스템(ITS), 도시통합관제센터(IOC), 스마트 통신망 구축 등 우수한 ICT 및 도시 인프라 솔루션을 보유한 한국 기업들의 사업 참여와 진출 기회가 더욱 늘어날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하노이 도시개발 마스터플랜 추진 과정에서 사업 차질이나 중대한 추진 지연 등 직접적인 리스크 요인은 확인되지 않아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개정된 통신법은 디지털 인프라의 길을 열어줍니다.</w:t>
            </w:r>
          </w:p>
          <w:p>
            <w:pPr>
              <w:spacing w:before="40"/>
            </w:pPr>
            <w:r>
              <w:rPr>
                <w:rFonts w:ascii="Arial" w:cs="Arial" w:eastAsia="Arial" w:hAnsi="Arial"/>
                <w:color w:val="5F5E5A"/>
                <w:sz w:val="16"/>
                <w:szCs w:val="16"/>
              </w:rPr>
              <w:t xml:space="preserve">베트남의 개정된 통신법이 디지털 인프라 구축의 길을 열었다. 이는 통신 산업의 현대화와 디지털 인프라 발전을 촉진하는 법적 기반을 마련하며, 통신 기술 및 서비스 확대에 필요한 규제 환경을 개선한다.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 Star</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디지털 인프라 및 IOC 업그레이드를 통해 2030년까지 상위 50개 글로벌 스마트 시티 목표</w:t>
            </w:r>
          </w:p>
          <w:p>
            <w:pPr>
              <w:spacing w:before="40"/>
            </w:pPr>
            <w:r>
              <w:rPr>
                <w:rFonts w:ascii="Arial" w:cs="Arial" w:eastAsia="Arial" w:hAnsi="Arial"/>
                <w:color w:val="5F5E5A"/>
                <w:sz w:val="16"/>
                <w:szCs w:val="16"/>
              </w:rPr>
              <w:t xml:space="preserve">죄송하지만 제공된 기사 전문이 404 오류로 접근 불가능하여 요약을 진행할 수 없습니다. 기사 제목과 마스터플랜 ID(VN-HAN-URBAN-2045)만으로는 호찌민시의 2030년 글로벌 상위 50대 스마트시티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 SGGP, 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9월 2일 국경일 연휴 동안 교통 흐름을 안내합니다.</w:t>
            </w:r>
          </w:p>
          <w:p>
            <w:pPr>
              <w:spacing w:before="40"/>
            </w:pPr>
            <w:r>
              <w:rPr>
                <w:rFonts w:ascii="Arial" w:cs="Arial" w:eastAsia="Arial" w:hAnsi="Arial"/>
                <w:color w:val="5F5E5A"/>
                <w:sz w:val="16"/>
                <w:szCs w:val="16"/>
              </w:rPr>
              <w:t xml:space="preserve">사업명: 하노이 국경절 교통 분산 관리 계획 | 규모: 전시 교통 흐름 관리 | 진행단계: 운영 중 | 주요기관: 하노이시 교통당국 | 일정: 2026년 9월 2일 국경절 휴가 기간 교통 분산 실시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정부와 산업단지 운영기관을 중심으로 2026년 기술·친환경 중심의 산업단지 진화가 추진되는 가운데, 북부 산업단지를 대상으로 한 통합 생태계 조성 계획이 본격적으로 진행되고 있으며 호치민시 등 주요 지역의 산업단지 FDI 유치 목표가 8월 중순 기준 이미 조기 초과 달성되는 등 강한 투자 유치 모멘텀이 유지되고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정부가 첨단기술과 친환경 요소를 결합한 스마트 통합 생태계 산업단지 전환을 가속화함에 따라, 신재생에너지, 스마트 팩토리, 친환경 인프라 구축 및 첨단 제조업 분야에 강점을 가진 한국 기업들의 단지 입주 및 인프라 수주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북부 산업단지 통합 생태계 조성 계획의 구체적인 개발 규모와 세부 투자 일정이 아직 명확히 공표되지 않아, 향후 베트남 정부의 후속 구체화 정책 및 행정 절차 진행 속도에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산업단지, 8월 중순까지 2026년 FDI 목표 초과 달성</w:t>
            </w:r>
          </w:p>
          <w:p>
            <w:pPr>
              <w:spacing w:before="40"/>
            </w:pPr>
            <w:r>
              <w:rPr>
                <w:rFonts w:ascii="Arial" w:cs="Arial" w:eastAsia="Arial" w:hAnsi="Arial"/>
                <w:color w:val="5F5E5A"/>
                <w:sz w:val="16"/>
                <w:szCs w:val="16"/>
              </w:rPr>
              <w:t xml:space="preserve">호찌민시의 산업 투자 유치가 2026년 목표를 초과 달성했습니다. 라이언에어의 쿠알라룸푸르발 비행기가 리엔쿠옹 국제공항에 착륙하여 달랏으로의 첫 국제선이 재개되었으며, 베트남-아세안 가구 및 홈액세서리 박람회가 성공...</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산업단지는 2026년 통합 생태계와 첨단기술 유치를 향해 진화한다</w:t>
            </w:r>
          </w:p>
          <w:p>
            <w:pPr>
              <w:spacing w:before="40"/>
            </w:pPr>
            <w:r>
              <w:rPr>
                <w:rFonts w:ascii="Arial" w:cs="Arial" w:eastAsia="Arial" w:hAnsi="Arial"/>
                <w:color w:val="5F5E5A"/>
                <w:sz w:val="16"/>
                <w:szCs w:val="16"/>
              </w:rPr>
              <w:t xml:space="preserve">①베트남 산업단지 2026년 진화 ②북부 산업단지 통합 생태계 조성 (구체적 규모 미기재) ③계획/진행 중 ④베트남 정부, 산업단지 운영기관 ⑤2026년 기술·친환경 중심 산업단지 전환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AHK Vietnam, Vietnam Investment Review, Vietnam Industrial Park Summit, Khu Công Nghiệp Du Long, Vietnam Today, VietNamNet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교통인프라 마스터플랜(2021~2030, Vision 2050) 관련 경영진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호찌민시의 사상 최대 규모 인프라 투자 기조에 발맞추어 롱탄 국제공항 연계 교통망 구축이 급격히 가속화되고 있습니다. 정부의 메트로 1호선 롱탄 연장 사업 긴급 승인을 비롯해 롱탄 공항 연계 10차선 도로 착공 가속화, 25C 도로 및 순환도로 3호선 공사 진행, 벤룩-롱탄 고속도로의 2026년 9월 완전 개통 목표가 구체화되었습니다. 또한 베트남 총리의 북부 지역 고속도로 사업 속도 제고 지시와 더불어 기아빈 국제공항 건설 등 2026~2030년 중장기 대형 인프라 투자 프로젝트 추진이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약 134조 동 규모의 투티엠-롱탄 메트로 및 메트로 1호선 연장 사업 승인으로 도시철도, E&amp;M(전기·기계) 시스템, 차량 공급 등 첨단 철도 인프라 분야에서 한국 기업의 EPC 및 기술 협력 참여 가능성이 대폭 증대되었습니다. 이에 더해 롱탄 공항 인근 10차선 도로 및 고속도로망 확충에 따라 지능형 교통 시스템(ITS), 교량·터널 등 고난도 토목 시공, 공항 배후 광역 물류 거점 개발 부문에서 선제적인 수주 활동과 투자 기회를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수집된 기사 기준 직접적인 공사 지연이나 사업 중단 등의 특이사항은 없으나, 대규모 인프라 프로젝트가 동시 다발적으로 착공·추진됨에 따라 대규모 자본 조달 과정에서의 정체 및 부지 확보/보상 절차 지연 여부에 대한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롱탄공항까지 지하철 1호선 확장 긴급 승인</w:t>
            </w:r>
          </w:p>
          <w:p>
            <w:pPr>
              <w:spacing w:before="40"/>
            </w:pPr>
            <w:r>
              <w:rPr>
                <w:rFonts w:ascii="Arial" w:cs="Arial" w:eastAsia="Arial" w:hAnsi="Arial"/>
                <w:color w:val="5F5E5A"/>
                <w:sz w:val="16"/>
                <w:szCs w:val="16"/>
              </w:rPr>
              <w:t xml:space="preserve">정부가 메트로 1호선을 동나이와 롱탄 공항까지 연장하는 사업을 승인했습니다. 이는 호찌민시의 교통 인프라 확충과 롱탄 신공항 연계 교통망 구축을 위한 주요 프로젝트입니다.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 English Edition, Tuoi Tre News, DTiNews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 순환도로 3호 2026년 완공 예정</w:t>
            </w:r>
          </w:p>
          <w:p>
            <w:pPr>
              <w:spacing w:before="40"/>
            </w:pPr>
            <w:r>
              <w:rPr>
                <w:rFonts w:ascii="Arial" w:cs="Arial" w:eastAsia="Arial" w:hAnsi="Arial"/>
                <w:color w:val="5F5E5A"/>
                <w:sz w:val="16"/>
                <w:szCs w:val="16"/>
              </w:rPr>
              <w:t xml:space="preserve">롱탄 공항 연결도로 건설이 국경일 기간에도 계속 진행 중입니다. 베트남 전역에서 건국 81주년을 기념하는 국경일 행사가 열렸습니다.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 English Edition, Wikipedia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Long Thanh 공항을 51번 국도 및 순환도로 3과 연결하는 25C 도로</w:t>
            </w:r>
          </w:p>
          <w:p>
            <w:pPr>
              <w:spacing w:before="40"/>
            </w:pPr>
            <w:r>
              <w:rPr>
                <w:rFonts w:ascii="Arial" w:cs="Arial" w:eastAsia="Arial" w:hAnsi="Arial"/>
                <w:color w:val="5F5E5A"/>
                <w:sz w:val="16"/>
                <w:szCs w:val="16"/>
              </w:rPr>
              <w:t xml:space="preserve">롱탄 공항 연결도로 건설이 국경일 기간에도 계속 진행 중입니다. 베트남 전역에서 건국 81주년 기념 국기 게양식이 열렸으며, 당·국가 지도부가 호치민 추도식을 거행했습니다.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 English Edition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국무총리는 북부지역 고속도로 사업의 속도를 높여달라고 요청했다.</w:t>
            </w:r>
          </w:p>
          <w:p>
            <w:pPr>
              <w:spacing w:before="40"/>
            </w:pPr>
            <w:r>
              <w:rPr>
                <w:rFonts w:ascii="Arial" w:cs="Arial" w:eastAsia="Arial" w:hAnsi="Arial"/>
                <w:color w:val="5F5E5A"/>
                <w:sz w:val="16"/>
                <w:szCs w:val="16"/>
              </w:rPr>
              <w:t xml:space="preserve">베트남 총리가 북부 지역의 고속도로 프로젝트 추진을 촉구했다. 기사는 교통 인프라 개발 가속화를 강조하며 북부 지역의 고속도로 건설 사업 진행 상황을 점검하고 진도를 빠르게 할 것을 요구했다.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Ben Luc-Long Thanh 고속도로 2026년 9월 완전 개통 목표</w:t>
            </w:r>
          </w:p>
          <w:p>
            <w:pPr>
              <w:spacing w:before="40"/>
            </w:pPr>
            <w:r>
              <w:rPr>
                <w:rFonts w:ascii="Arial" w:cs="Arial" w:eastAsia="Arial" w:hAnsi="Arial"/>
                <w:color w:val="5F5E5A"/>
                <w:sz w:val="16"/>
                <w:szCs w:val="16"/>
              </w:rPr>
              <w:t xml:space="preserve">벤룩-롱탄 고속도로 첫 55km 구간이 올해 완공될 예정이다. 이 프로젝트는 베트남 남부 교통 인프라 개선의 주요 사업으로, 호찌민시와 주변 지역의 연결성 강화를 목표로 진행 중이다.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Tuoi tre news, DTiNews, Báo Đồng Nai điện tử, YouTube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호치민시는 사상 최대 규모의 인프라 투자 기간을 맞이하고 있습니다.</w:t>
            </w:r>
          </w:p>
          <w:p>
            <w:pPr>
              <w:spacing w:before="40"/>
            </w:pPr>
            <w:r>
              <w:rPr>
                <w:rFonts w:ascii="Arial" w:cs="Arial" w:eastAsia="Arial" w:hAnsi="Arial"/>
                <w:color w:val="5F5E5A"/>
                <w:sz w:val="16"/>
                <w:szCs w:val="16"/>
              </w:rPr>
              <w:t xml:space="preserve">①호치민시 대규모 인프라 투자 사업 ②총 181,000억 동 규모(메트로 Thu Thiem-Long Thanh 134,000억 동 포함, Thu Thiem 4교 5,000억 동 등) ③착공 단계(2026년 9월 이후...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공항과 연결되는 10차선 도로에서 공사 가속화</w:t>
            </w:r>
          </w:p>
          <w:p>
            <w:pPr>
              <w:spacing w:before="40"/>
            </w:pPr>
            <w:r>
              <w:rPr>
                <w:rFonts w:ascii="Arial" w:cs="Arial" w:eastAsia="Arial" w:hAnsi="Arial"/>
                <w:color w:val="5F5E5A"/>
                <w:sz w:val="16"/>
                <w:szCs w:val="16"/>
              </w:rPr>
              <w:t xml:space="preserve">사업명: 롱탄공항 연결 10차선 도로 건설
사업규모: 10차선 도로
진행단계: 착공
주요기관: 베트남 교통부
핵심일정: 2026년 9월 기준 건설 가속화 중
롱탄공항 접근성 향상을 위한 10차선 도로 건설이 진행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베트남은 성장하는 자본을 양질의 투자 준비 프로젝트로 전환하려고 합니다.</w:t>
            </w:r>
          </w:p>
          <w:p>
            <w:pPr>
              <w:spacing w:before="40"/>
            </w:pPr>
            <w:r>
              <w:rPr>
                <w:rFonts w:ascii="Arial" w:cs="Arial" w:eastAsia="Arial" w:hAnsi="Arial"/>
                <w:color w:val="5F5E5A"/>
                <w:sz w:val="16"/>
                <w:szCs w:val="16"/>
              </w:rPr>
              <w:t xml:space="preserve">베트남 2026-2030 개발기간 인프라 투자 확대로 중장기 자본 수요 증가. ①기아빈 국제공항(Gia Binh International Airport) ②총 196.38조 VND(75.3억 USD) ③계획/착공 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ACV 회장, 휴가 기간 동안 Long Thanh 공항 건설 현장 점검</w:t>
            </w:r>
          </w:p>
          <w:p>
            <w:pPr>
              <w:spacing w:before="40"/>
            </w:pPr>
            <w:r>
              <w:rPr>
                <w:rFonts w:ascii="Arial" w:cs="Arial" w:eastAsia="Arial" w:hAnsi="Arial"/>
                <w:color w:val="5F5E5A"/>
                <w:sz w:val="16"/>
                <w:szCs w:val="16"/>
              </w:rPr>
              <w:t xml:space="preserve">① 롱탄 국제공항(Long Thanh International Airport) ② 대규모 인프라 프로젝트(구체적 규모 미명시) ③ 착공(최종 완공 단계) ④ 베트남 공항공사(ACV), 회장 Nguyen Cao Cuo...</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투티엠-롱탄 도시철도(메트로 노선 연장)</w:t>
            </w:r>
          </w:p>
          <w:p>
            <w:pPr>
              <w:spacing w:before="40"/>
            </w:pPr>
            <w:r>
              <w:rPr>
                <w:rFonts w:ascii="Arial" w:cs="Arial" w:eastAsia="Arial" w:hAnsi="Arial"/>
                <w:color w:val="5F5E5A"/>
                <w:sz w:val="16"/>
                <w:szCs w:val="16"/>
              </w:rPr>
              <w:t xml:space="preserve">①Thu Thiem-Long Thanh 도시철도(메트로 연장선) ②시간당 47,000명 수송 능력 ③계획 단계 ④호찌민시 발주, 베트남 정부 ⑤상세 일정 미공개, Long Thanh 공항 연결 목표 | 마스터플랜: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 Star, DTiNews, Vietnam News, Silverland Hotels, 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기업, 수출 촉진을 위해 자본, 물류 병목 현상에 대한 조치 촉구</w:t>
            </w:r>
          </w:p>
          <w:p>
            <w:pPr>
              <w:spacing w:before="40"/>
            </w:pPr>
            <w:r>
              <w:rPr>
                <w:rFonts w:ascii="Arial" w:cs="Arial" w:eastAsia="Arial" w:hAnsi="Arial"/>
                <w:color w:val="5F5E5A"/>
                <w:sz w:val="16"/>
                <w:szCs w:val="16"/>
              </w:rPr>
              <w:t xml:space="preserve">① 하노이 수출 경쟁력 강화 사업
② 구체적 규모 미상, 수출 기업 대상 신용패키지 포함
③ 계획 단계
④ 하노이 비즈니스 커뮤니티(Hanoisme), 정부
⑤ 녹색전환, 지식재산권, 추적성, 전자상거래 지원 프로그...</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VietnamPlas 2026이 9월 호치민에서 개최됩니다.</w:t>
            </w:r>
          </w:p>
          <w:p>
            <w:pPr>
              <w:spacing w:before="40"/>
            </w:pPr>
            <w:r>
              <w:rPr>
                <w:rFonts w:ascii="Arial" w:cs="Arial" w:eastAsia="Arial" w:hAnsi="Arial"/>
                <w:color w:val="5F5E5A"/>
                <w:sz w:val="16"/>
                <w:szCs w:val="16"/>
              </w:rPr>
              <w:t xml:space="preserve">①VietnamPlas 2026(베트남 국제 플라스틱·고무산업전시회) ②22,000m² 규모, 650개 전시업체, 15개국 이상 참가 ③운영중(전시회 개최) ④Vinexad National Trade Fair, Yo...</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CO 지연으로 해산물 및 신발 수출 위협</w:t>
            </w:r>
          </w:p>
          <w:p>
            <w:pPr>
              <w:spacing w:before="40"/>
            </w:pPr>
            <w:r>
              <w:rPr>
                <w:rFonts w:ascii="Arial" w:cs="Arial" w:eastAsia="Arial" w:hAnsi="Arial"/>
                <w:color w:val="5F5E5A"/>
                <w:sz w:val="16"/>
                <w:szCs w:val="16"/>
              </w:rPr>
              <w:t xml:space="preserve">【원산지증명서(C/O) 발급 지연 문제】
①사업명: 원산지증명서 발급 체계 개편
②규모: 해산물·신발 수출업체 다수 영향
③진행단계: 운영 중(2026년 8월 1일 이양 후)
④주요기관: 산업통상부, 지방산업통상부,...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지역사회 이익을 위한 사업은 사업 성장을 촉진할 수 있습니다.</w:t>
            </w:r>
          </w:p>
          <w:p>
            <w:pPr>
              <w:spacing w:before="40"/>
            </w:pPr>
            <w:r>
              <w:rPr>
                <w:rFonts w:ascii="Arial" w:cs="Arial" w:eastAsia="Arial" w:hAnsi="Arial"/>
                <w:color w:val="5F5E5A"/>
                <w:sz w:val="16"/>
                <w:szCs w:val="16"/>
              </w:rPr>
              <w:t xml:space="preserve">베트남 2055년 교통 마스터플랜(VN-TRAN-2055) 관련 기사로, 지역사회 이익을 추구하는 비즈니스 모델이 지속적 사업 성장을 견인할 수 있다는 내용입니다. 구체적 사업규모, 발주처, 시공사, 일정 등의 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출판, 유통 수익은 상반기에 VND3조에 육박합니다.</w:t>
            </w:r>
          </w:p>
          <w:p>
            <w:pPr>
              <w:spacing w:before="40"/>
            </w:pPr>
            <w:r>
              <w:rPr>
                <w:rFonts w:ascii="Arial" w:cs="Arial" w:eastAsia="Arial" w:hAnsi="Arial"/>
                <w:color w:val="5F5E5A"/>
                <w:sz w:val="16"/>
                <w:szCs w:val="16"/>
              </w:rPr>
              <w:t xml:space="preserve">기사 제목과 내용이 불일치합니다. 제목은 '호치민시 출판·유통 수익 3조동 근처'이나 본문은 영 기업가의 전통문화 수출, 후에 음악제, 다낭 문화행사 등 문화·관광 관련 내용입니다. 출판·유통 산업 관련 구체적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변화의 엔진으로 설계된 산업단지</w:t>
            </w:r>
          </w:p>
          <w:p>
            <w:pPr>
              <w:spacing w:before="40"/>
            </w:pPr>
            <w:r>
              <w:rPr>
                <w:rFonts w:ascii="Arial" w:cs="Arial" w:eastAsia="Arial" w:hAnsi="Arial"/>
                <w:color w:val="5F5E5A"/>
                <w:sz w:val="16"/>
                <w:szCs w:val="16"/>
              </w:rPr>
              <w:t xml:space="preserve">①베트남 산업단지 변신 엔진화 사업 ②430개 이상 산업단지, 연간 FDI $20억 이상 ③계획/진행 중 ④베트남 정부, Roland Berger 분석 ⑤인프라·인력·공급망 고도화 필요. 에너지·물류·환경규제 강화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JICA, 호치민시 배수 하수 시스템 재건 지원</w:t>
            </w:r>
          </w:p>
          <w:p>
            <w:pPr>
              <w:spacing w:before="40"/>
            </w:pPr>
            <w:r>
              <w:rPr>
                <w:rFonts w:ascii="Arial" w:cs="Arial" w:eastAsia="Arial" w:hAnsi="Arial"/>
                <w:color w:val="5F5E5A"/>
                <w:sz w:val="16"/>
                <w:szCs w:val="16"/>
              </w:rPr>
              <w:t xml:space="preserve">사업명: 호찌민시 배수·하수도 시스템 재정비 사업
규모: 미상(JICA 지원)
진행단계: 계획/준비단계
주요기관: JICA(일본국제협력기구), 호찌민시 인민위원회
일정: 구체적 착공일 미정
마스터플랜: VN-TRAN...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지하철 노선(호치민시-롱탄 공항철도)</w:t>
            </w:r>
          </w:p>
          <w:p>
            <w:pPr>
              <w:spacing w:before="40"/>
            </w:pPr>
            <w:r>
              <w:rPr>
                <w:rFonts w:ascii="Arial" w:cs="Arial" w:eastAsia="Arial" w:hAnsi="Arial"/>
                <w:color w:val="5F5E5A"/>
                <w:sz w:val="16"/>
                <w:szCs w:val="16"/>
              </w:rPr>
              <w:t xml:space="preserve">죄송합니다. 제공된 기사 전문이 404 오류로 인해 접근 불가능한 상태입니다. Thu Thiem-Long Thanh 지하철 노선(호찌민시-롱탄 공항 철도, VN-TRAN-2055)에 대한 유효한 콘텐츠를 얻을 수 없...</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 연결을 위한 호치민시 지하철 6호선(Tan Son Nhat – Phu Huu)</w:t>
            </w:r>
          </w:p>
          <w:p>
            <w:pPr>
              <w:spacing w:before="40"/>
            </w:pPr>
            <w:r>
              <w:rPr>
                <w:rFonts w:ascii="Arial" w:cs="Arial" w:eastAsia="Arial" w:hAnsi="Arial"/>
                <w:color w:val="5F5E5A"/>
                <w:sz w:val="16"/>
                <w:szCs w:val="16"/>
              </w:rPr>
              <w:t xml:space="preserve">①호찌민시 메트로 6호선(탄선녓-푸후) ②연장거리 미상, 공항간 이동시간 30분 단축 ③착공 예정(2026년) ④호찌민시 인민위원회, 베트남 교통부 ⑤2026년 착공 예정, 탄선녓-롱탄공항 연결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주간 하이라이트: Vietjet, 콜롬보-호치민시 직항 노선 개시</w:t>
            </w:r>
          </w:p>
          <w:p>
            <w:pPr>
              <w:spacing w:before="40"/>
            </w:pPr>
            <w:r>
              <w:rPr>
                <w:rFonts w:ascii="Arial" w:cs="Arial" w:eastAsia="Arial" w:hAnsi="Arial"/>
                <w:color w:val="5F5E5A"/>
                <w:sz w:val="16"/>
                <w:szCs w:val="16"/>
              </w:rPr>
              <w:t xml:space="preserve">①Vietjet 콜롬보-호치민시 직항 노선 개설 ②노선 확대를 통한 국제 항공 네트워크 강화 ③운영 중 ④Vietjet Air(항공사) ⑤2026년 8월 21일 노선 개설. 베트남 항공사의 국제 노선 확대로 동남아-...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ASEAN과 남아프리카공화국은 대화를 구체적인 행동으로 전환하기 위해 노력하고 있습니다.</w:t>
            </w:r>
          </w:p>
          <w:p>
            <w:pPr>
              <w:spacing w:before="40"/>
            </w:pPr>
            <w:r>
              <w:rPr>
                <w:rFonts w:ascii="Arial" w:cs="Arial" w:eastAsia="Arial" w:hAnsi="Arial"/>
                <w:color w:val="5F5E5A"/>
                <w:sz w:val="16"/>
                <w:szCs w:val="16"/>
              </w:rPr>
              <w:t xml:space="preserve">기사는 ASEAN과 남아프리카의 대화를 구체적 행동으로 전환하는 내용이나, 제시된 마크다운은 베트남의 국경일과 프랑스 의사의 경제 성장 평가에 관한 내용으로 구성되어 있습니다. VN-TRAN-2055 교통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무역 파트너, 백악관의 '대단한 환적 사기' 의혹에 의문 제기</w:t>
            </w:r>
          </w:p>
          <w:p>
            <w:pPr>
              <w:spacing w:before="40"/>
            </w:pPr>
            <w:r>
              <w:rPr>
                <w:rFonts w:ascii="Arial" w:cs="Arial" w:eastAsia="Arial" w:hAnsi="Arial"/>
                <w:color w:val="5F5E5A"/>
                <w:sz w:val="16"/>
                <w:szCs w:val="16"/>
              </w:rPr>
              <w:t xml:space="preserve">기사는 무역 관세 및 환적 문제에 관한 내용이나, 베트남 인프라 사업과 무관한 국제 무역 뉴스입니다. VN-TRAN-2055 마스터플랜(베트남 2055 교통운송계획)과의 직접적 연관성이 없으며, 사업규모, 진행단계,...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지하철 노선은 2026년 9월 착공 예정</w:t>
            </w:r>
          </w:p>
          <w:p>
            <w:pPr>
              <w:spacing w:before="40"/>
            </w:pPr>
            <w:r>
              <w:rPr>
                <w:rFonts w:ascii="Arial" w:cs="Arial" w:eastAsia="Arial" w:hAnsi="Arial"/>
                <w:color w:val="5F5E5A"/>
                <w:sz w:val="16"/>
                <w:szCs w:val="16"/>
              </w:rPr>
              <w:t xml:space="preserve">①Thu Thiem-Long Thanh Metro Line ②총연장 미정, 최고속도 120km/h ③착공 예정(2026년 9월) ④호찌민시, 롱탄국제공항 ⑤2026년 9월 착공 예정. 호찌민시에서 롱탄공항을 연결하는...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DTiNews, VnEconomy, TravelMole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운영 예정</w:t>
            </w:r>
          </w:p>
          <w:p>
            <w:pPr>
              <w:spacing w:before="40"/>
            </w:pPr>
            <w:r>
              <w:rPr>
                <w:rFonts w:ascii="Arial" w:cs="Arial" w:eastAsia="Arial" w:hAnsi="Arial"/>
                <w:color w:val="5F5E5A"/>
                <w:sz w:val="16"/>
                <w:szCs w:val="16"/>
              </w:rPr>
              <w:t xml:space="preserve">롱탄국제공항(Long Thanh International Airport)은 2026년 12월 1일 상업운영 개시를 앞두고 있습니다. 사업규모는 336.63조 동(128억 달러)이며, 호찌민시 동나이성에 위치하고 초기...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Routes, 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Thiem-Long Thanh 철도 프로젝트 제안, 2026년 9월 착공 예정</w:t>
            </w:r>
          </w:p>
          <w:p>
            <w:pPr>
              <w:spacing w:before="40"/>
            </w:pPr>
            <w:r>
              <w:rPr>
                <w:rFonts w:ascii="Arial" w:cs="Arial" w:eastAsia="Arial" w:hAnsi="Arial"/>
                <w:color w:val="5F5E5A"/>
                <w:sz w:val="16"/>
                <w:szCs w:val="16"/>
              </w:rPr>
              <w:t xml:space="preserve">①Thu Thiem-Long Thanh 철도 프로젝트 ②총사업비 50억 달러 ③착공 예정(2026년 9월 착공 계획) ④발주처: Dai Quang Minh ⑤2030년 준공 목표, 2026년 9월 착공 예정. HCM...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및 순환 도로 3 구간이 2026년 완공을 앞두고 있습니다.</w:t>
            </w:r>
          </w:p>
          <w:p>
            <w:pPr>
              <w:spacing w:before="40"/>
            </w:pPr>
            <w:r>
              <w:rPr>
                <w:rFonts w:ascii="Arial" w:cs="Arial" w:eastAsia="Arial" w:hAnsi="Arial"/>
                <w:color w:val="5F5E5A"/>
                <w:sz w:val="16"/>
                <w:szCs w:val="16"/>
              </w:rPr>
              <w:t xml:space="preserve">롱탄 공항 연결 교통망 사업 ① 벤룩-롱탄 고속도로 및 링로드3 구간 ② 25C 도로 2.6km 구간 포함 ③ 착공 단계(2026년 9월 준공 목표) ④ 호찌민시 건설투자사업관리청 발주 ⑤ 2026년 9월 전체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Bao Dong Nai dien tu, Global Highways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4분기 상업 운영 개시</w:t>
            </w:r>
          </w:p>
          <w:p>
            <w:pPr>
              <w:spacing w:before="40"/>
            </w:pPr>
            <w:r>
              <w:rPr>
                <w:rFonts w:ascii="Arial" w:cs="Arial" w:eastAsia="Arial" w:hAnsi="Arial"/>
                <w:color w:val="5F5E5A"/>
                <w:sz w:val="16"/>
                <w:szCs w:val="16"/>
              </w:rPr>
              <w:t xml:space="preserve">베트남이 2026년 12월 1일 롱탄 국제공항을 개항한다. 336.63조 동(128억 달러) 규모의 베트남 역사상 최대 공항 프로젝트로, 동나이성에 위치하며 초기 연 2,500만 명 수용 후 1억 명까지 확대될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Wikipedia, IzyViet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12월까지 상업 운영 개시</w:t>
            </w:r>
          </w:p>
          <w:p>
            <w:pPr>
              <w:spacing w:before="40"/>
            </w:pPr>
            <w:r>
              <w:rPr>
                <w:rFonts w:ascii="Arial" w:cs="Arial" w:eastAsia="Arial" w:hAnsi="Arial"/>
                <w:color w:val="5F5E5A"/>
                <w:sz w:val="16"/>
                <w:szCs w:val="16"/>
              </w:rPr>
              <w:t xml:space="preserve">동나이성에 위치한 베트남 롱탄 국제공항이 2026년 12월 1일까지 상업 운항을 시작할 예정입니다. 연간 2,500만 명의 승객을 수용할 수 있는 1단계 공항은 초기에는 장거리 국제선과 화물 운송을 담당하며, 탄손누...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Aviation Week, Vietnam News, Vietcetera,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운영 개시</w:t>
            </w:r>
          </w:p>
          <w:p>
            <w:pPr>
              <w:spacing w:before="40"/>
            </w:pPr>
            <w:r>
              <w:rPr>
                <w:rFonts w:ascii="Arial" w:cs="Arial" w:eastAsia="Arial" w:hAnsi="Arial"/>
                <w:color w:val="5F5E5A"/>
                <w:sz w:val="16"/>
                <w:szCs w:val="16"/>
              </w:rPr>
              <w:t xml:space="preserve">① 롱 탄 국제공항(Long Thanh International Airport)
② 336.63조 동(128억 달러), 연 2,500만 명 수용(1단계)
③ 준공(2026년 12월 1일 상업운영 개시)
④ 발주·개발...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Wikipedia, IzyViet, 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12월부터 상업 운영 개시</w:t>
            </w:r>
          </w:p>
          <w:p>
            <w:pPr>
              <w:spacing w:before="40"/>
            </w:pPr>
            <w:r>
              <w:rPr>
                <w:rFonts w:ascii="Arial" w:cs="Arial" w:eastAsia="Arial" w:hAnsi="Arial"/>
                <w:color w:val="5F5E5A"/>
                <w:sz w:val="16"/>
                <w:szCs w:val="16"/>
              </w:rPr>
              <w:t xml:space="preserve">베트남이 2026년 12월 1일 롱탄 국제공항 개항을 준비 중입니다. 336조 6천억 동(128억 달러)의 대규모 프로젝트로, 호찌민시에서 동나이성으로 40km 떨어진 곳에 위치합니다. 초기 연 2,500만 명의 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운영 개시</w:t>
            </w:r>
          </w:p>
          <w:p>
            <w:pPr>
              <w:spacing w:before="40"/>
            </w:pPr>
            <w:r>
              <w:rPr>
                <w:rFonts w:ascii="Arial" w:cs="Arial" w:eastAsia="Arial" w:hAnsi="Arial"/>
                <w:color w:val="5F5E5A"/>
                <w:sz w:val="16"/>
                <w:szCs w:val="16"/>
              </w:rPr>
              <w:t xml:space="preserve">롱탄국제공항은 호찌민시 동나이성에 위치한 베트남의 주요 국제공항입니다. 2025년 12월 19일 기술적으로 개장했으며, 베트남 정부가 소유하고 베트남공항공사가 운영합니다. T1 터미널이 준공되었습니다.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6호선(Tan Son Nhat–Phu Huu) 1단계 착공</w:t>
            </w:r>
          </w:p>
          <w:p>
            <w:pPr>
              <w:spacing w:before="40"/>
            </w:pPr>
            <w:r>
              <w:rPr>
                <w:rFonts w:ascii="Arial" w:cs="Arial" w:eastAsia="Arial" w:hAnsi="Arial"/>
                <w:color w:val="5F5E5A"/>
                <w:sz w:val="16"/>
                <w:szCs w:val="16"/>
              </w:rPr>
              <w:t xml:space="preserve">호치민시 메트로 라인 6 1단계(탄선녓-푸후 구간) 착공식 추진. 사업규모: 탄선녓·롱탄 국제공항 연결, 이동시간 30분 단축. 진행단계: 착공 준비 중. 발주처: 호치민시. 핵심 일정: 2026년 착공 예정. (V...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Metro line linking Tan Son Nhat, Long Thanh airports to break ground in 2026</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 - Long Thanh 지하철 노선 건설 시작</w:t>
            </w:r>
          </w:p>
          <w:p>
            <w:pPr>
              <w:spacing w:before="40"/>
            </w:pPr>
            <w:r>
              <w:rPr>
                <w:rFonts w:ascii="Arial" w:cs="Arial" w:eastAsia="Arial" w:hAnsi="Arial"/>
                <w:color w:val="5F5E5A"/>
                <w:sz w:val="16"/>
                <w:szCs w:val="16"/>
              </w:rPr>
              <w:t xml:space="preserve">기사 내용을 확인할 수 없습니다. 해당 URL이 서비스 불가능(503 오류) 상태이므로 본문 분석이 불가능합니다.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개통</w:t>
            </w:r>
          </w:p>
          <w:p>
            <w:pPr>
              <w:spacing w:before="40"/>
            </w:pPr>
            <w:r>
              <w:rPr>
                <w:rFonts w:ascii="Arial" w:cs="Arial" w:eastAsia="Arial" w:hAnsi="Arial"/>
                <w:color w:val="5F5E5A"/>
                <w:sz w:val="16"/>
                <w:szCs w:val="16"/>
              </w:rPr>
              <w:t xml:space="preserve">롱탄 공항 1단계 개발사업. 투자규모 약 46억 달러, 연간 2,500만 명 승객·120만 톤 화물 처리 능력. 현재 활주로·계류장 완공, 여객터미널 내부마감 단계로 2026년 Q3 준공 목표. 발주처: 베트남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Investify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w:t>
            </w:r>
          </w:p>
          <w:p>
            <w:pPr>
              <w:spacing w:before="40"/>
            </w:pPr>
            <w:r>
              <w:rPr>
                <w:rFonts w:ascii="Arial" w:cs="Arial" w:eastAsia="Arial" w:hAnsi="Arial"/>
                <w:color w:val="5F5E5A"/>
                <w:sz w:val="16"/>
                <w:szCs w:val="16"/>
              </w:rPr>
              <w:t xml:space="preserve">① 롱탄 국제공항-호찌민시 연결 메트로 네트워크
② 140억 달러, 메트로 3개 노선 (라인2, 라인6: 22.9km, 라인1 연장)
③ 착공 (라인2 일부 시공 중, 라인6 12월 착공 예정, 라인1 연장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Multiple sources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 (Tan Son Nhat~Phu Huu) 착공</w:t>
            </w:r>
          </w:p>
          <w:p>
            <w:pPr>
              <w:spacing w:before="40"/>
            </w:pPr>
            <w:r>
              <w:rPr>
                <w:rFonts w:ascii="Arial" w:cs="Arial" w:eastAsia="Arial" w:hAnsi="Arial"/>
                <w:color w:val="5F5E5A"/>
                <w:sz w:val="16"/>
                <w:szCs w:val="16"/>
              </w:rPr>
              <w:t xml:space="preserve">호찌민시 탄선녓공항에서 푸후까지 연장 22.9km인 메트로 6호선 1단계 사업. 예산 약 140억 달러 규모의 광역 메트로망 구축 계획 중 일부. 롱탄공항 연결 교통회랑 구축을 위해 메트로 1·2·6호선 동시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 롱탄 - 저우저이(Dau Giay) 고속도로 확장</w:t>
            </w:r>
          </w:p>
          <w:p>
            <w:pPr>
              <w:spacing w:before="40"/>
            </w:pPr>
            <w:r>
              <w:rPr>
                <w:rFonts w:ascii="Arial" w:cs="Arial" w:eastAsia="Arial" w:hAnsi="Arial"/>
                <w:color w:val="5F5E5A"/>
                <w:sz w:val="16"/>
                <w:szCs w:val="16"/>
              </w:rPr>
              <w:t xml:space="preserve">호찌민시-롱탄-다우자이 고속도로 확장사업(VN-TRAN-2055). 사업규모: 14.945조동(5.7억 달러), 4차선→8-10차선 확대, 롱탄교 5차선 추가. 진행단계: 착공(2025년 8월 개시, 현재 55% 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공항까지 지하철 1호선 연장</w:t>
            </w:r>
          </w:p>
          <w:p>
            <w:pPr>
              <w:spacing w:before="40"/>
            </w:pPr>
            <w:r>
              <w:rPr>
                <w:rFonts w:ascii="Arial" w:cs="Arial" w:eastAsia="Arial" w:hAnsi="Arial"/>
                <w:color w:val="5F5E5A"/>
                <w:sz w:val="16"/>
                <w:szCs w:val="16"/>
              </w:rPr>
              <w:t xml:space="preserve">오류: 제공된 URL이 404 오류를 반환하여 기사 전문을 접근할 수 없습니다. 메트로 라인 1 롱탄 공항 연장 사업(VN-TRAN-2055)에 대한 구체적인 정보를 수집할 수 없으므로 요약이 불가능합니다. 유효한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w:t>
            </w:r>
          </w:p>
          <w:p>
            <w:pPr>
              <w:spacing w:before="40"/>
            </w:pPr>
            <w:r>
              <w:rPr>
                <w:rFonts w:ascii="Arial" w:cs="Arial" w:eastAsia="Arial" w:hAnsi="Arial"/>
                <w:color w:val="5F5E5A"/>
                <w:sz w:val="16"/>
                <w:szCs w:val="16"/>
              </w:rPr>
              <w:t xml:space="preserve">요청하신 기사 전문을 수신할 수 없습니다. 제공된 URL이 404 오류(페이지 없음)를 반환하여 롱탄 국제공항 1단계 상용운영 관련 기사 내용을 확인할 수 없습니다. 기사 원문을 다시 제공해 주시면 ①사업명 ②사업규...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Gia Nghia에서 Chon Thanh까지 고속도로 완공</w:t>
            </w:r>
          </w:p>
          <w:p>
            <w:pPr>
              <w:spacing w:before="40"/>
            </w:pPr>
            <w:r>
              <w:rPr>
                <w:rFonts w:ascii="Arial" w:cs="Arial" w:eastAsia="Arial" w:hAnsi="Arial"/>
                <w:color w:val="5F5E5A"/>
                <w:sz w:val="16"/>
                <w:szCs w:val="16"/>
              </w:rPr>
              <w:t xml:space="preserve">베트남 교통 마스터플랜(VN-TRAN-2055)의 일환인 지아응이아~촌탄 고속도로 사업. 20억달러 규모로 2개 고속도로 프로젝트 추진 중. 현재 진행단계는 착공 단계. 베트남 정부가 주도하며 ADB 등 국제기구 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Highways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1호선(Binh Duong~Suoi Tien) 건설공사</w:t>
            </w:r>
          </w:p>
          <w:p>
            <w:pPr>
              <w:spacing w:before="40"/>
            </w:pPr>
            <w:r>
              <w:rPr>
                <w:rFonts w:ascii="Arial" w:cs="Arial" w:eastAsia="Arial" w:hAnsi="Arial"/>
                <w:color w:val="5F5E5A"/>
                <w:sz w:val="16"/>
                <w:szCs w:val="16"/>
              </w:rPr>
              <w:t xml:space="preserve">호치민시 지하철 1호선(빈즈옹~수이티엔) 건설사업. 연장 32.8km, 총투자액 550조동. 2026년 12월 착공, 2030년 12월 준공 예정. 호치민시인민위원회 주관으로 빈즈옹과의 연계성 강화 목표. VN-TR...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건설</w:t>
            </w:r>
          </w:p>
          <w:p>
            <w:pPr>
              <w:spacing w:before="40"/>
            </w:pPr>
            <w:r>
              <w:rPr>
                <w:rFonts w:ascii="Arial" w:cs="Arial" w:eastAsia="Arial" w:hAnsi="Arial"/>
                <w:color w:val="5F5E5A"/>
                <w:sz w:val="16"/>
                <w:szCs w:val="16"/>
              </w:rPr>
              <w:t xml:space="preserve">호치민시 지하철 6호선 1단계(탄손냣공항~푸후 구간, 22.8km, 8,652억동)는 2026년 11월 승인 후 12월31일 착공, 2030년 12월 준공 예정이다. 호치민시인민위원회가 발주하며, 동일 기간에 지하철...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DTI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순환도로 3호선 완공</w:t>
            </w:r>
          </w:p>
          <w:p>
            <w:pPr>
              <w:spacing w:before="40"/>
            </w:pPr>
            <w:r>
              <w:rPr>
                <w:rFonts w:ascii="Arial" w:cs="Arial" w:eastAsia="Arial" w:hAnsi="Arial"/>
                <w:color w:val="5F5E5A"/>
                <w:sz w:val="16"/>
                <w:szCs w:val="16"/>
              </w:rPr>
              <w:t xml:space="preserve">죄송하지만, 제공된 기사 전문이 404 오류 페이지로 실제 콘텐츠가 없어 분석이 불가능합니다. Ho Chi Minh City Ring Road 3 완공 관련 구체적인 정보(사업규모, 진행단계, 주요 기관, 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기사 전문을 확인할 수 없습니다. 제공된 URL이 404 오류를 반환하여 롱탄 국제공항의 상업운영 개시 일정(2026년 말)에 대한 구체적인 정보를 분석할 수 없습니다. 유효한 기사 전문을 다시 제공해주시면 사업규모...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VOV5.VN, Tuoi Tre News, Vietnam Investment Review,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6호선(탄손누트 공항에서 푸후우까지) 2026년 착공 예정</w:t>
            </w:r>
          </w:p>
          <w:p>
            <w:pPr>
              <w:spacing w:before="40"/>
            </w:pPr>
            <w:r>
              <w:rPr>
                <w:rFonts w:ascii="Arial" w:cs="Arial" w:eastAsia="Arial" w:hAnsi="Arial"/>
                <w:color w:val="5F5E5A"/>
                <w:sz w:val="16"/>
                <w:szCs w:val="16"/>
              </w:rPr>
              <w:t xml:space="preserve">호치민시 지하철 6호선(탄선녓 공항~푸후 구간) 사업으로 총 길이 22.8km, 투자액 8조 6,520억 동. 현재 계획 단계로 11월 승인 예정, 12월 31일 착공하여 2030년 12월 완공 목표. 호치민시 인민...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 완공을 2026년 4분기까지 연장</w:t>
            </w:r>
          </w:p>
          <w:p>
            <w:pPr>
              <w:spacing w:before="40"/>
            </w:pPr>
            <w:r>
              <w:rPr>
                <w:rFonts w:ascii="Arial" w:cs="Arial" w:eastAsia="Arial" w:hAnsi="Arial"/>
                <w:color w:val="5F5E5A"/>
                <w:sz w:val="16"/>
                <w:szCs w:val="16"/>
              </w:rPr>
              <w:t xml:space="preserve">호찌민시 지하철 1호선(벤탄-수이띈) 완공 시한이 2026년 4분기로 1년 연장됨. 사업규모는 총 승인자본금 범위 내, 발주처는 호찌민시 인민위원회, 투자자는 도시철도공사(MAUR). 기술결함 해결과 계약자 민원 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완공이 2026년 말로 연기</w:t>
            </w:r>
          </w:p>
          <w:p>
            <w:pPr>
              <w:spacing w:before="40"/>
            </w:pPr>
            <w:r>
              <w:rPr>
                <w:rFonts w:ascii="Arial" w:cs="Arial" w:eastAsia="Arial" w:hAnsi="Arial"/>
                <w:color w:val="5F5E5A"/>
                <w:sz w:val="16"/>
                <w:szCs w:val="16"/>
              </w:rPr>
              <w:t xml:space="preserve">롱탄 국제공항의 1단계는 현재 2026년 말까지 완료될 것으로 예상됩니다.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 건설 2026년 9월 착공</w:t>
            </w:r>
          </w:p>
          <w:p>
            <w:pPr>
              <w:spacing w:before="40"/>
            </w:pPr>
            <w:r>
              <w:rPr>
                <w:rFonts w:ascii="Arial" w:cs="Arial" w:eastAsia="Arial" w:hAnsi="Arial"/>
                <w:color w:val="5F5E5A"/>
                <w:sz w:val="16"/>
                <w:szCs w:val="16"/>
              </w:rPr>
              <w:t xml:space="preserve">① Thu Thiem-Long Thanh 도시철도 ② 48km, 총 4개 프로젝트 132km 규모 ③ 착공 (2026년 9월 예정) ④ Dai Quang Minh Real Estate Investment JSC, 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Vietcetera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공항의 두 번째 활주로는 2026년 9월 완공 예정</w:t>
            </w:r>
          </w:p>
          <w:p>
            <w:pPr>
              <w:spacing w:before="40"/>
            </w:pPr>
            <w:r>
              <w:rPr>
                <w:rFonts w:ascii="Arial" w:cs="Arial" w:eastAsia="Arial" w:hAnsi="Arial"/>
                <w:color w:val="5F5E5A"/>
                <w:sz w:val="16"/>
                <w:szCs w:val="16"/>
              </w:rPr>
              <w:t xml:space="preserve">①롱탄공항 제2활주로 ②규모 미상 ③착공 단계(2026년 9월 준공 예정) ④발주처/시공사 미상 ⑤2026년 9월 준공 예정. 기사 전문 부재로 정확한 분석 불가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Vietnam News, Báo Ảnh Việt 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호치민시와 롱탄공항을 연결하는 13개의 새로운 버스 노선</w:t>
            </w:r>
          </w:p>
          <w:p>
            <w:pPr>
              <w:spacing w:before="40"/>
            </w:pPr>
            <w:r>
              <w:rPr>
                <w:rFonts w:ascii="Arial" w:cs="Arial" w:eastAsia="Arial" w:hAnsi="Arial"/>
                <w:color w:val="5F5E5A"/>
                <w:sz w:val="16"/>
                <w:szCs w:val="16"/>
              </w:rPr>
              <w:t xml:space="preserve">①호찌민시-롱탄공항 버스노선 구축사업 ②13개 신규노선 ③계획·승인 단계 ④베트남 교통부, 호찌민시 건설국, 민간항공청 ⑤2026년 롱탄공항 개장 시 운영 개시 목표, 터미널 위치·노선·운영방식 등 세부사항 확정 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2026년 12월 개통</w:t>
            </w:r>
          </w:p>
          <w:p>
            <w:pPr>
              <w:spacing w:before="40"/>
            </w:pPr>
            <w:r>
              <w:rPr>
                <w:rFonts w:ascii="Arial" w:cs="Arial" w:eastAsia="Arial" w:hAnsi="Arial"/>
                <w:color w:val="5F5E5A"/>
                <w:sz w:val="16"/>
                <w:szCs w:val="16"/>
              </w:rPr>
              <w:t xml:space="preserve">Tan Son Nhat 공항과 Phu Huu를 연결하는 지하철 6호선 1단계는 2026년 12월 건설을 시작할 예정입니다.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운영은 2026년 12월 시작됩니다</w:t>
            </w:r>
          </w:p>
          <w:p>
            <w:pPr>
              <w:spacing w:before="40"/>
            </w:pPr>
            <w:r>
              <w:rPr>
                <w:rFonts w:ascii="Arial" w:cs="Arial" w:eastAsia="Arial" w:hAnsi="Arial"/>
                <w:color w:val="5F5E5A"/>
                <w:sz w:val="16"/>
                <w:szCs w:val="16"/>
              </w:rPr>
              <w:t xml:space="preserve">① 롱탄 국제공항(Long Thanh International Airport) ② 제1터미널 기준 건설 ③ 준공 단계(2025년 12월 기술 개항, 2026년 12월 상용 운영 예정) ④ 발주: 베트남 정부, 운영:...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Vietnam News, VNA, VGP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호찌민시 투티엠-롱탄(Thu Thiem-Long Thanh) 철도 건설 프로젝트가 베트남 도시철도 국가전략 2030(VN-URB-METRO-2030) 마스터플랜의 주요 사업으로 구체화되었으며, 2026년 중 호찌민시 내 4개 주요 도시철도 사업의 착공이 본격 추진될 예정입니다.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롱탄 신공항과 도심을 잇는 핵심 인프라 구축 및 도시철도 착공이 가시화됨에 따라, 토목 EPC, 철도 신호·통신 시스템, 차량 공급 및 역세권 복합개발(TOD) 등 다양한 분야에서 한국 철도·건설 기업들의 수주 및 협력 기회가 크게 증가할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수집된 기사 내용상 사업 차질이나 지연에 대한 특이사항은 없으나, 대규모 인프라 사업의 특성상 토지 보상 문제 및 인허가 절차로 인한 일정이 지연될 수 있으므로 베트남 정부의 재원 조달 계획과 사업 추진 동향에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투티엠-롱탄 철도 건설</w:t>
            </w:r>
          </w:p>
          <w:p>
            <w:pPr>
              <w:spacing w:before="40"/>
            </w:pPr>
            <w:r>
              <w:rPr>
                <w:rFonts w:ascii="Arial" w:cs="Arial" w:eastAsia="Arial" w:hAnsi="Arial"/>
                <w:color w:val="5F5E5A"/>
                <w:sz w:val="16"/>
                <w:szCs w:val="16"/>
              </w:rPr>
              <w:t xml:space="preserve">호찌민시 Thu Thiem-Long Thanh 철도 건설 프로젝트는 VN-URB-METRO-2030 마스터플랜의 일환입니다. 2026년 4개 도시철도 사업 착공 예정이며, 호찌민시 교통 개선을 위한 주요 인프라입니다...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동나이성 환경 당국이 플라스틱 펠릿 생산 시설의 폐수 무단 배출 정황을 적발하고 추가 조사와 함께 시설 개선 명령을 예고하는 등 지역 내 환경 감시 및 적발 활동을 지속적으로 강화하고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지방정부의 환경 규제 집행 및 단속 강화에 따라 현지 제조 시설의 폐수처리 시스템 고도화 및 친환경 정화 설비 개선 수요가 증가할 것으로 예상되며, 이는 한국 환경 엔지니어링 및 수처리 장비 기업에게 시장 진출 기회로 작용할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동나이성 등 베트남 주요 산업단지에 진출해 있거나 진출을 계획 중인 한국 제조업체의 경우 환경 법규 위반 시 과태료 처분이나 조업 정지 등 운용 리스크에 노출될 수 있으므로, 폐수 배출 관리 체계에 대한 사전 컴플라이언스 점검이 시급합니다.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동나이(Dong Nai): 폐수를 환경으로 배출하는 플라스틱 펠릿 생산 시설 감지</w:t>
            </w:r>
          </w:p>
          <w:p>
            <w:pPr>
              <w:spacing w:before="40"/>
            </w:pPr>
            <w:r>
              <w:rPr>
                <w:rFonts w:ascii="Arial" w:cs="Arial" w:eastAsia="Arial" w:hAnsi="Arial"/>
                <w:color w:val="5F5E5A"/>
                <w:sz w:val="16"/>
                <w:szCs w:val="16"/>
              </w:rPr>
              <w:t xml:space="preserve">①동나이성 플라스틱 펠릿 생산시설 폐수 무단배출 적발 ②구체적 규모 미기재 ③적발 단계(감시/감독) ④동나이성 환경당국 ⑤추가 적법성 조사 및 시설 개선 명령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국제 환경단체인 더 네이처 컨서번시(The Nature Conservancy)가 홍콩 및 광둥·홍콩·마카오 대만구(Greater Bay Area) 도시와 해안 지역을 대상으로 기후 영향 완화 및 장기적 경제 회복력 확보를 위한 '자연기반해법(NbS) 2030' 마스터플랜 연구·기획 단계에 착수하였습니다.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아시아 해안 도시 지역을 중심으로 친환경 방재 및 녹색 인프라 타당성 조사가 활성화됨에 따라, 해안 생태계 복원, 기후 테크 및 스마트 녹색 인프라 기술을 보유한 국내 엔지니어링·건설 기업은 타당성 검토 단계부터 관련 ESG 인프라 시장 진출 및 민관협력 사업 참여 기회를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기획 및 선행 연구 초기 단계로 구체적인 인프라 발주 일정이나 재원 조달 계획은 미정 상태이나, 사업 자체의 지체나 중단 등 직접적인 리스크 및 지연 징후는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Nature Conservancy는 기후 영향을 해결하고 경제적 회복력과 장기적인 발전을 지원하기 위해 자연 기반 솔루션을 탐구합니다.</w:t>
            </w:r>
          </w:p>
          <w:p>
            <w:pPr>
              <w:spacing w:before="40"/>
            </w:pPr>
            <w:r>
              <w:rPr>
                <w:rFonts w:ascii="Arial" w:cs="Arial" w:eastAsia="Arial" w:hAnsi="Arial"/>
                <w:color w:val="5F5E5A"/>
                <w:sz w:val="16"/>
                <w:szCs w:val="16"/>
              </w:rPr>
              <w:t xml:space="preserve">자연기반해법(NbS) 탐색 및 개발 | 규모: 홍콩·광동대만지역 도시 및 해안지역 포함 | 현재 진행단계: 계획·연구 단계 | 주요 기관: The Nature Conservancy(TNC), 아시아 각국 정부·기업·...</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인프라 개발 전문 시장정보(MI) 분석에 따른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아시아 각국 정부 및 에너지 부처를 중심으로 교통 및 운송 분야의 탈탄소화를 위한 '아시아 녹색수소 운송 도입 가속화 프로젝트' 추진 계획이 구체화되었으며, 이는 베트남 제8차 전력개발계획(PDP8)의 핵심 방향인 친환경 에너지 전환 및 신재생에너지·수소 생태계 구축 흐름과 연계하여 역내 수소 모빌리티 도입을 본격화하는 계기가 될 것으로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아시아 전역에서 수소 기반 운송 수단 및 관련 충전 인프라 구축 수요가 본격적으로 가시화될 것으로 예상됨에 따라, 수소 생산·저장·운송 플랜트 EPC 및 기자재 공급, 수소 충전소 인프라 및 모빌리티 기술력을 보유한 한국 기업들에게 베트남을 포함한 아시아 신흥 시장 진출 및 초기 시장 선점의 좋은 기회가 될 것입니다.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해당 사업은 현재 기획 및 계획 초기 단계로 세부 투자 규모와 단계별 로드맵이 아직 확정되지 않았으며, 각 국가별 수소 관련 법·제도적 지원 프레임워크 미비 및 초기 인프라 투자 비용 부담 등으로 인해 실제 프로젝트 실행 및 발주까지 일정 지연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녹색 수소의 교통 도입 가속화</w:t>
            </w:r>
          </w:p>
          <w:p>
            <w:pPr>
              <w:spacing w:before="40"/>
            </w:pPr>
            <w:r>
              <w:rPr>
                <w:rFonts w:ascii="Arial" w:cs="Arial" w:eastAsia="Arial" w:hAnsi="Arial"/>
                <w:color w:val="5F5E5A"/>
                <w:sz w:val="16"/>
                <w:szCs w:val="16"/>
              </w:rPr>
              <w:t xml:space="preserve">사업명: 아시아 녹색수소 운송 도입 가속화 프로젝트
사업규모: 미정(지역 전체 규모)
진행단계: 계획
주요기관: 아시아 지역 정부 및 에너지 부처
핵심일정: 2026년 8월 기사 발행으로 추진 중인 상황
기사는 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2026-08-22</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 베트남 스마트시티 개발 관련 시장정보(MI) 브리핑</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박닌성 정부 및 관련 부처가 디지털 변혁을 핵심 추진 동력으로 설정하고, 2030년까지 글로벌 스마트시티 순위 상위 50위 진입을 목표로 하는 '박닌성 스마트시티 개발사업' 계획을 본격 추진하기 시작했습니다.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박닌성은 한국 제조 및 IT 기업의 주요 생산 거점으로, 향후 디지털 변혁 중심의 스마트시티 구축 과정에서 지능형 교통·보안, 도시 데이터 관제 센터, ICT 인프라 솔루션 분야를 중심으로 한국 기술 기업들의 사업 참여 및 진출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사업 초기 계획 단계로 구체적인 규제나 지연 요인은 발생하지 않은 특이사항 없음 상태이나, 글로벌 Top 50 진입이라는 공격적인 목표 달성을 위한 구체적인 세부 예산 확보 및 공공 입찰 가이드라인 수립 여부를 지속해서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박닌성, 디지털 변혁에 초점을 맞춰 2030년까지 글로벌 스마트시티 순위 상위 50위 달성 목표</w:t>
            </w:r>
          </w:p>
          <w:p>
            <w:pPr>
              <w:spacing w:before="40"/>
            </w:pPr>
            <w:r>
              <w:rPr>
                <w:rFonts w:ascii="Arial" w:cs="Arial" w:eastAsia="Arial" w:hAnsi="Arial"/>
                <w:color w:val="5F5E5A"/>
                <w:sz w:val="16"/>
                <w:szCs w:val="16"/>
              </w:rPr>
              <w:t xml:space="preserve">①박닌성 스마트시티 개발사업 ②2030년까지 글로벌 상위 50위 달성 목표 ③계획단계 ④박닌성정부, 관련 부처 ⑤2030년 목표달성. 디지털 혁신을 통해 스마트시티 랭킹 상승을 추진 중인 프로젝트로 인프라·기술·거버...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 Star</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2026-09-02T11:47:07.321Z</dcterms:created>
  <dcterms:modified xsi:type="dcterms:W3CDTF">2026-09-02T11:47:07.321Z</dcterms:modified>
</cp:coreProperties>
</file>

<file path=docProps/custom.xml><?xml version="1.0" encoding="utf-8"?>
<Properties xmlns="http://schemas.openxmlformats.org/officeDocument/2006/custom-properties" xmlns:vt="http://schemas.openxmlformats.org/officeDocument/2006/docPropsVTypes"/>
</file>