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Vietnam Infrastructure News</w:t>
      </w:r>
    </w:p>
    <w:p>
      <w:pPr>
        <w:pStyle w:val="Heading1"/>
        <w:jc w:val="center"/>
      </w:pPr>
      <w:r>
        <w:t>Weekly Executive Summary</w:t>
      </w:r>
    </w:p>
    <w:p>
      <w:pPr>
        <w:jc w:val="center"/>
      </w:pPr>
      <w:r>
        <w:t>Week 16, 2026 | 2026-04-06 ~ 2026-04-13</w:t>
      </w:r>
    </w:p>
    <w:p/>
    <w:p>
      <w:r>
        <w:br w:type="page"/>
      </w:r>
    </w:p>
    <w:p>
      <w:pPr>
        <w:pStyle w:val="Heading1"/>
      </w:pPr>
      <w:r>
        <w:t>📊 주요 지표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총 수집 기사</w:t>
            </w:r>
          </w:p>
        </w:tc>
        <w:tc>
          <w:tcPr>
            <w:tcW w:type="dxa" w:w="4320"/>
          </w:tcPr>
          <w:p>
            <w:r>
              <w:t>129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QC 통과율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마스터플랜 매칭</w:t>
            </w:r>
          </w:p>
        </w:tc>
        <w:tc>
          <w:tcPr>
            <w:tcW w:type="dxa" w:w="4320"/>
          </w:tcPr>
          <w:p>
            <w:r>
              <w:t>72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평균 Confidence</w:t>
            </w:r>
          </w:p>
        </w:tc>
        <w:tc>
          <w:tcPr>
            <w:tcW w:type="dxa" w:w="4320"/>
          </w:tcPr>
          <w:p>
            <w:r>
              <w:t>71.66</w:t>
            </w:r>
          </w:p>
        </w:tc>
      </w:tr>
    </w:tbl>
    <w:p/>
    <w:p>
      <w:pPr>
        <w:pStyle w:val="Heading1"/>
      </w:pPr>
      <w:r>
        <w:t>🎯 마스터플랜 매칭 현황</w:t>
      </w:r>
    </w:p>
    <w:p>
      <w:pPr>
        <w:pStyle w:val="ListBullet"/>
      </w:pPr>
      <w:r>
        <w:t>• 베트남 제8차 전력개발계획: 19 건</w:t>
      </w:r>
    </w:p>
    <w:p>
      <w:pPr>
        <w:pStyle w:val="ListBullet"/>
      </w:pPr>
      <w:r>
        <w:t>• 베트남 환경산업 발전 프로그램: 5 건</w:t>
      </w:r>
    </w:p>
    <w:p/>
    <w:p>
      <w:pPr>
        <w:pStyle w:val="Heading1"/>
      </w:pPr>
      <w:r>
        <w:t>🔥 주요 뉴스 Top 5</w:t>
      </w:r>
    </w:p>
    <w:p>
      <w:r>
        <w:rPr>
          <w:b/>
          <w:sz w:val="24"/>
        </w:rPr>
        <w:t>1. National Power Development Plan VIII (PDP-8) - Vntpa</w:t>
      </w:r>
    </w:p>
    <w:p>
      <w:r>
        <w:t xml:space="preserve">   [Power &amp; Energy] National Power Development Plan VIII (PDP-8) - Vntpa — To develop the power sources and transmission grid at the voltage levels of 220kV or higher, renewable and new energy industries and services in Viet Nam for ... (관련: VN-PWR-PDP8, VN-EV-2030)</w:t>
      </w:r>
    </w:p>
    <w:p>
      <w:r>
        <w:t xml:space="preserve">   📅  | 📰 </w:t>
      </w:r>
    </w:p>
    <w:p/>
    <w:p>
      <w:r>
        <w:rPr>
          <w:b/>
          <w:sz w:val="24"/>
        </w:rPr>
        <w:t>2. Vietnam's Eighth National Power Development Plan (PDP VIII) - PwC</w:t>
      </w:r>
    </w:p>
    <w:p>
      <w:r>
        <w:t xml:space="preserve">   [Power &amp; Energy] Vietnam's Eighth National Power Development Plan (PDP VIII) - PwC — PDP VIII presents an ambitious shift for Vietnam's generation mix away from coal, and heavily weighted towards in renewables and new technologies. (관련: VN-PWR-PDP8, VN-EV-2030)</w:t>
      </w:r>
    </w:p>
    <w:p>
      <w:r>
        <w:t xml:space="preserve">   📅  | 📰 </w:t>
      </w:r>
    </w:p>
    <w:p/>
    <w:p>
      <w:r>
        <w:rPr>
          <w:b/>
          <w:sz w:val="24"/>
        </w:rPr>
        <w:t>3. Vietnam's Eight National Power Development Plan (PDP8)</w:t>
      </w:r>
    </w:p>
    <w:p>
      <w:r>
        <w:t xml:space="preserve">   [Power &amp; Energy] Vietnam's Eight National Power Development Plan (PDP8) — The PDP8 presents Vietnam's long-term objective to form an energy ecosystem based on renewable energies. The development of wind and solar power ... (관련: VN-PWR-PDP8, VN-EV-2030)</w:t>
      </w:r>
    </w:p>
    <w:p>
      <w:r>
        <w:t xml:space="preserve">   📅 Jun 5, 2023 | 📰 </w:t>
      </w:r>
    </w:p>
    <w:p/>
    <w:p>
      <w:r>
        <w:rPr>
          <w:b/>
          <w:sz w:val="24"/>
        </w:rPr>
        <w:t>4. Vietnam Revised Power Development Plan VIII</w:t>
      </w:r>
    </w:p>
    <w:p>
      <w:r>
        <w:t xml:space="preserve">   [Power &amp; Energy] Vietnam Revised Power Development Plan VIII — Vietnam's April 2025 revision to Power Development Plan VIII accelerates renewable energy targets and reintroduces nuclear power projects. (관련: VN-PWR-PDP8, VN-REN-NPP-2050, VN-EV-2030)</w:t>
      </w:r>
    </w:p>
    <w:p>
      <w:r>
        <w:t xml:space="preserve">   📅 Aug 22, 2025 | 📰 </w:t>
      </w:r>
    </w:p>
    <w:p/>
    <w:p>
      <w:r>
        <w:rPr>
          <w:b/>
          <w:sz w:val="24"/>
        </w:rPr>
        <w:t>5. Vietnam Approves Power Development Plan for Cleaner Fuels</w:t>
      </w:r>
    </w:p>
    <w:p>
      <w:r>
        <w:t xml:space="preserve">   [Power &amp; Energy] Vietnam Approves Power Development Plan for Cleaner Fuels — Power Development Plan VIII ("PDP8") calls for expansions to renewable energy generation and development of LNG facilities to aid a gradual ... (관련: VN-PWR-PDP8, VN-GAS-PDP8, VN-EV-2030)</w:t>
      </w:r>
    </w:p>
    <w:p>
      <w:r>
        <w:t xml:space="preserve">   📅 May 29, 2023 | 📰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