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D97706"/>
          </w:tcPr>
          <w:p>
            <w:pPr>
              <w:jc w:val="center"/>
            </w:pPr>
            <w:r>
              <w:rPr>
                <w:b/>
                <w:color w:val="FFFFFF"/>
                <w:sz w:val="18"/>
              </w:rPr>
              <w:t xml:space="preserve">  🔋 에너지 통합 KPI 보고서  </w:t>
            </w:r>
          </w:p>
        </w:tc>
      </w:tr>
    </w:tbl>
    <w:p/>
    <w:p>
      <w:pPr>
        <w:jc w:val="center"/>
      </w:pPr>
      <w:r>
        <w:rPr>
          <w:b/>
          <w:color w:val="D97706"/>
          <w:sz w:val="40"/>
        </w:rPr>
        <w:t>PDP8 에너지 통합 보고서</w:t>
      </w:r>
    </w:p>
    <w:p>
      <w:pPr>
        <w:jc w:val="center"/>
      </w:pPr>
      <w:r>
        <w:rPr>
          <w:sz w:val="22"/>
        </w:rPr>
        <w:t>Power Development Plan VIII — Integrated Report (Decision 768/QD-TTg)</w:t>
      </w:r>
    </w:p>
    <w:p/>
    <w:tbl>
      <w:tblPr>
        <w:tblStyle w:val="TableGrid"/>
        <w:tblW w:type="auto" w:w="0"/>
        <w:tblLook w:firstColumn="1" w:firstRow="1" w:lastColumn="0" w:lastRow="0" w:noHBand="0" w:noVBand="1" w:val="04A0"/>
      </w:tblPr>
      <w:tblGrid>
        <w:gridCol w:w="4536"/>
        <w:gridCol w:w="4536"/>
      </w:tblGrid>
      <w:tr>
        <w:tc>
          <w:tcPr>
            <w:tcW w:type="dxa" w:w="4536"/>
            <w:shd w:val="clear" w:color="auto" w:fill="D97706"/>
            <w:tcW w:w="2015" w:type="dxa"/>
          </w:tcPr>
          <w:p>
            <w:r>
              <w:rPr>
                <w:b/>
                <w:color w:val="FFFFFF"/>
                <w:sz w:val="19"/>
              </w:rPr>
              <w:t>플랜 ID</w:t>
            </w:r>
          </w:p>
        </w:tc>
        <w:tc>
          <w:tcPr>
            <w:tcW w:type="dxa" w:w="4536"/>
            <w:shd w:val="clear" w:color="auto" w:fill="F8FAFC"/>
            <w:tcW w:w="6480" w:type="dxa"/>
          </w:tcPr>
          <w:p>
            <w:r>
              <w:rPr>
                <w:sz w:val="19"/>
              </w:rPr>
              <w:t>PDP8-INTEGRATED</w:t>
            </w:r>
          </w:p>
        </w:tc>
      </w:tr>
      <w:tr>
        <w:tc>
          <w:tcPr>
            <w:tcW w:type="dxa" w:w="4536"/>
            <w:shd w:val="clear" w:color="auto" w:fill="D97706"/>
            <w:tcW w:w="2015" w:type="dxa"/>
          </w:tcPr>
          <w:p>
            <w:r>
              <w:rPr>
                <w:b/>
                <w:color w:val="FFFFFF"/>
                <w:sz w:val="19"/>
              </w:rPr>
              <w:t>법적 근거</w:t>
            </w:r>
          </w:p>
        </w:tc>
        <w:tc>
          <w:tcPr>
            <w:tcW w:type="dxa" w:w="4536"/>
            <w:shd w:val="clear" w:color="auto" w:fill="F8FAFC"/>
            <w:tcW w:w="6480" w:type="dxa"/>
          </w:tcPr>
          <w:p>
            <w:r>
              <w:rPr>
                <w:sz w:val="19"/>
              </w:rPr>
              <w:t>Decision 768/QD-TTg (April 15, 2025) — Revised PDP8</w:t>
            </w:r>
          </w:p>
        </w:tc>
      </w:tr>
      <w:tr>
        <w:tc>
          <w:tcPr>
            <w:tcW w:type="dxa" w:w="4536"/>
            <w:shd w:val="clear" w:color="auto" w:fill="D97706"/>
            <w:tcW w:w="2015" w:type="dxa"/>
          </w:tcPr>
          <w:p>
            <w:r>
              <w:rPr>
                <w:b/>
                <w:color w:val="FFFFFF"/>
                <w:sz w:val="19"/>
              </w:rPr>
              <w:t>담당 부처</w:t>
            </w:r>
          </w:p>
        </w:tc>
        <w:tc>
          <w:tcPr>
            <w:tcW w:type="dxa" w:w="4536"/>
            <w:shd w:val="clear" w:color="auto" w:fill="F8FAFC"/>
            <w:tcW w:w="6480" w:type="dxa"/>
          </w:tcPr>
          <w:p>
            <w:r>
              <w:rPr>
                <w:sz w:val="19"/>
              </w:rPr>
              <w:t>Ministry of Industry &amp; Trade (MOIT)</w:t>
            </w:r>
          </w:p>
        </w:tc>
      </w:tr>
      <w:tr>
        <w:tc>
          <w:tcPr>
            <w:tcW w:type="dxa" w:w="4536"/>
            <w:shd w:val="clear" w:color="auto" w:fill="D97706"/>
            <w:tcW w:w="2015" w:type="dxa"/>
          </w:tcPr>
          <w:p>
            <w:r>
              <w:rPr>
                <w:b/>
                <w:color w:val="FFFFFF"/>
                <w:sz w:val="19"/>
              </w:rPr>
              <w:t>투자 규모</w:t>
            </w:r>
          </w:p>
        </w:tc>
        <w:tc>
          <w:tcPr>
            <w:tcW w:type="dxa" w:w="4536"/>
            <w:shd w:val="clear" w:color="auto" w:fill="F8FAFC"/>
            <w:tcW w:w="6480" w:type="dxa"/>
          </w:tcPr>
          <w:p>
            <w:r>
              <w:rPr>
                <w:sz w:val="19"/>
              </w:rPr>
              <w:t>$136.3B (2026–2030) | 총 설비 183,291–236,363 MW (2030)</w:t>
            </w:r>
          </w:p>
        </w:tc>
      </w:tr>
      <w:tr>
        <w:tc>
          <w:tcPr>
            <w:tcW w:type="dxa" w:w="4536"/>
            <w:shd w:val="clear" w:color="auto" w:fill="D97706"/>
            <w:tcW w:w="2015" w:type="dxa"/>
          </w:tcPr>
          <w:p>
            <w:r>
              <w:rPr>
                <w:b/>
                <w:color w:val="FFFFFF"/>
                <w:sz w:val="19"/>
              </w:rPr>
              <w:t>계획 기간</w:t>
            </w:r>
          </w:p>
        </w:tc>
        <w:tc>
          <w:tcPr>
            <w:tcW w:type="dxa" w:w="4536"/>
            <w:shd w:val="clear" w:color="auto" w:fill="F8FAFC"/>
            <w:tcW w:w="6480" w:type="dxa"/>
          </w:tcPr>
          <w:p>
            <w:r>
              <w:rPr>
                <w:sz w:val="19"/>
              </w:rPr>
              <w:t>2021 – 2030 / Vision 2050</w:t>
            </w:r>
          </w:p>
        </w:tc>
      </w:tr>
      <w:tr>
        <w:tc>
          <w:tcPr>
            <w:tcW w:type="dxa" w:w="4536"/>
            <w:shd w:val="clear" w:color="auto" w:fill="D97706"/>
            <w:tcW w:w="2015" w:type="dxa"/>
          </w:tcPr>
          <w:p>
            <w:r>
              <w:rPr>
                <w:b/>
                <w:color w:val="FFFFFF"/>
                <w:sz w:val="19"/>
              </w:rPr>
              <w:t>관련 기사</w:t>
            </w:r>
          </w:p>
        </w:tc>
        <w:tc>
          <w:tcPr>
            <w:tcW w:type="dxa" w:w="4536"/>
            <w:shd w:val="clear" w:color="auto" w:fill="F8FAFC"/>
            <w:tcW w:w="6480" w:type="dxa"/>
          </w:tcPr>
          <w:p>
            <w:r>
              <w:rPr>
                <w:sz w:val="19"/>
              </w:rPr>
              <w:t>255건 (역사 DB 기준)</w:t>
            </w:r>
          </w:p>
        </w:tc>
      </w:tr>
      <w:tr>
        <w:tc>
          <w:tcPr>
            <w:tcW w:type="dxa" w:w="4536"/>
            <w:shd w:val="clear" w:color="auto" w:fill="D97706"/>
            <w:tcW w:w="2015" w:type="dxa"/>
          </w:tcPr>
          <w:p>
            <w:r>
              <w:rPr>
                <w:b/>
                <w:color w:val="FFFFFF"/>
                <w:sz w:val="19"/>
              </w:rPr>
              <w:t>생성 일시</w:t>
            </w:r>
          </w:p>
        </w:tc>
        <w:tc>
          <w:tcPr>
            <w:tcW w:type="dxa" w:w="4536"/>
            <w:shd w:val="clear" w:color="auto" w:fill="F8FAFC"/>
            <w:tcW w:w="6480" w:type="dxa"/>
          </w:tcPr>
          <w:p>
            <w:r>
              <w:rPr>
                <w:sz w:val="19"/>
              </w:rPr>
              <w:t>2026-04-14 13:19  |  W16/2026  |  ⚠️ CONFIDENTIAL</w:t>
            </w:r>
          </w:p>
        </w:tc>
      </w:tr>
    </w:tbl>
    <w:p/>
    <w:p>
      <w:r>
        <w:br w:type="page"/>
      </w:r>
    </w:p>
    <w:p>
      <w:pPr>
        <w:pStyle w:val="Heading1"/>
        <w:spacing w:before="120" w:after="40"/>
      </w:pPr>
      <w:r>
        <w:rPr>
          <w:b/>
          <w:color w:val="D97706"/>
          <w:sz w:val="26"/>
        </w:rPr>
        <w:t>1. PDP8 개요 — Decision 768/QD-TTg</w:t>
      </w:r>
    </w:p>
    <w:p>
      <w:pPr>
        <w:pBdr>
          <w:bottom w:val="single" w:sz="6" w:space="1" w:color="D97706"/>
        </w:pBdr>
      </w:pPr>
    </w:p>
    <w:tbl>
      <w:tblPr>
        <w:tblStyle w:val="TableGrid"/>
        <w:tblW w:type="auto" w:w="0"/>
        <w:tblLook w:firstColumn="1" w:firstRow="1" w:lastColumn="0" w:lastRow="0" w:noHBand="0" w:noVBand="1" w:val="04A0"/>
      </w:tblPr>
      <w:tblGrid>
        <w:gridCol w:w="9072"/>
      </w:tblGrid>
      <w:tr>
        <w:tc>
          <w:tcPr>
            <w:tcW w:type="dxa" w:w="9072"/>
            <w:shd w:val="clear" w:color="auto" w:fill="FFFBEB"/>
          </w:tcPr>
          <w:p>
            <w:r>
              <w:rPr>
                <w:sz w:val="20"/>
              </w:rPr>
              <w:t>2025년 4월 15일 결정된 Decision 768/QD-TTg는 2023년 원본(Decision 500)을 대폭 개정한 베트남 2030 전력개발계획 최신 버전. 3대 기둥: ① 에너지 안보 ② 공정전환(Just Transition) ③ RE 산업생태계 육성. $136.3B(2026-2030) 투자로 재생에너지 주도 전력 시스템 구축.</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20"/>
              </w:rPr>
              <w:t>PDP8 핵심 수치 (Decision 768, 2025.04.15)</w:t>
            </w:r>
          </w:p>
        </w:tc>
      </w:tr>
      <w:tr>
        <w:tc>
          <w:tcPr>
            <w:tcW w:type="dxa" w:w="2268"/>
          </w:tcPr>
          <w:p/>
        </w:tc>
        <w:tc>
          <w:tcPr>
            <w:tcW w:type="dxa" w:w="2268"/>
          </w:tcPr>
          <w:p/>
        </w:tc>
        <w:tc>
          <w:tcPr>
            <w:tcW w:type="dxa" w:w="2268"/>
          </w:tcPr>
          <w:p/>
        </w:tc>
        <w:tc>
          <w:tcPr>
            <w:tcW w:type="dxa" w:w="2268"/>
          </w:tcPr>
          <w:p/>
        </w:tc>
      </w:tr>
      <w:tr>
        <w:tc>
          <w:tcPr>
            <w:tcW w:type="dxa" w:w="2268"/>
            <w:shd w:val="clear" w:color="auto" w:fill="FFFBEB"/>
          </w:tcPr>
          <w:p>
            <w:pPr>
              <w:jc w:val="center"/>
            </w:pPr>
            <w:r>
              <w:rPr>
                <w:b/>
                <w:color w:val="4B5563"/>
                <w:sz w:val="18"/>
              </w:rPr>
              <w:t>총 설비용량 2030</w:t>
              <w:br/>
            </w:r>
            <w:r>
              <w:rPr>
                <w:b/>
                <w:color w:val="0F172A"/>
                <w:sz w:val="24"/>
              </w:rPr>
              <w:t>183,291~236,363</w:t>
            </w:r>
            <w:r>
              <w:rPr>
                <w:color w:val="4B5563"/>
                <w:sz w:val="16"/>
              </w:rPr>
              <w:br/>
              <w:t>MW</w:t>
            </w:r>
          </w:p>
        </w:tc>
        <w:tc>
          <w:tcPr>
            <w:tcW w:type="dxa" w:w="2268"/>
            <w:shd w:val="clear" w:color="auto" w:fill="FFFBEB"/>
          </w:tcPr>
          <w:p>
            <w:pPr>
              <w:jc w:val="center"/>
            </w:pPr>
            <w:r>
              <w:rPr>
                <w:b/>
                <w:color w:val="4B5563"/>
                <w:sz w:val="18"/>
              </w:rPr>
              <w:t>태양광 비중</w:t>
              <w:br/>
            </w:r>
            <w:r>
              <w:rPr>
                <w:b/>
                <w:color w:val="0F172A"/>
                <w:sz w:val="24"/>
              </w:rPr>
              <w:t>25~31%</w:t>
            </w:r>
            <w:r>
              <w:rPr>
                <w:color w:val="4B5563"/>
                <w:sz w:val="16"/>
              </w:rPr>
              <w:br/>
              <w:t>최대 73,416MW</w:t>
            </w:r>
          </w:p>
        </w:tc>
        <w:tc>
          <w:tcPr>
            <w:tcW w:type="dxa" w:w="2268"/>
            <w:shd w:val="clear" w:color="auto" w:fill="FFFBEB"/>
          </w:tcPr>
          <w:p>
            <w:pPr>
              <w:jc w:val="center"/>
            </w:pPr>
            <w:r>
              <w:rPr>
                <w:b/>
                <w:color w:val="4B5563"/>
                <w:sz w:val="18"/>
              </w:rPr>
              <w:t>투자 규모</w:t>
              <w:br/>
            </w:r>
            <w:r>
              <w:rPr>
                <w:b/>
                <w:color w:val="0F172A"/>
                <w:sz w:val="24"/>
              </w:rPr>
              <w:t>$136.3B</w:t>
            </w:r>
            <w:r>
              <w:rPr>
                <w:color w:val="4B5563"/>
                <w:sz w:val="16"/>
              </w:rPr>
              <w:br/>
              <w:t>2026-2030</w:t>
            </w:r>
          </w:p>
        </w:tc>
        <w:tc>
          <w:tcPr>
            <w:tcW w:type="dxa" w:w="2268"/>
            <w:shd w:val="clear" w:color="auto" w:fill="FFFBEB"/>
          </w:tcPr>
          <w:p>
            <w:pPr>
              <w:jc w:val="center"/>
            </w:pPr>
            <w:r>
              <w:rPr>
                <w:b/>
                <w:color w:val="4B5563"/>
                <w:sz w:val="18"/>
              </w:rPr>
              <w:t>원자력 재개</w:t>
              <w:br/>
            </w:r>
            <w:r>
              <w:rPr>
                <w:b/>
                <w:color w:val="0F172A"/>
                <w:sz w:val="24"/>
              </w:rPr>
              <w:t>4,000~6,400</w:t>
            </w:r>
            <w:r>
              <w:rPr>
                <w:color w:val="4B5563"/>
                <w:sz w:val="16"/>
              </w:rPr>
              <w:br/>
              <w:t>MW (2030-35)</w:t>
            </w:r>
          </w:p>
        </w:tc>
      </w:tr>
    </w:tbl>
    <w:p/>
    <w:p>
      <w:pPr>
        <w:pStyle w:val="Heading2"/>
        <w:spacing w:before="120" w:after="40"/>
      </w:pPr>
      <w:r>
        <w:rPr>
          <w:b/>
          <w:color w:val="D97706"/>
        </w:rPr>
        <w:t>1-1. 전원별 설비용량 목표 (2030)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9"/>
              </w:rPr>
              <w:t>전원</w:t>
            </w:r>
          </w:p>
        </w:tc>
        <w:tc>
          <w:tcPr>
            <w:tcW w:type="dxa" w:w="2268"/>
            <w:shd w:val="clear" w:color="auto" w:fill="D97706"/>
            <w:tcW w:w="2592" w:type="dxa"/>
          </w:tcPr>
          <w:p>
            <w:r>
              <w:rPr>
                <w:b/>
                <w:color w:val="FFFFFF"/>
                <w:sz w:val="19"/>
              </w:rPr>
              <w:t>설비용량 (MW)</w:t>
            </w:r>
          </w:p>
        </w:tc>
        <w:tc>
          <w:tcPr>
            <w:tcW w:type="dxa" w:w="2268"/>
            <w:shd w:val="clear" w:color="auto" w:fill="D97706"/>
            <w:tcW w:w="1296" w:type="dxa"/>
          </w:tcPr>
          <w:p>
            <w:r>
              <w:rPr>
                <w:b/>
                <w:color w:val="FFFFFF"/>
                <w:sz w:val="19"/>
              </w:rPr>
              <w:t>비중</w:t>
            </w:r>
          </w:p>
        </w:tc>
        <w:tc>
          <w:tcPr>
            <w:tcW w:type="dxa" w:w="2268"/>
            <w:shd w:val="clear" w:color="auto" w:fill="D97706"/>
            <w:tcW w:w="3744" w:type="dxa"/>
          </w:tcPr>
          <w:p>
            <w:r>
              <w:rPr>
                <w:b/>
                <w:color w:val="FFFFFF"/>
                <w:sz w:val="19"/>
              </w:rPr>
              <w:t>비고</w:t>
            </w:r>
          </w:p>
        </w:tc>
      </w:tr>
      <w:tr>
        <w:tc>
          <w:tcPr>
            <w:tcW w:type="dxa" w:w="2268"/>
            <w:tcW w:w="2880" w:type="dxa"/>
          </w:tcPr>
          <w:p>
            <w:r>
              <w:rPr>
                <w:sz w:val="19"/>
              </w:rPr>
              <w:t>태양광 (육상+부유식)</w:t>
            </w:r>
          </w:p>
        </w:tc>
        <w:tc>
          <w:tcPr>
            <w:tcW w:type="dxa" w:w="2268"/>
            <w:tcW w:w="2592" w:type="dxa"/>
          </w:tcPr>
          <w:p>
            <w:r>
              <w:rPr>
                <w:sz w:val="19"/>
              </w:rPr>
              <w:t>46,459–73,416</w:t>
            </w:r>
          </w:p>
        </w:tc>
        <w:tc>
          <w:tcPr>
            <w:tcW w:type="dxa" w:w="2268"/>
            <w:tcW w:w="1296" w:type="dxa"/>
          </w:tcPr>
          <w:p>
            <w:r>
              <w:rPr>
                <w:sz w:val="19"/>
              </w:rPr>
              <w:t>25–31%</w:t>
            </w:r>
          </w:p>
        </w:tc>
        <w:tc>
          <w:tcPr>
            <w:tcW w:type="dxa" w:w="2268"/>
            <w:tcW w:w="3744" w:type="dxa"/>
          </w:tcPr>
          <w:p>
            <w:r>
              <w:rPr>
                <w:sz w:val="19"/>
              </w:rPr>
              <w:t>최대 비중</w:t>
            </w:r>
          </w:p>
        </w:tc>
      </w:tr>
      <w:tr>
        <w:tc>
          <w:tcPr>
            <w:tcW w:type="dxa" w:w="2268"/>
            <w:shd w:val="clear" w:color="auto" w:fill="F8FAFC"/>
            <w:tcW w:w="2880" w:type="dxa"/>
          </w:tcPr>
          <w:p>
            <w:r>
              <w:rPr>
                <w:sz w:val="19"/>
              </w:rPr>
              <w:t>육상 풍력</w:t>
            </w:r>
          </w:p>
        </w:tc>
        <w:tc>
          <w:tcPr>
            <w:tcW w:type="dxa" w:w="2268"/>
            <w:shd w:val="clear" w:color="auto" w:fill="F8FAFC"/>
            <w:tcW w:w="2592" w:type="dxa"/>
          </w:tcPr>
          <w:p>
            <w:r>
              <w:rPr>
                <w:sz w:val="19"/>
              </w:rPr>
              <w:t>26,066–38,029</w:t>
            </w:r>
          </w:p>
        </w:tc>
        <w:tc>
          <w:tcPr>
            <w:tcW w:type="dxa" w:w="2268"/>
            <w:shd w:val="clear" w:color="auto" w:fill="F8FAFC"/>
            <w:tcW w:w="1296" w:type="dxa"/>
          </w:tcPr>
          <w:p>
            <w:r>
              <w:rPr>
                <w:sz w:val="19"/>
              </w:rPr>
              <w:t>14–16%</w:t>
            </w:r>
          </w:p>
        </w:tc>
        <w:tc>
          <w:tcPr>
            <w:tcW w:type="dxa" w:w="2268"/>
            <w:shd w:val="clear" w:color="auto" w:fill="F8FAFC"/>
            <w:tcW w:w="3744" w:type="dxa"/>
          </w:tcPr>
          <w:p>
            <w:r>
              <w:rPr>
                <w:sz w:val="19"/>
              </w:rPr>
              <w:t>4개 풍력벨트</w:t>
            </w:r>
          </w:p>
        </w:tc>
      </w:tr>
      <w:tr>
        <w:tc>
          <w:tcPr>
            <w:tcW w:type="dxa" w:w="2268"/>
            <w:tcW w:w="2880" w:type="dxa"/>
          </w:tcPr>
          <w:p>
            <w:r>
              <w:rPr>
                <w:sz w:val="19"/>
              </w:rPr>
              <w:t>해상 풍력</w:t>
            </w:r>
          </w:p>
        </w:tc>
        <w:tc>
          <w:tcPr>
            <w:tcW w:type="dxa" w:w="2268"/>
            <w:tcW w:w="2592" w:type="dxa"/>
          </w:tcPr>
          <w:p>
            <w:r>
              <w:rPr>
                <w:sz w:val="19"/>
              </w:rPr>
              <w:t>6,000–17,032</w:t>
            </w:r>
          </w:p>
        </w:tc>
        <w:tc>
          <w:tcPr>
            <w:tcW w:type="dxa" w:w="2268"/>
            <w:tcW w:w="1296" w:type="dxa"/>
          </w:tcPr>
          <w:p>
            <w:r>
              <w:rPr>
                <w:sz w:val="19"/>
              </w:rPr>
              <w:t>3–7%</w:t>
            </w:r>
          </w:p>
        </w:tc>
        <w:tc>
          <w:tcPr>
            <w:tcW w:type="dxa" w:w="2268"/>
            <w:tcW w:w="3744" w:type="dxa"/>
          </w:tcPr>
          <w:p>
            <w:r>
              <w:rPr>
                <w:sz w:val="19"/>
              </w:rPr>
              <w:t>남중국해·통킹만</w:t>
            </w:r>
          </w:p>
        </w:tc>
      </w:tr>
      <w:tr>
        <w:tc>
          <w:tcPr>
            <w:tcW w:type="dxa" w:w="2268"/>
            <w:shd w:val="clear" w:color="auto" w:fill="F8FAFC"/>
            <w:tcW w:w="2880" w:type="dxa"/>
          </w:tcPr>
          <w:p>
            <w:r>
              <w:rPr>
                <w:sz w:val="19"/>
              </w:rPr>
              <w:t>LNG 발전</w:t>
            </w:r>
          </w:p>
        </w:tc>
        <w:tc>
          <w:tcPr>
            <w:tcW w:type="dxa" w:w="2268"/>
            <w:shd w:val="clear" w:color="auto" w:fill="F8FAFC"/>
            <w:tcW w:w="2592" w:type="dxa"/>
          </w:tcPr>
          <w:p>
            <w:r>
              <w:rPr>
                <w:sz w:val="19"/>
              </w:rPr>
              <w:t>22,524</w:t>
            </w:r>
          </w:p>
        </w:tc>
        <w:tc>
          <w:tcPr>
            <w:tcW w:type="dxa" w:w="2268"/>
            <w:shd w:val="clear" w:color="auto" w:fill="F8FAFC"/>
            <w:tcW w:w="1296" w:type="dxa"/>
          </w:tcPr>
          <w:p>
            <w:r>
              <w:rPr>
                <w:sz w:val="19"/>
              </w:rPr>
              <w:t>10%</w:t>
            </w:r>
          </w:p>
        </w:tc>
        <w:tc>
          <w:tcPr>
            <w:tcW w:type="dxa" w:w="2268"/>
            <w:shd w:val="clear" w:color="auto" w:fill="F8FAFC"/>
            <w:tcW w:w="3744" w:type="dxa"/>
          </w:tcPr>
          <w:p>
            <w:r>
              <w:rPr>
                <w:sz w:val="19"/>
              </w:rPr>
              <w:t>수입 LNG</w:t>
            </w:r>
          </w:p>
        </w:tc>
      </w:tr>
      <w:tr>
        <w:tc>
          <w:tcPr>
            <w:tcW w:type="dxa" w:w="2268"/>
            <w:tcW w:w="2880" w:type="dxa"/>
          </w:tcPr>
          <w:p>
            <w:r>
              <w:rPr>
                <w:sz w:val="19"/>
              </w:rPr>
              <w:t>석탄 (신규 없음)</w:t>
            </w:r>
          </w:p>
        </w:tc>
        <w:tc>
          <w:tcPr>
            <w:tcW w:type="dxa" w:w="2268"/>
            <w:tcW w:w="2592" w:type="dxa"/>
          </w:tcPr>
          <w:p>
            <w:r>
              <w:rPr>
                <w:sz w:val="19"/>
              </w:rPr>
              <w:t>31,055</w:t>
            </w:r>
          </w:p>
        </w:tc>
        <w:tc>
          <w:tcPr>
            <w:tcW w:type="dxa" w:w="2268"/>
            <w:tcW w:w="1296" w:type="dxa"/>
          </w:tcPr>
          <w:p>
            <w:r>
              <w:rPr>
                <w:sz w:val="19"/>
              </w:rPr>
              <w:t>13%</w:t>
            </w:r>
          </w:p>
        </w:tc>
        <w:tc>
          <w:tcPr>
            <w:tcW w:type="dxa" w:w="2268"/>
            <w:tcW w:w="3744" w:type="dxa"/>
          </w:tcPr>
          <w:p>
            <w:r>
              <w:rPr>
                <w:sz w:val="19"/>
              </w:rPr>
              <w:t>2050년 0</w:t>
            </w:r>
          </w:p>
        </w:tc>
      </w:tr>
      <w:tr>
        <w:tc>
          <w:tcPr>
            <w:tcW w:type="dxa" w:w="2268"/>
            <w:shd w:val="clear" w:color="auto" w:fill="F8FAFC"/>
            <w:tcW w:w="2880" w:type="dxa"/>
          </w:tcPr>
          <w:p>
            <w:r>
              <w:rPr>
                <w:sz w:val="19"/>
              </w:rPr>
              <w:t>원자력</w:t>
            </w:r>
          </w:p>
        </w:tc>
        <w:tc>
          <w:tcPr>
            <w:tcW w:type="dxa" w:w="2268"/>
            <w:shd w:val="clear" w:color="auto" w:fill="F8FAFC"/>
            <w:tcW w:w="2592" w:type="dxa"/>
          </w:tcPr>
          <w:p>
            <w:r>
              <w:rPr>
                <w:sz w:val="19"/>
              </w:rPr>
              <w:t>4,000–6,400</w:t>
            </w:r>
          </w:p>
        </w:tc>
        <w:tc>
          <w:tcPr>
            <w:tcW w:type="dxa" w:w="2268"/>
            <w:shd w:val="clear" w:color="auto" w:fill="F8FAFC"/>
            <w:tcW w:w="1296" w:type="dxa"/>
          </w:tcPr>
          <w:p>
            <w:r>
              <w:rPr>
                <w:sz w:val="19"/>
              </w:rPr>
              <w:t>2–3%</w:t>
            </w:r>
          </w:p>
        </w:tc>
        <w:tc>
          <w:tcPr>
            <w:tcW w:type="dxa" w:w="2268"/>
            <w:shd w:val="clear" w:color="auto" w:fill="F8FAFC"/>
            <w:tcW w:w="3744" w:type="dxa"/>
          </w:tcPr>
          <w:p>
            <w:r>
              <w:rPr>
                <w:sz w:val="19"/>
              </w:rPr>
              <w:t>닌투언 1·2</w:t>
            </w:r>
          </w:p>
        </w:tc>
      </w:tr>
      <w:tr>
        <w:tc>
          <w:tcPr>
            <w:tcW w:type="dxa" w:w="2268"/>
            <w:tcW w:w="2880" w:type="dxa"/>
          </w:tcPr>
          <w:p>
            <w:r>
              <w:rPr>
                <w:sz w:val="19"/>
              </w:rPr>
              <w:t>수력</w:t>
            </w:r>
          </w:p>
        </w:tc>
        <w:tc>
          <w:tcPr>
            <w:tcW w:type="dxa" w:w="2268"/>
            <w:tcW w:w="2592" w:type="dxa"/>
          </w:tcPr>
          <w:p>
            <w:r>
              <w:rPr>
                <w:sz w:val="19"/>
              </w:rPr>
              <w:t>29,346</w:t>
            </w:r>
          </w:p>
        </w:tc>
        <w:tc>
          <w:tcPr>
            <w:tcW w:type="dxa" w:w="2268"/>
            <w:tcW w:w="1296" w:type="dxa"/>
          </w:tcPr>
          <w:p>
            <w:r>
              <w:rPr>
                <w:sz w:val="19"/>
              </w:rPr>
              <w:t>12%</w:t>
            </w:r>
          </w:p>
        </w:tc>
        <w:tc>
          <w:tcPr>
            <w:tcW w:type="dxa" w:w="2268"/>
            <w:tcW w:w="3744" w:type="dxa"/>
          </w:tcPr>
          <w:p>
            <w:r>
              <w:rPr>
                <w:sz w:val="19"/>
              </w:rPr>
              <w:t>증설 최소</w:t>
            </w:r>
          </w:p>
        </w:tc>
      </w:tr>
      <w:tr>
        <w:tc>
          <w:tcPr>
            <w:tcW w:type="dxa" w:w="2268"/>
            <w:shd w:val="clear" w:color="auto" w:fill="F8FAFC"/>
            <w:tcW w:w="2880" w:type="dxa"/>
          </w:tcPr>
          <w:p>
            <w:r>
              <w:rPr>
                <w:sz w:val="19"/>
              </w:rPr>
              <w:t>BESS 저장</w:t>
            </w:r>
          </w:p>
        </w:tc>
        <w:tc>
          <w:tcPr>
            <w:tcW w:type="dxa" w:w="2268"/>
            <w:shd w:val="clear" w:color="auto" w:fill="F8FAFC"/>
            <w:tcW w:w="2592" w:type="dxa"/>
          </w:tcPr>
          <w:p>
            <w:r>
              <w:rPr>
                <w:sz w:val="19"/>
              </w:rPr>
              <w:t>3,000+</w:t>
            </w:r>
          </w:p>
        </w:tc>
        <w:tc>
          <w:tcPr>
            <w:tcW w:type="dxa" w:w="2268"/>
            <w:shd w:val="clear" w:color="auto" w:fill="F8FAFC"/>
            <w:tcW w:w="1296" w:type="dxa"/>
          </w:tcPr>
          <w:p>
            <w:r>
              <w:rPr>
                <w:sz w:val="19"/>
              </w:rPr>
              <w:t>-</w:t>
            </w:r>
          </w:p>
        </w:tc>
        <w:tc>
          <w:tcPr>
            <w:tcW w:type="dxa" w:w="2268"/>
            <w:shd w:val="clear" w:color="auto" w:fill="F8FAFC"/>
            <w:tcW w:w="3744" w:type="dxa"/>
          </w:tcPr>
          <w:p>
            <w:r>
              <w:rPr>
                <w:sz w:val="19"/>
              </w:rPr>
              <w:t>신설</w:t>
            </w:r>
          </w:p>
        </w:tc>
      </w:tr>
    </w:tbl>
    <w:p/>
    <w:p>
      <w:r>
        <w:br w:type="page"/>
      </w:r>
    </w:p>
    <w:p>
      <w:pPr>
        <w:pStyle w:val="Heading1"/>
        <w:spacing w:before="120" w:after="40"/>
      </w:pPr>
      <w:r>
        <w:rPr>
          <w:b/>
          <w:color w:val="D97706"/>
          <w:sz w:val="26"/>
        </w:rPr>
        <w:t>2. 하부 트래킹 KPI 현황표</w:t>
      </w:r>
    </w:p>
    <w:p>
      <w:pPr>
        <w:pBdr>
          <w:bottom w:val="single" w:sz="6" w:space="1" w:color="D97706"/>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8"/>
              </w:rPr>
              <w:t>하부 트래킹</w:t>
            </w:r>
          </w:p>
        </w:tc>
        <w:tc>
          <w:tcPr>
            <w:tcW w:type="dxa" w:w="2268"/>
            <w:shd w:val="clear" w:color="auto" w:fill="D97706"/>
            <w:tcW w:w="3168" w:type="dxa"/>
          </w:tcPr>
          <w:p>
            <w:r>
              <w:rPr>
                <w:b/>
                <w:color w:val="FFFFFF"/>
                <w:sz w:val="18"/>
              </w:rPr>
              <w:t>KPI 지표</w:t>
            </w:r>
          </w:p>
        </w:tc>
        <w:tc>
          <w:tcPr>
            <w:tcW w:type="dxa" w:w="2268"/>
            <w:shd w:val="clear" w:color="auto" w:fill="D97706"/>
            <w:tcW w:w="2592" w:type="dxa"/>
          </w:tcPr>
          <w:p>
            <w:r>
              <w:rPr>
                <w:b/>
                <w:color w:val="FFFFFF"/>
                <w:sz w:val="18"/>
              </w:rPr>
              <w:t>목표치</w:t>
            </w:r>
          </w:p>
        </w:tc>
        <w:tc>
          <w:tcPr>
            <w:tcW w:type="dxa" w:w="2268"/>
            <w:shd w:val="clear" w:color="auto" w:fill="D97706"/>
            <w:tcW w:w="3311" w:type="dxa"/>
          </w:tcPr>
          <w:p>
            <w:r>
              <w:rPr>
                <w:b/>
                <w:color w:val="FFFFFF"/>
                <w:sz w:val="18"/>
              </w:rPr>
              <w:t>현재 수준</w:t>
            </w:r>
          </w:p>
        </w:tc>
      </w:tr>
      <w:tr>
        <w:tc>
          <w:tcPr>
            <w:tcW w:type="dxa" w:w="2268"/>
            <w:tcW w:w="2880" w:type="dxa"/>
          </w:tcPr>
          <w:p>
            <w:r>
              <w:rPr>
                <w:sz w:val="18"/>
              </w:rPr>
              <w:t>재생에너지 (태양광·풍력·수력)</w:t>
            </w:r>
          </w:p>
        </w:tc>
        <w:tc>
          <w:tcPr>
            <w:tcW w:type="dxa" w:w="2268"/>
            <w:tcW w:w="3168" w:type="dxa"/>
          </w:tcPr>
          <w:p>
            <w:r>
              <w:rPr>
                <w:sz w:val="18"/>
              </w:rPr>
              <w:t>태양광 2030</w:t>
            </w:r>
          </w:p>
        </w:tc>
        <w:tc>
          <w:tcPr>
            <w:tcW w:type="dxa" w:w="2268"/>
            <w:tcW w:w="2592" w:type="dxa"/>
          </w:tcPr>
          <w:p>
            <w:r>
              <w:rPr>
                <w:sz w:val="18"/>
              </w:rPr>
              <w:t>46,459–73,416 MW</w:t>
            </w:r>
          </w:p>
        </w:tc>
        <w:tc>
          <w:tcPr>
            <w:tcW w:type="dxa" w:w="2268"/>
            <w:tcW w:w="3311" w:type="dxa"/>
          </w:tcPr>
          <w:p>
            <w:r>
              <w:rPr>
                <w:sz w:val="18"/>
              </w:rPr>
              <w:t>현재 ~21,000MW</w:t>
            </w:r>
          </w:p>
        </w:tc>
      </w:tr>
      <w:tr>
        <w:tc>
          <w:tcPr>
            <w:tcW w:type="dxa" w:w="2268"/>
            <w:shd w:val="clear" w:color="auto" w:fill="F8FAFC"/>
            <w:tcW w:w="2880" w:type="dxa"/>
          </w:tcPr>
          <w:p>
            <w:r>
              <w:rPr>
                <w:sz w:val="18"/>
              </w:rPr>
              <w:t>재생에너지 (태양광·풍력·수력)</w:t>
            </w:r>
          </w:p>
        </w:tc>
        <w:tc>
          <w:tcPr>
            <w:tcW w:type="dxa" w:w="2268"/>
            <w:shd w:val="clear" w:color="auto" w:fill="F8FAFC"/>
            <w:tcW w:w="3168" w:type="dxa"/>
          </w:tcPr>
          <w:p>
            <w:r>
              <w:rPr>
                <w:sz w:val="18"/>
              </w:rPr>
              <w:t>육상풍력 2030</w:t>
            </w:r>
          </w:p>
        </w:tc>
        <w:tc>
          <w:tcPr>
            <w:tcW w:type="dxa" w:w="2268"/>
            <w:shd w:val="clear" w:color="auto" w:fill="F8FAFC"/>
            <w:tcW w:w="2592" w:type="dxa"/>
          </w:tcPr>
          <w:p>
            <w:r>
              <w:rPr>
                <w:sz w:val="18"/>
              </w:rPr>
              <w:t>26,066–38,029 MW</w:t>
            </w:r>
          </w:p>
        </w:tc>
        <w:tc>
          <w:tcPr>
            <w:tcW w:type="dxa" w:w="2268"/>
            <w:shd w:val="clear" w:color="auto" w:fill="F8FAFC"/>
            <w:tcW w:w="3311" w:type="dxa"/>
          </w:tcPr>
          <w:p>
            <w:r>
              <w:rPr>
                <w:sz w:val="18"/>
              </w:rPr>
              <w:t>현재 ~5,000MW</w:t>
            </w:r>
          </w:p>
        </w:tc>
      </w:tr>
      <w:tr>
        <w:tc>
          <w:tcPr>
            <w:tcW w:type="dxa" w:w="2268"/>
            <w:tcW w:w="2880" w:type="dxa"/>
          </w:tcPr>
          <w:p>
            <w:r>
              <w:rPr>
                <w:sz w:val="18"/>
              </w:rPr>
              <w:t>재생에너지 (태양광·풍력·수력)</w:t>
            </w:r>
          </w:p>
        </w:tc>
        <w:tc>
          <w:tcPr>
            <w:tcW w:type="dxa" w:w="2268"/>
            <w:tcW w:w="3168" w:type="dxa"/>
          </w:tcPr>
          <w:p>
            <w:r>
              <w:rPr>
                <w:sz w:val="18"/>
              </w:rPr>
              <w:t>해상풍력 2030</w:t>
            </w:r>
          </w:p>
        </w:tc>
        <w:tc>
          <w:tcPr>
            <w:tcW w:type="dxa" w:w="2268"/>
            <w:tcW w:w="2592" w:type="dxa"/>
          </w:tcPr>
          <w:p>
            <w:r>
              <w:rPr>
                <w:sz w:val="18"/>
              </w:rPr>
              <w:t>6,000–17,032 MW</w:t>
            </w:r>
          </w:p>
        </w:tc>
        <w:tc>
          <w:tcPr>
            <w:tcW w:type="dxa" w:w="2268"/>
            <w:tcW w:w="3311" w:type="dxa"/>
          </w:tcPr>
          <w:p>
            <w:r>
              <w:rPr>
                <w:sz w:val="18"/>
              </w:rPr>
              <w:t>현재 ~1,000MW</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발전용량</w:t>
            </w:r>
          </w:p>
        </w:tc>
        <w:tc>
          <w:tcPr>
            <w:tcW w:type="dxa" w:w="2268"/>
            <w:shd w:val="clear" w:color="auto" w:fill="F8FAFC"/>
            <w:tcW w:w="2592" w:type="dxa"/>
          </w:tcPr>
          <w:p>
            <w:r>
              <w:rPr>
                <w:sz w:val="18"/>
              </w:rPr>
              <w:t>22,524 MW by 2030</w:t>
            </w:r>
          </w:p>
        </w:tc>
        <w:tc>
          <w:tcPr>
            <w:tcW w:type="dxa" w:w="2268"/>
            <w:shd w:val="clear" w:color="auto" w:fill="F8FAFC"/>
            <w:tcW w:w="3311" w:type="dxa"/>
          </w:tcPr>
          <w:p>
            <w:r>
              <w:rPr>
                <w:sz w:val="18"/>
              </w:rPr>
              <w:t>현재 ~0MW (건설중)</w:t>
            </w:r>
          </w:p>
        </w:tc>
      </w:tr>
      <w:tr>
        <w:tc>
          <w:tcPr>
            <w:tcW w:type="dxa" w:w="2268"/>
            <w:tcW w:w="2880" w:type="dxa"/>
          </w:tcPr>
          <w:p>
            <w:r>
              <w:rPr>
                <w:sz w:val="18"/>
              </w:rPr>
              <w:t>LNG 발전 &amp; 인프라</w:t>
            </w:r>
          </w:p>
        </w:tc>
        <w:tc>
          <w:tcPr>
            <w:tcW w:type="dxa" w:w="2268"/>
            <w:tcW w:w="3168" w:type="dxa"/>
          </w:tcPr>
          <w:p>
            <w:r>
              <w:rPr>
                <w:sz w:val="18"/>
              </w:rPr>
              <w:t>LNG 수입 터미널</w:t>
            </w:r>
          </w:p>
        </w:tc>
        <w:tc>
          <w:tcPr>
            <w:tcW w:type="dxa" w:w="2268"/>
            <w:tcW w:w="2592" w:type="dxa"/>
          </w:tcPr>
          <w:p>
            <w:r>
              <w:rPr>
                <w:sz w:val="18"/>
              </w:rPr>
              <w:t>5개소 이상</w:t>
            </w:r>
          </w:p>
        </w:tc>
        <w:tc>
          <w:tcPr>
            <w:tcW w:type="dxa" w:w="2268"/>
            <w:tcW w:w="3311" w:type="dxa"/>
          </w:tcPr>
          <w:p>
            <w:r>
              <w:rPr>
                <w:sz w:val="18"/>
              </w:rPr>
              <w:t>현재 Thi Vai 1개</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연간 수요</w:t>
            </w:r>
          </w:p>
        </w:tc>
        <w:tc>
          <w:tcPr>
            <w:tcW w:type="dxa" w:w="2268"/>
            <w:shd w:val="clear" w:color="auto" w:fill="F8FAFC"/>
            <w:tcW w:w="2592" w:type="dxa"/>
          </w:tcPr>
          <w:p>
            <w:r>
              <w:rPr>
                <w:sz w:val="18"/>
              </w:rPr>
              <w:t>14~18 BCM by 2030</w:t>
            </w:r>
          </w:p>
        </w:tc>
        <w:tc>
          <w:tcPr>
            <w:tcW w:type="dxa" w:w="2268"/>
            <w:shd w:val="clear" w:color="auto" w:fill="F8FAFC"/>
            <w:tcW w:w="3311" w:type="dxa"/>
          </w:tcPr>
          <w:p>
            <w:r>
              <w:rPr>
                <w:sz w:val="18"/>
              </w:rPr>
              <w:t>현재 ~6 BCM</w:t>
            </w:r>
          </w:p>
        </w:tc>
      </w:tr>
      <w:tr>
        <w:tc>
          <w:tcPr>
            <w:tcW w:type="dxa" w:w="2268"/>
            <w:tcW w:w="2880" w:type="dxa"/>
          </w:tcPr>
          <w:p>
            <w:r>
              <w:rPr>
                <w:sz w:val="18"/>
              </w:rPr>
              <w:t>원자력 (닌투언 1·2호기)</w:t>
            </w:r>
          </w:p>
        </w:tc>
        <w:tc>
          <w:tcPr>
            <w:tcW w:type="dxa" w:w="2268"/>
            <w:tcW w:w="3168" w:type="dxa"/>
          </w:tcPr>
          <w:p>
            <w:r>
              <w:rPr>
                <w:sz w:val="18"/>
              </w:rPr>
              <w:t>원자력 설비용량</w:t>
            </w:r>
          </w:p>
        </w:tc>
        <w:tc>
          <w:tcPr>
            <w:tcW w:type="dxa" w:w="2268"/>
            <w:tcW w:w="2592" w:type="dxa"/>
          </w:tcPr>
          <w:p>
            <w:r>
              <w:rPr>
                <w:sz w:val="18"/>
              </w:rPr>
              <w:t>4,000–6,400 MW</w:t>
            </w:r>
          </w:p>
        </w:tc>
        <w:tc>
          <w:tcPr>
            <w:tcW w:type="dxa" w:w="2268"/>
            <w:tcW w:w="3311" w:type="dxa"/>
          </w:tcPr>
          <w:p>
            <w:r>
              <w:rPr>
                <w:sz w:val="18"/>
              </w:rPr>
              <w:t>2030-2035 상업운전</w:t>
            </w:r>
          </w:p>
        </w:tc>
      </w:tr>
      <w:tr>
        <w:tc>
          <w:tcPr>
            <w:tcW w:type="dxa" w:w="2268"/>
            <w:shd w:val="clear" w:color="auto" w:fill="F8FAFC"/>
            <w:tcW w:w="2880" w:type="dxa"/>
          </w:tcPr>
          <w:p>
            <w:r>
              <w:rPr>
                <w:sz w:val="18"/>
              </w:rPr>
              <w:t>원자력 (닌투언 1·2호기)</w:t>
            </w:r>
          </w:p>
        </w:tc>
        <w:tc>
          <w:tcPr>
            <w:tcW w:type="dxa" w:w="2268"/>
            <w:shd w:val="clear" w:color="auto" w:fill="F8FAFC"/>
            <w:tcW w:w="3168" w:type="dxa"/>
          </w:tcPr>
          <w:p>
            <w:r>
              <w:rPr>
                <w:sz w:val="18"/>
              </w:rPr>
              <w:t>닌투언 1호기</w:t>
            </w:r>
          </w:p>
        </w:tc>
        <w:tc>
          <w:tcPr>
            <w:tcW w:type="dxa" w:w="2268"/>
            <w:shd w:val="clear" w:color="auto" w:fill="F8FAFC"/>
            <w:tcW w:w="2592" w:type="dxa"/>
          </w:tcPr>
          <w:p>
            <w:r>
              <w:rPr>
                <w:sz w:val="18"/>
              </w:rPr>
              <w:t>2,000 MW (Russia ROSATOM)</w:t>
            </w:r>
          </w:p>
        </w:tc>
        <w:tc>
          <w:tcPr>
            <w:tcW w:type="dxa" w:w="2268"/>
            <w:shd w:val="clear" w:color="auto" w:fill="F8FAFC"/>
            <w:tcW w:w="3311" w:type="dxa"/>
          </w:tcPr>
          <w:p>
            <w:r>
              <w:rPr>
                <w:sz w:val="18"/>
              </w:rPr>
              <w:t>설계 재개 2025</w:t>
            </w:r>
          </w:p>
        </w:tc>
      </w:tr>
      <w:tr>
        <w:tc>
          <w:tcPr>
            <w:tcW w:type="dxa" w:w="2268"/>
            <w:tcW w:w="2880" w:type="dxa"/>
          </w:tcPr>
          <w:p>
            <w:r>
              <w:rPr>
                <w:sz w:val="18"/>
              </w:rPr>
              <w:t>원자력 (닌투언 1·2호기)</w:t>
            </w:r>
          </w:p>
        </w:tc>
        <w:tc>
          <w:tcPr>
            <w:tcW w:type="dxa" w:w="2268"/>
            <w:tcW w:w="3168" w:type="dxa"/>
          </w:tcPr>
          <w:p>
            <w:r>
              <w:rPr>
                <w:sz w:val="18"/>
              </w:rPr>
              <w:t>닌투언 2호기</w:t>
            </w:r>
          </w:p>
        </w:tc>
        <w:tc>
          <w:tcPr>
            <w:tcW w:type="dxa" w:w="2268"/>
            <w:tcW w:w="2592" w:type="dxa"/>
          </w:tcPr>
          <w:p>
            <w:r>
              <w:rPr>
                <w:sz w:val="18"/>
              </w:rPr>
              <w:t>2,000 MW (Japan JV)</w:t>
            </w:r>
          </w:p>
        </w:tc>
        <w:tc>
          <w:tcPr>
            <w:tcW w:type="dxa" w:w="2268"/>
            <w:tcW w:w="3311" w:type="dxa"/>
          </w:tcPr>
          <w:p>
            <w:r>
              <w:rPr>
                <w:sz w:val="18"/>
              </w:rPr>
              <w:t>착공 계획 2028</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석탄 설비용량 2030</w:t>
            </w:r>
          </w:p>
        </w:tc>
        <w:tc>
          <w:tcPr>
            <w:tcW w:type="dxa" w:w="2268"/>
            <w:shd w:val="clear" w:color="auto" w:fill="F8FAFC"/>
            <w:tcW w:w="2592" w:type="dxa"/>
          </w:tcPr>
          <w:p>
            <w:r>
              <w:rPr>
                <w:sz w:val="18"/>
              </w:rPr>
              <w:t>31,055 MW (신규 없음)</w:t>
            </w:r>
          </w:p>
        </w:tc>
        <w:tc>
          <w:tcPr>
            <w:tcW w:type="dxa" w:w="2268"/>
            <w:shd w:val="clear" w:color="auto" w:fill="F8FAFC"/>
            <w:tcW w:w="3311" w:type="dxa"/>
          </w:tcPr>
          <w:p>
            <w:r>
              <w:rPr>
                <w:sz w:val="18"/>
              </w:rPr>
              <w:t>현재 ~26,000MW</w:t>
            </w:r>
          </w:p>
        </w:tc>
      </w:tr>
      <w:tr>
        <w:tc>
          <w:tcPr>
            <w:tcW w:type="dxa" w:w="2268"/>
            <w:tcW w:w="2880" w:type="dxa"/>
          </w:tcPr>
          <w:p>
            <w:r>
              <w:rPr>
                <w:sz w:val="18"/>
              </w:rPr>
              <w:t>석탄 전환·폐지 로드맵</w:t>
            </w:r>
          </w:p>
        </w:tc>
        <w:tc>
          <w:tcPr>
            <w:tcW w:type="dxa" w:w="2268"/>
            <w:tcW w:w="3168" w:type="dxa"/>
          </w:tcPr>
          <w:p>
            <w:r>
              <w:rPr>
                <w:sz w:val="18"/>
              </w:rPr>
              <w:t>석탄 폐지 목표</w:t>
            </w:r>
          </w:p>
        </w:tc>
        <w:tc>
          <w:tcPr>
            <w:tcW w:type="dxa" w:w="2268"/>
            <w:tcW w:w="2592" w:type="dxa"/>
          </w:tcPr>
          <w:p>
            <w:r>
              <w:rPr>
                <w:sz w:val="18"/>
              </w:rPr>
              <w:t>2050년 0MW</w:t>
            </w:r>
          </w:p>
        </w:tc>
        <w:tc>
          <w:tcPr>
            <w:tcW w:type="dxa" w:w="2268"/>
            <w:tcW w:w="3311" w:type="dxa"/>
          </w:tcPr>
          <w:p>
            <w:r>
              <w:rPr>
                <w:sz w:val="18"/>
              </w:rPr>
              <w:t>Just Energy Transition</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조기 전환 검토</w:t>
            </w:r>
          </w:p>
        </w:tc>
        <w:tc>
          <w:tcPr>
            <w:tcW w:type="dxa" w:w="2268"/>
            <w:shd w:val="clear" w:color="auto" w:fill="F8FAFC"/>
            <w:tcW w:w="2592" w:type="dxa"/>
          </w:tcPr>
          <w:p>
            <w:r>
              <w:rPr>
                <w:sz w:val="18"/>
              </w:rPr>
              <w:t>10개 노후 발전소</w:t>
            </w:r>
          </w:p>
        </w:tc>
        <w:tc>
          <w:tcPr>
            <w:tcW w:type="dxa" w:w="2268"/>
            <w:shd w:val="clear" w:color="auto" w:fill="F8FAFC"/>
            <w:tcW w:w="3311" w:type="dxa"/>
          </w:tcPr>
          <w:p>
            <w:r>
              <w:rPr>
                <w:sz w:val="18"/>
              </w:rPr>
              <w:t>ADB·WB 지원</w:t>
            </w:r>
          </w:p>
        </w:tc>
      </w:tr>
      <w:tr>
        <w:tc>
          <w:tcPr>
            <w:tcW w:type="dxa" w:w="2268"/>
            <w:tcW w:w="2880" w:type="dxa"/>
          </w:tcPr>
          <w:p>
            <w:r>
              <w:rPr>
                <w:sz w:val="18"/>
              </w:rPr>
              <w:t>송전망·스마트그리드</w:t>
            </w:r>
          </w:p>
        </w:tc>
        <w:tc>
          <w:tcPr>
            <w:tcW w:type="dxa" w:w="2268"/>
            <w:tcW w:w="3168" w:type="dxa"/>
          </w:tcPr>
          <w:p>
            <w:r>
              <w:rPr>
                <w:sz w:val="18"/>
              </w:rPr>
              <w:t>500kV 초고압 송전</w:t>
            </w:r>
          </w:p>
        </w:tc>
        <w:tc>
          <w:tcPr>
            <w:tcW w:type="dxa" w:w="2268"/>
            <w:tcW w:w="2592" w:type="dxa"/>
          </w:tcPr>
          <w:p>
            <w:r>
              <w:rPr>
                <w:sz w:val="18"/>
              </w:rPr>
              <w:t>회로 증설 2,400km+</w:t>
            </w:r>
          </w:p>
        </w:tc>
        <w:tc>
          <w:tcPr>
            <w:tcW w:type="dxa" w:w="2268"/>
            <w:tcW w:w="3311" w:type="dxa"/>
          </w:tcPr>
          <w:p>
            <w:r>
              <w:rPr>
                <w:sz w:val="18"/>
              </w:rPr>
              <w:t>현재 6,500km</w:t>
            </w:r>
          </w:p>
        </w:tc>
      </w:tr>
      <w:tr>
        <w:tc>
          <w:tcPr>
            <w:tcW w:type="dxa" w:w="2268"/>
            <w:shd w:val="clear" w:color="auto" w:fill="F8FAFC"/>
            <w:tcW w:w="2880" w:type="dxa"/>
          </w:tcPr>
          <w:p>
            <w:r>
              <w:rPr>
                <w:sz w:val="18"/>
              </w:rPr>
              <w:t>송전망·스마트그리드</w:t>
            </w:r>
          </w:p>
        </w:tc>
        <w:tc>
          <w:tcPr>
            <w:tcW w:type="dxa" w:w="2268"/>
            <w:shd w:val="clear" w:color="auto" w:fill="F8FAFC"/>
            <w:tcW w:w="3168" w:type="dxa"/>
          </w:tcPr>
          <w:p>
            <w:r>
              <w:rPr>
                <w:sz w:val="18"/>
              </w:rPr>
              <w:t>스마트미터 보급</w:t>
            </w:r>
          </w:p>
        </w:tc>
        <w:tc>
          <w:tcPr>
            <w:tcW w:type="dxa" w:w="2268"/>
            <w:shd w:val="clear" w:color="auto" w:fill="F8FAFC"/>
            <w:tcW w:w="2592" w:type="dxa"/>
          </w:tcPr>
          <w:p>
            <w:r>
              <w:rPr>
                <w:sz w:val="18"/>
              </w:rPr>
              <w:t>100% 도시 2030</w:t>
            </w:r>
          </w:p>
        </w:tc>
        <w:tc>
          <w:tcPr>
            <w:tcW w:type="dxa" w:w="2268"/>
            <w:shd w:val="clear" w:color="auto" w:fill="F8FAFC"/>
            <w:tcW w:w="3311" w:type="dxa"/>
          </w:tcPr>
          <w:p>
            <w:r>
              <w:rPr>
                <w:sz w:val="18"/>
              </w:rPr>
              <w:t>현재 ~30%</w:t>
            </w:r>
          </w:p>
        </w:tc>
      </w:tr>
      <w:tr>
        <w:tc>
          <w:tcPr>
            <w:tcW w:type="dxa" w:w="2268"/>
            <w:tcW w:w="2880" w:type="dxa"/>
          </w:tcPr>
          <w:p>
            <w:r>
              <w:rPr>
                <w:sz w:val="18"/>
              </w:rPr>
              <w:t>송전망·스마트그리드</w:t>
            </w:r>
          </w:p>
        </w:tc>
        <w:tc>
          <w:tcPr>
            <w:tcW w:type="dxa" w:w="2268"/>
            <w:tcW w:w="3168" w:type="dxa"/>
          </w:tcPr>
          <w:p>
            <w:r>
              <w:rPr>
                <w:sz w:val="18"/>
              </w:rPr>
              <w:t>배터리 저장(BESS)</w:t>
            </w:r>
          </w:p>
        </w:tc>
        <w:tc>
          <w:tcPr>
            <w:tcW w:type="dxa" w:w="2268"/>
            <w:tcW w:w="2592" w:type="dxa"/>
          </w:tcPr>
          <w:p>
            <w:r>
              <w:rPr>
                <w:sz w:val="18"/>
              </w:rPr>
              <w:t>3,000 MW by 2030</w:t>
            </w:r>
          </w:p>
        </w:tc>
        <w:tc>
          <w:tcPr>
            <w:tcW w:type="dxa" w:w="2268"/>
            <w:tcW w:w="3311" w:type="dxa"/>
          </w:tcPr>
          <w:p>
            <w:r>
              <w:rPr>
                <w:sz w:val="18"/>
              </w:rPr>
              <w:t>현재 시범단계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그린수소 생산</w:t>
            </w:r>
          </w:p>
        </w:tc>
        <w:tc>
          <w:tcPr>
            <w:tcW w:type="dxa" w:w="2268"/>
            <w:shd w:val="clear" w:color="auto" w:fill="F8FAFC"/>
            <w:tcW w:w="2592" w:type="dxa"/>
          </w:tcPr>
          <w:p>
            <w:r>
              <w:rPr>
                <w:sz w:val="18"/>
              </w:rPr>
              <w:t>시범 → 상업화 2030</w:t>
            </w:r>
          </w:p>
        </w:tc>
        <w:tc>
          <w:tcPr>
            <w:tcW w:type="dxa" w:w="2268"/>
            <w:shd w:val="clear" w:color="auto" w:fill="F8FAFC"/>
            <w:tcW w:w="3311" w:type="dxa"/>
          </w:tcPr>
          <w:p>
            <w:r>
              <w:rPr>
                <w:sz w:val="18"/>
              </w:rPr>
              <w:t>전략 수립 단계</w:t>
            </w:r>
          </w:p>
        </w:tc>
      </w:tr>
      <w:tr>
        <w:tc>
          <w:tcPr>
            <w:tcW w:type="dxa" w:w="2268"/>
            <w:tcW w:w="2880" w:type="dxa"/>
          </w:tcPr>
          <w:p>
            <w:r>
              <w:rPr>
                <w:sz w:val="18"/>
              </w:rPr>
              <w:t>수소·그린에너지 (RE 수출)</w:t>
            </w:r>
          </w:p>
        </w:tc>
        <w:tc>
          <w:tcPr>
            <w:tcW w:type="dxa" w:w="2268"/>
            <w:tcW w:w="3168" w:type="dxa"/>
          </w:tcPr>
          <w:p>
            <w:r>
              <w:rPr>
                <w:sz w:val="18"/>
              </w:rPr>
              <w:t>RE 수출 용량</w:t>
            </w:r>
          </w:p>
        </w:tc>
        <w:tc>
          <w:tcPr>
            <w:tcW w:type="dxa" w:w="2268"/>
            <w:tcW w:w="2592" w:type="dxa"/>
          </w:tcPr>
          <w:p>
            <w:r>
              <w:rPr>
                <w:sz w:val="18"/>
              </w:rPr>
              <w:t>5,000–10,000 MW by 2035</w:t>
            </w:r>
          </w:p>
        </w:tc>
        <w:tc>
          <w:tcPr>
            <w:tcW w:type="dxa" w:w="2268"/>
            <w:tcW w:w="3311" w:type="dxa"/>
          </w:tcPr>
          <w:p>
            <w:r>
              <w:rPr>
                <w:sz w:val="18"/>
              </w:rPr>
              <w:t>싱가포르·말레이시아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수소 경제 로드맵</w:t>
            </w:r>
          </w:p>
        </w:tc>
        <w:tc>
          <w:tcPr>
            <w:tcW w:type="dxa" w:w="2268"/>
            <w:shd w:val="clear" w:color="auto" w:fill="F8FAFC"/>
            <w:tcW w:w="2592" w:type="dxa"/>
          </w:tcPr>
          <w:p>
            <w:r>
              <w:rPr>
                <w:sz w:val="18"/>
              </w:rPr>
              <w:t>2030 마스터플랜</w:t>
            </w:r>
          </w:p>
        </w:tc>
        <w:tc>
          <w:tcPr>
            <w:tcW w:type="dxa" w:w="2268"/>
            <w:shd w:val="clear" w:color="auto" w:fill="F8FAFC"/>
            <w:tcW w:w="3311" w:type="dxa"/>
          </w:tcPr>
          <w:p>
            <w:r>
              <w:rPr>
                <w:sz w:val="18"/>
              </w:rPr>
              <w:t>MPI 수립 중</w:t>
            </w:r>
          </w:p>
        </w:tc>
      </w:tr>
    </w:tbl>
    <w:p/>
    <w:p>
      <w:r>
        <w:br w:type="page"/>
      </w:r>
    </w:p>
    <w:p>
      <w:pPr>
        <w:pStyle w:val="Heading1"/>
        <w:spacing w:before="120" w:after="40"/>
      </w:pPr>
      <w:r>
        <w:rPr>
          <w:b/>
          <w:color w:val="D97706"/>
          <w:sz w:val="26"/>
        </w:rPr>
        <w:t>3. 하부 트래킹별 상세 진행현황</w:t>
      </w:r>
    </w:p>
    <w:p>
      <w:pPr>
        <w:pBdr>
          <w:bottom w:val="single" w:sz="6" w:space="1" w:color="D97706"/>
        </w:pBdr>
      </w:pPr>
    </w:p>
    <w:p>
      <w:pPr>
        <w:pStyle w:val="Heading2"/>
        <w:spacing w:before="120" w:after="40"/>
      </w:pPr>
      <w:r>
        <w:rPr>
          <w:b/>
          <w:color w:val="D97706"/>
        </w:rPr>
        <w:t>▶ 재생에너지 (태양광·풍력·수력)  [VN-PDP8-RENEWABLE]</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D97706"/>
          </w:tcPr>
          <w:p>
            <w:pPr>
              <w:jc w:val="center"/>
            </w:pPr>
            <w:r>
              <w:rPr>
                <w:b/>
                <w:color w:val="FFFFFF"/>
                <w:sz w:val="18"/>
              </w:rPr>
              <w:t>재생에너지 (태양광·풍력·수력)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태양광 2030</w:t>
              <w:br/>
            </w:r>
            <w:r>
              <w:rPr>
                <w:b/>
                <w:color w:val="0F172A"/>
                <w:sz w:val="22"/>
              </w:rPr>
              <w:t>46,459–73,416 MW</w:t>
            </w:r>
          </w:p>
        </w:tc>
        <w:tc>
          <w:tcPr>
            <w:tcW w:type="dxa" w:w="3024"/>
            <w:shd w:val="clear" w:color="auto" w:fill="FFFBEB"/>
          </w:tcPr>
          <w:p>
            <w:pPr>
              <w:jc w:val="center"/>
            </w:pPr>
            <w:r>
              <w:rPr>
                <w:b/>
                <w:color w:val="4B5563"/>
                <w:sz w:val="16"/>
              </w:rPr>
              <w:t>육상풍력 2030</w:t>
              <w:br/>
            </w:r>
            <w:r>
              <w:rPr>
                <w:b/>
                <w:color w:val="0F172A"/>
                <w:sz w:val="22"/>
              </w:rPr>
              <w:t>26,066–38,029 MW</w:t>
            </w:r>
          </w:p>
        </w:tc>
        <w:tc>
          <w:tcPr>
            <w:tcW w:type="dxa" w:w="3024"/>
            <w:shd w:val="clear" w:color="auto" w:fill="FFFBEB"/>
          </w:tcPr>
          <w:p>
            <w:pPr>
              <w:jc w:val="center"/>
            </w:pPr>
            <w:r>
              <w:rPr>
                <w:b/>
                <w:color w:val="4B5563"/>
                <w:sz w:val="16"/>
              </w:rPr>
              <w:t>해상풍력 2030</w:t>
              <w:br/>
            </w:r>
            <w:r>
              <w:rPr>
                <w:b/>
                <w:color w:val="0F172A"/>
                <w:sz w:val="22"/>
              </w:rPr>
              <w:t>6,000–17,032 MW</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31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22</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41</w:t>
            </w:r>
            <w:r>
              <w:rPr>
                <w:color w:val="4B5563"/>
                <w:sz w:val="14"/>
              </w:rPr>
              <w:br/>
              <w:t>건</w:t>
            </w:r>
          </w:p>
        </w:tc>
      </w:tr>
    </w:tbl>
    <w:p/>
    <w:p>
      <w:pPr>
        <w:pStyle w:val="Heading3"/>
        <w:spacing w:before="120" w:after="40"/>
      </w:pPr>
      <w:r>
        <w:rPr>
          <w:b/>
          <w:color w:val="D97706"/>
        </w:rPr>
        <w:t xml:space="preserve">  📰 최신 뉴스 (2026년, 상위 4건)</w:t>
      </w:r>
    </w:p>
    <w:p>
      <w:pPr>
        <w:spacing w:before="40"/>
        <w:ind w:left="216"/>
      </w:pPr>
      <w:r>
        <w:rPr>
          <w:b/>
          <w:color w:val="D97706"/>
          <w:sz w:val="20"/>
        </w:rPr>
        <w:t xml:space="preserve">[01] </w:t>
      </w:r>
      <w:r>
        <w:rPr>
          <w:b/>
          <w:sz w:val="20"/>
        </w:rPr>
        <w:t>Vietnam moves to cement LNG supply chain as power demand surges</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spacing w:before="0" w:after="60"/>
        <w:ind w:left="432"/>
      </w:pPr>
      <w:r>
        <w:rPr>
          <w:sz w:val="18"/>
        </w:rPr>
        <w:t xml:space="preserve">🇺🇸 </w:t>
      </w:r>
      <w:r>
        <w:rPr>
          <w:color w:val="4B5563"/>
          <w:sz w:val="18"/>
        </w:rPr>
        <w:t>Vietnam's PV Gas has signed strategic agreements with EVN and PV Power to supply fuel for major LNG-to-power projects, including the Quang Trach complex and Nhon Trach 3 &amp; 4 plants</w:t>
      </w:r>
    </w:p>
    <w:p>
      <w:pPr>
        <w:spacing w:before="40"/>
        <w:ind w:left="216"/>
      </w:pPr>
      <w:r>
        <w:rPr>
          <w:b/>
          <w:color w:val="D97706"/>
          <w:sz w:val="20"/>
        </w:rPr>
        <w:t xml:space="preserve">[02] </w:t>
      </w:r>
      <w:r>
        <w:rPr>
          <w:b/>
          <w:sz w:val="20"/>
        </w:rPr>
        <w:t>Safe operations ensured during energy transition</w:t>
      </w:r>
    </w:p>
    <w:p>
      <w:pPr>
        <w:spacing w:before="0" w:after="20"/>
        <w:ind w:left="432"/>
      </w:pPr>
      <w:r>
        <w:rPr>
          <w:color w:val="4B5563"/>
          <w:sz w:val="17"/>
        </w:rPr>
        <w:t xml:space="preserve">📅 2026-04-02   📰 </w:t>
      </w:r>
    </w:p>
    <w:p>
      <w:pPr>
        <w:spacing w:before="0" w:after="60"/>
        <w:ind w:left="432"/>
      </w:pPr>
      <w:r>
        <w:rPr>
          <w:sz w:val="19"/>
        </w:rPr>
        <w:t xml:space="preserve">🇰🇷 </w:t>
      </w:r>
      <w:r>
        <w:rPr>
          <w:sz w:val="19"/>
        </w:rPr>
        <w:t>베트남 전력공사 제2송전공사(PTC2)는 에너지 전환 기간 동안 중부 지역의 안정적인 전력 공급을 위해 2026년 1,280만 달러 규모의 14개 프로젝트를 추진하고 있습니다. 다낭 변전소 확장 및 송전선로 점검을 위한 드론 및 열화상 카메라 도입 등 현대화 기술을 적극 활용하고 있습니다.</w:t>
      </w:r>
    </w:p>
    <w:p>
      <w:pPr>
        <w:spacing w:before="0" w:after="60"/>
        <w:ind w:left="432"/>
      </w:pPr>
      <w:r>
        <w:rPr>
          <w:sz w:val="18"/>
        </w:rPr>
        <w:t xml:space="preserve">🇺🇸 </w:t>
      </w:r>
      <w:r>
        <w:rPr>
          <w:color w:val="4B5563"/>
          <w:sz w:val="18"/>
        </w:rPr>
        <w:t>Power Transmission Company 2 (PTC2) is implementing 14 infrastructure projects in 2026 with a $12.8 million investment to ensure grid safety in Vietnam's central region. The initia</w:t>
      </w:r>
    </w:p>
    <w:p>
      <w:pPr>
        <w:spacing w:before="40"/>
        <w:ind w:left="216"/>
      </w:pPr>
      <w:r>
        <w:rPr>
          <w:b/>
          <w:color w:val="D97706"/>
          <w:sz w:val="20"/>
        </w:rPr>
        <w:t xml:space="preserve">[03] </w:t>
      </w:r>
      <w:r>
        <w:rPr>
          <w:b/>
          <w:sz w:val="20"/>
        </w:rPr>
        <w:t>Vietnam Pushes Rooftop Solar and Energy Saving to Secure Power ...</w:t>
      </w:r>
    </w:p>
    <w:p>
      <w:pPr>
        <w:spacing w:before="0" w:after="20"/>
        <w:ind w:left="432"/>
      </w:pPr>
      <w:r>
        <w:rPr>
          <w:color w:val="4B5563"/>
          <w:sz w:val="17"/>
        </w:rPr>
        <w:t xml:space="preserve">📅 2026-03-31   📰 </w:t>
      </w:r>
    </w:p>
    <w:p>
      <w:pPr>
        <w:spacing w:before="0" w:after="60"/>
        <w:ind w:left="432"/>
      </w:pPr>
      <w:r>
        <w:rPr>
          <w:sz w:val="19"/>
        </w:rPr>
        <w:t xml:space="preserve">🇰🇷 </w:t>
      </w:r>
      <w:r>
        <w:rPr>
          <w:sz w:val="19"/>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spacing w:before="0" w:after="60"/>
        <w:ind w:left="432"/>
      </w:pPr>
      <w:r>
        <w:rPr>
          <w:sz w:val="18"/>
        </w:rPr>
        <w:t xml:space="preserve">🇺🇸 </w:t>
      </w:r>
      <w:r>
        <w:rPr>
          <w:color w:val="4B5563"/>
          <w:sz w:val="18"/>
        </w:rPr>
        <w:t>Prime Minister Pham Minh Chinh has issued a directive to strengthen Vietnam's energy security through electricity conservation and the rapid expansion of rooftop solar systems. The</w:t>
      </w:r>
    </w:p>
    <w:p>
      <w:pPr>
        <w:spacing w:before="40"/>
        <w:ind w:left="216"/>
      </w:pPr>
      <w:r>
        <w:rPr>
          <w:b/>
          <w:color w:val="D97706"/>
          <w:sz w:val="20"/>
        </w:rPr>
        <w:t xml:space="preserve">[04] </w:t>
      </w:r>
      <w:r>
        <w:rPr>
          <w:b/>
          <w:sz w:val="20"/>
        </w:rPr>
        <w:t>Vietnam LNG Power Project Eyes Green Pivot on Soaring Gas Prices</w:t>
      </w:r>
    </w:p>
    <w:p>
      <w:pPr>
        <w:spacing w:before="0" w:after="20"/>
        <w:ind w:left="432"/>
      </w:pPr>
      <w:r>
        <w:rPr>
          <w:color w:val="4B5563"/>
          <w:sz w:val="17"/>
        </w:rPr>
        <w:t xml:space="preserve">📅 2026-03-31   📰 </w:t>
      </w:r>
    </w:p>
    <w:p>
      <w:pPr>
        <w:spacing w:before="0" w:after="60"/>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spacing w:before="0" w:after="60"/>
        <w:ind w:left="432"/>
      </w:pPr>
      <w:r>
        <w:rPr>
          <w:sz w:val="18"/>
        </w:rPr>
        <w:t xml:space="preserve">🇺🇸 </w:t>
      </w:r>
      <w:r>
        <w:rPr>
          <w:color w:val="4B5563"/>
          <w:sz w:val="18"/>
        </w:rPr>
        <w:t xml:space="preserve">Vingroup JSC has requested Vietnamese government approval to pivot its Haiphong LNG-to-power project toward renewable energy due to soaring global gas prices. The decision follows </w:t>
      </w:r>
    </w:p>
    <w:p>
      <w:pPr>
        <w:ind w:left="216"/>
      </w:pPr>
      <w:r>
        <w:rPr>
          <w:color w:val="4B5563"/>
          <w:sz w:val="18"/>
        </w:rPr>
        <w:t xml:space="preserve">  ※ 추가 37건 → Appendix 참조</w:t>
      </w:r>
    </w:p>
    <w:p>
      <w:pPr>
        <w:pStyle w:val="Heading3"/>
        <w:spacing w:before="120" w:after="40"/>
      </w:pPr>
      <w:r>
        <w:rPr>
          <w:b/>
          <w:color w:val="D97706"/>
        </w:rPr>
        <w:t xml:space="preserve">  📚 역사 기사 타임라인</w:t>
      </w:r>
    </w:p>
    <w:p>
      <w:pPr>
        <w:ind w:left="144"/>
      </w:pPr>
      <w:r>
        <w:rPr>
          <w:b/>
          <w:color w:val="D97706"/>
          <w:sz w:val="20"/>
        </w:rPr>
        <w:t>📆 2025년 (22건)</w:t>
      </w:r>
    </w:p>
    <w:p>
      <w:pPr>
        <w:spacing w:before="20"/>
        <w:ind w:left="504"/>
      </w:pPr>
      <w:r>
        <w:rPr>
          <w:sz w:val="19"/>
        </w:rPr>
        <w:t>▸ Vietnam Solar Energy Market Growth and Forecast (2026-2035)</w:t>
      </w:r>
    </w:p>
    <w:p>
      <w:pPr>
        <w:spacing w:before="0" w:after="20"/>
        <w:ind w:left="720"/>
      </w:pPr>
      <w:r>
        <w:rPr>
          <w:color w:val="4B5563"/>
          <w:sz w:val="17"/>
        </w:rPr>
        <w:t xml:space="preserve">  2025-12-30</w:t>
      </w:r>
    </w:p>
    <w:p>
      <w:pPr>
        <w:spacing w:before="0" w:after="40"/>
        <w:ind w:left="720"/>
      </w:pPr>
      <w:r>
        <w:rPr>
          <w:sz w:val="18"/>
        </w:rPr>
        <w:t xml:space="preserve">  🇰🇷 베트남 태양광 에너지 시장은 2025년 약 26.22 TWh에서 2035년까지 연평균 3.10% 성장하여 35.58 TWh 규모에 도달할 것으로 전망됩니다. 정부의 우호적인 정책, 태양광 패널 가격 하락 및 청정 에너지 수요 증가가 주요 성장 동력이지만 전력망 통합 및</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ind w:left="144"/>
      </w:pPr>
      <w:r>
        <w:rPr>
          <w:b/>
          <w:color w:val="D97706"/>
          <w:sz w:val="20"/>
        </w:rPr>
        <w:t>📆 2024년 (50건)</w:t>
      </w:r>
    </w:p>
    <w:p>
      <w:pPr>
        <w:spacing w:before="20"/>
        <w:ind w:left="504"/>
      </w:pPr>
      <w:r>
        <w:rPr>
          <w:sz w:val="19"/>
        </w:rPr>
        <w:t>▸ Song Hau 1 Thermal Power Plant sets new daily generation record</w:t>
      </w:r>
    </w:p>
    <w:p>
      <w:pPr>
        <w:spacing w:before="0" w:after="20"/>
        <w:ind w:left="720"/>
      </w:pPr>
      <w:r>
        <w:rPr>
          <w:color w:val="4B5563"/>
          <w:sz w:val="17"/>
        </w:rPr>
        <w:t xml:space="preserve">  2024-12-06</w:t>
      </w:r>
    </w:p>
    <w:p>
      <w:pPr>
        <w:spacing w:before="20"/>
        <w:ind w:left="504"/>
      </w:pPr>
      <w:r>
        <w:rPr>
          <w:sz w:val="19"/>
        </w:rPr>
        <w:t>▸ Signing of operation and maintenance contract for BOT Vung Ang 2 Thermal Power Plant</w:t>
      </w:r>
    </w:p>
    <w:p>
      <w:pPr>
        <w:spacing w:before="0" w:after="20"/>
        <w:ind w:left="720"/>
      </w:pPr>
      <w:r>
        <w:rPr>
          <w:color w:val="4B5563"/>
          <w:sz w:val="17"/>
        </w:rPr>
        <w:t xml:space="preserve">  2024-11-30</w:t>
      </w:r>
    </w:p>
    <w:p>
      <w:pPr>
        <w:ind w:left="144"/>
      </w:pPr>
      <w:r>
        <w:rPr>
          <w:b/>
          <w:color w:val="D97706"/>
          <w:sz w:val="20"/>
        </w:rPr>
        <w:t>📆 2023년 (31건)</w:t>
      </w:r>
    </w:p>
    <w:p>
      <w:pPr>
        <w:spacing w:before="20"/>
        <w:ind w:left="504"/>
      </w:pPr>
      <w:r>
        <w:rPr>
          <w:sz w:val="19"/>
        </w:rPr>
        <w:t>▸ Japan’s Marubeni eyes offshore wind power in northern Vietnam</w:t>
      </w:r>
    </w:p>
    <w:p>
      <w:pPr>
        <w:spacing w:before="0" w:after="20"/>
        <w:ind w:left="720"/>
      </w:pPr>
      <w:r>
        <w:rPr>
          <w:color w:val="4B5563"/>
          <w:sz w:val="17"/>
        </w:rPr>
        <w:t xml:space="preserve">  2023-12-21</w:t>
      </w:r>
    </w:p>
    <w:p>
      <w:pPr>
        <w:spacing w:before="20"/>
        <w:ind w:left="504"/>
      </w:pPr>
      <w:r>
        <w:rPr>
          <w:sz w:val="19"/>
        </w:rPr>
        <w:t>▸ $3 billion fund to develop renewable energy projects in emerging markets including Việt Na</w:t>
      </w:r>
    </w:p>
    <w:p>
      <w:pPr>
        <w:spacing w:before="0" w:after="20"/>
        <w:ind w:left="720"/>
      </w:pPr>
      <w:r>
        <w:rPr>
          <w:color w:val="4B5563"/>
          <w:sz w:val="17"/>
        </w:rPr>
        <w:t xml:space="preserve">  2023-12-06</w:t>
      </w:r>
    </w:p>
    <w:p>
      <w:pPr>
        <w:ind w:left="144"/>
      </w:pPr>
      <w:r>
        <w:rPr>
          <w:b/>
          <w:color w:val="D97706"/>
          <w:sz w:val="20"/>
        </w:rPr>
        <w:t>📆 2021년 (1건)</w:t>
      </w:r>
    </w:p>
    <w:p>
      <w:pPr>
        <w:spacing w:before="20"/>
        <w:ind w:left="504"/>
      </w:pPr>
      <w:r>
        <w:rPr>
          <w:sz w:val="19"/>
        </w:rPr>
        <w:t>▸ Vietnam's latest power development plan focuses on expanding ...</w:t>
      </w:r>
    </w:p>
    <w:p>
      <w:pPr>
        <w:spacing w:before="0" w:after="20"/>
        <w:ind w:left="720"/>
      </w:pPr>
      <w:r>
        <w:rPr>
          <w:color w:val="4B5563"/>
          <w:sz w:val="17"/>
        </w:rPr>
        <w:t xml:space="preserve">  2021-06-01</w:t>
      </w:r>
    </w:p>
    <w:p>
      <w:pPr>
        <w:spacing w:before="0" w:after="40"/>
        <w:ind w:left="720"/>
      </w:pPr>
      <w:r>
        <w:rPr>
          <w:sz w:val="18"/>
        </w:rPr>
        <w:t xml:space="preserve">  🇰🇷 베트남 정부는 2030년까지 풍력 및 태양광 발전 용량을 대폭 확대하고 전력망 인프라를 개선하는 내용을 담은 제8차 국가 전력개발계획(PDP 8) 초안을 발표했습니다. 이번 계획은 화석 연료 의존도를 낮추기 위해 재생 에너지 비중을 높이는 데 중점을 두고 있으며, 특히</w:t>
      </w:r>
    </w:p>
    <w:p>
      <w:pPr>
        <w:ind w:left="144"/>
      </w:pPr>
      <w:r>
        <w:rPr>
          <w:b/>
          <w:color w:val="D97706"/>
          <w:sz w:val="20"/>
        </w:rPr>
        <w:t>📆 2020년 (1건)</w:t>
      </w:r>
    </w:p>
    <w:p>
      <w:pPr>
        <w:spacing w:before="20"/>
        <w:ind w:left="504"/>
      </w:pPr>
      <w:r>
        <w:rPr>
          <w:sz w:val="19"/>
        </w:rPr>
        <w:t>▸ Proposing to supplement Seraphin Power Plant project into the National Power Development P</w:t>
      </w:r>
    </w:p>
    <w:p>
      <w:pPr>
        <w:spacing w:before="0" w:after="20"/>
        <w:ind w:left="720"/>
      </w:pPr>
      <w:r>
        <w:rPr>
          <w:color w:val="4B5563"/>
          <w:sz w:val="17"/>
        </w:rPr>
        <w:t xml:space="preserve">  2020-08-05</w:t>
      </w:r>
    </w:p>
    <w:p>
      <w:pPr>
        <w:pBdr>
          <w:bottom w:val="single" w:sz="6" w:space="1" w:color="E5E7EB"/>
        </w:pBdr>
      </w:pPr>
    </w:p>
    <w:p/>
    <w:p>
      <w:pPr>
        <w:pStyle w:val="Heading2"/>
        <w:spacing w:before="120" w:after="40"/>
      </w:pPr>
      <w:r>
        <w:rPr>
          <w:b/>
          <w:color w:val="EA580C"/>
        </w:rPr>
        <w:t>▶ LNG 발전 &amp; 인프라  [VN-PDP8-LNG]</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EA580C"/>
          </w:tcPr>
          <w:p>
            <w:pPr>
              <w:jc w:val="center"/>
            </w:pPr>
            <w:r>
              <w:rPr>
                <w:b/>
                <w:color w:val="FFFFFF"/>
                <w:sz w:val="18"/>
              </w:rPr>
              <w:t>LNG 발전 &amp; 인프라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LNG 발전용량</w:t>
              <w:br/>
            </w:r>
            <w:r>
              <w:rPr>
                <w:b/>
                <w:color w:val="0F172A"/>
                <w:sz w:val="22"/>
              </w:rPr>
              <w:t>22,524 MW by 2030</w:t>
            </w:r>
          </w:p>
        </w:tc>
        <w:tc>
          <w:tcPr>
            <w:tcW w:type="dxa" w:w="3024"/>
            <w:shd w:val="clear" w:color="auto" w:fill="FFFBEB"/>
          </w:tcPr>
          <w:p>
            <w:pPr>
              <w:jc w:val="center"/>
            </w:pPr>
            <w:r>
              <w:rPr>
                <w:b/>
                <w:color w:val="4B5563"/>
                <w:sz w:val="16"/>
              </w:rPr>
              <w:t>LNG 수입 터미널</w:t>
              <w:br/>
            </w:r>
            <w:r>
              <w:rPr>
                <w:b/>
                <w:color w:val="0F172A"/>
                <w:sz w:val="22"/>
              </w:rPr>
              <w:t>5개소 이상</w:t>
            </w:r>
          </w:p>
        </w:tc>
        <w:tc>
          <w:tcPr>
            <w:tcW w:type="dxa" w:w="3024"/>
            <w:shd w:val="clear" w:color="auto" w:fill="FFFBEB"/>
          </w:tcPr>
          <w:p>
            <w:pPr>
              <w:jc w:val="center"/>
            </w:pPr>
            <w:r>
              <w:rPr>
                <w:b/>
                <w:color w:val="4B5563"/>
                <w:sz w:val="16"/>
              </w:rPr>
              <w:t>LNG 연간 수요</w:t>
              <w:br/>
            </w:r>
            <w:r>
              <w:rPr>
                <w:b/>
                <w:color w:val="0F172A"/>
                <w:sz w:val="22"/>
              </w:rPr>
              <w:t>14~18 BCM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EA580C"/>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28</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13</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16</w:t>
            </w:r>
            <w:r>
              <w:rPr>
                <w:color w:val="4B5563"/>
                <w:sz w:val="14"/>
              </w:rPr>
              <w:br/>
              <w:t>건</w:t>
            </w:r>
          </w:p>
        </w:tc>
      </w:tr>
    </w:tbl>
    <w:p/>
    <w:p>
      <w:pPr>
        <w:pStyle w:val="Heading3"/>
        <w:spacing w:before="120" w:after="40"/>
      </w:pPr>
      <w:r>
        <w:rPr>
          <w:b/>
          <w:color w:val="EA580C"/>
        </w:rPr>
        <w:t xml:space="preserve">  📰 최신 뉴스 (2026년, 상위 4건)</w:t>
      </w:r>
    </w:p>
    <w:p>
      <w:pPr>
        <w:spacing w:before="40"/>
        <w:ind w:left="216"/>
      </w:pPr>
      <w:r>
        <w:rPr>
          <w:b/>
          <w:color w:val="EA580C"/>
          <w:sz w:val="20"/>
        </w:rPr>
        <w:t xml:space="preserve">[01] </w:t>
      </w:r>
      <w:r>
        <w:rPr>
          <w:b/>
          <w:sz w:val="20"/>
        </w:rPr>
        <w:t>Vietnam moves to cement LNG supply chain as power demand surges</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spacing w:before="0" w:after="60"/>
        <w:ind w:left="432"/>
      </w:pPr>
      <w:r>
        <w:rPr>
          <w:sz w:val="18"/>
        </w:rPr>
        <w:t xml:space="preserve">🇺🇸 </w:t>
      </w:r>
      <w:r>
        <w:rPr>
          <w:color w:val="4B5563"/>
          <w:sz w:val="18"/>
        </w:rPr>
        <w:t>Vietnam's PV Gas has signed strategic agreements with EVN and PV Power to supply fuel for major LNG-to-power projects, including the Quang Trach complex and Nhon Trach 3 &amp; 4 plants</w:t>
      </w:r>
    </w:p>
    <w:p>
      <w:pPr>
        <w:spacing w:before="40"/>
        <w:ind w:left="216"/>
      </w:pPr>
      <w:r>
        <w:rPr>
          <w:b/>
          <w:color w:val="EA580C"/>
          <w:sz w:val="20"/>
        </w:rPr>
        <w:t xml:space="preserve">[02] </w:t>
      </w:r>
      <w:r>
        <w:rPr>
          <w:b/>
          <w:sz w:val="20"/>
        </w:rPr>
        <w:t>Vietnam LNG Power Project Eyes Green Pivot on Soaring Gas Prices</w:t>
      </w:r>
    </w:p>
    <w:p>
      <w:pPr>
        <w:spacing w:before="0" w:after="20"/>
        <w:ind w:left="432"/>
      </w:pPr>
      <w:r>
        <w:rPr>
          <w:color w:val="4B5563"/>
          <w:sz w:val="17"/>
        </w:rPr>
        <w:t xml:space="preserve">📅 2026-03-31   📰 </w:t>
      </w:r>
    </w:p>
    <w:p>
      <w:pPr>
        <w:spacing w:before="0" w:after="60"/>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spacing w:before="0" w:after="60"/>
        <w:ind w:left="432"/>
      </w:pPr>
      <w:r>
        <w:rPr>
          <w:sz w:val="18"/>
        </w:rPr>
        <w:t xml:space="preserve">🇺🇸 </w:t>
      </w:r>
      <w:r>
        <w:rPr>
          <w:color w:val="4B5563"/>
          <w:sz w:val="18"/>
        </w:rPr>
        <w:t xml:space="preserve">Vingroup JSC has requested Vietnamese government approval to pivot its Haiphong LNG-to-power project toward renewable energy due to soaring global gas prices. The decision follows </w:t>
      </w:r>
    </w:p>
    <w:p>
      <w:pPr>
        <w:spacing w:before="40"/>
        <w:ind w:left="216"/>
      </w:pPr>
      <w:r>
        <w:rPr>
          <w:b/>
          <w:color w:val="EA580C"/>
          <w:sz w:val="20"/>
        </w:rPr>
        <w:t xml:space="preserve">[03] </w:t>
      </w:r>
      <w:r>
        <w:rPr>
          <w:b/>
          <w:sz w:val="20"/>
        </w:rPr>
        <w:t>Solar power could save Vietnam $600 million in fossil fuel imports</w:t>
      </w:r>
    </w:p>
    <w:p>
      <w:pPr>
        <w:spacing w:before="0" w:after="20"/>
        <w:ind w:left="432"/>
      </w:pPr>
      <w:r>
        <w:rPr>
          <w:color w:val="4B5563"/>
          <w:sz w:val="17"/>
        </w:rPr>
        <w:t xml:space="preserve">📅 2026-03-19   📰 </w:t>
      </w:r>
    </w:p>
    <w:p>
      <w:pPr>
        <w:spacing w:before="0" w:after="60"/>
        <w:ind w:left="432"/>
      </w:pPr>
      <w:r>
        <w:rPr>
          <w:sz w:val="19"/>
        </w:rPr>
        <w:t xml:space="preserve">🇰🇷 </w:t>
      </w:r>
      <w:r>
        <w:rPr>
          <w:sz w:val="19"/>
        </w:rPr>
        <w:t>베트남은 태양광 발전을 통해 화석 연료 수입 비용을 약 6억 달러 절감할 수 있을 것으로 전망됩니다. 현재 중동 지역의 전쟁으로 인해 석탄과 천연가스 가격이 급등하고 있는 상황에서, 베트남의 재생 에너지 비중 확대는 에너지 안보와 경제적 이익을 동시에 제공하고 있습니다.</w:t>
      </w:r>
    </w:p>
    <w:p>
      <w:pPr>
        <w:spacing w:before="0" w:after="60"/>
        <w:ind w:left="432"/>
      </w:pPr>
      <w:r>
        <w:rPr>
          <w:sz w:val="18"/>
        </w:rPr>
        <w:t xml:space="preserve">🇺🇸 </w:t>
      </w:r>
      <w:r>
        <w:rPr>
          <w:color w:val="4B5563"/>
          <w:sz w:val="18"/>
        </w:rPr>
        <w:t xml:space="preserve">Solar power is projected to save Vietnam approximately $600 million in fossil fuel import costs amid rising global energy prices driven by conflict in the Middle East. As coal and </w:t>
      </w:r>
    </w:p>
    <w:p>
      <w:pPr>
        <w:spacing w:before="40"/>
        <w:ind w:left="216"/>
      </w:pPr>
      <w:r>
        <w:rPr>
          <w:b/>
          <w:color w:val="EA580C"/>
          <w:sz w:val="20"/>
        </w:rPr>
        <w:t xml:space="preserve">[04] </w:t>
      </w:r>
      <w:r>
        <w:rPr>
          <w:b/>
          <w:sz w:val="20"/>
        </w:rPr>
        <w:t>Sập cầu, tên lửa bắn trúng tàu siêu lớn, nguồn khí hoá lỏng về Việt Nam bị gián đoạn</w:t>
      </w:r>
    </w:p>
    <w:p>
      <w:pPr>
        <w:spacing w:before="0" w:after="20"/>
        <w:ind w:left="432"/>
      </w:pPr>
      <w:r>
        <w:rPr>
          <w:color w:val="4B5563"/>
          <w:sz w:val="17"/>
        </w:rPr>
        <w:t>📅 2026-03-03   📰 VietnamNet - Kinh doanh</w:t>
      </w:r>
    </w:p>
    <w:p>
      <w:pPr>
        <w:ind w:left="216"/>
      </w:pPr>
      <w:r>
        <w:rPr>
          <w:color w:val="4B5563"/>
          <w:sz w:val="18"/>
        </w:rPr>
        <w:t xml:space="preserve">  ※ 추가 12건 → Appendix 참조</w:t>
      </w:r>
    </w:p>
    <w:p>
      <w:pPr>
        <w:pStyle w:val="Heading3"/>
        <w:spacing w:before="120" w:after="40"/>
      </w:pPr>
      <w:r>
        <w:rPr>
          <w:b/>
          <w:color w:val="EA580C"/>
        </w:rPr>
        <w:t xml:space="preserve">  📚 역사 기사 타임라인</w:t>
      </w:r>
    </w:p>
    <w:p>
      <w:pPr>
        <w:ind w:left="144"/>
      </w:pPr>
      <w:r>
        <w:rPr>
          <w:b/>
          <w:color w:val="EA580C"/>
          <w:sz w:val="20"/>
        </w:rPr>
        <w:t>📆 2025년 (13건)</w:t>
      </w:r>
    </w:p>
    <w:p>
      <w:pPr>
        <w:spacing w:before="20"/>
        <w:ind w:left="504"/>
      </w:pPr>
      <w:r>
        <w:rPr>
          <w:sz w:val="19"/>
        </w:rPr>
        <w:t>▸ [VI→EN] PV GAS D has announced information regarding the supply of natural gas for compr</w:t>
      </w:r>
    </w:p>
    <w:p>
      <w:pPr>
        <w:spacing w:before="0" w:after="20"/>
        <w:ind w:left="720"/>
      </w:pPr>
      <w:r>
        <w:rPr>
          <w:color w:val="4B5563"/>
          <w:sz w:val="17"/>
        </w:rPr>
        <w:t xml:space="preserve">  2025-12-25</w:t>
      </w:r>
    </w:p>
    <w:p>
      <w:pPr>
        <w:spacing w:before="0" w:after="40"/>
        <w:ind w:left="720"/>
      </w:pPr>
      <w:r>
        <w:rPr>
          <w:sz w:val="18"/>
        </w:rPr>
        <w:t xml:space="preserve">  🇺🇸 PV GAS D has announced information regarding the supply of natural gas for compressed natural gas (CNG) production. This appears to be an important an</w:t>
      </w:r>
    </w:p>
    <w:p>
      <w:pPr>
        <w:spacing w:before="20"/>
        <w:ind w:left="504"/>
      </w:pPr>
      <w:r>
        <w:rPr>
          <w:sz w:val="19"/>
        </w:rPr>
        <w:t>▸ [VI→EN] Multiple businesses reported risks of operational shutdown due to insufficient n</w:t>
      </w:r>
    </w:p>
    <w:p>
      <w:pPr>
        <w:spacing w:before="0" w:after="20"/>
        <w:ind w:left="720"/>
      </w:pPr>
      <w:r>
        <w:rPr>
          <w:color w:val="4B5563"/>
          <w:sz w:val="17"/>
        </w:rPr>
        <w:t xml:space="preserve">  2025-12-25</w:t>
      </w:r>
    </w:p>
    <w:p>
      <w:pPr>
        <w:spacing w:before="0" w:after="40"/>
        <w:ind w:left="720"/>
      </w:pPr>
      <w:r>
        <w:rPr>
          <w:sz w:val="18"/>
        </w:rPr>
        <w:t xml:space="preserve">  🇺🇸 Multiple businesses reported risks of operational shutdown due to insufficient natural gas supply from PV GAS D. In response, PV GAS D has committed t</w:t>
      </w:r>
    </w:p>
    <w:p>
      <w:pPr>
        <w:ind w:left="144"/>
      </w:pPr>
      <w:r>
        <w:rPr>
          <w:b/>
          <w:color w:val="EA580C"/>
          <w:sz w:val="20"/>
        </w:rPr>
        <w:t>📆 2024년 (55건)</w:t>
      </w:r>
    </w:p>
    <w:p>
      <w:pPr>
        <w:spacing w:before="20"/>
        <w:ind w:left="504"/>
      </w:pPr>
      <w:r>
        <w:rPr>
          <w:sz w:val="19"/>
        </w:rPr>
        <w:t>▸ Greenwell Energy looks to expand cooperation in the LNG sector with Vietnam</w:t>
      </w:r>
    </w:p>
    <w:p>
      <w:pPr>
        <w:spacing w:before="0" w:after="20"/>
        <w:ind w:left="720"/>
      </w:pPr>
      <w:r>
        <w:rPr>
          <w:color w:val="4B5563"/>
          <w:sz w:val="17"/>
        </w:rPr>
        <w:t xml:space="preserve">  2024-12-09</w:t>
      </w:r>
    </w:p>
    <w:p>
      <w:pPr>
        <w:spacing w:before="20"/>
        <w:ind w:left="504"/>
      </w:pPr>
      <w:r>
        <w:rPr>
          <w:sz w:val="19"/>
        </w:rPr>
        <w:t>▸ Greenwell Energy Canada seeks to supply LNG for Vietnam</w:t>
      </w:r>
    </w:p>
    <w:p>
      <w:pPr>
        <w:spacing w:before="0" w:after="20"/>
        <w:ind w:left="720"/>
      </w:pPr>
      <w:r>
        <w:rPr>
          <w:color w:val="4B5563"/>
          <w:sz w:val="17"/>
        </w:rPr>
        <w:t xml:space="preserve">  2024-12-09</w:t>
      </w:r>
    </w:p>
    <w:p>
      <w:pPr>
        <w:ind w:left="144"/>
      </w:pPr>
      <w:r>
        <w:rPr>
          <w:b/>
          <w:color w:val="EA580C"/>
          <w:sz w:val="20"/>
        </w:rPr>
        <w:t>📆 2023년 (28건)</w:t>
      </w:r>
    </w:p>
    <w:p>
      <w:pPr>
        <w:spacing w:before="20"/>
        <w:ind w:left="504"/>
      </w:pPr>
      <w:r>
        <w:rPr>
          <w:sz w:val="19"/>
        </w:rPr>
        <w:t>▸ Bureau Veritas appointed consultant for gas &amp; LNG complex in central Vietnam</w:t>
      </w:r>
    </w:p>
    <w:p>
      <w:pPr>
        <w:spacing w:before="0" w:after="20"/>
        <w:ind w:left="720"/>
      </w:pPr>
      <w:r>
        <w:rPr>
          <w:color w:val="4B5563"/>
          <w:sz w:val="17"/>
        </w:rPr>
        <w:t xml:space="preserve">  2023-12-28</w:t>
      </w:r>
    </w:p>
    <w:p>
      <w:pPr>
        <w:spacing w:before="20"/>
        <w:ind w:left="504"/>
      </w:pPr>
      <w:r>
        <w:rPr>
          <w:sz w:val="19"/>
        </w:rPr>
        <w:t>▸ Vietnam faces challenges to reach LNG power target: experts</w:t>
      </w:r>
    </w:p>
    <w:p>
      <w:pPr>
        <w:spacing w:before="0" w:after="20"/>
        <w:ind w:left="720"/>
      </w:pPr>
      <w:r>
        <w:rPr>
          <w:color w:val="4B5563"/>
          <w:sz w:val="17"/>
        </w:rPr>
        <w:t xml:space="preserve">  2023-12-14</w:t>
      </w:r>
    </w:p>
    <w:p>
      <w:pPr>
        <w:ind w:left="144"/>
      </w:pPr>
      <w:r>
        <w:rPr>
          <w:b/>
          <w:color w:val="EA580C"/>
          <w:sz w:val="20"/>
        </w:rPr>
        <w:t>📆 1900년 (3건)</w:t>
      </w:r>
    </w:p>
    <w:p>
      <w:pPr>
        <w:spacing w:before="20"/>
        <w:ind w:left="504"/>
      </w:pPr>
      <w:r>
        <w:rPr>
          <w:sz w:val="19"/>
        </w:rPr>
        <w:t>▸ MoIT to ensure power supply security for 2026</w:t>
      </w:r>
    </w:p>
    <w:p>
      <w:pPr>
        <w:spacing w:before="0" w:after="20"/>
        <w:ind w:left="720"/>
      </w:pPr>
      <w:r>
        <w:rPr>
          <w:color w:val="4B5563"/>
          <w:sz w:val="17"/>
        </w:rPr>
        <w:t xml:space="preserve">  1900-01-01</w:t>
      </w:r>
    </w:p>
    <w:p>
      <w:pPr>
        <w:spacing w:before="0" w:after="40"/>
        <w:ind w:left="720"/>
      </w:pPr>
      <w:r>
        <w:rPr>
          <w:sz w:val="18"/>
        </w:rPr>
        <w:t xml:space="preserve">  🇰🇷 베트남 산업통상부(MoIT)는 2026년 전력 공급 안정을 위해 8.5~14.1%의 수요 성장을 가정한 국가 전력 공급 계획을 승인했습니다. 1,200MW 규모의 붕앙 2 화력발전소 상업 운전 개시와 500kV 마이쩌우 변전소 증설 등을 통해 공급 및 송전 능력을 대폭</w:t>
      </w:r>
    </w:p>
    <w:p>
      <w:pPr>
        <w:spacing w:before="20"/>
        <w:ind w:left="504"/>
      </w:pPr>
      <w:r>
        <w:rPr>
          <w:sz w:val="19"/>
        </w:rPr>
        <w:t>▸ Vietnam: Power Sector Snapshot - Norton Rose Fulbright</w:t>
      </w:r>
    </w:p>
    <w:p>
      <w:pPr>
        <w:spacing w:before="0" w:after="20"/>
        <w:ind w:left="720"/>
      </w:pPr>
      <w:r>
        <w:rPr>
          <w:color w:val="4B5563"/>
          <w:sz w:val="17"/>
        </w:rPr>
        <w:t xml:space="preserve">  1900-01-01</w:t>
      </w:r>
    </w:p>
    <w:p>
      <w:pPr>
        <w:spacing w:before="0" w:after="40"/>
        <w:ind w:left="720"/>
      </w:pPr>
      <w:r>
        <w:rPr>
          <w:sz w:val="18"/>
        </w:rPr>
        <w:t xml:space="preserve">  🇰🇷 베트남은 2025년 4월 승인된 개정 제8차 국가전력개발계획(PDP8)을 통해 2030년까지 재생에너지와 LNG 발전 비중을 대폭 확대하고 전력망 인프라를 현대화할 계획입니다. 새로운 전력법과 시행령은 직접전력구매계약(DPPA)과 배터리 에너지 저장 시스템(BESS) </w:t>
      </w:r>
    </w:p>
    <w:p>
      <w:pPr>
        <w:pBdr>
          <w:bottom w:val="single" w:sz="6" w:space="1" w:color="E5E7EB"/>
        </w:pBdr>
      </w:pPr>
    </w:p>
    <w:p/>
    <w:p>
      <w:pPr>
        <w:pStyle w:val="Heading2"/>
        <w:spacing w:before="120" w:after="40"/>
      </w:pPr>
      <w:r>
        <w:rPr>
          <w:b/>
          <w:color w:val="7C3AED"/>
        </w:rPr>
        <w:t>▶ 원자력 (닌투언 1·2호기)  [VN-PDP8-NUCLEAR]</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7C3AED"/>
          </w:tcPr>
          <w:p>
            <w:pPr>
              <w:jc w:val="center"/>
            </w:pPr>
            <w:r>
              <w:rPr>
                <w:b/>
                <w:color w:val="FFFFFF"/>
                <w:sz w:val="18"/>
              </w:rPr>
              <w:t>원자력 (닌투언 1·2호기)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원자력 설비용량</w:t>
              <w:br/>
            </w:r>
            <w:r>
              <w:rPr>
                <w:b/>
                <w:color w:val="0F172A"/>
                <w:sz w:val="22"/>
              </w:rPr>
              <w:t>4,000–6,400 MW</w:t>
            </w:r>
          </w:p>
        </w:tc>
        <w:tc>
          <w:tcPr>
            <w:tcW w:type="dxa" w:w="3024"/>
            <w:shd w:val="clear" w:color="auto" w:fill="FFFBEB"/>
          </w:tcPr>
          <w:p>
            <w:pPr>
              <w:jc w:val="center"/>
            </w:pPr>
            <w:r>
              <w:rPr>
                <w:b/>
                <w:color w:val="4B5563"/>
                <w:sz w:val="16"/>
              </w:rPr>
              <w:t>닌투언 1호기</w:t>
              <w:br/>
            </w:r>
            <w:r>
              <w:rPr>
                <w:b/>
                <w:color w:val="0F172A"/>
                <w:sz w:val="22"/>
              </w:rPr>
              <w:t>2,000 MW (Russia ROSATOM)</w:t>
            </w:r>
          </w:p>
        </w:tc>
        <w:tc>
          <w:tcPr>
            <w:tcW w:type="dxa" w:w="3024"/>
            <w:shd w:val="clear" w:color="auto" w:fill="FFFBEB"/>
          </w:tcPr>
          <w:p>
            <w:pPr>
              <w:jc w:val="center"/>
            </w:pPr>
            <w:r>
              <w:rPr>
                <w:b/>
                <w:color w:val="4B5563"/>
                <w:sz w:val="16"/>
              </w:rPr>
              <w:t>닌투언 2호기</w:t>
              <w:br/>
            </w:r>
            <w:r>
              <w:rPr>
                <w:b/>
                <w:color w:val="0F172A"/>
                <w:sz w:val="22"/>
              </w:rPr>
              <w:t>2,000 MW (Japan JV)</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4</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5</w:t>
            </w:r>
            <w:r>
              <w:rPr>
                <w:color w:val="4B5563"/>
                <w:sz w:val="14"/>
              </w:rPr>
              <w:br/>
              <w:t>건</w:t>
            </w:r>
          </w:p>
        </w:tc>
      </w:tr>
    </w:tbl>
    <w:p/>
    <w:p>
      <w:pPr>
        <w:pStyle w:val="Heading3"/>
        <w:spacing w:before="120" w:after="40"/>
      </w:pPr>
      <w:r>
        <w:rPr>
          <w:b/>
          <w:color w:val="7C3AED"/>
        </w:rPr>
        <w:t xml:space="preserve">  📰 최신 뉴스 (2026년, 상위 4건)</w:t>
      </w:r>
    </w:p>
    <w:p>
      <w:pPr>
        <w:spacing w:before="40"/>
        <w:ind w:left="216"/>
      </w:pPr>
      <w:r>
        <w:rPr>
          <w:b/>
          <w:color w:val="7C3AED"/>
          <w:sz w:val="20"/>
        </w:rPr>
        <w:t xml:space="preserve">[01] </w:t>
      </w:r>
      <w:r>
        <w:rPr>
          <w:b/>
          <w:sz w:val="20"/>
        </w:rPr>
        <w:t>Meeting Vietnam's energy moment: GE Vernova CEO</w:t>
      </w:r>
    </w:p>
    <w:p>
      <w:pPr>
        <w:spacing w:before="0" w:after="20"/>
        <w:ind w:left="432"/>
      </w:pPr>
      <w:r>
        <w:rPr>
          <w:color w:val="4B5563"/>
          <w:sz w:val="17"/>
        </w:rPr>
        <w:t xml:space="preserve">📅 2026-03-30   📰 </w:t>
      </w:r>
    </w:p>
    <w:p>
      <w:pPr>
        <w:spacing w:before="0" w:after="60"/>
        <w:ind w:left="432"/>
      </w:pPr>
      <w:r>
        <w:rPr>
          <w:sz w:val="19"/>
        </w:rPr>
        <w:t xml:space="preserve">🇰🇷 </w:t>
      </w:r>
      <w:r>
        <w:rPr>
          <w:sz w:val="19"/>
        </w:rPr>
        <w:t>GE Vernova는 베트남의 에너지 전환과 전력 인프라 확장을 지원하기 위해 제조 거점을 확대하고 신규 그리드 공장을 추가할 계획입니다. 회사는 또한 전기전력대학교(EPU)와 협력하여 향후 3년 동안 4,000명의 인력을 양성함으로써 베트남의 탄소 집약도 저감 목표를 지원할 예정입니다.</w:t>
      </w:r>
    </w:p>
    <w:p>
      <w:pPr>
        <w:spacing w:before="0" w:after="60"/>
        <w:ind w:left="432"/>
      </w:pPr>
      <w:r>
        <w:rPr>
          <w:sz w:val="18"/>
        </w:rPr>
        <w:t xml:space="preserve">🇺🇸 </w:t>
      </w:r>
      <w:r>
        <w:rPr>
          <w:color w:val="4B5563"/>
          <w:sz w:val="18"/>
        </w:rPr>
        <w:t>GE Vernova is expanding its manufacturing presence in Vietnam by adding a new grid factory to its existing gas and wind power facilities. The company aims to support Vietnam's goal</w:t>
      </w:r>
    </w:p>
    <w:p>
      <w:pPr>
        <w:spacing w:before="40"/>
        <w:ind w:left="216"/>
      </w:pPr>
      <w:r>
        <w:rPr>
          <w:b/>
          <w:color w:val="7C3AED"/>
          <w:sz w:val="20"/>
        </w:rPr>
        <w:t xml:space="preserve">[02] </w:t>
      </w:r>
      <w:r>
        <w:rPr>
          <w:b/>
          <w:sz w:val="20"/>
        </w:rPr>
        <w:t>Tác động tích cực từ thỏa thuận xây dựng dự án Nhà máy điện hạt nhân của Việt Nam</w:t>
      </w:r>
    </w:p>
    <w:p>
      <w:pPr>
        <w:spacing w:before="0" w:after="20"/>
        <w:ind w:left="432"/>
      </w:pPr>
      <w:r>
        <w:rPr>
          <w:color w:val="4B5563"/>
          <w:sz w:val="17"/>
        </w:rPr>
        <w:t>📅 2026-03-28   📰 VietnamPlus - Kinh te</w:t>
      </w:r>
    </w:p>
    <w:p>
      <w:pPr>
        <w:spacing w:before="40"/>
        <w:ind w:left="216"/>
      </w:pPr>
      <w:r>
        <w:rPr>
          <w:b/>
          <w:color w:val="7C3AED"/>
          <w:sz w:val="20"/>
        </w:rPr>
        <w:t xml:space="preserve">[03] </w:t>
      </w:r>
      <w:r>
        <w:rPr>
          <w:b/>
          <w:sz w:val="20"/>
        </w:rPr>
        <w:t>PM issues directive to ensure power supply in 2026–30, focusing on ...</w:t>
      </w:r>
    </w:p>
    <w:p>
      <w:pPr>
        <w:spacing w:before="0" w:after="20"/>
        <w:ind w:left="432"/>
      </w:pPr>
      <w:r>
        <w:rPr>
          <w:color w:val="4B5563"/>
          <w:sz w:val="17"/>
        </w:rPr>
        <w:t xml:space="preserve">📅 2026-01-20   📰 </w:t>
      </w:r>
    </w:p>
    <w:p>
      <w:pPr>
        <w:spacing w:before="0" w:after="60"/>
        <w:ind w:left="432"/>
      </w:pPr>
      <w:r>
        <w:rPr>
          <w:sz w:val="19"/>
        </w:rPr>
        <w:t xml:space="preserve">🇰🇷 </w:t>
      </w:r>
      <w:r>
        <w:rPr>
          <w:sz w:val="19"/>
        </w:rPr>
        <w:t>베트남 팜 민 찐 총리는 2026-2030년 기간 동안 국가 에너지 안보를 보장하고 전력 부족을 방지하기 위해 지침 제01/CT-TTg호를 발행했습니다. 정부는 북부 지역 전력 공급 강화, 라오스 및 중국에서의 전력 수입 확대, 그리고 원자력 및 해상 풍력 등 주요 에너지 프로젝트의 가속화를 명령했습니다.</w:t>
      </w:r>
    </w:p>
    <w:p>
      <w:pPr>
        <w:spacing w:before="40"/>
        <w:ind w:left="216"/>
      </w:pPr>
      <w:r>
        <w:rPr>
          <w:b/>
          <w:color w:val="7C3AED"/>
          <w:sz w:val="20"/>
        </w:rPr>
        <w:t xml:space="preserve">[04] </w:t>
      </w:r>
      <w:r>
        <w:rPr>
          <w:b/>
          <w:sz w:val="20"/>
        </w:rPr>
        <w:t>Vietnam targets January 2026 agreement with Russia to revive ...</w:t>
      </w:r>
    </w:p>
    <w:p>
      <w:pPr>
        <w:spacing w:before="0" w:after="20"/>
        <w:ind w:left="432"/>
      </w:pPr>
      <w:r>
        <w:rPr>
          <w:color w:val="4B5563"/>
          <w:sz w:val="17"/>
        </w:rPr>
        <w:t xml:space="preserve">📅 2026-01-13   📰 </w:t>
      </w:r>
    </w:p>
    <w:p>
      <w:pPr>
        <w:spacing w:before="0" w:after="60"/>
        <w:ind w:left="432"/>
      </w:pPr>
      <w:r>
        <w:rPr>
          <w:sz w:val="19"/>
        </w:rPr>
        <w:t xml:space="preserve">🇰🇷 </w:t>
      </w:r>
      <w:r>
        <w:rPr>
          <w:sz w:val="19"/>
        </w:rPr>
        <w:t>베트남 정부는 일본의 투자 철회 이후 닌투언(Ninh Thuan) 원자력 발전소 건설을 위해 러시아와의 협상을 서두르고 있습니다. 팜 민 찐 총리는 2026년 1월 내로 합의를 마무리하기 위해 관계 부처에 휴일 없는 근무를 지시하며 원전 계획 재개에 박차를 가하고 있습니다.</w:t>
      </w:r>
    </w:p>
    <w:p>
      <w:pPr>
        <w:spacing w:before="0" w:after="60"/>
        <w:ind w:left="432"/>
      </w:pPr>
      <w:r>
        <w:rPr>
          <w:sz w:val="18"/>
        </w:rPr>
        <w:t xml:space="preserve">🇺🇸 </w:t>
      </w:r>
      <w:r>
        <w:rPr>
          <w:color w:val="4B5563"/>
          <w:sz w:val="18"/>
        </w:rPr>
        <w:t>Vietnam is fast-tracking negotiations with Russia to finalize a financing deal for the Ninh Thuan 1 nuclear power plant by January 2026 following Japan's withdrawal from the projec</w:t>
      </w:r>
    </w:p>
    <w:p>
      <w:pPr>
        <w:ind w:left="216"/>
      </w:pPr>
      <w:r>
        <w:rPr>
          <w:color w:val="4B5563"/>
          <w:sz w:val="18"/>
        </w:rPr>
        <w:t xml:space="preserve">  ※ 추가 1건 → Appendix 참조</w:t>
      </w:r>
    </w:p>
    <w:p>
      <w:pPr>
        <w:pStyle w:val="Heading3"/>
        <w:spacing w:before="120" w:after="40"/>
      </w:pPr>
      <w:r>
        <w:rPr>
          <w:b/>
          <w:color w:val="7C3AED"/>
        </w:rPr>
        <w:t xml:space="preserve">  📚 역사 기사 타임라인</w:t>
      </w:r>
    </w:p>
    <w:p>
      <w:pPr>
        <w:ind w:left="144"/>
      </w:pPr>
      <w:r>
        <w:rPr>
          <w:b/>
          <w:color w:val="7C3AED"/>
          <w:sz w:val="20"/>
        </w:rPr>
        <w:t>📆 2025년 (4건)</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spacing w:before="20"/>
        <w:ind w:left="504"/>
      </w:pPr>
      <w:r>
        <w:rPr>
          <w:sz w:val="19"/>
        </w:rPr>
        <w:t>▸ VIETNAM-RESOLUTION 70-NQ/TW-2025 FACILITATES CAPITAL ...</w:t>
      </w:r>
    </w:p>
    <w:p>
      <w:pPr>
        <w:spacing w:before="0" w:after="20"/>
        <w:ind w:left="720"/>
      </w:pPr>
      <w:r>
        <w:rPr>
          <w:color w:val="4B5563"/>
          <w:sz w:val="17"/>
        </w:rPr>
        <w:t xml:space="preserve">  2025-09-09</w:t>
      </w:r>
    </w:p>
    <w:p>
      <w:pPr>
        <w:spacing w:before="0" w:after="40"/>
        <w:ind w:left="720"/>
      </w:pPr>
      <w:r>
        <w:rPr>
          <w:sz w:val="18"/>
        </w:rPr>
        <w:t xml:space="preserve">  🇰🇷 베트남 정치국은 2030년까지 국가 에너지 안보를 강화하고 2045년까지의 비전을 담은 결의안 제70-NQ/TW를 승인했습니다. 이 결의안은 민간 및 해외 투자자의 자본 접근성을 확대하고 닌투언 원자력 발전소 건설 재개와 재생 에너지 비중 확대를 주요 골자로 합니다.</w:t>
      </w:r>
    </w:p>
    <w:p>
      <w:pPr>
        <w:ind w:left="144"/>
      </w:pPr>
      <w:r>
        <w:rPr>
          <w:b/>
          <w:color w:val="7C3AED"/>
          <w:sz w:val="20"/>
        </w:rPr>
        <w:t>📆 2024년 (5건)</w:t>
      </w:r>
    </w:p>
    <w:p>
      <w:pPr>
        <w:spacing w:before="20"/>
        <w:ind w:left="504"/>
      </w:pPr>
      <w:r>
        <w:rPr>
          <w:sz w:val="19"/>
        </w:rPr>
        <w:t>▸ Japan's JINED keen to help Vietnam develop nuclear power project</w:t>
      </w:r>
    </w:p>
    <w:p>
      <w:pPr>
        <w:spacing w:before="0" w:after="20"/>
        <w:ind w:left="720"/>
      </w:pPr>
      <w:r>
        <w:rPr>
          <w:color w:val="4B5563"/>
          <w:sz w:val="17"/>
        </w:rPr>
        <w:t xml:space="preserve">  2024-12-05</w:t>
      </w:r>
    </w:p>
    <w:p>
      <w:pPr>
        <w:spacing w:before="20"/>
        <w:ind w:left="504"/>
      </w:pPr>
      <w:r>
        <w:rPr>
          <w:sz w:val="19"/>
        </w:rPr>
        <w:t>▸ By 2030, Ninh Thuan will have 3 important power source projects, prioritizing investment.</w:t>
      </w:r>
    </w:p>
    <w:p>
      <w:pPr>
        <w:spacing w:before="0" w:after="20"/>
        <w:ind w:left="720"/>
      </w:pPr>
      <w:r>
        <w:rPr>
          <w:color w:val="4B5563"/>
          <w:sz w:val="17"/>
        </w:rPr>
        <w:t xml:space="preserve">  2024-10-06</w:t>
      </w:r>
    </w:p>
    <w:p>
      <w:pPr>
        <w:ind w:left="144"/>
      </w:pPr>
      <w:r>
        <w:rPr>
          <w:b/>
          <w:color w:val="7C3AED"/>
          <w:sz w:val="20"/>
        </w:rPr>
        <w:t>📆 2023년 (1건)</w:t>
      </w:r>
    </w:p>
    <w:p>
      <w:pPr>
        <w:spacing w:before="20"/>
        <w:ind w:left="504"/>
      </w:pPr>
      <w:r>
        <w:rPr>
          <w:sz w:val="19"/>
        </w:rPr>
        <w:t>▸ T&amp;T Group "shakes hands" with leading Korean partners to develop LNG and hydrogen projects</w:t>
      </w:r>
    </w:p>
    <w:p>
      <w:pPr>
        <w:spacing w:before="0" w:after="20"/>
        <w:ind w:left="720"/>
      </w:pPr>
      <w:r>
        <w:rPr>
          <w:color w:val="4B5563"/>
          <w:sz w:val="17"/>
        </w:rPr>
        <w:t xml:space="preserve">  2023-06-24</w:t>
      </w:r>
    </w:p>
    <w:p>
      <w:pPr>
        <w:ind w:left="144"/>
      </w:pPr>
      <w:r>
        <w:rPr>
          <w:b/>
          <w:color w:val="7C3AED"/>
          <w:sz w:val="20"/>
        </w:rPr>
        <w:t>📆 1900년 (2건)</w:t>
      </w:r>
    </w:p>
    <w:p>
      <w:pPr>
        <w:spacing w:before="20"/>
        <w:ind w:left="504"/>
      </w:pPr>
      <w:r>
        <w:rPr>
          <w:sz w:val="19"/>
        </w:rPr>
        <w:t>▸ Vietnam: Power Sector Snapshot - Norton Rose Fulbright</w:t>
      </w:r>
    </w:p>
    <w:p>
      <w:pPr>
        <w:spacing w:before="0" w:after="20"/>
        <w:ind w:left="720"/>
      </w:pPr>
      <w:r>
        <w:rPr>
          <w:color w:val="4B5563"/>
          <w:sz w:val="17"/>
        </w:rPr>
        <w:t xml:space="preserve">  1900-01-01</w:t>
      </w:r>
    </w:p>
    <w:p>
      <w:pPr>
        <w:spacing w:before="0" w:after="40"/>
        <w:ind w:left="720"/>
      </w:pPr>
      <w:r>
        <w:rPr>
          <w:sz w:val="18"/>
        </w:rPr>
        <w:t xml:space="preserve">  🇰🇷 베트남은 2025년 4월 승인된 개정 제8차 국가전력개발계획(PDP8)을 통해 2030년까지 재생에너지와 LNG 발전 비중을 대폭 확대하고 전력망 인프라를 현대화할 계획입니다. 새로운 전력법과 시행령은 직접전력구매계약(DPPA)과 배터리 에너지 저장 시스템(BESS) </w:t>
      </w:r>
    </w:p>
    <w:p>
      <w:pPr>
        <w:spacing w:before="20"/>
        <w:ind w:left="504"/>
      </w:pPr>
      <w:r>
        <w:rPr>
          <w:sz w:val="19"/>
        </w:rPr>
        <w:t>▸ Green Hydrogen: A Pathway to Vietnam's Energy Security - MDPI</w:t>
      </w:r>
    </w:p>
    <w:p>
      <w:pPr>
        <w:spacing w:before="0" w:after="20"/>
        <w:ind w:left="720"/>
      </w:pPr>
      <w:r>
        <w:rPr>
          <w:color w:val="4B5563"/>
          <w:sz w:val="17"/>
        </w:rPr>
        <w:t xml:space="preserve">  1900-01-01</w:t>
      </w:r>
    </w:p>
    <w:p>
      <w:pPr>
        <w:spacing w:before="0" w:after="40"/>
        <w:ind w:left="720"/>
      </w:pPr>
      <w:r>
        <w:rPr>
          <w:sz w:val="18"/>
        </w:rPr>
        <w:t xml:space="preserve">  🇰🇷 베트남은 제8차 국가전력개발계획(PDP8)과 수소 에너지 개발 전략에 따라 2050년까지 100% 재생 에너지 및 클린 에너지 전력 시스템 구축을 목표로 하고 있습니다. 이를 위해 2050년까지 연간 1,000만~2,000만 톤의 그린 수소 생산 체계를 갖추고 화석 연</w:t>
      </w:r>
    </w:p>
    <w:p>
      <w:pPr>
        <w:pBdr>
          <w:bottom w:val="single" w:sz="6" w:space="1" w:color="E5E7EB"/>
        </w:pBdr>
      </w:pPr>
    </w:p>
    <w:p/>
    <w:p>
      <w:pPr>
        <w:pStyle w:val="Heading2"/>
        <w:spacing w:before="120" w:after="40"/>
      </w:pPr>
      <w:r>
        <w:rPr>
          <w:b/>
          <w:color w:val="4B5563"/>
        </w:rPr>
        <w:t>▶ 석탄 전환·폐지 로드맵  [VN-PDP8-COAL]</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374151"/>
          </w:tcPr>
          <w:p>
            <w:pPr>
              <w:jc w:val="center"/>
            </w:pPr>
            <w:r>
              <w:rPr>
                <w:b/>
                <w:color w:val="FFFFFF"/>
                <w:sz w:val="18"/>
              </w:rPr>
              <w:t>석탄 전환·폐지 로드맵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석탄 설비용량 2030</w:t>
              <w:br/>
            </w:r>
            <w:r>
              <w:rPr>
                <w:b/>
                <w:color w:val="0F172A"/>
                <w:sz w:val="22"/>
              </w:rPr>
              <w:t>31,055 MW (신규 없음)</w:t>
            </w:r>
          </w:p>
        </w:tc>
        <w:tc>
          <w:tcPr>
            <w:tcW w:type="dxa" w:w="3024"/>
            <w:shd w:val="clear" w:color="auto" w:fill="FFFBEB"/>
          </w:tcPr>
          <w:p>
            <w:pPr>
              <w:jc w:val="center"/>
            </w:pPr>
            <w:r>
              <w:rPr>
                <w:b/>
                <w:color w:val="4B5563"/>
                <w:sz w:val="16"/>
              </w:rPr>
              <w:t>석탄 폐지 목표</w:t>
              <w:br/>
            </w:r>
            <w:r>
              <w:rPr>
                <w:b/>
                <w:color w:val="0F172A"/>
                <w:sz w:val="22"/>
              </w:rPr>
              <w:t>2050년 0MW</w:t>
            </w:r>
          </w:p>
        </w:tc>
        <w:tc>
          <w:tcPr>
            <w:tcW w:type="dxa" w:w="3024"/>
            <w:shd w:val="clear" w:color="auto" w:fill="FFFBEB"/>
          </w:tcPr>
          <w:p>
            <w:pPr>
              <w:jc w:val="center"/>
            </w:pPr>
            <w:r>
              <w:rPr>
                <w:b/>
                <w:color w:val="4B5563"/>
                <w:sz w:val="16"/>
              </w:rPr>
              <w:t>조기 전환 검토</w:t>
              <w:br/>
            </w:r>
            <w:r>
              <w:rPr>
                <w:b/>
                <w:color w:val="0F172A"/>
                <w:sz w:val="22"/>
              </w:rPr>
              <w:t>10개 노후 발전소</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374151"/>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4B5563"/>
        </w:rPr>
        <w:t xml:space="preserve">  📰 최신 뉴스 (전체, 상위 4건)</w:t>
      </w:r>
    </w:p>
    <w:p>
      <w:pPr>
        <w:spacing w:before="40"/>
        <w:ind w:left="216"/>
      </w:pPr>
      <w:r>
        <w:rPr>
          <w:b/>
          <w:color w:val="4B5563"/>
          <w:sz w:val="20"/>
        </w:rPr>
        <w:t xml:space="preserve">[01] </w:t>
      </w:r>
      <w:r>
        <w:rPr>
          <w:b/>
          <w:sz w:val="20"/>
        </w:rPr>
        <w:t>VN has opportunity to seek UK support in just energy transition</w:t>
      </w:r>
    </w:p>
    <w:p>
      <w:pPr>
        <w:spacing w:before="0" w:after="20"/>
        <w:ind w:left="432"/>
      </w:pPr>
      <w:r>
        <w:rPr>
          <w:color w:val="4B5563"/>
          <w:sz w:val="17"/>
        </w:rPr>
        <w:t>📅 2023-10-11   📰 Vietnam News</w:t>
      </w:r>
    </w:p>
    <w:p>
      <w:pPr>
        <w:spacing w:before="40"/>
        <w:ind w:left="216"/>
      </w:pPr>
      <w:r>
        <w:rPr>
          <w:b/>
          <w:color w:val="4B5563"/>
          <w:sz w:val="20"/>
        </w:rPr>
        <w:t xml:space="preserve">[02] </w:t>
      </w:r>
      <w:r>
        <w:rPr>
          <w:b/>
          <w:sz w:val="20"/>
        </w:rPr>
        <w:t>Setting up the Secretariat to implement the Declaration on Just Energy Transition Partners</w:t>
      </w:r>
    </w:p>
    <w:p>
      <w:pPr>
        <w:spacing w:before="0" w:after="20"/>
        <w:ind w:left="432"/>
      </w:pPr>
      <w:r>
        <w:rPr>
          <w:color w:val="4B5563"/>
          <w:sz w:val="17"/>
        </w:rPr>
        <w:t>📅 2023-07-21   📰 Viet Nam Energy</w:t>
      </w:r>
    </w:p>
    <w:p>
      <w:pPr>
        <w:pStyle w:val="Heading3"/>
        <w:spacing w:before="120" w:after="40"/>
      </w:pPr>
      <w:r>
        <w:rPr>
          <w:b/>
          <w:color w:val="4B5563"/>
        </w:rPr>
        <w:t xml:space="preserve">  📚 역사 기사 타임라인</w:t>
      </w:r>
    </w:p>
    <w:p>
      <w:pPr>
        <w:ind w:left="144"/>
      </w:pPr>
      <w:r>
        <w:rPr>
          <w:b/>
          <w:color w:val="4B5563"/>
          <w:sz w:val="20"/>
        </w:rPr>
        <w:t>📆 2023년 (2건)</w:t>
      </w:r>
    </w:p>
    <w:p>
      <w:pPr>
        <w:spacing w:before="20"/>
        <w:ind w:left="504"/>
      </w:pPr>
      <w:r>
        <w:rPr>
          <w:sz w:val="19"/>
        </w:rPr>
        <w:t>▸ VN has opportunity to seek UK support in just energy transition</w:t>
      </w:r>
    </w:p>
    <w:p>
      <w:pPr>
        <w:spacing w:before="0" w:after="20"/>
        <w:ind w:left="720"/>
      </w:pPr>
      <w:r>
        <w:rPr>
          <w:color w:val="4B5563"/>
          <w:sz w:val="17"/>
        </w:rPr>
        <w:t xml:space="preserve">  2023-10-11</w:t>
      </w:r>
    </w:p>
    <w:p>
      <w:pPr>
        <w:spacing w:before="20"/>
        <w:ind w:left="504"/>
      </w:pPr>
      <w:r>
        <w:rPr>
          <w:sz w:val="19"/>
        </w:rPr>
        <w:t>▸ Setting up the Secretariat to implement the Declaration on Just Energy Transition Partners</w:t>
      </w:r>
    </w:p>
    <w:p>
      <w:pPr>
        <w:spacing w:before="0" w:after="20"/>
        <w:ind w:left="720"/>
      </w:pPr>
      <w:r>
        <w:rPr>
          <w:color w:val="4B5563"/>
          <w:sz w:val="17"/>
        </w:rPr>
        <w:t xml:space="preserve">  2023-07-21</w:t>
      </w:r>
    </w:p>
    <w:p>
      <w:pPr>
        <w:pBdr>
          <w:bottom w:val="single" w:sz="6" w:space="1" w:color="E5E7EB"/>
        </w:pBdr>
      </w:pPr>
    </w:p>
    <w:p/>
    <w:p>
      <w:pPr>
        <w:pStyle w:val="Heading2"/>
        <w:spacing w:before="120" w:after="40"/>
      </w:pPr>
      <w:r>
        <w:rPr>
          <w:b/>
          <w:color w:val="0D9488"/>
        </w:rPr>
        <w:t>▶ 송전망·스마트그리드  [VN-PDP8-GRID]</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0D9488"/>
          </w:tcPr>
          <w:p>
            <w:pPr>
              <w:jc w:val="center"/>
            </w:pPr>
            <w:r>
              <w:rPr>
                <w:b/>
                <w:color w:val="FFFFFF"/>
                <w:sz w:val="18"/>
              </w:rPr>
              <w:t>송전망·스마트그리드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500kV 초고압 송전</w:t>
              <w:br/>
            </w:r>
            <w:r>
              <w:rPr>
                <w:b/>
                <w:color w:val="0F172A"/>
                <w:sz w:val="22"/>
              </w:rPr>
              <w:t>회로 증설 2,400km+</w:t>
            </w:r>
          </w:p>
        </w:tc>
        <w:tc>
          <w:tcPr>
            <w:tcW w:type="dxa" w:w="3024"/>
            <w:shd w:val="clear" w:color="auto" w:fill="FFFBEB"/>
          </w:tcPr>
          <w:p>
            <w:pPr>
              <w:jc w:val="center"/>
            </w:pPr>
            <w:r>
              <w:rPr>
                <w:b/>
                <w:color w:val="4B5563"/>
                <w:sz w:val="16"/>
              </w:rPr>
              <w:t>스마트미터 보급</w:t>
              <w:br/>
            </w:r>
            <w:r>
              <w:rPr>
                <w:b/>
                <w:color w:val="0F172A"/>
                <w:sz w:val="22"/>
              </w:rPr>
              <w:t>100% 도시 2030</w:t>
            </w:r>
          </w:p>
        </w:tc>
        <w:tc>
          <w:tcPr>
            <w:tcW w:type="dxa" w:w="3024"/>
            <w:shd w:val="clear" w:color="auto" w:fill="FFFBEB"/>
          </w:tcPr>
          <w:p>
            <w:pPr>
              <w:jc w:val="center"/>
            </w:pPr>
            <w:r>
              <w:rPr>
                <w:b/>
                <w:color w:val="4B5563"/>
                <w:sz w:val="16"/>
              </w:rPr>
              <w:t>배터리 저장(BESS)</w:t>
              <w:br/>
            </w:r>
            <w:r>
              <w:rPr>
                <w:b/>
                <w:color w:val="0F172A"/>
                <w:sz w:val="22"/>
              </w:rPr>
              <w:t>3,000 MW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0D9488"/>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3</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6</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4</w:t>
            </w:r>
            <w:r>
              <w:rPr>
                <w:color w:val="4B5563"/>
                <w:sz w:val="14"/>
              </w:rPr>
              <w:br/>
              <w:t>건</w:t>
            </w:r>
          </w:p>
        </w:tc>
      </w:tr>
    </w:tbl>
    <w:p/>
    <w:p>
      <w:pPr>
        <w:pStyle w:val="Heading3"/>
        <w:spacing w:before="120" w:after="40"/>
      </w:pPr>
      <w:r>
        <w:rPr>
          <w:b/>
          <w:color w:val="0D9488"/>
        </w:rPr>
        <w:t xml:space="preserve">  📰 최신 뉴스 (2026년, 상위 4건)</w:t>
      </w:r>
    </w:p>
    <w:p>
      <w:pPr>
        <w:spacing w:before="40"/>
        <w:ind w:left="216"/>
      </w:pPr>
      <w:r>
        <w:rPr>
          <w:b/>
          <w:color w:val="0D9488"/>
          <w:sz w:val="20"/>
        </w:rPr>
        <w:t xml:space="preserve">[01] </w:t>
      </w:r>
      <w:r>
        <w:rPr>
          <w:b/>
          <w:sz w:val="20"/>
        </w:rPr>
        <w:t>Safe operations ensured during energy transition</w:t>
      </w:r>
    </w:p>
    <w:p>
      <w:pPr>
        <w:spacing w:before="0" w:after="20"/>
        <w:ind w:left="432"/>
      </w:pPr>
      <w:r>
        <w:rPr>
          <w:color w:val="4B5563"/>
          <w:sz w:val="17"/>
        </w:rPr>
        <w:t xml:space="preserve">📅 2026-04-02   📰 </w:t>
      </w:r>
    </w:p>
    <w:p>
      <w:pPr>
        <w:spacing w:before="0" w:after="60"/>
        <w:ind w:left="432"/>
      </w:pPr>
      <w:r>
        <w:rPr>
          <w:sz w:val="19"/>
        </w:rPr>
        <w:t xml:space="preserve">🇰🇷 </w:t>
      </w:r>
      <w:r>
        <w:rPr>
          <w:sz w:val="19"/>
        </w:rPr>
        <w:t>베트남 전력공사 제2송전공사(PTC2)는 에너지 전환 기간 동안 중부 지역의 안정적인 전력 공급을 위해 2026년 1,280만 달러 규모의 14개 프로젝트를 추진하고 있습니다. 다낭 변전소 확장 및 송전선로 점검을 위한 드론 및 열화상 카메라 도입 등 현대화 기술을 적극 활용하고 있습니다.</w:t>
      </w:r>
    </w:p>
    <w:p>
      <w:pPr>
        <w:spacing w:before="0" w:after="60"/>
        <w:ind w:left="432"/>
      </w:pPr>
      <w:r>
        <w:rPr>
          <w:sz w:val="18"/>
        </w:rPr>
        <w:t xml:space="preserve">🇺🇸 </w:t>
      </w:r>
      <w:r>
        <w:rPr>
          <w:color w:val="4B5563"/>
          <w:sz w:val="18"/>
        </w:rPr>
        <w:t>Power Transmission Company 2 (PTC2) is implementing 14 infrastructure projects in 2026 with a $12.8 million investment to ensure grid safety in Vietnam's central region. The initia</w:t>
      </w:r>
    </w:p>
    <w:p>
      <w:pPr>
        <w:spacing w:before="40"/>
        <w:ind w:left="216"/>
      </w:pPr>
      <w:r>
        <w:rPr>
          <w:b/>
          <w:color w:val="0D9488"/>
          <w:sz w:val="20"/>
        </w:rPr>
        <w:t xml:space="preserve">[02] </w:t>
      </w:r>
      <w:r>
        <w:rPr>
          <w:b/>
          <w:sz w:val="20"/>
        </w:rPr>
        <w:t>Vietnam Pushes Rooftop Solar and Energy Saving to Secure Power ...</w:t>
      </w:r>
    </w:p>
    <w:p>
      <w:pPr>
        <w:spacing w:before="0" w:after="20"/>
        <w:ind w:left="432"/>
      </w:pPr>
      <w:r>
        <w:rPr>
          <w:color w:val="4B5563"/>
          <w:sz w:val="17"/>
        </w:rPr>
        <w:t xml:space="preserve">📅 2026-03-31   📰 </w:t>
      </w:r>
    </w:p>
    <w:p>
      <w:pPr>
        <w:spacing w:before="0" w:after="60"/>
        <w:ind w:left="432"/>
      </w:pPr>
      <w:r>
        <w:rPr>
          <w:sz w:val="19"/>
        </w:rPr>
        <w:t xml:space="preserve">🇰🇷 </w:t>
      </w:r>
      <w:r>
        <w:rPr>
          <w:sz w:val="19"/>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spacing w:before="0" w:after="60"/>
        <w:ind w:left="432"/>
      </w:pPr>
      <w:r>
        <w:rPr>
          <w:sz w:val="18"/>
        </w:rPr>
        <w:t xml:space="preserve">🇺🇸 </w:t>
      </w:r>
      <w:r>
        <w:rPr>
          <w:color w:val="4B5563"/>
          <w:sz w:val="18"/>
        </w:rPr>
        <w:t>Prime Minister Pham Minh Chinh has issued a directive to strengthen Vietnam's energy security through electricity conservation and the rapid expansion of rooftop solar systems. The</w:t>
      </w:r>
    </w:p>
    <w:p>
      <w:pPr>
        <w:spacing w:before="40"/>
        <w:ind w:left="216"/>
      </w:pPr>
      <w:r>
        <w:rPr>
          <w:b/>
          <w:color w:val="0D9488"/>
          <w:sz w:val="20"/>
        </w:rPr>
        <w:t xml:space="preserve">[03] </w:t>
      </w:r>
      <w:r>
        <w:rPr>
          <w:b/>
          <w:sz w:val="20"/>
        </w:rPr>
        <w:t>Ensuring power transmission grid infrastructure to serve national socio-economic developme</w:t>
      </w:r>
    </w:p>
    <w:p>
      <w:pPr>
        <w:spacing w:before="0" w:after="20"/>
        <w:ind w:left="432"/>
      </w:pPr>
      <w:r>
        <w:rPr>
          <w:color w:val="4B5563"/>
          <w:sz w:val="17"/>
        </w:rPr>
        <w:t>📅 2026-03-28   📰 Nhan Dan English</w:t>
      </w:r>
    </w:p>
    <w:p>
      <w:pPr>
        <w:spacing w:before="0" w:after="60"/>
        <w:ind w:left="432"/>
      </w:pPr>
      <w:r>
        <w:rPr>
          <w:sz w:val="19"/>
        </w:rPr>
        <w:t xml:space="preserve">🇺🇸 </w:t>
      </w:r>
      <w:r>
        <w:rPr>
          <w:sz w:val="19"/>
        </w:rPr>
        <w:t>The National Power Transmission Corporation (EVNNPT) has set a target to commence construction on 87 projects and complete and energise 86 power transmission projects in 2026. National Power Transmission Corporation laun</w:t>
      </w:r>
    </w:p>
    <w:p>
      <w:pPr>
        <w:spacing w:before="40"/>
        <w:ind w:left="216"/>
      </w:pPr>
      <w:r>
        <w:rPr>
          <w:b/>
          <w:color w:val="0D9488"/>
          <w:sz w:val="20"/>
        </w:rPr>
        <w:t xml:space="preserve">[04] </w:t>
      </w:r>
      <w:r>
        <w:rPr>
          <w:b/>
          <w:sz w:val="20"/>
        </w:rPr>
        <w:t>Bloomberg Businessweek Vietnam 02.2026 Featured Issue ...</w:t>
      </w:r>
    </w:p>
    <w:p>
      <w:pPr>
        <w:spacing w:before="0" w:after="20"/>
        <w:ind w:left="432"/>
      </w:pPr>
      <w:r>
        <w:rPr>
          <w:color w:val="4B5563"/>
          <w:sz w:val="17"/>
        </w:rPr>
        <w:t xml:space="preserve">📅 2026-02-27   📰 </w:t>
      </w:r>
    </w:p>
    <w:p>
      <w:pPr>
        <w:spacing w:before="0" w:after="60"/>
        <w:ind w:left="432"/>
      </w:pPr>
      <w:r>
        <w:rPr>
          <w:sz w:val="19"/>
        </w:rPr>
        <w:t xml:space="preserve">🇰🇷 </w:t>
      </w:r>
      <w:r>
        <w:rPr>
          <w:sz w:val="19"/>
        </w:rPr>
        <w:t>베트남은 과거의 급격한 보조금 기반 성장에서 벗어나 직접전력구매계약(DPPA)과 같은 시장 중심적 체제로 재생 에너지 정책을 전환하고 있습니다. 제8차 국가전력개발계획(PDP8)에 따라 속도보다는 규제 준수와 계통 안정을 우선시하며 투명한 시장 환경 조성을 목표로 합니다.</w:t>
      </w:r>
    </w:p>
    <w:p>
      <w:pPr>
        <w:spacing w:before="0" w:after="60"/>
        <w:ind w:left="432"/>
      </w:pPr>
      <w:r>
        <w:rPr>
          <w:sz w:val="18"/>
        </w:rPr>
        <w:t xml:space="preserve">🇺🇸 </w:t>
      </w:r>
      <w:r>
        <w:rPr>
          <w:color w:val="4B5563"/>
          <w:sz w:val="18"/>
        </w:rPr>
        <w:t>Vietnam is transitioning its renewable energy sector from rapid, subsidy-driven growth under Feed-in Tariffs (FiTs) to a more disciplined, market-based approach through Direct Powe</w:t>
      </w:r>
    </w:p>
    <w:p>
      <w:pPr>
        <w:pStyle w:val="Heading3"/>
        <w:spacing w:before="120" w:after="40"/>
      </w:pPr>
      <w:r>
        <w:rPr>
          <w:b/>
          <w:color w:val="0D9488"/>
        </w:rPr>
        <w:t xml:space="preserve">  📚 역사 기사 타임라인</w:t>
      </w:r>
    </w:p>
    <w:p>
      <w:pPr>
        <w:ind w:left="144"/>
      </w:pPr>
      <w:r>
        <w:rPr>
          <w:b/>
          <w:color w:val="0D9488"/>
          <w:sz w:val="20"/>
        </w:rPr>
        <w:t>📆 2025년 (1건)</w:t>
      </w:r>
    </w:p>
    <w:p>
      <w:pPr>
        <w:spacing w:before="20"/>
        <w:ind w:left="504"/>
      </w:pPr>
      <w:r>
        <w:rPr>
          <w:sz w:val="19"/>
        </w:rPr>
        <w:t>▸ From boom to balance in Vietnam's clean energy transition - IEEFA</w:t>
      </w:r>
    </w:p>
    <w:p>
      <w:pPr>
        <w:spacing w:before="0" w:after="20"/>
        <w:ind w:left="720"/>
      </w:pPr>
      <w:r>
        <w:rPr>
          <w:color w:val="4B5563"/>
          <w:sz w:val="17"/>
        </w:rPr>
        <w:t xml:space="preserve">  2025-06-17</w:t>
      </w:r>
    </w:p>
    <w:p>
      <w:pPr>
        <w:spacing w:before="0" w:after="40"/>
        <w:ind w:left="720"/>
      </w:pPr>
      <w:r>
        <w:rPr>
          <w:sz w:val="18"/>
        </w:rPr>
        <w:t xml:space="preserve">  🇰🇷 베트남은 제8차 국가전력개발계획(PDP8) 수정을 통해 2030년까지 태양광 및 풍력 발전 용량 목표를 대폭 상향 조정하며 재생 에너지 중심의 인프라 구축을 가속화하고 있습니다. 고정가격매수제(FiT)에서 경쟁 입찰 방식으로의 전환과 직접전력구매계약(DPPA) 도입을 </w:t>
      </w:r>
    </w:p>
    <w:p>
      <w:pPr>
        <w:ind w:left="144"/>
      </w:pPr>
      <w:r>
        <w:rPr>
          <w:b/>
          <w:color w:val="0D9488"/>
          <w:sz w:val="20"/>
        </w:rPr>
        <w:t>📆 2024년 (6건)</w:t>
      </w:r>
    </w:p>
    <w:p>
      <w:pPr>
        <w:spacing w:before="20"/>
        <w:ind w:left="504"/>
      </w:pPr>
      <w:r>
        <w:rPr>
          <w:sz w:val="19"/>
        </w:rPr>
        <w:t>▸ EVN organized a training conference on Decree No. 80/2024/ND-CP of the Government regulati</w:t>
      </w:r>
    </w:p>
    <w:p>
      <w:pPr>
        <w:spacing w:before="0" w:after="20"/>
        <w:ind w:left="720"/>
      </w:pPr>
      <w:r>
        <w:rPr>
          <w:color w:val="4B5563"/>
          <w:sz w:val="17"/>
        </w:rPr>
        <w:t xml:space="preserve">  2024-08-03</w:t>
      </w:r>
    </w:p>
    <w:p>
      <w:pPr>
        <w:spacing w:before="20"/>
        <w:ind w:left="504"/>
      </w:pPr>
      <w:r>
        <w:rPr>
          <w:sz w:val="19"/>
        </w:rPr>
        <w:t>▸ US State Dept appreciates Vietnam’s DPPA, to help unlock $8 bln investment</w:t>
      </w:r>
    </w:p>
    <w:p>
      <w:pPr>
        <w:spacing w:before="0" w:after="20"/>
        <w:ind w:left="720"/>
      </w:pPr>
      <w:r>
        <w:rPr>
          <w:color w:val="4B5563"/>
          <w:sz w:val="17"/>
        </w:rPr>
        <w:t xml:space="preserve">  2024-07-23</w:t>
      </w:r>
    </w:p>
    <w:p>
      <w:pPr>
        <w:ind w:left="144"/>
      </w:pPr>
      <w:r>
        <w:rPr>
          <w:b/>
          <w:color w:val="0D9488"/>
          <w:sz w:val="20"/>
        </w:rPr>
        <w:t>📆 2023년 (3건)</w:t>
      </w:r>
    </w:p>
    <w:p>
      <w:pPr>
        <w:spacing w:before="20"/>
        <w:ind w:left="504"/>
      </w:pPr>
      <w:r>
        <w:rPr>
          <w:sz w:val="19"/>
        </w:rPr>
        <w:t>▸ Mechanism for direct power purchase proposed</w:t>
      </w:r>
    </w:p>
    <w:p>
      <w:pPr>
        <w:spacing w:before="0" w:after="20"/>
        <w:ind w:left="720"/>
      </w:pPr>
      <w:r>
        <w:rPr>
          <w:color w:val="4B5563"/>
          <w:sz w:val="17"/>
        </w:rPr>
        <w:t xml:space="preserve">  2023-08-04</w:t>
      </w:r>
    </w:p>
    <w:p>
      <w:pPr>
        <w:spacing w:before="20"/>
        <w:ind w:left="504"/>
      </w:pPr>
      <w:r>
        <w:rPr>
          <w:sz w:val="19"/>
        </w:rPr>
        <w:t>▸ Ministry proposes DPPA to attract investors to electricity industry</w:t>
      </w:r>
    </w:p>
    <w:p>
      <w:pPr>
        <w:spacing w:before="0" w:after="20"/>
        <w:ind w:left="720"/>
      </w:pPr>
      <w:r>
        <w:rPr>
          <w:color w:val="4B5563"/>
          <w:sz w:val="17"/>
        </w:rPr>
        <w:t xml:space="preserve">  2023-08-03</w:t>
      </w:r>
    </w:p>
    <w:p>
      <w:pPr>
        <w:ind w:left="144"/>
      </w:pPr>
      <w:r>
        <w:rPr>
          <w:b/>
          <w:color w:val="0D9488"/>
          <w:sz w:val="20"/>
        </w:rPr>
        <w:t>📆 1900년 (5건)</w:t>
      </w:r>
    </w:p>
    <w:p>
      <w:pPr>
        <w:spacing w:before="20"/>
        <w:ind w:left="504"/>
      </w:pPr>
      <w:r>
        <w:rPr>
          <w:sz w:val="19"/>
        </w:rPr>
        <w:t>▸ MoIT to ensure power supply security for 2026</w:t>
      </w:r>
    </w:p>
    <w:p>
      <w:pPr>
        <w:spacing w:before="0" w:after="20"/>
        <w:ind w:left="720"/>
      </w:pPr>
      <w:r>
        <w:rPr>
          <w:color w:val="4B5563"/>
          <w:sz w:val="17"/>
        </w:rPr>
        <w:t xml:space="preserve">  1900-01-01</w:t>
      </w:r>
    </w:p>
    <w:p>
      <w:pPr>
        <w:spacing w:before="0" w:after="40"/>
        <w:ind w:left="720"/>
      </w:pPr>
      <w:r>
        <w:rPr>
          <w:sz w:val="18"/>
        </w:rPr>
        <w:t xml:space="preserve">  🇰🇷 베트남 산업통상부(MoIT)는 2026년 전력 공급 안정을 위해 8.5~14.1%의 수요 성장을 가정한 국가 전력 공급 계획을 승인했습니다. 1,200MW 규모의 붕앙 2 화력발전소 상업 운전 개시와 500kV 마이쩌우 변전소 증설 등을 통해 공급 및 송전 능력을 대폭</w:t>
      </w:r>
    </w:p>
    <w:p>
      <w:pPr>
        <w:spacing w:before="20"/>
        <w:ind w:left="504"/>
      </w:pPr>
      <w:r>
        <w:rPr>
          <w:sz w:val="19"/>
        </w:rPr>
        <w:t>▸ National Power Development Plan VIII (PDP-8) - Vntpa</w:t>
      </w:r>
    </w:p>
    <w:p>
      <w:pPr>
        <w:spacing w:before="0" w:after="20"/>
        <w:ind w:left="720"/>
      </w:pPr>
      <w:r>
        <w:rPr>
          <w:color w:val="4B5563"/>
          <w:sz w:val="17"/>
        </w:rPr>
        <w:t xml:space="preserve">  1900-01-01</w:t>
      </w:r>
    </w:p>
    <w:p>
      <w:pPr>
        <w:spacing w:before="0" w:after="40"/>
        <w:ind w:left="720"/>
      </w:pPr>
      <w:r>
        <w:rPr>
          <w:sz w:val="18"/>
        </w:rPr>
        <w:t xml:space="preserve">  🇰🇷 베트남 정부는 2030년까지의 국가 전력 개발 계획(PDP8)을 승인하며 에너지 안보 강화와 탄소 중립 실현을 위한 로드맵을 확립했습니다. 이 계획은 석탄 화력 발전의 단계적 폐지와 재생 에너지 비중 확대를 골자로 하며, 총 1,347억 달러 규모의 투자가 투입될 예정</w:t>
      </w:r>
    </w:p>
    <w:p>
      <w:pPr>
        <w:pBdr>
          <w:bottom w:val="single" w:sz="6" w:space="1" w:color="E5E7EB"/>
        </w:pBdr>
      </w:pPr>
    </w:p>
    <w:p/>
    <w:p>
      <w:pPr>
        <w:pStyle w:val="Heading2"/>
        <w:spacing w:before="120" w:after="40"/>
      </w:pPr>
      <w:r>
        <w:rPr>
          <w:b/>
          <w:color w:val="15803D"/>
        </w:rPr>
        <w:t>▶ 수소·그린에너지 (RE 수출)  [VN-PDP8-HYDROGEN]</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15803D"/>
          </w:tcPr>
          <w:p>
            <w:pPr>
              <w:jc w:val="center"/>
            </w:pPr>
            <w:r>
              <w:rPr>
                <w:b/>
                <w:color w:val="FFFFFF"/>
                <w:sz w:val="18"/>
              </w:rPr>
              <w:t>수소·그린에너지 (RE 수출)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그린수소 생산</w:t>
              <w:br/>
            </w:r>
            <w:r>
              <w:rPr>
                <w:b/>
                <w:color w:val="0F172A"/>
                <w:sz w:val="22"/>
              </w:rPr>
              <w:t>시범 → 상업화 2030</w:t>
            </w:r>
          </w:p>
        </w:tc>
        <w:tc>
          <w:tcPr>
            <w:tcW w:type="dxa" w:w="3024"/>
            <w:shd w:val="clear" w:color="auto" w:fill="FFFBEB"/>
          </w:tcPr>
          <w:p>
            <w:pPr>
              <w:jc w:val="center"/>
            </w:pPr>
            <w:r>
              <w:rPr>
                <w:b/>
                <w:color w:val="4B5563"/>
                <w:sz w:val="16"/>
              </w:rPr>
              <w:t>RE 수출 용량</w:t>
              <w:br/>
            </w:r>
            <w:r>
              <w:rPr>
                <w:b/>
                <w:color w:val="0F172A"/>
                <w:sz w:val="22"/>
              </w:rPr>
              <w:t>5,000–10,000 MW by 2035</w:t>
            </w:r>
          </w:p>
        </w:tc>
        <w:tc>
          <w:tcPr>
            <w:tcW w:type="dxa" w:w="3024"/>
            <w:shd w:val="clear" w:color="auto" w:fill="FFFBEB"/>
          </w:tcPr>
          <w:p>
            <w:pPr>
              <w:jc w:val="center"/>
            </w:pPr>
            <w:r>
              <w:rPr>
                <w:b/>
                <w:color w:val="4B5563"/>
                <w:sz w:val="16"/>
              </w:rPr>
              <w:t>수소 경제 로드맵</w:t>
              <w:br/>
            </w:r>
            <w:r>
              <w:rPr>
                <w:b/>
                <w:color w:val="0F172A"/>
                <w:sz w:val="22"/>
              </w:rPr>
              <w:t>2030 마스터플랜</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5803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15803D"/>
        </w:rPr>
        <w:t xml:space="preserve">  📰 최신 뉴스 (최근 1년, 상위 4건)</w:t>
      </w:r>
    </w:p>
    <w:p>
      <w:pPr>
        <w:spacing w:before="40"/>
        <w:ind w:left="216"/>
      </w:pPr>
      <w:r>
        <w:rPr>
          <w:b/>
          <w:color w:val="15803D"/>
          <w:sz w:val="20"/>
        </w:rPr>
        <w:t xml:space="preserve">[01] </w:t>
      </w:r>
      <w:r>
        <w:rPr>
          <w:b/>
          <w:sz w:val="20"/>
        </w:rPr>
        <w:t>What are the new changes to Vietnam's PDP8 - A&amp;O Shearman</w:t>
      </w:r>
    </w:p>
    <w:p>
      <w:pPr>
        <w:spacing w:before="0" w:after="20"/>
        <w:ind w:left="432"/>
      </w:pPr>
      <w:r>
        <w:rPr>
          <w:color w:val="4B5563"/>
          <w:sz w:val="17"/>
        </w:rPr>
        <w:t xml:space="preserve">📅 2025-06-25   📰 </w:t>
      </w:r>
    </w:p>
    <w:p>
      <w:pPr>
        <w:spacing w:before="0" w:after="60"/>
        <w:ind w:left="432"/>
      </w:pPr>
      <w:r>
        <w:rPr>
          <w:sz w:val="19"/>
        </w:rPr>
        <w:t xml:space="preserve">🇰🇷 </w:t>
      </w:r>
      <w:r>
        <w:rPr>
          <w:sz w:val="19"/>
        </w:rPr>
        <w:t>베트남 총리는 2030년까지의 전력 설비 용량 목표를 상향 조정한 '개정 전력개발계획 8호(Amended PDP8)'를 승인했습니다. 이번 개정안은 재생 에너지 비중을 대폭 확대하고 원자력 발전 재개 및 에너지 수출 야망을 포함하고 있으며, 약 1,182억 달러의 투자 자금이 필요할 것으로 예상됩니다.</w:t>
      </w:r>
    </w:p>
    <w:p>
      <w:pPr>
        <w:spacing w:before="0" w:after="60"/>
        <w:ind w:left="432"/>
      </w:pPr>
      <w:r>
        <w:rPr>
          <w:sz w:val="18"/>
        </w:rPr>
        <w:t xml:space="preserve">🇺🇸 </w:t>
      </w:r>
      <w:r>
        <w:rPr>
          <w:color w:val="4B5563"/>
          <w:sz w:val="18"/>
        </w:rPr>
        <w:t>The Vietnamese Prime Minister has approved the Amended PDP8, significantly increasing total power capacity targets and emphasizing renewable energy for sustainable growth. The upda</w:t>
      </w:r>
    </w:p>
    <w:p>
      <w:pPr>
        <w:pStyle w:val="Heading3"/>
        <w:spacing w:before="120" w:after="40"/>
      </w:pPr>
      <w:r>
        <w:rPr>
          <w:b/>
          <w:color w:val="15803D"/>
        </w:rPr>
        <w:t xml:space="preserve">  📚 역사 기사 타임라인</w:t>
      </w:r>
    </w:p>
    <w:p>
      <w:pPr>
        <w:ind w:left="144"/>
      </w:pPr>
      <w:r>
        <w:rPr>
          <w:b/>
          <w:color w:val="15803D"/>
          <w:sz w:val="20"/>
        </w:rPr>
        <w:t>📆 2025년 (1건)</w:t>
      </w:r>
    </w:p>
    <w:p>
      <w:pPr>
        <w:spacing w:before="20"/>
        <w:ind w:left="504"/>
      </w:pPr>
      <w:r>
        <w:rPr>
          <w:sz w:val="19"/>
        </w:rPr>
        <w:t>▸ What are the new changes to Vietnam's PDP8 - A&amp;O Shearman</w:t>
      </w:r>
    </w:p>
    <w:p>
      <w:pPr>
        <w:spacing w:before="0" w:after="20"/>
        <w:ind w:left="720"/>
      </w:pPr>
      <w:r>
        <w:rPr>
          <w:color w:val="4B5563"/>
          <w:sz w:val="17"/>
        </w:rPr>
        <w:t xml:space="preserve">  2025-06-25</w:t>
      </w:r>
    </w:p>
    <w:p>
      <w:pPr>
        <w:spacing w:before="0" w:after="40"/>
        <w:ind w:left="720"/>
      </w:pPr>
      <w:r>
        <w:rPr>
          <w:sz w:val="18"/>
        </w:rPr>
        <w:t xml:space="preserve">  🇰🇷 베트남 총리는 2030년까지의 전력 설비 용량 목표를 상향 조정한 '개정 전력개발계획 8호(Amended PDP8)'를 승인했습니다. 이번 개정안은 재생 에너지 비중을 대폭 확대하고 원자력 발전 재개 및 에너지 수출 야망을 포함하고 있으며, 약 1,182억 달러의 투자</w:t>
      </w:r>
    </w:p>
    <w:p>
      <w:pPr>
        <w:ind w:left="144"/>
      </w:pPr>
      <w:r>
        <w:rPr>
          <w:b/>
          <w:color w:val="15803D"/>
          <w:sz w:val="20"/>
        </w:rPr>
        <w:t>📆 2024년 (5건)</w:t>
      </w:r>
    </w:p>
    <w:p>
      <w:pPr>
        <w:spacing w:before="20"/>
        <w:ind w:left="504"/>
      </w:pPr>
      <w:r>
        <w:rPr>
          <w:sz w:val="19"/>
        </w:rPr>
        <w:t>▸ Bac Lieu plans to become renewable energy export hub</w:t>
      </w:r>
    </w:p>
    <w:p>
      <w:pPr>
        <w:spacing w:before="0" w:after="20"/>
        <w:ind w:left="720"/>
      </w:pPr>
      <w:r>
        <w:rPr>
          <w:color w:val="4B5563"/>
          <w:sz w:val="17"/>
        </w:rPr>
        <w:t xml:space="preserve">  2024-09-18</w:t>
      </w:r>
    </w:p>
    <w:p>
      <w:pPr>
        <w:spacing w:before="20"/>
        <w:ind w:left="504"/>
      </w:pPr>
      <w:r>
        <w:rPr>
          <w:sz w:val="19"/>
        </w:rPr>
        <w:t>▸ Việt Nam-Singapore make strides in renewable energy export project</w:t>
      </w:r>
    </w:p>
    <w:p>
      <w:pPr>
        <w:spacing w:before="0" w:after="20"/>
        <w:ind w:left="720"/>
      </w:pPr>
      <w:r>
        <w:rPr>
          <w:color w:val="4B5563"/>
          <w:sz w:val="17"/>
        </w:rPr>
        <w:t xml:space="preserve">  2024-08-29</w:t>
      </w:r>
    </w:p>
    <w:p>
      <w:pPr>
        <w:ind w:left="144"/>
      </w:pPr>
      <w:r>
        <w:rPr>
          <w:b/>
          <w:color w:val="15803D"/>
          <w:sz w:val="20"/>
        </w:rPr>
        <w:t>📆 1900년 (1건)</w:t>
      </w:r>
    </w:p>
    <w:p>
      <w:pPr>
        <w:spacing w:before="20"/>
        <w:ind w:left="504"/>
      </w:pPr>
      <w:r>
        <w:rPr>
          <w:sz w:val="19"/>
        </w:rPr>
        <w:t>▸ Green Hydrogen: A Pathway to Vietnam's Energy Security - MDPI</w:t>
      </w:r>
    </w:p>
    <w:p>
      <w:pPr>
        <w:spacing w:before="0" w:after="20"/>
        <w:ind w:left="720"/>
      </w:pPr>
      <w:r>
        <w:rPr>
          <w:color w:val="4B5563"/>
          <w:sz w:val="17"/>
        </w:rPr>
        <w:t xml:space="preserve">  1900-01-01</w:t>
      </w:r>
    </w:p>
    <w:p>
      <w:pPr>
        <w:spacing w:before="0" w:after="40"/>
        <w:ind w:left="720"/>
      </w:pPr>
      <w:r>
        <w:rPr>
          <w:sz w:val="18"/>
        </w:rPr>
        <w:t xml:space="preserve">  🇰🇷 베트남은 제8차 국가전력개발계획(PDP8)과 수소 에너지 개발 전략에 따라 2050년까지 100% 재생 에너지 및 클린 에너지 전력 시스템 구축을 목표로 하고 있습니다. 이를 위해 2050년까지 연간 1,000만~2,000만 톤의 그린 수소 생산 체계를 갖추고 화석 연</w:t>
      </w:r>
    </w:p>
    <w:p>
      <w:pPr>
        <w:pBdr>
          <w:bottom w:val="single" w:sz="6" w:space="1" w:color="E5E7EB"/>
        </w:pBdr>
      </w:pPr>
    </w:p>
    <w:p/>
    <w:p>
      <w:r>
        <w:br w:type="page"/>
      </w:r>
    </w:p>
    <w:p>
      <w:pPr>
        <w:pStyle w:val="Heading1"/>
        <w:spacing w:before="120" w:after="40"/>
      </w:pPr>
      <w:r>
        <w:rPr>
          <w:b/>
          <w:color w:val="D97706"/>
          <w:sz w:val="26"/>
        </w:rPr>
        <w:t>4. 시장 동향 분석</w:t>
      </w:r>
    </w:p>
    <w:p>
      <w:pPr>
        <w:pBdr>
          <w:bottom w:val="single" w:sz="6" w:space="1" w:color="D97706"/>
        </w:pBdr>
      </w:pPr>
    </w:p>
    <w:p>
      <w:pPr>
        <w:pStyle w:val="Heading2"/>
        <w:spacing w:before="120" w:after="40"/>
      </w:pPr>
      <w:r>
        <w:rPr>
          <w:b/>
          <w:color w:val="D97706"/>
        </w:rPr>
        <w:t>4-1. 전체 연도별 기사 트렌드</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97706"/>
          </w:tcPr>
          <w:p>
            <w:r>
              <w:rPr>
                <w:b/>
                <w:color w:val="FFFFFF"/>
                <w:sz w:val="18"/>
              </w:rPr>
              <w:t>2019</w:t>
            </w:r>
          </w:p>
        </w:tc>
        <w:tc>
          <w:tcPr>
            <w:tcW w:type="dxa" w:w="1134"/>
            <w:shd w:val="clear" w:color="auto" w:fill="D97706"/>
          </w:tcPr>
          <w:p>
            <w:r>
              <w:rPr>
                <w:b/>
                <w:color w:val="FFFFFF"/>
                <w:sz w:val="18"/>
              </w:rPr>
              <w:t>2020</w:t>
            </w:r>
          </w:p>
        </w:tc>
        <w:tc>
          <w:tcPr>
            <w:tcW w:type="dxa" w:w="1134"/>
            <w:shd w:val="clear" w:color="auto" w:fill="D97706"/>
          </w:tcPr>
          <w:p>
            <w:r>
              <w:rPr>
                <w:b/>
                <w:color w:val="FFFFFF"/>
                <w:sz w:val="18"/>
              </w:rPr>
              <w:t>2021</w:t>
            </w:r>
          </w:p>
        </w:tc>
        <w:tc>
          <w:tcPr>
            <w:tcW w:type="dxa" w:w="1134"/>
            <w:shd w:val="clear" w:color="auto" w:fill="D97706"/>
          </w:tcPr>
          <w:p>
            <w:r>
              <w:rPr>
                <w:b/>
                <w:color w:val="FFFFFF"/>
                <w:sz w:val="18"/>
              </w:rPr>
              <w:t>2022</w:t>
            </w:r>
          </w:p>
        </w:tc>
        <w:tc>
          <w:tcPr>
            <w:tcW w:type="dxa" w:w="1134"/>
            <w:shd w:val="clear" w:color="auto" w:fill="D97706"/>
          </w:tcPr>
          <w:p>
            <w:r>
              <w:rPr>
                <w:b/>
                <w:color w:val="FFFFFF"/>
                <w:sz w:val="18"/>
              </w:rPr>
              <w:t>2023</w:t>
            </w:r>
          </w:p>
        </w:tc>
        <w:tc>
          <w:tcPr>
            <w:tcW w:type="dxa" w:w="1134"/>
            <w:shd w:val="clear" w:color="auto" w:fill="D97706"/>
          </w:tcPr>
          <w:p>
            <w:r>
              <w:rPr>
                <w:b/>
                <w:color w:val="FFFFFF"/>
                <w:sz w:val="18"/>
              </w:rPr>
              <w:t>2024</w:t>
            </w:r>
          </w:p>
        </w:tc>
        <w:tc>
          <w:tcPr>
            <w:tcW w:type="dxa" w:w="1134"/>
            <w:shd w:val="clear" w:color="auto" w:fill="D97706"/>
          </w:tcPr>
          <w:p>
            <w:r>
              <w:rPr>
                <w:b/>
                <w:color w:val="FFFFFF"/>
                <w:sz w:val="18"/>
              </w:rPr>
              <w:t>2025</w:t>
            </w:r>
          </w:p>
        </w:tc>
        <w:tc>
          <w:tcPr>
            <w:tcW w:type="dxa" w:w="1134"/>
            <w:shd w:val="clear" w:color="auto" w:fill="D97706"/>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30</w:t>
            </w:r>
          </w:p>
        </w:tc>
        <w:tc>
          <w:tcPr>
            <w:tcW w:type="dxa" w:w="1134"/>
          </w:tcPr>
          <w:p>
            <w:r>
              <w:rPr>
                <w:sz w:val="18"/>
              </w:rPr>
              <w:t>48</w:t>
            </w:r>
          </w:p>
        </w:tc>
      </w:tr>
    </w:tbl>
    <w:p/>
    <w:p>
      <w:pPr>
        <w:pStyle w:val="Heading2"/>
        <w:spacing w:before="120" w:after="40"/>
      </w:pPr>
      <w:r>
        <w:rPr>
          <w:b/>
          <w:color w:val="D97706"/>
        </w:rPr>
        <w:t>4-2. 지역별 활동</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216</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8</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Gia Lai</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Tri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Thai Binh</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Vinh Long</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Binh Thuan</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quang ninh</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Nam Định</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Khanh Hoa</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30</w:t>
            </w:r>
          </w:p>
        </w:tc>
        <w:tc>
          <w:tcPr>
            <w:tcW w:type="dxa" w:w="1134"/>
          </w:tcPr>
          <w:p>
            <w:r>
              <w:rPr>
                <w:sz w:val="18"/>
              </w:rPr>
              <w:t>48</w:t>
            </w:r>
          </w:p>
        </w:tc>
      </w:tr>
    </w:tbl>
    <w:p/>
    <w:p>
      <w:r>
        <w:br w:type="page"/>
      </w:r>
    </w:p>
    <w:p>
      <w:pPr>
        <w:pStyle w:val="Heading1"/>
        <w:spacing w:before="120" w:after="40"/>
      </w:pPr>
      <w:r>
        <w:rPr>
          <w:b/>
          <w:color w:val="D97706"/>
          <w:sz w:val="26"/>
        </w:rPr>
        <w:t>5. 한국 기업 기회</w:t>
      </w:r>
    </w:p>
    <w:p>
      <w:pPr>
        <w:pBdr>
          <w:bottom w:val="single" w:sz="6" w:space="1" w:color="D97706"/>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태양광 EPC</w:t>
            </w:r>
          </w:p>
        </w:tc>
        <w:tc>
          <w:tcPr>
            <w:tcW w:type="dxa" w:w="3024"/>
            <w:tcW w:w="1440" w:type="dxa"/>
          </w:tcPr>
          <w:p>
            <w:r>
              <w:rPr>
                <w:sz w:val="19"/>
              </w:rPr>
              <w:t>🔴 HIGH</w:t>
            </w:r>
          </w:p>
        </w:tc>
        <w:tc>
          <w:tcPr>
            <w:tcW w:type="dxa" w:w="3024"/>
            <w:tcW w:w="6912" w:type="dxa"/>
          </w:tcPr>
          <w:p>
            <w:r>
              <w:rPr>
                <w:sz w:val="19"/>
              </w:rPr>
              <w:t>한화큐셀·OCI·현대에너지 — 대형 태양광 EPC + 모듈 공급 ($5B+ 시장)</w:t>
            </w:r>
          </w:p>
        </w:tc>
      </w:tr>
      <w:tr>
        <w:tc>
          <w:tcPr>
            <w:tcW w:type="dxa" w:w="3024"/>
            <w:shd w:val="clear" w:color="auto" w:fill="F8FAFC"/>
            <w:tcW w:w="2160" w:type="dxa"/>
          </w:tcPr>
          <w:p>
            <w:r>
              <w:rPr>
                <w:sz w:val="19"/>
              </w:rPr>
              <w:t>해상풍력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SK에코플랜트·삼성물산 — 해상풍력 EPC + 터빈 공급 컨소시엄</w:t>
            </w:r>
          </w:p>
        </w:tc>
      </w:tr>
      <w:tr>
        <w:tc>
          <w:tcPr>
            <w:tcW w:type="dxa" w:w="3024"/>
            <w:tcW w:w="2160" w:type="dxa"/>
          </w:tcPr>
          <w:p>
            <w:r>
              <w:rPr>
                <w:sz w:val="19"/>
              </w:rPr>
              <w:t>LNG 터미널</w:t>
            </w:r>
          </w:p>
        </w:tc>
        <w:tc>
          <w:tcPr>
            <w:tcW w:type="dxa" w:w="3024"/>
            <w:tcW w:w="1440" w:type="dxa"/>
          </w:tcPr>
          <w:p>
            <w:r>
              <w:rPr>
                <w:sz w:val="19"/>
              </w:rPr>
              <w:t>🔴 HIGH</w:t>
            </w:r>
          </w:p>
        </w:tc>
        <w:tc>
          <w:tcPr>
            <w:tcW w:type="dxa" w:w="3024"/>
            <w:tcW w:w="6912" w:type="dxa"/>
          </w:tcPr>
          <w:p>
            <w:r>
              <w:rPr>
                <w:sz w:val="19"/>
              </w:rPr>
              <w:t>현대건설·삼성물산 — LNG 수입터미널 EPC (터미널 5개, $3B+)</w:t>
            </w:r>
          </w:p>
        </w:tc>
      </w:tr>
      <w:tr>
        <w:tc>
          <w:tcPr>
            <w:tcW w:type="dxa" w:w="3024"/>
            <w:shd w:val="clear" w:color="auto" w:fill="F8FAFC"/>
            <w:tcW w:w="2160" w:type="dxa"/>
          </w:tcPr>
          <w:p>
            <w:r>
              <w:rPr>
                <w:sz w:val="19"/>
              </w:rPr>
              <w:t>원자력 참여</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한국수력원자력(KHNP) — APR1400 수출 협상 (닌투언 대안 제안)</w:t>
            </w:r>
          </w:p>
        </w:tc>
      </w:tr>
      <w:tr>
        <w:tc>
          <w:tcPr>
            <w:tcW w:type="dxa" w:w="3024"/>
            <w:tcW w:w="2160" w:type="dxa"/>
          </w:tcPr>
          <w:p>
            <w:r>
              <w:rPr>
                <w:sz w:val="19"/>
              </w:rPr>
              <w:t>BESS·스마트그리드</w:t>
            </w:r>
          </w:p>
        </w:tc>
        <w:tc>
          <w:tcPr>
            <w:tcW w:type="dxa" w:w="3024"/>
            <w:tcW w:w="1440" w:type="dxa"/>
          </w:tcPr>
          <w:p>
            <w:r>
              <w:rPr>
                <w:sz w:val="19"/>
              </w:rPr>
              <w:t>🟠 MEDIUM</w:t>
            </w:r>
          </w:p>
        </w:tc>
        <w:tc>
          <w:tcPr>
            <w:tcW w:type="dxa" w:w="3024"/>
            <w:tcW w:w="6912" w:type="dxa"/>
          </w:tcPr>
          <w:p>
            <w:r>
              <w:rPr>
                <w:sz w:val="19"/>
              </w:rPr>
              <w:t>삼성SDI·LG에너지솔루션 — Grid-Scale BESS + LS Electric 변전</w:t>
            </w:r>
          </w:p>
        </w:tc>
      </w:tr>
      <w:tr>
        <w:tc>
          <w:tcPr>
            <w:tcW w:type="dxa" w:w="3024"/>
            <w:shd w:val="clear" w:color="auto" w:fill="F8FAFC"/>
            <w:tcW w:w="2160" w:type="dxa"/>
          </w:tcPr>
          <w:p>
            <w:r>
              <w:rPr>
                <w:sz w:val="19"/>
              </w:rPr>
              <w:t>그린수소</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POSCO·현대차 — 그린수소 생산·수출 파일럿 (싱가포르 루트)</w:t>
            </w:r>
          </w:p>
        </w:tc>
      </w:tr>
      <w:tr>
        <w:tc>
          <w:tcPr>
            <w:tcW w:type="dxa" w:w="3024"/>
            <w:tcW w:w="2160" w:type="dxa"/>
          </w:tcPr>
          <w:p>
            <w:r>
              <w:rPr>
                <w:sz w:val="19"/>
              </w:rPr>
              <w:t>ODA 에너지</w:t>
            </w:r>
          </w:p>
        </w:tc>
        <w:tc>
          <w:tcPr>
            <w:tcW w:type="dxa" w:w="3024"/>
            <w:tcW w:w="1440" w:type="dxa"/>
          </w:tcPr>
          <w:p>
            <w:r>
              <w:rPr>
                <w:sz w:val="19"/>
              </w:rPr>
              <w:t>🔴 HIGH</w:t>
            </w:r>
          </w:p>
        </w:tc>
        <w:tc>
          <w:tcPr>
            <w:tcW w:type="dxa" w:w="3024"/>
            <w:tcW w:w="6912" w:type="dxa"/>
          </w:tcPr>
          <w:p>
            <w:r>
              <w:rPr>
                <w:sz w:val="19"/>
              </w:rPr>
              <w:t>EDCF(수출입은행) — 재생에너지·송전망 ODA 패키지 ($1B+)</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D97706"/>
        </w:pBdr>
      </w:pPr>
    </w:p>
    <w:p>
      <w:r>
        <w:rPr>
          <w:sz w:val="18"/>
        </w:rPr>
        <w:t>총 255건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2026-04-04</w:t>
            </w:r>
          </w:p>
        </w:tc>
        <w:tc>
          <w:tcPr>
            <w:tcW w:type="dxa" w:w="1814"/>
            <w:tcW w:w="4896" w:type="dxa"/>
          </w:tcPr>
          <w:p>
            <w:r>
              <w:rPr>
                <w:sz w:val="17"/>
              </w:rPr>
              <w:t>Vietnam moves to cement LNG supply chain as power deman</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2026-04-02</w:t>
            </w:r>
          </w:p>
        </w:tc>
        <w:tc>
          <w:tcPr>
            <w:tcW w:type="dxa" w:w="1814"/>
            <w:shd w:val="clear" w:color="auto" w:fill="F8FAFC"/>
            <w:tcW w:w="4896" w:type="dxa"/>
          </w:tcPr>
          <w:p>
            <w:r>
              <w:rPr>
                <w:sz w:val="17"/>
              </w:rPr>
              <w:t>Safe operations ensured during energy transition</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w:t>
            </w:r>
          </w:p>
        </w:tc>
        <w:tc>
          <w:tcPr>
            <w:tcW w:type="dxa" w:w="1814"/>
            <w:tcW w:w="1296" w:type="dxa"/>
          </w:tcPr>
          <w:p>
            <w:r>
              <w:rPr>
                <w:sz w:val="17"/>
              </w:rPr>
              <w:t>2026-03-31</w:t>
            </w:r>
          </w:p>
        </w:tc>
        <w:tc>
          <w:tcPr>
            <w:tcW w:type="dxa" w:w="1814"/>
            <w:tcW w:w="4896" w:type="dxa"/>
          </w:tcPr>
          <w:p>
            <w:r>
              <w:rPr>
                <w:sz w:val="17"/>
              </w:rPr>
              <w:t>Vietnam Pushes Rooftop Solar and Energy Saving to Secur</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2026-03-31</w:t>
            </w:r>
          </w:p>
        </w:tc>
        <w:tc>
          <w:tcPr>
            <w:tcW w:type="dxa" w:w="1814"/>
            <w:shd w:val="clear" w:color="auto" w:fill="F8FAFC"/>
            <w:tcW w:w="4896" w:type="dxa"/>
          </w:tcPr>
          <w:p>
            <w:r>
              <w:rPr>
                <w:sz w:val="17"/>
              </w:rPr>
              <w:t>Vietnam LNG Power Project Eyes Green Pivot on Soaring G</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5</w:t>
            </w:r>
          </w:p>
        </w:tc>
        <w:tc>
          <w:tcPr>
            <w:tcW w:type="dxa" w:w="1814"/>
            <w:tcW w:w="1296" w:type="dxa"/>
          </w:tcPr>
          <w:p>
            <w:r>
              <w:rPr>
                <w:sz w:val="17"/>
              </w:rPr>
              <w:t>2026-03-30</w:t>
            </w:r>
          </w:p>
        </w:tc>
        <w:tc>
          <w:tcPr>
            <w:tcW w:type="dxa" w:w="1814"/>
            <w:tcW w:w="4896" w:type="dxa"/>
          </w:tcPr>
          <w:p>
            <w:r>
              <w:rPr>
                <w:sz w:val="17"/>
              </w:rPr>
              <w:t>Meeting Vietnam's energy moment: GE Vernova CEO</w:t>
            </w:r>
          </w:p>
        </w:tc>
        <w:tc>
          <w:tcPr>
            <w:tcW w:type="dxa" w:w="1814"/>
            <w:tcW w:w="1728" w:type="dxa"/>
          </w:tcPr>
          <w:p>
            <w:r>
              <w:rPr>
                <w:sz w:val="17"/>
              </w:rPr>
            </w:r>
          </w:p>
        </w:tc>
        <w:tc>
          <w:tcPr>
            <w:tcW w:type="dxa" w:w="1814"/>
            <w:tcW w:w="2160" w:type="dxa"/>
          </w:tcPr>
          <w:p>
            <w:r>
              <w:rPr>
                <w:sz w:val="17"/>
              </w:rPr>
              <w:t>VN-PDP8-NUCLEAR</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EVNSPC tổ chức Lễ hưởng ứng hưởng ứng Chiến dịch Giờ Tr</w:t>
            </w:r>
          </w:p>
        </w:tc>
        <w:tc>
          <w:tcPr>
            <w:tcW w:type="dxa" w:w="1814"/>
            <w:shd w:val="clear" w:color="auto" w:fill="F8FAFC"/>
            <w:tcW w:w="1728" w:type="dxa"/>
          </w:tcPr>
          <w:p>
            <w:r>
              <w:rPr>
                <w:sz w:val="17"/>
              </w:rPr>
              <w:t>Tuoi Tre News</w:t>
            </w:r>
          </w:p>
        </w:tc>
        <w:tc>
          <w:tcPr>
            <w:tcW w:type="dxa" w:w="1814"/>
            <w:shd w:val="clear" w:color="auto" w:fill="F8FAFC"/>
            <w:tcW w:w="2160" w:type="dxa"/>
          </w:tcPr>
          <w:p>
            <w:r>
              <w:rPr>
                <w:sz w:val="17"/>
              </w:rPr>
              <w:t>VN-PDP8-RENEWABLE</w:t>
            </w:r>
          </w:p>
        </w:tc>
      </w:tr>
      <w:tr>
        <w:tc>
          <w:tcPr>
            <w:tcW w:type="dxa" w:w="1814"/>
            <w:tcW w:w="503" w:type="dxa"/>
          </w:tcPr>
          <w:p>
            <w:r>
              <w:rPr>
                <w:sz w:val="17"/>
              </w:rPr>
              <w:t>7</w:t>
            </w:r>
          </w:p>
        </w:tc>
        <w:tc>
          <w:tcPr>
            <w:tcW w:type="dxa" w:w="1814"/>
            <w:tcW w:w="1296" w:type="dxa"/>
          </w:tcPr>
          <w:p>
            <w:r>
              <w:rPr>
                <w:sz w:val="17"/>
              </w:rPr>
              <w:t>2026-03-29</w:t>
            </w:r>
          </w:p>
        </w:tc>
        <w:tc>
          <w:tcPr>
            <w:tcW w:type="dxa" w:w="1814"/>
            <w:tcW w:w="4896" w:type="dxa"/>
          </w:tcPr>
          <w:p>
            <w:r>
              <w:rPr>
                <w:sz w:val="17"/>
              </w:rPr>
              <w:t xml:space="preserve">VinEnergo đầu tư 8 tỷ USD vào cụm nhà máy điện gió Gia </w:t>
            </w:r>
          </w:p>
        </w:tc>
        <w:tc>
          <w:tcPr>
            <w:tcW w:type="dxa" w:w="1814"/>
            <w:tcW w:w="1728" w:type="dxa"/>
          </w:tcPr>
          <w:p>
            <w:r>
              <w:rPr>
                <w:sz w:val="17"/>
              </w:rPr>
              <w:t>VnExpress - Kinh d</w:t>
            </w:r>
          </w:p>
        </w:tc>
        <w:tc>
          <w:tcPr>
            <w:tcW w:type="dxa" w:w="1814"/>
            <w:tcW w:w="2160" w:type="dxa"/>
          </w:tcPr>
          <w:p>
            <w:r>
              <w:rPr>
                <w:sz w:val="17"/>
              </w:rPr>
              <w:t>VN-PDP8-RENEWABLE</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VinEnergo ký MOU nghiên cứu đầu tư dự án Cụm Nhà máy đi</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w:t>
            </w:r>
          </w:p>
        </w:tc>
      </w:tr>
      <w:tr>
        <w:tc>
          <w:tcPr>
            <w:tcW w:type="dxa" w:w="1814"/>
            <w:tcW w:w="503" w:type="dxa"/>
          </w:tcPr>
          <w:p>
            <w:r>
              <w:rPr>
                <w:sz w:val="17"/>
              </w:rPr>
              <w:t>9</w:t>
            </w:r>
          </w:p>
        </w:tc>
        <w:tc>
          <w:tcPr>
            <w:tcW w:type="dxa" w:w="1814"/>
            <w:tcW w:w="1296" w:type="dxa"/>
          </w:tcPr>
          <w:p>
            <w:r>
              <w:rPr>
                <w:sz w:val="17"/>
              </w:rPr>
              <w:t>2026-03-29</w:t>
            </w:r>
          </w:p>
        </w:tc>
        <w:tc>
          <w:tcPr>
            <w:tcW w:type="dxa" w:w="1814"/>
            <w:tcW w:w="4896" w:type="dxa"/>
          </w:tcPr>
          <w:p>
            <w:r>
              <w:rPr>
                <w:sz w:val="17"/>
              </w:rPr>
              <w:t>VinEnergo hợp tác phát triển cụm nhà máy điện gió gần 8</w:t>
            </w:r>
          </w:p>
        </w:tc>
        <w:tc>
          <w:tcPr>
            <w:tcW w:type="dxa" w:w="1814"/>
            <w:tcW w:w="1728" w:type="dxa"/>
          </w:tcPr>
          <w:p>
            <w:r>
              <w:rPr>
                <w:sz w:val="17"/>
              </w:rPr>
              <w:t>VietnamPlus - Kinh</w:t>
            </w:r>
          </w:p>
        </w:tc>
        <w:tc>
          <w:tcPr>
            <w:tcW w:type="dxa" w:w="1814"/>
            <w:tcW w:w="2160" w:type="dxa"/>
          </w:tcPr>
          <w:p>
            <w:r>
              <w:rPr>
                <w:sz w:val="17"/>
              </w:rPr>
              <w:t>VN-PDP8-RENEWABLE</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Ensuring power transmission grid infrastructure to serv</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VN-PDP8-RENEWABLE; VN-PDP</w:t>
            </w:r>
          </w:p>
        </w:tc>
      </w:tr>
      <w:tr>
        <w:tc>
          <w:tcPr>
            <w:tcW w:type="dxa" w:w="1814"/>
            <w:tcW w:w="503" w:type="dxa"/>
          </w:tcPr>
          <w:p>
            <w:r>
              <w:rPr>
                <w:sz w:val="17"/>
              </w:rPr>
              <w:t>11</w:t>
            </w:r>
          </w:p>
        </w:tc>
        <w:tc>
          <w:tcPr>
            <w:tcW w:type="dxa" w:w="1814"/>
            <w:tcW w:w="1296" w:type="dxa"/>
          </w:tcPr>
          <w:p>
            <w:r>
              <w:rPr>
                <w:sz w:val="17"/>
              </w:rPr>
              <w:t>2026-03-28</w:t>
            </w:r>
          </w:p>
        </w:tc>
        <w:tc>
          <w:tcPr>
            <w:tcW w:type="dxa" w:w="1814"/>
            <w:tcW w:w="4896" w:type="dxa"/>
          </w:tcPr>
          <w:p>
            <w:r>
              <w:rPr>
                <w:sz w:val="17"/>
              </w:rPr>
              <w:t xml:space="preserve">Tác động tích cực từ thỏa thuận xây dựng dự án Nhà máy </w:t>
            </w:r>
          </w:p>
        </w:tc>
        <w:tc>
          <w:tcPr>
            <w:tcW w:type="dxa" w:w="1814"/>
            <w:tcW w:w="1728" w:type="dxa"/>
          </w:tcPr>
          <w:p>
            <w:r>
              <w:rPr>
                <w:sz w:val="17"/>
              </w:rPr>
              <w:t>VietnamPlus - Kinh</w:t>
            </w:r>
          </w:p>
        </w:tc>
        <w:tc>
          <w:tcPr>
            <w:tcW w:type="dxa" w:w="1814"/>
            <w:tcW w:w="2160" w:type="dxa"/>
          </w:tcPr>
          <w:p>
            <w:r>
              <w:rPr>
                <w:sz w:val="17"/>
              </w:rPr>
              <w:t>VN-PDP8-RENEWABLE; VN-PDP</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2026-03-26</w:t>
            </w:r>
          </w:p>
        </w:tc>
        <w:tc>
          <w:tcPr>
            <w:tcW w:type="dxa" w:w="1814"/>
            <w:shd w:val="clear" w:color="auto" w:fill="F8FAFC"/>
            <w:tcW w:w="4896" w:type="dxa"/>
          </w:tcPr>
          <w:p>
            <w:r>
              <w:rPr>
                <w:sz w:val="17"/>
              </w:rPr>
              <w:t>Vietnam-based energy company seeks smart-grid and power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13</w:t>
            </w:r>
          </w:p>
        </w:tc>
        <w:tc>
          <w:tcPr>
            <w:tcW w:type="dxa" w:w="1814"/>
            <w:tcW w:w="1296" w:type="dxa"/>
          </w:tcPr>
          <w:p>
            <w:r>
              <w:rPr>
                <w:sz w:val="17"/>
              </w:rPr>
              <w:t>2026-03-20</w:t>
            </w:r>
          </w:p>
        </w:tc>
        <w:tc>
          <w:tcPr>
            <w:tcW w:type="dxa" w:w="1814"/>
            <w:tcW w:w="4896" w:type="dxa"/>
          </w:tcPr>
          <w:p>
            <w:r>
              <w:rPr>
                <w:sz w:val="17"/>
              </w:rPr>
              <w:t xml:space="preserve">Gusty growth: Vietnam's remarkable wind energy story - </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2026-03-19</w:t>
            </w:r>
          </w:p>
        </w:tc>
        <w:tc>
          <w:tcPr>
            <w:tcW w:type="dxa" w:w="1814"/>
            <w:shd w:val="clear" w:color="auto" w:fill="F8FAFC"/>
            <w:tcW w:w="4896" w:type="dxa"/>
          </w:tcPr>
          <w:p>
            <w:r>
              <w:rPr>
                <w:sz w:val="17"/>
              </w:rPr>
              <w:t>Solar power could save Vietnam $600 million in fossil f</w:t>
            </w:r>
          </w:p>
        </w:tc>
        <w:tc>
          <w:tcPr>
            <w:tcW w:type="dxa" w:w="1814"/>
            <w:shd w:val="clear" w:color="auto" w:fill="F8FAFC"/>
            <w:tcW w:w="1728" w:type="dxa"/>
          </w:tcPr>
          <w:p>
            <w:r>
              <w:rPr>
                <w:sz w:val="17"/>
              </w:rPr>
            </w:r>
          </w:p>
        </w:tc>
        <w:tc>
          <w:tcPr>
            <w:tcW w:type="dxa" w:w="1814"/>
            <w:shd w:val="clear" w:color="auto" w:fill="F8FAFC"/>
            <w:tcW w:w="2160" w:type="dxa"/>
          </w:tcPr>
          <w:p>
            <w:r>
              <w:rPr>
                <w:sz w:val="17"/>
              </w:rPr>
              <w:t>VN-PDP8-LNG</w:t>
            </w:r>
          </w:p>
        </w:tc>
      </w:tr>
      <w:tr>
        <w:tc>
          <w:tcPr>
            <w:tcW w:type="dxa" w:w="1814"/>
            <w:tcW w:w="503" w:type="dxa"/>
          </w:tcPr>
          <w:p>
            <w:r>
              <w:rPr>
                <w:sz w:val="17"/>
              </w:rPr>
              <w:t>15</w:t>
            </w:r>
          </w:p>
        </w:tc>
        <w:tc>
          <w:tcPr>
            <w:tcW w:type="dxa" w:w="1814"/>
            <w:tcW w:w="1296" w:type="dxa"/>
          </w:tcPr>
          <w:p>
            <w:r>
              <w:rPr>
                <w:sz w:val="17"/>
              </w:rPr>
              <w:t>2026-03-16</w:t>
            </w:r>
          </w:p>
        </w:tc>
        <w:tc>
          <w:tcPr>
            <w:tcW w:type="dxa" w:w="1814"/>
            <w:tcW w:w="4896" w:type="dxa"/>
          </w:tcPr>
          <w:p>
            <w:r>
              <w:rPr>
                <w:sz w:val="17"/>
              </w:rPr>
              <w:t>$18b grid investment crucial to driving Vietnam's energ</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2026-03-12</w:t>
            </w:r>
          </w:p>
        </w:tc>
        <w:tc>
          <w:tcPr>
            <w:tcW w:type="dxa" w:w="1814"/>
            <w:shd w:val="clear" w:color="auto" w:fill="F8FAFC"/>
            <w:tcW w:w="4896" w:type="dxa"/>
          </w:tcPr>
          <w:p>
            <w:r>
              <w:rPr>
                <w:sz w:val="17"/>
              </w:rPr>
              <w:t>Foreign investors threaten legal action against Vietnam</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17</w:t>
            </w:r>
          </w:p>
        </w:tc>
        <w:tc>
          <w:tcPr>
            <w:tcW w:type="dxa" w:w="1814"/>
            <w:tcW w:w="1296" w:type="dxa"/>
          </w:tcPr>
          <w:p>
            <w:r>
              <w:rPr>
                <w:sz w:val="17"/>
              </w:rPr>
              <w:t>2026-03-10</w:t>
            </w:r>
          </w:p>
        </w:tc>
        <w:tc>
          <w:tcPr>
            <w:tcW w:type="dxa" w:w="1814"/>
            <w:tcW w:w="4896" w:type="dxa"/>
          </w:tcPr>
          <w:p>
            <w:r>
              <w:rPr>
                <w:sz w:val="17"/>
              </w:rPr>
              <w:t>Lần đầu họp cổ đông tại Ninh Bình, EVN Finance chọn đún</w:t>
            </w:r>
          </w:p>
        </w:tc>
        <w:tc>
          <w:tcPr>
            <w:tcW w:type="dxa" w:w="1814"/>
            <w:tcW w:w="1728" w:type="dxa"/>
          </w:tcPr>
          <w:p>
            <w:r>
              <w:rPr>
                <w:sz w:val="17"/>
              </w:rPr>
              <w:t>CafeBiz</w:t>
            </w:r>
          </w:p>
        </w:tc>
        <w:tc>
          <w:tcPr>
            <w:tcW w:type="dxa" w:w="1814"/>
            <w:tcW w:w="2160" w:type="dxa"/>
          </w:tcPr>
          <w:p>
            <w:r>
              <w:rPr>
                <w:sz w:val="17"/>
              </w:rPr>
              <w:t>VN-PDP8-RENEWABLE</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Tổng công ty Điện lực miền Nam: 10 dấu ấn nổi bật năm 2</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w:t>
            </w:r>
          </w:p>
        </w:tc>
      </w:tr>
      <w:tr>
        <w:tc>
          <w:tcPr>
            <w:tcW w:type="dxa" w:w="1814"/>
            <w:tcW w:w="503" w:type="dxa"/>
          </w:tcPr>
          <w:p>
            <w:r>
              <w:rPr>
                <w:sz w:val="17"/>
              </w:rPr>
              <w:t>19</w:t>
            </w:r>
          </w:p>
        </w:tc>
        <w:tc>
          <w:tcPr>
            <w:tcW w:type="dxa" w:w="1814"/>
            <w:tcW w:w="1296" w:type="dxa"/>
          </w:tcPr>
          <w:p>
            <w:r>
              <w:rPr>
                <w:sz w:val="17"/>
              </w:rPr>
              <w:t>2026-03-04</w:t>
            </w:r>
          </w:p>
        </w:tc>
        <w:tc>
          <w:tcPr>
            <w:tcW w:type="dxa" w:w="1814"/>
            <w:tcW w:w="4896" w:type="dxa"/>
          </w:tcPr>
          <w:p>
            <w:r>
              <w:rPr>
                <w:sz w:val="17"/>
              </w:rPr>
              <w:t>Sau sáp nhập EVNHCMC, thời gian tái lập cấp điện khu vự</w:t>
            </w:r>
          </w:p>
        </w:tc>
        <w:tc>
          <w:tcPr>
            <w:tcW w:type="dxa" w:w="1814"/>
            <w:tcW w:w="1728" w:type="dxa"/>
          </w:tcPr>
          <w:p>
            <w:r>
              <w:rPr>
                <w:sz w:val="17"/>
              </w:rPr>
              <w:t>Thanh Nien - Home</w:t>
            </w:r>
          </w:p>
        </w:tc>
        <w:tc>
          <w:tcPr>
            <w:tcW w:type="dxa" w:w="1814"/>
            <w:tcW w:w="2160" w:type="dxa"/>
          </w:tcPr>
          <w:p>
            <w:r>
              <w:rPr>
                <w:sz w:val="17"/>
              </w:rPr>
              <w:t>VN-PDP8-RENEWABLE</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 xml:space="preserve">Sập cầu, tên lửa bắn trúng tàu siêu lớn, nguồn khí hoá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VN-PDP8-LNG</w:t>
            </w:r>
          </w:p>
        </w:tc>
      </w:tr>
      <w:tr>
        <w:tc>
          <w:tcPr>
            <w:tcW w:type="dxa" w:w="1814"/>
            <w:tcW w:w="503" w:type="dxa"/>
          </w:tcPr>
          <w:p>
            <w:r>
              <w:rPr>
                <w:sz w:val="17"/>
              </w:rPr>
              <w:t>21</w:t>
            </w:r>
          </w:p>
        </w:tc>
        <w:tc>
          <w:tcPr>
            <w:tcW w:type="dxa" w:w="1814"/>
            <w:tcW w:w="1296" w:type="dxa"/>
          </w:tcPr>
          <w:p>
            <w:r>
              <w:rPr>
                <w:sz w:val="17"/>
              </w:rPr>
              <w:t>2026-02-27</w:t>
            </w:r>
          </w:p>
        </w:tc>
        <w:tc>
          <w:tcPr>
            <w:tcW w:type="dxa" w:w="1814"/>
            <w:tcW w:w="4896" w:type="dxa"/>
          </w:tcPr>
          <w:p>
            <w:r>
              <w:rPr>
                <w:sz w:val="17"/>
              </w:rPr>
              <w:t>Bloomberg Businessweek Vietnam 02.2026 Featured Issue .</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2026-02-27</w:t>
            </w:r>
          </w:p>
        </w:tc>
        <w:tc>
          <w:tcPr>
            <w:tcW w:type="dxa" w:w="1814"/>
            <w:shd w:val="clear" w:color="auto" w:fill="F8FAFC"/>
            <w:tcW w:w="4896" w:type="dxa"/>
          </w:tcPr>
          <w:p>
            <w:r>
              <w:rPr>
                <w:sz w:val="17"/>
              </w:rPr>
              <w:t>POWERCHINA signs SE Asia's largest LNG power project in</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23</w:t>
            </w:r>
          </w:p>
        </w:tc>
        <w:tc>
          <w:tcPr>
            <w:tcW w:type="dxa" w:w="1814"/>
            <w:tcW w:w="1296" w:type="dxa"/>
          </w:tcPr>
          <w:p>
            <w:r>
              <w:rPr>
                <w:sz w:val="17"/>
              </w:rPr>
              <w:t>2026-02-24</w:t>
            </w:r>
          </w:p>
        </w:tc>
        <w:tc>
          <w:tcPr>
            <w:tcW w:type="dxa" w:w="1814"/>
            <w:tcW w:w="4896" w:type="dxa"/>
          </w:tcPr>
          <w:p>
            <w:r>
              <w:rPr>
                <w:sz w:val="17"/>
              </w:rPr>
              <w:t>Phó thủ tướng yêu cầu EVN tăng nguồn điện trên 15%</w:t>
            </w:r>
          </w:p>
        </w:tc>
        <w:tc>
          <w:tcPr>
            <w:tcW w:type="dxa" w:w="1814"/>
            <w:tcW w:w="1728" w:type="dxa"/>
          </w:tcPr>
          <w:p>
            <w:r>
              <w:rPr>
                <w:sz w:val="17"/>
              </w:rPr>
              <w:t xml:space="preserve">Thanh Nien - Kinh </w:t>
            </w:r>
          </w:p>
        </w:tc>
        <w:tc>
          <w:tcPr>
            <w:tcW w:type="dxa" w:w="1814"/>
            <w:tcW w:w="2160" w:type="dxa"/>
          </w:tcPr>
          <w:p>
            <w:r>
              <w:rPr>
                <w:sz w:val="17"/>
              </w:rPr>
              <w:t>VN-PDP8-RENEWABLE</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Phó Thủ tướng giao nhiệm vụ quan trọng cho PVN, EVN, Vi</w:t>
            </w:r>
          </w:p>
        </w:tc>
        <w:tc>
          <w:tcPr>
            <w:tcW w:type="dxa" w:w="1814"/>
            <w:shd w:val="clear" w:color="auto" w:fill="F8FAFC"/>
            <w:tcW w:w="1728" w:type="dxa"/>
          </w:tcPr>
          <w:p>
            <w:r>
              <w:rPr>
                <w:sz w:val="17"/>
              </w:rPr>
              <w:t>Dan Tri - Kinh doa</w:t>
            </w:r>
          </w:p>
        </w:tc>
        <w:tc>
          <w:tcPr>
            <w:tcW w:type="dxa" w:w="1814"/>
            <w:shd w:val="clear" w:color="auto" w:fill="F8FAFC"/>
            <w:tcW w:w="2160" w:type="dxa"/>
          </w:tcPr>
          <w:p>
            <w:r>
              <w:rPr>
                <w:sz w:val="17"/>
              </w:rPr>
              <w:t>VN-PDP8-RENEWABLE</w:t>
            </w:r>
          </w:p>
        </w:tc>
      </w:tr>
      <w:tr>
        <w:tc>
          <w:tcPr>
            <w:tcW w:type="dxa" w:w="1814"/>
            <w:tcW w:w="503" w:type="dxa"/>
          </w:tcPr>
          <w:p>
            <w:r>
              <w:rPr>
                <w:sz w:val="17"/>
              </w:rPr>
              <w:t>25</w:t>
            </w:r>
          </w:p>
        </w:tc>
        <w:tc>
          <w:tcPr>
            <w:tcW w:type="dxa" w:w="1814"/>
            <w:tcW w:w="1296" w:type="dxa"/>
          </w:tcPr>
          <w:p>
            <w:r>
              <w:rPr>
                <w:sz w:val="17"/>
              </w:rPr>
              <w:t>2026-02-24</w:t>
            </w:r>
          </w:p>
        </w:tc>
        <w:tc>
          <w:tcPr>
            <w:tcW w:type="dxa" w:w="1814"/>
            <w:tcW w:w="4896" w:type="dxa"/>
          </w:tcPr>
          <w:p>
            <w:r>
              <w:rPr>
                <w:sz w:val="17"/>
              </w:rPr>
              <w:t>Tổng công ty Điện lực miền Nam: Triển khai nhiệm vụ nga</w:t>
            </w:r>
          </w:p>
        </w:tc>
        <w:tc>
          <w:tcPr>
            <w:tcW w:type="dxa" w:w="1814"/>
            <w:tcW w:w="1728" w:type="dxa"/>
          </w:tcPr>
          <w:p>
            <w:r>
              <w:rPr>
                <w:sz w:val="17"/>
              </w:rPr>
              <w:t>SGGP</w:t>
            </w:r>
          </w:p>
        </w:tc>
        <w:tc>
          <w:tcPr>
            <w:tcW w:type="dxa" w:w="1814"/>
            <w:tcW w:w="2160" w:type="dxa"/>
          </w:tcPr>
          <w:p>
            <w:r>
              <w:rPr>
                <w:sz w:val="17"/>
              </w:rPr>
              <w:t>VN-PDP8-RENEWABLE</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2026-02-23</w:t>
            </w:r>
          </w:p>
        </w:tc>
        <w:tc>
          <w:tcPr>
            <w:tcW w:type="dxa" w:w="1814"/>
            <w:shd w:val="clear" w:color="auto" w:fill="F8FAFC"/>
            <w:tcW w:w="4896" w:type="dxa"/>
          </w:tcPr>
          <w:p>
            <w:r>
              <w:rPr>
                <w:sz w:val="17"/>
              </w:rPr>
              <w:t xml:space="preserve">EVNSPC triển khai nhiệm vụ ngay sau kỳ nghỉ tết Nguyên </w:t>
            </w:r>
          </w:p>
        </w:tc>
        <w:tc>
          <w:tcPr>
            <w:tcW w:type="dxa" w:w="1814"/>
            <w:shd w:val="clear" w:color="auto" w:fill="F8FAFC"/>
            <w:tcW w:w="1728" w:type="dxa"/>
          </w:tcPr>
          <w:p>
            <w:r>
              <w:rPr>
                <w:sz w:val="17"/>
              </w:rPr>
              <w:t>Thanh Nien - Home</w:t>
            </w:r>
          </w:p>
        </w:tc>
        <w:tc>
          <w:tcPr>
            <w:tcW w:type="dxa" w:w="1814"/>
            <w:shd w:val="clear" w:color="auto" w:fill="F8FAFC"/>
            <w:tcW w:w="2160" w:type="dxa"/>
          </w:tcPr>
          <w:p>
            <w:r>
              <w:rPr>
                <w:sz w:val="17"/>
              </w:rPr>
              <w:t>VN-PDP8-RENEWABLE</w:t>
            </w:r>
          </w:p>
        </w:tc>
      </w:tr>
      <w:tr>
        <w:tc>
          <w:tcPr>
            <w:tcW w:type="dxa" w:w="1814"/>
            <w:tcW w:w="503" w:type="dxa"/>
          </w:tcPr>
          <w:p>
            <w:r>
              <w:rPr>
                <w:sz w:val="17"/>
              </w:rPr>
              <w:t>27</w:t>
            </w:r>
          </w:p>
        </w:tc>
        <w:tc>
          <w:tcPr>
            <w:tcW w:type="dxa" w:w="1814"/>
            <w:tcW w:w="1296" w:type="dxa"/>
          </w:tcPr>
          <w:p>
            <w:r>
              <w:rPr>
                <w:sz w:val="17"/>
              </w:rPr>
              <w:t>2026-02-21</w:t>
            </w:r>
          </w:p>
        </w:tc>
        <w:tc>
          <w:tcPr>
            <w:tcW w:type="dxa" w:w="1814"/>
            <w:tcW w:w="4896" w:type="dxa"/>
          </w:tcPr>
          <w:p>
            <w:r>
              <w:rPr>
                <w:sz w:val="17"/>
              </w:rPr>
              <w:t>Việt Nam eyes deeper economic partnership with France i</w:t>
            </w:r>
          </w:p>
        </w:tc>
        <w:tc>
          <w:tcPr>
            <w:tcW w:type="dxa" w:w="1814"/>
            <w:tcW w:w="1728" w:type="dxa"/>
          </w:tcPr>
          <w:p>
            <w:r>
              <w:rPr>
                <w:sz w:val="17"/>
              </w:rPr>
              <w:t>Vietnam News - Eco</w:t>
            </w:r>
          </w:p>
        </w:tc>
        <w:tc>
          <w:tcPr>
            <w:tcW w:type="dxa" w:w="1814"/>
            <w:tcW w:w="2160" w:type="dxa"/>
          </w:tcPr>
          <w:p>
            <w:r>
              <w:rPr>
                <w:sz w:val="17"/>
              </w:rPr>
              <w:t>VN-PDP8-RENEWABLE</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2026-02-16</w:t>
            </w:r>
          </w:p>
        </w:tc>
        <w:tc>
          <w:tcPr>
            <w:tcW w:type="dxa" w:w="1814"/>
            <w:shd w:val="clear" w:color="auto" w:fill="F8FAFC"/>
            <w:tcW w:w="4896" w:type="dxa"/>
          </w:tcPr>
          <w:p>
            <w:r>
              <w:rPr>
                <w:sz w:val="17"/>
              </w:rPr>
              <w:t>Bộ Công Thương lên tiếng về kiến nghị khẩn giá điện của</w:t>
            </w:r>
          </w:p>
        </w:tc>
        <w:tc>
          <w:tcPr>
            <w:tcW w:type="dxa" w:w="1814"/>
            <w:shd w:val="clear" w:color="auto" w:fill="F8FAFC"/>
            <w:tcW w:w="1728" w:type="dxa"/>
          </w:tcPr>
          <w:p>
            <w:r>
              <w:rPr>
                <w:sz w:val="17"/>
              </w:rPr>
              <w:t>CafeBiz - Home</w:t>
            </w:r>
          </w:p>
        </w:tc>
        <w:tc>
          <w:tcPr>
            <w:tcW w:type="dxa" w:w="1814"/>
            <w:shd w:val="clear" w:color="auto" w:fill="F8FAFC"/>
            <w:tcW w:w="2160" w:type="dxa"/>
          </w:tcPr>
          <w:p>
            <w:r>
              <w:rPr>
                <w:sz w:val="17"/>
              </w:rPr>
              <w:t>VN-PDP8-RENEWABLE</w:t>
            </w:r>
          </w:p>
        </w:tc>
      </w:tr>
      <w:tr>
        <w:tc>
          <w:tcPr>
            <w:tcW w:type="dxa" w:w="1814"/>
            <w:tcW w:w="503" w:type="dxa"/>
          </w:tcPr>
          <w:p>
            <w:r>
              <w:rPr>
                <w:sz w:val="17"/>
              </w:rPr>
              <w:t>29</w:t>
            </w:r>
          </w:p>
        </w:tc>
        <w:tc>
          <w:tcPr>
            <w:tcW w:type="dxa" w:w="1814"/>
            <w:tcW w:w="1296" w:type="dxa"/>
          </w:tcPr>
          <w:p>
            <w:r>
              <w:rPr>
                <w:sz w:val="17"/>
              </w:rPr>
              <w:t>2026-02-15</w:t>
            </w:r>
          </w:p>
        </w:tc>
        <w:tc>
          <w:tcPr>
            <w:tcW w:type="dxa" w:w="1814"/>
            <w:tcW w:w="4896" w:type="dxa"/>
          </w:tcPr>
          <w:p>
            <w:r>
              <w:rPr>
                <w:sz w:val="17"/>
              </w:rPr>
              <w:t>Lãi nghìn tỉ tái xuất trong ngành điện, ai đang thắng l</w:t>
            </w:r>
          </w:p>
        </w:tc>
        <w:tc>
          <w:tcPr>
            <w:tcW w:type="dxa" w:w="1814"/>
            <w:tcW w:w="1728" w:type="dxa"/>
          </w:tcPr>
          <w:p>
            <w:r>
              <w:rPr>
                <w:sz w:val="17"/>
              </w:rPr>
              <w:t>Tuoi Tre - Kinh do</w:t>
            </w:r>
          </w:p>
        </w:tc>
        <w:tc>
          <w:tcPr>
            <w:tcW w:type="dxa" w:w="1814"/>
            <w:tcW w:w="2160" w:type="dxa"/>
          </w:tcPr>
          <w:p>
            <w:r>
              <w:rPr>
                <w:sz w:val="17"/>
              </w:rPr>
              <w:t>VN-PDP8-RENEWABLE</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EVN sẵn sàng đảm bảo cung ứng điện trong dịp tết Nguyên</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VN-PDP8-RENEWABLE</w:t>
            </w:r>
          </w:p>
        </w:tc>
      </w:tr>
      <w:tr>
        <w:tc>
          <w:tcPr>
            <w:tcW w:type="dxa" w:w="1814"/>
            <w:tcW w:w="503" w:type="dxa"/>
          </w:tcPr>
          <w:p>
            <w:r>
              <w:rPr>
                <w:sz w:val="17"/>
              </w:rPr>
              <w:t>31</w:t>
            </w:r>
          </w:p>
        </w:tc>
        <w:tc>
          <w:tcPr>
            <w:tcW w:type="dxa" w:w="1814"/>
            <w:tcW w:w="1296" w:type="dxa"/>
          </w:tcPr>
          <w:p>
            <w:r>
              <w:rPr>
                <w:sz w:val="17"/>
              </w:rPr>
              <w:t>2026-02-12</w:t>
            </w:r>
          </w:p>
        </w:tc>
        <w:tc>
          <w:tcPr>
            <w:tcW w:type="dxa" w:w="1814"/>
            <w:tcW w:w="4896" w:type="dxa"/>
          </w:tcPr>
          <w:p>
            <w:r>
              <w:rPr>
                <w:sz w:val="17"/>
              </w:rPr>
              <w:t>Điện lực miền Nam mang Tết đến với người nghèo</w:t>
            </w:r>
          </w:p>
        </w:tc>
        <w:tc>
          <w:tcPr>
            <w:tcW w:type="dxa" w:w="1814"/>
            <w:tcW w:w="1728" w:type="dxa"/>
          </w:tcPr>
          <w:p>
            <w:r>
              <w:rPr>
                <w:sz w:val="17"/>
              </w:rPr>
              <w:t>Tuoi Tre - Tin mới</w:t>
            </w:r>
          </w:p>
        </w:tc>
        <w:tc>
          <w:tcPr>
            <w:tcW w:type="dxa" w:w="1814"/>
            <w:tcW w:w="2160" w:type="dxa"/>
          </w:tcPr>
          <w:p>
            <w:r>
              <w:rPr>
                <w:sz w:val="17"/>
              </w:rPr>
              <w:t>VN-PDP8-RENEWABLE</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Lộ diện liên doanh trúng thầu tỉ USD, xây nhà máy điện </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VN-PDP8-RENEWABLE; VN-PDP</w:t>
            </w:r>
          </w:p>
        </w:tc>
      </w:tr>
      <w:tr>
        <w:tc>
          <w:tcPr>
            <w:tcW w:type="dxa" w:w="1814"/>
            <w:tcW w:w="503" w:type="dxa"/>
          </w:tcPr>
          <w:p>
            <w:r>
              <w:rPr>
                <w:sz w:val="17"/>
              </w:rPr>
              <w:t>33</w:t>
            </w:r>
          </w:p>
        </w:tc>
        <w:tc>
          <w:tcPr>
            <w:tcW w:type="dxa" w:w="1814"/>
            <w:tcW w:w="1296" w:type="dxa"/>
          </w:tcPr>
          <w:p>
            <w:r>
              <w:rPr>
                <w:sz w:val="17"/>
              </w:rPr>
              <w:t>2026-02-09</w:t>
            </w:r>
          </w:p>
        </w:tc>
        <w:tc>
          <w:tcPr>
            <w:tcW w:type="dxa" w:w="1814"/>
            <w:tcW w:w="4896" w:type="dxa"/>
          </w:tcPr>
          <w:p>
            <w:r>
              <w:rPr>
                <w:sz w:val="17"/>
              </w:rPr>
              <w:t xml:space="preserve">Quyền Bộ trưởng Công Thương: Không để xảy ra chậm tiến </w:t>
            </w:r>
          </w:p>
        </w:tc>
        <w:tc>
          <w:tcPr>
            <w:tcW w:type="dxa" w:w="1814"/>
            <w:tcW w:w="1728" w:type="dxa"/>
          </w:tcPr>
          <w:p>
            <w:r>
              <w:rPr>
                <w:sz w:val="17"/>
              </w:rPr>
              <w:t xml:space="preserve">VietnamNet - Kinh </w:t>
            </w:r>
          </w:p>
        </w:tc>
        <w:tc>
          <w:tcPr>
            <w:tcW w:type="dxa" w:w="1814"/>
            <w:tcW w:w="2160" w:type="dxa"/>
          </w:tcPr>
          <w:p>
            <w:r>
              <w:rPr>
                <w:sz w:val="17"/>
              </w:rPr>
              <w:t>VN-PDP8-RENEWABLE; VN-PDP</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Vietnam awards $974 million LNG power plant constructio</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35</w:t>
            </w:r>
          </w:p>
        </w:tc>
        <w:tc>
          <w:tcPr>
            <w:tcW w:type="dxa" w:w="1814"/>
            <w:tcW w:w="1296" w:type="dxa"/>
          </w:tcPr>
          <w:p>
            <w:r>
              <w:rPr>
                <w:sz w:val="17"/>
              </w:rPr>
              <w:t>2026-02-09</w:t>
            </w:r>
          </w:p>
        </w:tc>
        <w:tc>
          <w:tcPr>
            <w:tcW w:type="dxa" w:w="1814"/>
            <w:tcW w:w="4896" w:type="dxa"/>
          </w:tcPr>
          <w:p>
            <w:r>
              <w:rPr>
                <w:sz w:val="17"/>
              </w:rPr>
              <w:t>Vietnam Signs $974 Million LNG Deal To Strengthen Energ</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2026-01-27</w:t>
            </w:r>
          </w:p>
        </w:tc>
        <w:tc>
          <w:tcPr>
            <w:tcW w:type="dxa" w:w="1814"/>
            <w:shd w:val="clear" w:color="auto" w:fill="F8FAFC"/>
            <w:tcW w:w="4896" w:type="dxa"/>
          </w:tcPr>
          <w:p>
            <w:r>
              <w:rPr>
                <w:sz w:val="17"/>
              </w:rPr>
              <w:t>Floods in Vietnam: Will rising waters tame the Rising D</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37</w:t>
            </w:r>
          </w:p>
        </w:tc>
        <w:tc>
          <w:tcPr>
            <w:tcW w:type="dxa" w:w="1814"/>
            <w:tcW w:w="1296" w:type="dxa"/>
          </w:tcPr>
          <w:p>
            <w:r>
              <w:rPr>
                <w:sz w:val="17"/>
              </w:rPr>
              <w:t>2026-01-22</w:t>
            </w:r>
          </w:p>
        </w:tc>
        <w:tc>
          <w:tcPr>
            <w:tcW w:type="dxa" w:w="1814"/>
            <w:tcW w:w="4896" w:type="dxa"/>
          </w:tcPr>
          <w:p>
            <w:r>
              <w:rPr>
                <w:sz w:val="17"/>
              </w:rPr>
              <w:t xml:space="preserve">Use of natural gas in industry is important to support </w:t>
            </w:r>
          </w:p>
        </w:tc>
        <w:tc>
          <w:tcPr>
            <w:tcW w:type="dxa" w:w="1814"/>
            <w:tcW w:w="1728" w:type="dxa"/>
          </w:tcPr>
          <w:p>
            <w:r>
              <w:rPr>
                <w:sz w:val="17"/>
              </w:rPr>
              <w:t>VietnamNews</w:t>
            </w:r>
          </w:p>
        </w:tc>
        <w:tc>
          <w:tcPr>
            <w:tcW w:type="dxa" w:w="1814"/>
            <w:tcW w:w="2160" w:type="dxa"/>
          </w:tcPr>
          <w:p>
            <w:r>
              <w:rPr>
                <w:sz w:val="17"/>
              </w:rPr>
              <w:t>VN-PDP8-LNG</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 xml:space="preserve">PM issues directive to ensure power supply in 2026–30,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39</w:t>
            </w:r>
          </w:p>
        </w:tc>
        <w:tc>
          <w:tcPr>
            <w:tcW w:type="dxa" w:w="1814"/>
            <w:tcW w:w="1296" w:type="dxa"/>
          </w:tcPr>
          <w:p>
            <w:r>
              <w:rPr>
                <w:sz w:val="17"/>
              </w:rPr>
              <w:t>2026-01-17</w:t>
            </w:r>
          </w:p>
        </w:tc>
        <w:tc>
          <w:tcPr>
            <w:tcW w:type="dxa" w:w="1814"/>
            <w:tcW w:w="4896" w:type="dxa"/>
          </w:tcPr>
          <w:p>
            <w:r>
              <w:rPr>
                <w:sz w:val="17"/>
              </w:rPr>
              <w:t>EVN ký hợp đồng vay hơn 29.500 tỷ đồng xây nhà máy nhiệ</w:t>
            </w:r>
          </w:p>
        </w:tc>
        <w:tc>
          <w:tcPr>
            <w:tcW w:type="dxa" w:w="1814"/>
            <w:tcW w:w="1728" w:type="dxa"/>
          </w:tcPr>
          <w:p>
            <w:r>
              <w:rPr>
                <w:sz w:val="17"/>
              </w:rPr>
              <w:t xml:space="preserve">VietnamNet - Kinh </w:t>
            </w:r>
          </w:p>
        </w:tc>
        <w:tc>
          <w:tcPr>
            <w:tcW w:type="dxa" w:w="1814"/>
            <w:tcW w:w="2160" w:type="dxa"/>
          </w:tcPr>
          <w:p>
            <w:r>
              <w:rPr>
                <w:sz w:val="17"/>
              </w:rPr>
              <w:t>VN-PDP8-RENEWABLE; VN-PDP</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Đề xuất làm kho khí thiên nhiên hóa lỏng gần 4.000 tỷ đ</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VN-PDP8-LNG; VN-WW-2030</w:t>
            </w:r>
          </w:p>
        </w:tc>
      </w:tr>
      <w:tr>
        <w:tc>
          <w:tcPr>
            <w:tcW w:type="dxa" w:w="1814"/>
            <w:tcW w:w="503" w:type="dxa"/>
          </w:tcPr>
          <w:p>
            <w:r>
              <w:rPr>
                <w:sz w:val="17"/>
              </w:rPr>
              <w:t>41</w:t>
            </w:r>
          </w:p>
        </w:tc>
        <w:tc>
          <w:tcPr>
            <w:tcW w:type="dxa" w:w="1814"/>
            <w:tcW w:w="1296" w:type="dxa"/>
          </w:tcPr>
          <w:p>
            <w:r>
              <w:rPr>
                <w:sz w:val="17"/>
              </w:rPr>
              <w:t>2026-01-14</w:t>
            </w:r>
          </w:p>
        </w:tc>
        <w:tc>
          <w:tcPr>
            <w:tcW w:type="dxa" w:w="1814"/>
            <w:tcW w:w="4896" w:type="dxa"/>
          </w:tcPr>
          <w:p>
            <w:r>
              <w:rPr>
                <w:sz w:val="17"/>
              </w:rPr>
              <w:t xml:space="preserve">Vietnam commissions its first LNG-fired power project, </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[VI→EN] The developer of the $5 billion Revolution Wind</w:t>
            </w:r>
          </w:p>
        </w:tc>
        <w:tc>
          <w:tcPr>
            <w:tcW w:type="dxa" w:w="1814"/>
            <w:shd w:val="clear" w:color="auto" w:fill="F8FAFC"/>
            <w:tcW w:w="1728" w:type="dxa"/>
          </w:tcPr>
          <w:p>
            <w:r>
              <w:rPr>
                <w:sz w:val="17"/>
              </w:rPr>
              <w:t>VnExpress</w:t>
            </w:r>
          </w:p>
        </w:tc>
        <w:tc>
          <w:tcPr>
            <w:tcW w:type="dxa" w:w="1814"/>
            <w:shd w:val="clear" w:color="auto" w:fill="F8FAFC"/>
            <w:tcW w:w="2160" w:type="dxa"/>
          </w:tcPr>
          <w:p>
            <w:r>
              <w:rPr>
                <w:sz w:val="17"/>
              </w:rPr>
              <w:t>VN-PDP8-RENEWABLE</w:t>
            </w:r>
          </w:p>
        </w:tc>
      </w:tr>
      <w:tr>
        <w:tc>
          <w:tcPr>
            <w:tcW w:type="dxa" w:w="1814"/>
            <w:tcW w:w="503" w:type="dxa"/>
          </w:tcPr>
          <w:p>
            <w:r>
              <w:rPr>
                <w:sz w:val="17"/>
              </w:rPr>
              <w:t>43</w:t>
            </w:r>
          </w:p>
        </w:tc>
        <w:tc>
          <w:tcPr>
            <w:tcW w:type="dxa" w:w="1814"/>
            <w:tcW w:w="1296" w:type="dxa"/>
          </w:tcPr>
          <w:p>
            <w:r>
              <w:rPr>
                <w:sz w:val="17"/>
              </w:rPr>
              <w:t>2026-01-13</w:t>
            </w:r>
          </w:p>
        </w:tc>
        <w:tc>
          <w:tcPr>
            <w:tcW w:type="dxa" w:w="1814"/>
            <w:tcW w:w="4896" w:type="dxa"/>
          </w:tcPr>
          <w:p>
            <w:r>
              <w:rPr>
                <w:sz w:val="17"/>
              </w:rPr>
              <w:t>[VI→EN] US Federal District Judge Royce Lamberth approv</w:t>
            </w:r>
          </w:p>
        </w:tc>
        <w:tc>
          <w:tcPr>
            <w:tcW w:type="dxa" w:w="1814"/>
            <w:tcW w:w="1728" w:type="dxa"/>
          </w:tcPr>
          <w:p>
            <w:r>
              <w:rPr>
                <w:sz w:val="17"/>
              </w:rPr>
              <w:t>VietnamPlus</w:t>
            </w:r>
          </w:p>
        </w:tc>
        <w:tc>
          <w:tcPr>
            <w:tcW w:type="dxa" w:w="1814"/>
            <w:tcW w:w="2160" w:type="dxa"/>
          </w:tcPr>
          <w:p>
            <w:r>
              <w:rPr>
                <w:sz w:val="17"/>
              </w:rPr>
              <w:t>VN-PDP8-RENEWABLE</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Vietnam targets January 2026 agreement with Russia to 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45</w:t>
            </w:r>
          </w:p>
        </w:tc>
        <w:tc>
          <w:tcPr>
            <w:tcW w:type="dxa" w:w="1814"/>
            <w:tcW w:w="1296" w:type="dxa"/>
          </w:tcPr>
          <w:p>
            <w:r>
              <w:rPr>
                <w:sz w:val="17"/>
              </w:rPr>
              <w:t>2026-01-12</w:t>
            </w:r>
          </w:p>
        </w:tc>
        <w:tc>
          <w:tcPr>
            <w:tcW w:type="dxa" w:w="1814"/>
            <w:tcW w:w="4896" w:type="dxa"/>
          </w:tcPr>
          <w:p>
            <w:r>
              <w:rPr>
                <w:sz w:val="17"/>
              </w:rPr>
              <w:t>EVNNPC tổ chức triển lãm và hội thảo khoa học công nghệ</w:t>
            </w:r>
          </w:p>
        </w:tc>
        <w:tc>
          <w:tcPr>
            <w:tcW w:type="dxa" w:w="1814"/>
            <w:tcW w:w="1728" w:type="dxa"/>
          </w:tcPr>
          <w:p>
            <w:r>
              <w:rPr>
                <w:sz w:val="17"/>
              </w:rPr>
              <w:t xml:space="preserve">VietnamNet - Kinh </w:t>
            </w:r>
          </w:p>
        </w:tc>
        <w:tc>
          <w:tcPr>
            <w:tcW w:type="dxa" w:w="1814"/>
            <w:tcW w:w="2160" w:type="dxa"/>
          </w:tcPr>
          <w:p>
            <w:r>
              <w:rPr>
                <w:sz w:val="17"/>
              </w:rPr>
              <w:t>VN-PDP8-RENEWABLE</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2026-01-09</w:t>
            </w:r>
          </w:p>
        </w:tc>
        <w:tc>
          <w:tcPr>
            <w:tcW w:type="dxa" w:w="1814"/>
            <w:shd w:val="clear" w:color="auto" w:fill="F8FAFC"/>
            <w:tcW w:w="4896" w:type="dxa"/>
          </w:tcPr>
          <w:p>
            <w:r>
              <w:rPr>
                <w:sz w:val="17"/>
              </w:rPr>
              <w:t>[VI→EN] Nhon Trach 3 and 4 power plants officially bega</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VN-PDP8-RENEWABLE; VN-PDP</w:t>
            </w:r>
          </w:p>
        </w:tc>
      </w:tr>
      <w:tr>
        <w:tc>
          <w:tcPr>
            <w:tcW w:type="dxa" w:w="1814"/>
            <w:tcW w:w="503" w:type="dxa"/>
          </w:tcPr>
          <w:p>
            <w:r>
              <w:rPr>
                <w:sz w:val="17"/>
              </w:rPr>
              <w:t>47</w:t>
            </w:r>
          </w:p>
        </w:tc>
        <w:tc>
          <w:tcPr>
            <w:tcW w:type="dxa" w:w="1814"/>
            <w:tcW w:w="1296" w:type="dxa"/>
          </w:tcPr>
          <w:p>
            <w:r>
              <w:rPr>
                <w:sz w:val="17"/>
              </w:rPr>
              <w:t>2026-01-06</w:t>
            </w:r>
          </w:p>
        </w:tc>
        <w:tc>
          <w:tcPr>
            <w:tcW w:type="dxa" w:w="1814"/>
            <w:tcW w:w="4896" w:type="dxa"/>
          </w:tcPr>
          <w:p>
            <w:r>
              <w:rPr>
                <w:sz w:val="17"/>
              </w:rPr>
              <w:t>Vietnam's 1.6GW LNG Power Plants Enter Commercial Opera</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2026-01-02</w:t>
            </w:r>
          </w:p>
        </w:tc>
        <w:tc>
          <w:tcPr>
            <w:tcW w:type="dxa" w:w="1814"/>
            <w:shd w:val="clear" w:color="auto" w:fill="F8FAFC"/>
            <w:tcW w:w="4896" w:type="dxa"/>
          </w:tcPr>
          <w:p>
            <w:r>
              <w:rPr>
                <w:sz w:val="17"/>
              </w:rPr>
              <w:t>Plugging nuclear energy safely into Vietnam's grid - RM</w:t>
            </w:r>
          </w:p>
        </w:tc>
        <w:tc>
          <w:tcPr>
            <w:tcW w:type="dxa" w:w="1814"/>
            <w:shd w:val="clear" w:color="auto" w:fill="F8FAFC"/>
            <w:tcW w:w="1728" w:type="dxa"/>
          </w:tcPr>
          <w:p>
            <w:r>
              <w:rPr>
                <w:sz w:val="17"/>
              </w:rPr>
            </w:r>
          </w:p>
        </w:tc>
        <w:tc>
          <w:tcPr>
            <w:tcW w:type="dxa" w:w="1814"/>
            <w:shd w:val="clear" w:color="auto" w:fill="F8FAFC"/>
            <w:tcW w:w="2160" w:type="dxa"/>
          </w:tcPr>
          <w:p>
            <w:r>
              <w:rPr>
                <w:sz w:val="17"/>
              </w:rPr>
              <w:t>VN-PDP8-NUCLEAR</w:t>
            </w:r>
          </w:p>
        </w:tc>
      </w:tr>
      <w:tr>
        <w:tc>
          <w:tcPr>
            <w:tcW w:type="dxa" w:w="1814"/>
            <w:tcW w:w="503" w:type="dxa"/>
          </w:tcPr>
          <w:p>
            <w:r>
              <w:rPr>
                <w:sz w:val="17"/>
              </w:rPr>
              <w:t>49</w:t>
            </w:r>
          </w:p>
        </w:tc>
        <w:tc>
          <w:tcPr>
            <w:tcW w:type="dxa" w:w="1814"/>
            <w:tcW w:w="1296" w:type="dxa"/>
          </w:tcPr>
          <w:p>
            <w:r>
              <w:rPr>
                <w:sz w:val="17"/>
              </w:rPr>
              <w:t>2025-12-30</w:t>
            </w:r>
          </w:p>
        </w:tc>
        <w:tc>
          <w:tcPr>
            <w:tcW w:type="dxa" w:w="1814"/>
            <w:tcW w:w="4896" w:type="dxa"/>
          </w:tcPr>
          <w:p>
            <w:r>
              <w:rPr>
                <w:sz w:val="17"/>
              </w:rPr>
              <w:t>Vietnam Solar Energy Market Growth and Forecast (2026-2</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Which country has Southeast Asia's only nuclear power p</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VN-PDP8-RENEWABLE; VN-PDP</w:t>
            </w:r>
          </w:p>
        </w:tc>
      </w:tr>
      <w:tr>
        <w:tc>
          <w:tcPr>
            <w:tcW w:type="dxa" w:w="1814"/>
            <w:tcW w:w="503" w:type="dxa"/>
          </w:tcPr>
          <w:p>
            <w:r>
              <w:rPr>
                <w:sz w:val="17"/>
              </w:rPr>
              <w:t>51</w:t>
            </w:r>
          </w:p>
        </w:tc>
        <w:tc>
          <w:tcPr>
            <w:tcW w:type="dxa" w:w="1814"/>
            <w:tcW w:w="1296" w:type="dxa"/>
          </w:tcPr>
          <w:p>
            <w:r>
              <w:rPr>
                <w:sz w:val="17"/>
              </w:rPr>
              <w:t>2025-12-25</w:t>
            </w:r>
          </w:p>
        </w:tc>
        <w:tc>
          <w:tcPr>
            <w:tcW w:type="dxa" w:w="1814"/>
            <w:tcW w:w="4896" w:type="dxa"/>
          </w:tcPr>
          <w:p>
            <w:r>
              <w:rPr>
                <w:sz w:val="17"/>
              </w:rPr>
              <w:t>[VI→EN] PV GAS D has announced information regarding th</w:t>
            </w:r>
          </w:p>
        </w:tc>
        <w:tc>
          <w:tcPr>
            <w:tcW w:type="dxa" w:w="1814"/>
            <w:tcW w:w="1728" w:type="dxa"/>
          </w:tcPr>
          <w:p>
            <w:r>
              <w:rPr>
                <w:sz w:val="17"/>
              </w:rPr>
              <w:t>nhadautu.vn</w:t>
            </w:r>
          </w:p>
        </w:tc>
        <w:tc>
          <w:tcPr>
            <w:tcW w:type="dxa" w:w="1814"/>
            <w:tcW w:w="2160" w:type="dxa"/>
          </w:tcPr>
          <w:p>
            <w:r>
              <w:rPr>
                <w:sz w:val="17"/>
              </w:rPr>
              <w:t>VN-PDP8-LNG</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[VI→EN] Multiple businesses reported risks of operation</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VN-PDP8-LNG</w:t>
            </w:r>
          </w:p>
        </w:tc>
      </w:tr>
      <w:tr>
        <w:tc>
          <w:tcPr>
            <w:tcW w:type="dxa" w:w="1814"/>
            <w:tcW w:w="503" w:type="dxa"/>
          </w:tcPr>
          <w:p>
            <w:r>
              <w:rPr>
                <w:sz w:val="17"/>
              </w:rPr>
              <w:t>53</w:t>
            </w:r>
          </w:p>
        </w:tc>
        <w:tc>
          <w:tcPr>
            <w:tcW w:type="dxa" w:w="1814"/>
            <w:tcW w:w="1296" w:type="dxa"/>
          </w:tcPr>
          <w:p>
            <w:r>
              <w:rPr>
                <w:sz w:val="17"/>
              </w:rPr>
              <w:t>2025-12-15</w:t>
            </w:r>
          </w:p>
        </w:tc>
        <w:tc>
          <w:tcPr>
            <w:tcW w:type="dxa" w:w="1814"/>
            <w:tcW w:w="4896" w:type="dxa"/>
          </w:tcPr>
          <w:p>
            <w:r>
              <w:rPr>
                <w:sz w:val="17"/>
              </w:rPr>
              <w:t>Quang Tri approves $1.59 billion Quang Trach III LNG po</w:t>
            </w:r>
          </w:p>
        </w:tc>
        <w:tc>
          <w:tcPr>
            <w:tcW w:type="dxa" w:w="1814"/>
            <w:tcW w:w="1728" w:type="dxa"/>
          </w:tcPr>
          <w:p>
            <w:r>
              <w:rPr>
                <w:sz w:val="17"/>
              </w:rPr>
              <w:t>vir.com.vn</w:t>
            </w:r>
          </w:p>
        </w:tc>
        <w:tc>
          <w:tcPr>
            <w:tcW w:type="dxa" w:w="1814"/>
            <w:tcW w:w="2160" w:type="dxa"/>
          </w:tcPr>
          <w:p>
            <w:r>
              <w:rPr>
                <w:sz w:val="17"/>
              </w:rPr>
              <w:t>VN-PDP8-RENEWABLE; VN-PDP</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2025-12-15</w:t>
            </w:r>
          </w:p>
        </w:tc>
        <w:tc>
          <w:tcPr>
            <w:tcW w:type="dxa" w:w="1814"/>
            <w:shd w:val="clear" w:color="auto" w:fill="F8FAFC"/>
            <w:tcW w:w="4896" w:type="dxa"/>
          </w:tcPr>
          <w:p>
            <w:r>
              <w:rPr>
                <w:sz w:val="17"/>
              </w:rPr>
              <w:t xml:space="preserve">Vietnam inaugurates USD1.4 billion LNG power plants in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VN-ENV</w:t>
            </w:r>
          </w:p>
        </w:tc>
      </w:tr>
      <w:tr>
        <w:tc>
          <w:tcPr>
            <w:tcW w:type="dxa" w:w="1814"/>
            <w:tcW w:w="503" w:type="dxa"/>
          </w:tcPr>
          <w:p>
            <w:r>
              <w:rPr>
                <w:sz w:val="17"/>
              </w:rPr>
              <w:t>55</w:t>
            </w:r>
          </w:p>
        </w:tc>
        <w:tc>
          <w:tcPr>
            <w:tcW w:type="dxa" w:w="1814"/>
            <w:tcW w:w="1296" w:type="dxa"/>
          </w:tcPr>
          <w:p>
            <w:r>
              <w:rPr>
                <w:sz w:val="17"/>
              </w:rPr>
              <w:t>2025-11-21</w:t>
            </w:r>
          </w:p>
        </w:tc>
        <w:tc>
          <w:tcPr>
            <w:tcW w:type="dxa" w:w="1814"/>
            <w:tcW w:w="4896" w:type="dxa"/>
          </w:tcPr>
          <w:p>
            <w:r>
              <w:rPr>
                <w:sz w:val="17"/>
              </w:rPr>
              <w:t>Implementation status of LNG Nhon Trach 3 and 4 power p</w:t>
            </w:r>
          </w:p>
        </w:tc>
        <w:tc>
          <w:tcPr>
            <w:tcW w:type="dxa" w:w="1814"/>
            <w:tcW w:w="1728" w:type="dxa"/>
          </w:tcPr>
          <w:p>
            <w:r>
              <w:rPr>
                <w:sz w:val="17"/>
              </w:rPr>
              <w:t>nangluongvietnam.v</w:t>
            </w:r>
          </w:p>
        </w:tc>
        <w:tc>
          <w:tcPr>
            <w:tcW w:type="dxa" w:w="1814"/>
            <w:tcW w:w="2160" w:type="dxa"/>
          </w:tcPr>
          <w:p>
            <w:r>
              <w:rPr>
                <w:sz w:val="17"/>
              </w:rPr>
              <w:t>VN-PDP8-RENEWABLE; VN-PDP</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2025-11-21</w:t>
            </w:r>
          </w:p>
        </w:tc>
        <w:tc>
          <w:tcPr>
            <w:tcW w:type="dxa" w:w="1814"/>
            <w:shd w:val="clear" w:color="auto" w:fill="F8FAFC"/>
            <w:tcW w:w="4896" w:type="dxa"/>
          </w:tcPr>
          <w:p>
            <w:r>
              <w:rPr>
                <w:sz w:val="17"/>
              </w:rPr>
              <w:t>EVN and Vestas (Denmark) discuss cooperation on wind po</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57</w:t>
            </w:r>
          </w:p>
        </w:tc>
        <w:tc>
          <w:tcPr>
            <w:tcW w:type="dxa" w:w="1814"/>
            <w:tcW w:w="1296" w:type="dxa"/>
          </w:tcPr>
          <w:p>
            <w:r>
              <w:rPr>
                <w:sz w:val="17"/>
              </w:rPr>
              <w:t>2025-11-17</w:t>
            </w:r>
          </w:p>
        </w:tc>
        <w:tc>
          <w:tcPr>
            <w:tcW w:type="dxa" w:w="1814"/>
            <w:tcW w:w="4896" w:type="dxa"/>
          </w:tcPr>
          <w:p>
            <w:r>
              <w:rPr>
                <w:sz w:val="17"/>
              </w:rPr>
              <w:t>LNG World News - Offshore Energy</w:t>
            </w:r>
          </w:p>
        </w:tc>
        <w:tc>
          <w:tcPr>
            <w:tcW w:type="dxa" w:w="1814"/>
            <w:tcW w:w="1728" w:type="dxa"/>
          </w:tcPr>
          <w:p>
            <w:r>
              <w:rPr>
                <w:sz w:val="17"/>
              </w:rPr>
              <w:t>www.offshore-energ</w:t>
            </w:r>
          </w:p>
        </w:tc>
        <w:tc>
          <w:tcPr>
            <w:tcW w:type="dxa" w:w="1814"/>
            <w:tcW w:w="2160" w:type="dxa"/>
          </w:tcPr>
          <w:p>
            <w:r>
              <w:rPr>
                <w:sz w:val="17"/>
              </w:rPr>
              <w:t>VN-PDP8-LNG</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2025-11-08</w:t>
            </w:r>
          </w:p>
        </w:tc>
        <w:tc>
          <w:tcPr>
            <w:tcW w:type="dxa" w:w="1814"/>
            <w:shd w:val="clear" w:color="auto" w:fill="F8FAFC"/>
            <w:tcW w:w="4896" w:type="dxa"/>
          </w:tcPr>
          <w:p>
            <w:r>
              <w:rPr>
                <w:sz w:val="17"/>
              </w:rPr>
              <w:t>TKV and EVN sign long-term agreement on imported Bitumi</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59</w:t>
            </w:r>
          </w:p>
        </w:tc>
        <w:tc>
          <w:tcPr>
            <w:tcW w:type="dxa" w:w="1814"/>
            <w:tcW w:w="1296" w:type="dxa"/>
          </w:tcPr>
          <w:p>
            <w:r>
              <w:rPr>
                <w:sz w:val="17"/>
              </w:rPr>
              <w:t>2025-11-08</w:t>
            </w:r>
          </w:p>
        </w:tc>
        <w:tc>
          <w:tcPr>
            <w:tcW w:type="dxa" w:w="1814"/>
            <w:tcW w:w="4896" w:type="dxa"/>
          </w:tcPr>
          <w:p>
            <w:r>
              <w:rPr>
                <w:sz w:val="17"/>
              </w:rPr>
              <w:t>TKV and EVN sign long-term agreement on imported Bitumi</w:t>
            </w:r>
          </w:p>
        </w:tc>
        <w:tc>
          <w:tcPr>
            <w:tcW w:type="dxa" w:w="1814"/>
            <w:tcW w:w="1728" w:type="dxa"/>
          </w:tcPr>
          <w:p>
            <w:r>
              <w:rPr>
                <w:sz w:val="17"/>
              </w:rPr>
              <w:t>vietnamenergy.vn</w:t>
            </w:r>
          </w:p>
        </w:tc>
        <w:tc>
          <w:tcPr>
            <w:tcW w:type="dxa" w:w="1814"/>
            <w:tcW w:w="2160" w:type="dxa"/>
          </w:tcPr>
          <w:p>
            <w:r>
              <w:rPr>
                <w:sz w:val="17"/>
              </w:rPr>
              <w:t>VN-PDP8-RENEWABLE</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2025-11-01</w:t>
            </w:r>
          </w:p>
        </w:tc>
        <w:tc>
          <w:tcPr>
            <w:tcW w:type="dxa" w:w="1814"/>
            <w:shd w:val="clear" w:color="auto" w:fill="F8FAFC"/>
            <w:tcW w:w="4896" w:type="dxa"/>
          </w:tcPr>
          <w:p>
            <w:r>
              <w:rPr>
                <w:sz w:val="17"/>
              </w:rPr>
              <w:t>EVN and UK Foreign, Commonwealth &amp; Development Office s</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61</w:t>
            </w:r>
          </w:p>
        </w:tc>
        <w:tc>
          <w:tcPr>
            <w:tcW w:type="dxa" w:w="1814"/>
            <w:tcW w:w="1296" w:type="dxa"/>
          </w:tcPr>
          <w:p>
            <w:r>
              <w:rPr>
                <w:sz w:val="17"/>
              </w:rPr>
              <w:t>2025-10-24</w:t>
            </w:r>
          </w:p>
        </w:tc>
        <w:tc>
          <w:tcPr>
            <w:tcW w:type="dxa" w:w="1814"/>
            <w:tcW w:w="4896" w:type="dxa"/>
          </w:tcPr>
          <w:p>
            <w:r>
              <w:rPr>
                <w:sz w:val="17"/>
              </w:rPr>
              <w:t>Decentralization and the potential for multi-center urb</w:t>
            </w:r>
          </w:p>
        </w:tc>
        <w:tc>
          <w:tcPr>
            <w:tcW w:type="dxa" w:w="1814"/>
            <w:tcW w:w="1728" w:type="dxa"/>
          </w:tcPr>
          <w:p>
            <w:r>
              <w:rPr>
                <w:sz w:val="17"/>
              </w:rPr>
              <w:t>theinvestor.vn</w:t>
            </w:r>
          </w:p>
        </w:tc>
        <w:tc>
          <w:tcPr>
            <w:tcW w:type="dxa" w:w="1814"/>
            <w:tcW w:w="2160" w:type="dxa"/>
          </w:tcPr>
          <w:p>
            <w:r>
              <w:rPr>
                <w:sz w:val="17"/>
              </w:rPr>
              <w:t>VN-PDP8-RENEWABLE</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2025-10-18</w:t>
            </w:r>
          </w:p>
        </w:tc>
        <w:tc>
          <w:tcPr>
            <w:tcW w:type="dxa" w:w="1814"/>
            <w:shd w:val="clear" w:color="auto" w:fill="F8FAFC"/>
            <w:tcW w:w="4896" w:type="dxa"/>
          </w:tcPr>
          <w:p>
            <w:r>
              <w:rPr>
                <w:sz w:val="17"/>
              </w:rPr>
              <w:t>TKV balances coal imports and ensures a stable supply f</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63</w:t>
            </w:r>
          </w:p>
        </w:tc>
        <w:tc>
          <w:tcPr>
            <w:tcW w:type="dxa" w:w="1814"/>
            <w:tcW w:w="1296" w:type="dxa"/>
          </w:tcPr>
          <w:p>
            <w:r>
              <w:rPr>
                <w:sz w:val="17"/>
              </w:rPr>
              <w:t>2025-09-23</w:t>
            </w:r>
          </w:p>
        </w:tc>
        <w:tc>
          <w:tcPr>
            <w:tcW w:type="dxa" w:w="1814"/>
            <w:tcW w:w="4896" w:type="dxa"/>
          </w:tcPr>
          <w:p>
            <w:r>
              <w:rPr>
                <w:sz w:val="17"/>
              </w:rPr>
              <w:t>Ha Tinh approves the investment policy of the North Cen</w:t>
            </w:r>
          </w:p>
        </w:tc>
        <w:tc>
          <w:tcPr>
            <w:tcW w:type="dxa" w:w="1814"/>
            <w:tcW w:w="1728" w:type="dxa"/>
          </w:tcPr>
          <w:p>
            <w:r>
              <w:rPr>
                <w:sz w:val="17"/>
              </w:rPr>
              <w:t>vietnamenergy.vn</w:t>
            </w:r>
          </w:p>
        </w:tc>
        <w:tc>
          <w:tcPr>
            <w:tcW w:type="dxa" w:w="1814"/>
            <w:tcW w:w="2160" w:type="dxa"/>
          </w:tcPr>
          <w:p>
            <w:r>
              <w:rPr>
                <w:sz w:val="17"/>
              </w:rPr>
              <w:t>VN-PDP8-LNG</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2025-09-09</w:t>
            </w:r>
          </w:p>
        </w:tc>
        <w:tc>
          <w:tcPr>
            <w:tcW w:type="dxa" w:w="1814"/>
            <w:shd w:val="clear" w:color="auto" w:fill="F8FAFC"/>
            <w:tcW w:w="4896" w:type="dxa"/>
          </w:tcPr>
          <w:p>
            <w:r>
              <w:rPr>
                <w:sz w:val="17"/>
              </w:rPr>
              <w:t>VIETNAM-RESOLUTION 70-NQ/TW-2025 FACILITATES CAPITAL ..</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65</w:t>
            </w:r>
          </w:p>
        </w:tc>
        <w:tc>
          <w:tcPr>
            <w:tcW w:type="dxa" w:w="1814"/>
            <w:tcW w:w="1296" w:type="dxa"/>
          </w:tcPr>
          <w:p>
            <w:r>
              <w:rPr>
                <w:sz w:val="17"/>
              </w:rPr>
              <w:t>2025-08-22</w:t>
            </w:r>
          </w:p>
        </w:tc>
        <w:tc>
          <w:tcPr>
            <w:tcW w:type="dxa" w:w="1814"/>
            <w:tcW w:w="4896" w:type="dxa"/>
          </w:tcPr>
          <w:p>
            <w:r>
              <w:rPr>
                <w:sz w:val="17"/>
              </w:rPr>
              <w:t>Vietnam Revised Power Development Plan VIII</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2025-08-18</w:t>
            </w:r>
          </w:p>
        </w:tc>
        <w:tc>
          <w:tcPr>
            <w:tcW w:type="dxa" w:w="1814"/>
            <w:shd w:val="clear" w:color="auto" w:fill="F8FAFC"/>
            <w:tcW w:w="4896" w:type="dxa"/>
          </w:tcPr>
          <w:p>
            <w:r>
              <w:rPr>
                <w:sz w:val="17"/>
              </w:rPr>
              <w:t>Offshore wind regulatory framework established under De</w:t>
            </w:r>
          </w:p>
        </w:tc>
        <w:tc>
          <w:tcPr>
            <w:tcW w:type="dxa" w:w="1814"/>
            <w:shd w:val="clear" w:color="auto" w:fill="F8FAFC"/>
            <w:tcW w:w="1728" w:type="dxa"/>
          </w:tcPr>
          <w:p>
            <w:r>
              <w:rPr>
                <w:sz w:val="17"/>
              </w:rPr>
              <w:t>wfw.com</w:t>
            </w:r>
          </w:p>
        </w:tc>
        <w:tc>
          <w:tcPr>
            <w:tcW w:type="dxa" w:w="1814"/>
            <w:shd w:val="clear" w:color="auto" w:fill="F8FAFC"/>
            <w:tcW w:w="2160" w:type="dxa"/>
          </w:tcPr>
          <w:p>
            <w:r>
              <w:rPr>
                <w:sz w:val="17"/>
              </w:rPr>
              <w:t>VN-PDP8-RENEWABLE</w:t>
            </w:r>
          </w:p>
        </w:tc>
      </w:tr>
      <w:tr>
        <w:tc>
          <w:tcPr>
            <w:tcW w:type="dxa" w:w="1814"/>
            <w:tcW w:w="503" w:type="dxa"/>
          </w:tcPr>
          <w:p>
            <w:r>
              <w:rPr>
                <w:sz w:val="17"/>
              </w:rPr>
              <w:t>67</w:t>
            </w:r>
          </w:p>
        </w:tc>
        <w:tc>
          <w:tcPr>
            <w:tcW w:type="dxa" w:w="1814"/>
            <w:tcW w:w="1296" w:type="dxa"/>
          </w:tcPr>
          <w:p>
            <w:r>
              <w:rPr>
                <w:sz w:val="17"/>
              </w:rPr>
              <w:t>2025-07-15</w:t>
            </w:r>
          </w:p>
        </w:tc>
        <w:tc>
          <w:tcPr>
            <w:tcW w:type="dxa" w:w="1814"/>
            <w:tcW w:w="4896" w:type="dxa"/>
          </w:tcPr>
          <w:p>
            <w:r>
              <w:rPr>
                <w:sz w:val="17"/>
              </w:rPr>
              <w:t>MOIT sets offshore wind pricing framework with regional</w:t>
            </w:r>
          </w:p>
        </w:tc>
        <w:tc>
          <w:tcPr>
            <w:tcW w:type="dxa" w:w="1814"/>
            <w:tcW w:w="1728" w:type="dxa"/>
          </w:tcPr>
          <w:p>
            <w:r>
              <w:rPr>
                <w:sz w:val="17"/>
              </w:rPr>
              <w:t>reccessary.com</w:t>
            </w:r>
          </w:p>
        </w:tc>
        <w:tc>
          <w:tcPr>
            <w:tcW w:type="dxa" w:w="1814"/>
            <w:tcW w:w="2160" w:type="dxa"/>
          </w:tcPr>
          <w:p>
            <w:r>
              <w:rPr>
                <w:sz w:val="17"/>
              </w:rPr>
              <w:t>VN-PDP8-RENEWABLE</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2025-06-25</w:t>
            </w:r>
          </w:p>
        </w:tc>
        <w:tc>
          <w:tcPr>
            <w:tcW w:type="dxa" w:w="1814"/>
            <w:shd w:val="clear" w:color="auto" w:fill="F8FAFC"/>
            <w:tcW w:w="4896" w:type="dxa"/>
          </w:tcPr>
          <w:p>
            <w:r>
              <w:rPr>
                <w:sz w:val="17"/>
              </w:rPr>
              <w:t>What are the new changes to Vietnam's PDP8 - A&amp;O Shearm</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69</w:t>
            </w:r>
          </w:p>
        </w:tc>
        <w:tc>
          <w:tcPr>
            <w:tcW w:type="dxa" w:w="1814"/>
            <w:tcW w:w="1296" w:type="dxa"/>
          </w:tcPr>
          <w:p>
            <w:r>
              <w:rPr>
                <w:sz w:val="17"/>
              </w:rPr>
              <w:t>2025-06-17</w:t>
            </w:r>
          </w:p>
        </w:tc>
        <w:tc>
          <w:tcPr>
            <w:tcW w:type="dxa" w:w="1814"/>
            <w:tcW w:w="4896" w:type="dxa"/>
          </w:tcPr>
          <w:p>
            <w:r>
              <w:rPr>
                <w:sz w:val="17"/>
              </w:rPr>
              <w:t>From boom to balance in Vietnam's clean energy transiti</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2025-06-14</w:t>
            </w:r>
          </w:p>
        </w:tc>
        <w:tc>
          <w:tcPr>
            <w:tcW w:type="dxa" w:w="1814"/>
            <w:shd w:val="clear" w:color="auto" w:fill="F8FAFC"/>
            <w:tcW w:w="4896" w:type="dxa"/>
          </w:tcPr>
          <w:p>
            <w:r>
              <w:rPr>
                <w:sz w:val="17"/>
              </w:rPr>
              <w:t>$2.56 billion Thai Binh LNG power plant set for groundb</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VN-PDP8-RENEWABLE; VN-PDP</w:t>
            </w:r>
          </w:p>
        </w:tc>
      </w:tr>
      <w:tr>
        <w:tc>
          <w:tcPr>
            <w:tcW w:type="dxa" w:w="1814"/>
            <w:tcW w:w="503" w:type="dxa"/>
          </w:tcPr>
          <w:p>
            <w:r>
              <w:rPr>
                <w:sz w:val="17"/>
              </w:rPr>
              <w:t>71</w:t>
            </w:r>
          </w:p>
        </w:tc>
        <w:tc>
          <w:tcPr>
            <w:tcW w:type="dxa" w:w="1814"/>
            <w:tcW w:w="1296" w:type="dxa"/>
          </w:tcPr>
          <w:p>
            <w:r>
              <w:rPr>
                <w:sz w:val="17"/>
              </w:rPr>
              <w:t>2025-05-10</w:t>
            </w:r>
          </w:p>
        </w:tc>
        <w:tc>
          <w:tcPr>
            <w:tcW w:type="dxa" w:w="1814"/>
            <w:tcW w:w="4896" w:type="dxa"/>
          </w:tcPr>
          <w:p>
            <w:r>
              <w:rPr>
                <w:sz w:val="17"/>
              </w:rPr>
              <w:t>Decree 100 guarantees 65% power offtake for imported LN</w:t>
            </w:r>
          </w:p>
        </w:tc>
        <w:tc>
          <w:tcPr>
            <w:tcW w:type="dxa" w:w="1814"/>
            <w:tcW w:w="1728" w:type="dxa"/>
          </w:tcPr>
          <w:p>
            <w:r>
              <w:rPr>
                <w:sz w:val="17"/>
              </w:rPr>
              <w:t>theinvestor.vn</w:t>
            </w:r>
          </w:p>
        </w:tc>
        <w:tc>
          <w:tcPr>
            <w:tcW w:type="dxa" w:w="1814"/>
            <w:tcW w:w="2160" w:type="dxa"/>
          </w:tcPr>
          <w:p>
            <w:r>
              <w:rPr>
                <w:sz w:val="17"/>
              </w:rPr>
              <w:t>VN-PDP8-LNG</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2025-05-08</w:t>
            </w:r>
          </w:p>
        </w:tc>
        <w:tc>
          <w:tcPr>
            <w:tcW w:type="dxa" w:w="1814"/>
            <w:shd w:val="clear" w:color="auto" w:fill="F8FAFC"/>
            <w:tcW w:w="4896" w:type="dxa"/>
          </w:tcPr>
          <w:p>
            <w:r>
              <w:rPr>
                <w:sz w:val="17"/>
              </w:rPr>
              <w:t>Vietnam's National Power Development Plan For LNG Power</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 VN-PDP</w:t>
            </w:r>
          </w:p>
        </w:tc>
      </w:tr>
      <w:tr>
        <w:tc>
          <w:tcPr>
            <w:tcW w:type="dxa" w:w="1814"/>
            <w:tcW w:w="503" w:type="dxa"/>
          </w:tcPr>
          <w:p>
            <w:r>
              <w:rPr>
                <w:sz w:val="17"/>
              </w:rPr>
              <w:t>73</w:t>
            </w:r>
          </w:p>
        </w:tc>
        <w:tc>
          <w:tcPr>
            <w:tcW w:type="dxa" w:w="1814"/>
            <w:tcW w:w="1296" w:type="dxa"/>
          </w:tcPr>
          <w:p>
            <w:r>
              <w:rPr>
                <w:sz w:val="17"/>
              </w:rPr>
              <w:t>2025-05-08</w:t>
            </w:r>
          </w:p>
        </w:tc>
        <w:tc>
          <w:tcPr>
            <w:tcW w:type="dxa" w:w="1814"/>
            <w:tcW w:w="4896" w:type="dxa"/>
          </w:tcPr>
          <w:p>
            <w:r>
              <w:rPr>
                <w:sz w:val="17"/>
              </w:rPr>
              <w:t>Oil, Gas and Transition to Renewables overview for 2025</w:t>
            </w:r>
          </w:p>
        </w:tc>
        <w:tc>
          <w:tcPr>
            <w:tcW w:type="dxa" w:w="1814"/>
            <w:tcW w:w="1728" w:type="dxa"/>
          </w:tcPr>
          <w:p>
            <w:r>
              <w:rPr>
                <w:sz w:val="17"/>
              </w:rPr>
              <w:t>chambers.com</w:t>
            </w:r>
          </w:p>
        </w:tc>
        <w:tc>
          <w:tcPr>
            <w:tcW w:type="dxa" w:w="1814"/>
            <w:tcW w:w="2160" w:type="dxa"/>
          </w:tcPr>
          <w:p>
            <w:r>
              <w:rPr>
                <w:sz w:val="17"/>
              </w:rPr>
              <w:t>VN-PDP8-LNG</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2025-04-21</w:t>
            </w:r>
          </w:p>
        </w:tc>
        <w:tc>
          <w:tcPr>
            <w:tcW w:type="dxa" w:w="1814"/>
            <w:shd w:val="clear" w:color="auto" w:fill="F8FAFC"/>
            <w:tcW w:w="4896" w:type="dxa"/>
          </w:tcPr>
          <w:p>
            <w:r>
              <w:rPr>
                <w:sz w:val="17"/>
              </w:rPr>
              <w:t>Vietnam solar capacity reaches 73GW target by 2030 unde</w:t>
            </w:r>
          </w:p>
        </w:tc>
        <w:tc>
          <w:tcPr>
            <w:tcW w:type="dxa" w:w="1814"/>
            <w:shd w:val="clear" w:color="auto" w:fill="F8FAFC"/>
            <w:tcW w:w="1728" w:type="dxa"/>
          </w:tcPr>
          <w:p>
            <w:r>
              <w:rPr>
                <w:sz w:val="17"/>
              </w:rPr>
              <w:t>solarquarter.com</w:t>
            </w:r>
          </w:p>
        </w:tc>
        <w:tc>
          <w:tcPr>
            <w:tcW w:type="dxa" w:w="1814"/>
            <w:shd w:val="clear" w:color="auto" w:fill="F8FAFC"/>
            <w:tcW w:w="2160" w:type="dxa"/>
          </w:tcPr>
          <w:p>
            <w:r>
              <w:rPr>
                <w:sz w:val="17"/>
              </w:rPr>
              <w:t>VN-PDP8-RENEWABLE</w:t>
            </w:r>
          </w:p>
        </w:tc>
      </w:tr>
      <w:tr>
        <w:tc>
          <w:tcPr>
            <w:tcW w:type="dxa" w:w="1814"/>
            <w:tcW w:w="503" w:type="dxa"/>
          </w:tcPr>
          <w:p>
            <w:r>
              <w:rPr>
                <w:sz w:val="17"/>
              </w:rPr>
              <w:t>75</w:t>
            </w:r>
          </w:p>
        </w:tc>
        <w:tc>
          <w:tcPr>
            <w:tcW w:type="dxa" w:w="1814"/>
            <w:tcW w:w="1296" w:type="dxa"/>
          </w:tcPr>
          <w:p>
            <w:r>
              <w:rPr>
                <w:sz w:val="17"/>
              </w:rPr>
              <w:t>2025-04-17</w:t>
            </w:r>
          </w:p>
        </w:tc>
        <w:tc>
          <w:tcPr>
            <w:tcW w:type="dxa" w:w="1814"/>
            <w:tcW w:w="4896" w:type="dxa"/>
          </w:tcPr>
          <w:p>
            <w:r>
              <w:rPr>
                <w:sz w:val="17"/>
              </w:rPr>
              <w:t>Revised PDP8 raises renewable energy targets significan</w:t>
            </w:r>
          </w:p>
        </w:tc>
        <w:tc>
          <w:tcPr>
            <w:tcW w:type="dxa" w:w="1814"/>
            <w:tcW w:w="1728" w:type="dxa"/>
          </w:tcPr>
          <w:p>
            <w:r>
              <w:rPr>
                <w:sz w:val="17"/>
              </w:rPr>
              <w:t>climateinsider.com</w:t>
            </w:r>
          </w:p>
        </w:tc>
        <w:tc>
          <w:tcPr>
            <w:tcW w:type="dxa" w:w="1814"/>
            <w:tcW w:w="2160" w:type="dxa"/>
          </w:tcPr>
          <w:p>
            <w:r>
              <w:rPr>
                <w:sz w:val="17"/>
              </w:rPr>
              <w:t>VN-PDP8-RENEWABLE</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2025-04-15</w:t>
            </w:r>
          </w:p>
        </w:tc>
        <w:tc>
          <w:tcPr>
            <w:tcW w:type="dxa" w:w="1814"/>
            <w:shd w:val="clear" w:color="auto" w:fill="F8FAFC"/>
            <w:tcW w:w="4896" w:type="dxa"/>
          </w:tcPr>
          <w:p>
            <w:r>
              <w:rPr>
                <w:sz w:val="17"/>
              </w:rPr>
              <w:t>Decision 768 approves Revised PDP8 with higher capacity</w:t>
            </w:r>
          </w:p>
        </w:tc>
        <w:tc>
          <w:tcPr>
            <w:tcW w:type="dxa" w:w="1814"/>
            <w:shd w:val="clear" w:color="auto" w:fill="F8FAFC"/>
            <w:tcW w:w="1728" w:type="dxa"/>
          </w:tcPr>
          <w:p>
            <w:r>
              <w:rPr>
                <w:sz w:val="17"/>
              </w:rPr>
              <w:t>kpmg.com</w:t>
            </w:r>
          </w:p>
        </w:tc>
        <w:tc>
          <w:tcPr>
            <w:tcW w:type="dxa" w:w="1814"/>
            <w:shd w:val="clear" w:color="auto" w:fill="F8FAFC"/>
            <w:tcW w:w="2160" w:type="dxa"/>
          </w:tcPr>
          <w:p>
            <w:r>
              <w:rPr>
                <w:sz w:val="17"/>
              </w:rPr>
              <w:t>VN-PDP8-RENEWABLE</w:t>
            </w:r>
          </w:p>
        </w:tc>
      </w:tr>
      <w:tr>
        <w:tc>
          <w:tcPr>
            <w:tcW w:type="dxa" w:w="1814"/>
            <w:tcW w:w="503" w:type="dxa"/>
          </w:tcPr>
          <w:p>
            <w:r>
              <w:rPr>
                <w:sz w:val="17"/>
              </w:rPr>
              <w:t>77</w:t>
            </w:r>
          </w:p>
        </w:tc>
        <w:tc>
          <w:tcPr>
            <w:tcW w:type="dxa" w:w="1814"/>
            <w:tcW w:w="1296" w:type="dxa"/>
          </w:tcPr>
          <w:p>
            <w:r>
              <w:rPr>
                <w:sz w:val="17"/>
              </w:rPr>
              <w:t>2025-03-03</w:t>
            </w:r>
          </w:p>
        </w:tc>
        <w:tc>
          <w:tcPr>
            <w:tcW w:type="dxa" w:w="1814"/>
            <w:tcW w:w="4896" w:type="dxa"/>
          </w:tcPr>
          <w:p>
            <w:r>
              <w:rPr>
                <w:sz w:val="17"/>
              </w:rPr>
              <w:t>Decree 56 issued guiding Electricity Law implementation</w:t>
            </w:r>
          </w:p>
        </w:tc>
        <w:tc>
          <w:tcPr>
            <w:tcW w:type="dxa" w:w="1814"/>
            <w:tcW w:w="1728" w:type="dxa"/>
          </w:tcPr>
          <w:p>
            <w:r>
              <w:rPr>
                <w:sz w:val="17"/>
              </w:rPr>
              <w:t>aoshearman.com</w:t>
            </w:r>
          </w:p>
        </w:tc>
        <w:tc>
          <w:tcPr>
            <w:tcW w:type="dxa" w:w="1814"/>
            <w:tcW w:w="2160" w:type="dxa"/>
          </w:tcPr>
          <w:p>
            <w:r>
              <w:rPr>
                <w:sz w:val="17"/>
              </w:rPr>
              <w:t>VN-PDP8-LNG</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2025-01-14</w:t>
            </w:r>
          </w:p>
        </w:tc>
        <w:tc>
          <w:tcPr>
            <w:tcW w:type="dxa" w:w="1814"/>
            <w:shd w:val="clear" w:color="auto" w:fill="F8FAFC"/>
            <w:tcW w:w="4896" w:type="dxa"/>
          </w:tcPr>
          <w:p>
            <w:r>
              <w:rPr>
                <w:sz w:val="17"/>
              </w:rPr>
              <w:t>Vietnam's first LNG-fired unit begins initial operation</w:t>
            </w:r>
          </w:p>
        </w:tc>
        <w:tc>
          <w:tcPr>
            <w:tcW w:type="dxa" w:w="1814"/>
            <w:shd w:val="clear" w:color="auto" w:fill="F8FAFC"/>
            <w:tcW w:w="1728" w:type="dxa"/>
          </w:tcPr>
          <w:p>
            <w:r>
              <w:rPr>
                <w:sz w:val="17"/>
              </w:rPr>
              <w:t>powermag.com</w:t>
            </w:r>
          </w:p>
        </w:tc>
        <w:tc>
          <w:tcPr>
            <w:tcW w:type="dxa" w:w="1814"/>
            <w:shd w:val="clear" w:color="auto" w:fill="F8FAFC"/>
            <w:tcW w:w="2160" w:type="dxa"/>
          </w:tcPr>
          <w:p>
            <w:r>
              <w:rPr>
                <w:sz w:val="17"/>
              </w:rPr>
              <w:t>VN-PDP8-LNG</w:t>
            </w:r>
          </w:p>
        </w:tc>
      </w:tr>
      <w:tr>
        <w:tc>
          <w:tcPr>
            <w:tcW w:type="dxa" w:w="1814"/>
            <w:tcW w:w="503" w:type="dxa"/>
          </w:tcPr>
          <w:p>
            <w:r>
              <w:rPr>
                <w:sz w:val="17"/>
              </w:rPr>
              <w:t>79</w:t>
            </w:r>
          </w:p>
        </w:tc>
        <w:tc>
          <w:tcPr>
            <w:tcW w:type="dxa" w:w="1814"/>
            <w:tcW w:w="1296" w:type="dxa"/>
          </w:tcPr>
          <w:p>
            <w:r>
              <w:rPr>
                <w:sz w:val="17"/>
              </w:rPr>
              <w:t>2024-12-09</w:t>
            </w:r>
          </w:p>
        </w:tc>
        <w:tc>
          <w:tcPr>
            <w:tcW w:type="dxa" w:w="1814"/>
            <w:tcW w:w="4896" w:type="dxa"/>
          </w:tcPr>
          <w:p>
            <w:r>
              <w:rPr>
                <w:sz w:val="17"/>
              </w:rPr>
              <w:t>Greenwell Energy looks to expand cooperation in the LNG</w:t>
            </w:r>
          </w:p>
        </w:tc>
        <w:tc>
          <w:tcPr>
            <w:tcW w:type="dxa" w:w="1814"/>
            <w:tcW w:w="1728" w:type="dxa"/>
          </w:tcPr>
          <w:p>
            <w:r>
              <w:rPr>
                <w:sz w:val="17"/>
              </w:rPr>
              <w:t>Industrial Newspap</w:t>
            </w:r>
          </w:p>
        </w:tc>
        <w:tc>
          <w:tcPr>
            <w:tcW w:type="dxa" w:w="1814"/>
            <w:tcW w:w="2160" w:type="dxa"/>
          </w:tcPr>
          <w:p>
            <w:r>
              <w:rPr>
                <w:sz w:val="17"/>
              </w:rPr>
              <w:t>VN-PDP8-LNG</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2024-12-09</w:t>
            </w:r>
          </w:p>
        </w:tc>
        <w:tc>
          <w:tcPr>
            <w:tcW w:type="dxa" w:w="1814"/>
            <w:shd w:val="clear" w:color="auto" w:fill="F8FAFC"/>
            <w:tcW w:w="4896" w:type="dxa"/>
          </w:tcPr>
          <w:p>
            <w:r>
              <w:rPr>
                <w:sz w:val="17"/>
              </w:rPr>
              <w:t>Greenwell Energy Canada seeks to supply LNG for Vietnam</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VN-PDP8-LNG</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