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0C2340" w:val="clear"/>
            <w:tcMar>
              <w:top w:type="dxa" w:w="400"/>
              <w:left w:type="dxa" w:w="600"/>
              <w:bottom w:type="dxa" w:w="400"/>
              <w:right w:type="dxa" w:w="6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베트남 인프라 MI 주간 보고서</w:t>
            </w:r>
          </w:p>
          <w:p>
            <w:pPr>
              <w:spacing w:before="120"/>
              <w:jc w:val="center"/>
            </w:pPr>
            <w:r>
              <w:rPr>
                <w:rFonts w:ascii="Arial" w:cs="Arial" w:eastAsia="Arial" w:hAnsi="Arial"/>
                <w:color w:val="AADDFF"/>
                <w:sz w:val="24"/>
                <w:szCs w:val="24"/>
              </w:rPr>
              <w:t xml:space="preserve">Vietnam Infrastructure Market Intelligence Report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보고서 기준일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2026-05-10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수집 기간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2026-04-27 ~ 2026-05-10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전체 수집 기사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1097건 (신규 46건 포함)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작성 시스템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Claude SA-8 자동 생성 (Anthropic Claude Haiku)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0d9488" w:sz="4" w:space="1"/>
        </w:pBdr>
        <w:spacing w:after="160" w:before="160"/>
      </w:pP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d9488"/>
          <w:sz w:val="32"/>
          <w:szCs w:val="32"/>
        </w:rPr>
        <w:t xml:space="preserve">Executive Summary — 총괄 분석</w:t>
      </w:r>
    </w:p>
    <w:p>
      <w:pPr>
        <w:pBdr>
          <w:bottom w:val="single" w:color="0d9488" w:sz="4" w:space="1"/>
        </w:pBdr>
        <w:spacing w:after="160" w:before="160"/>
      </w:pP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이번 주 베트남 인프라 분야 총 46건 수집 (RSS 34건 + NewsData 12건).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주요 동향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/>
      </w:r>
      <w:r>
        <w:rPr>
          <w:rFonts w:ascii="Arial" w:cs="Arial" w:eastAsia="Arial" w:hAnsi="Arial"/>
          <w:color w:val="1A1A1A"/>
          <w:sz w:val="20"/>
          <w:szCs w:val="20"/>
        </w:rPr>
        <w:t xml:space="preserve">롱탄 국제공항 10차선 접근도로 공사 완료, 2026년 6월 개항 목표 유지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/>
      </w:r>
      <w:r>
        <w:rPr>
          <w:rFonts w:ascii="Arial" w:cs="Arial" w:eastAsia="Arial" w:hAnsi="Arial"/>
          <w:color w:val="1A1A1A"/>
          <w:sz w:val="20"/>
          <w:szCs w:val="20"/>
        </w:rPr>
        <w:t xml:space="preserve">꽝닌성 하이테크 전환 후 FDI 목표 30억 달러 상향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/>
      </w:r>
      <w:r>
        <w:rPr>
          <w:rFonts w:ascii="Arial" w:cs="Arial" w:eastAsia="Arial" w:hAnsi="Arial"/>
          <w:color w:val="1A1A1A"/>
          <w:sz w:val="20"/>
          <w:szCs w:val="20"/>
        </w:rPr>
        <w:t xml:space="preserve">호치민시 고형폐기물 수거 요금 현실화 검토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/>
      </w:r>
      <w:r>
        <w:rPr>
          <w:rFonts w:ascii="Arial" w:cs="Arial" w:eastAsia="Arial" w:hAnsi="Arial"/>
          <w:color w:val="1A1A1A"/>
          <w:sz w:val="20"/>
          <w:szCs w:val="20"/>
        </w:rPr>
        <w:t xml:space="preserve">베트남 EPR(생산자책임재활용) 본격 시행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/>
      </w:r>
      <w:r>
        <w:rPr>
          <w:rFonts w:ascii="Arial" w:cs="Arial" w:eastAsia="Arial" w:hAnsi="Arial"/>
          <w:color w:val="1A1A1A"/>
          <w:sz w:val="20"/>
          <w:szCs w:val="20"/>
        </w:rPr>
        <w:t xml:space="preserve">옥상 태양광 분야 외국인 투자 $300M+ 유치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사업개발 시사점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롱탄 공항 개항(2026.6)에 따른 동나이성 산업단지 및 물류 인프라 수요 증가 예상. 북부 산업단지 데이터센터 수요 급증으로 전력·냉각 인프라 사업 기회 확대.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[1/19]: 전국 고형폐기물 통합관리 국가전략 2025/2050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7D3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전국 고형폐기물 통합관리 국가전략 2025/2050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VN-SWM-NATIONAL-2030  |  섹터: Solid Waste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전국 고형폐기물 관리 전략은 2030년까지 WtE(폐기물 에너지화) 비율을 50%로 높이고 매립 의존도를 획기적으로 낮추는 것이 핵심이다. 하노이 속선(Soc Son) WtE 발전소 준공(2025.10, 90MW)이 베트남 WtE 전략의 이정표다. EPR(생산자책임재활용) 규정 시행, 재활용 기반 강화가 중기 정책 방향이다.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도시 폐기물 수거율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95% (2025 목표 수준)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WtE 소각 비율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50%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30% 목표 (2025), 속선 WtE 가동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매립 의존율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30% 이하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속선 WtE 가동으로 현저히 감소 중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속선 (Soc Son) WtE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4,000~5,000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WtE 90MW, 세계 2위 규모, 2025.10 준공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다프억 (Da Phuoc)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10,000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위생 매립 및 WtE 전환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남선 (Nam Son) WtE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4,000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2025년 완공, 대규모 소각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빈즈엉 처리장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1,500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재활용 및 WtE 병행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빈즈엉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푸손 (Phu Son)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600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2025.11 가동, 도시폐기물 80% 처리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트어티엔후에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타일라이 (Thoi Lai)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400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2024년 준공, 메콩델타 핵심 WtE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껀터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박닌 WtE (VSIP)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1,000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2028년 에너지 회수 최적화 목표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박닌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쿠찌 (Cu Chi) WtE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2,000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WtE 및 퇴비화 복합 공정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푸꾸옥 (Phu Quoc)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500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도서 지역 특화 소각 및 재활용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끼엔장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탄호아-롱안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300→500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용량 확장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롱안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/>
      </w:r>
      <w:r>
        <w:rPr>
          <w:rFonts w:ascii="Arial" w:cs="Arial" w:eastAsia="Arial" w:hAnsi="Arial"/>
          <w:color w:val="1A1A1A"/>
          <w:sz w:val="20"/>
          <w:szCs w:val="20"/>
        </w:rPr>
        <w:t xml:space="preserve">▸ 이번 주 신규 수집 1건 — 주요 동향: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  · 넷제로 2050: 베트남의 환경·경제적 과제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1건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7건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넷제로 2050: 베트남의 환경·경제적 과제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2050 탄소중립 목표 달성을 위한 폐기물 에너지화·순환경제 전략 논의.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Moitruong.net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호치민시, 쓰레기 수거 서비스 요금 조정 검토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호치민시가 고형폐기물 처리 비용 현실화를 위한 수거 요금 인상 검토 중.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포장재 재활용 책임 강화: EPR 시행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EPR 제도 본격 시행으로 제조사의 포장재 재활용 의무 강화.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HCMC는 폐기물 처리 시설에 자동 계량 시스템을 배치합니다.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호치민시는 4월 1일부터 4개의 고형 폐기물 처리장에 자동 계량 소프트웨어 시스템을 공식 출시하여 폐기물 운송 및 정산 디지털 관리로 전환했습니다. 다푸옥 (Da Phuoc) 매립지는 HCMC가 잔고를 피하기 위해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 News English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2026-04-01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 한 지방정부가 하루 600톤의 쓰레기를 처리할 수 있는 7천만 달러 규모의 폐기물 에너지화 시설 건설을 승인했다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남부의 카마우성은 하루 600톤의 쓰레기를 처리할 수 있는 7,000만 달러 규모의 쓰레기 소각 발전소 건설을 승인했다. 이 프로젝트는 지역 매립지의 부담을 줄이는 것을 목표로 한다.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English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2026-01-02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푸손 가정용 폐기물 처리장이 가동을 시작했다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푸손 가정용 폐기물 처리장은 폐기물 에너지화 소각 방식을 채택하여 일일 600톤의 처리 능력을 갖추고 가동 중이다. 현재 시내 고형 폐기물의 80% 이상이 폐기물 에너지화 소각 방식으로 처리되고 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vietnam.vn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2025-11-20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속손(Soc Son) 폐기물 에너지화 플랜트는 베트남 최대 규모의 시설로 선두를 달리고 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심선(Soc Son) 폐기물 에너지 플랜트는 선전에 이어 세계에서 두 번째로 큰 규모로 하루 4,000~5,000톤을 처리하여 90MW를 생산합니다. 2022년부터 하노이 폐기물의 70%를 처리하는 146만 톤을 처...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reccessary.com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2025-10-15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하노이 속선 90MW WtE 발전소 준공 — 세계 2위 규모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하노이 속선(Soc Son) WtE 발전소(90MW, 5,000톤/일) 정식 준공. 세계 2위 규모, 총 투자 $300M.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2025-10-13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2E7D3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[2/19]: 수자원법 2023 + 국가 수자원 전략 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565C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수자원법 2023 + 국가 수자원 전략 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VN-WAT-RESOURCES  |  섹터: Water Supply/Drainage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베트남은 기후변화로 메콩델타 해수 침투, 홍강 유역 가뭄·홍수 교차, 지하수 과잉 채굴 등 복합 수자원 위기에 직면해 있다. 2023년 수자원법 전면 개정으로 유역통합관리(IWRM), 지하수 이용 허가제, 오염자부담 원칙이 강화됐다. ADB·세계은행 지원 하에 메콩델타 수자원 인프라 현대화가 가속 중이다.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지하수 관리 대수층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전국 27개 완전 관리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12개 관리 중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중복 댐·저수지 안전진단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100% 완료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65% 완료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홍수 피해 GDP 비중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0.5% 미만으로 감소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연평균 1.2%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메콩델타 수자원 현대화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대규모 인프라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ADB·세계은행 지원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메콩델타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홍강 유역 홍수 관리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유역통합관리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환경부 주관, IWRM 적용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홍강 유역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메콩강 MRC 모니터링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예측 시스템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홍수·가뭄 조기 경보 체계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메콩강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5건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동탑성 해안 섬 코뮌은 가뭄과 염분에 적극적으로 대응합니다.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탄푸동 (Tan Phu Dong) 은 동탑 (Dong Thap) 주의 해안 섬 코뮌입니다. 매년 지역은 기후 변화, 특히 가뭄과 건기 바닷물 침입의 직접적인 영향을 받습니다. 위의 상황에 직면하여 당국과 지역 주민들...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Nhandan - Moi truong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2026-03-22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nan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nan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 News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2024-01-12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nan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nan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 News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2023-12-11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nan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nan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Monre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2022-07-28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nan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nan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Communist Party news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2020-05-23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1565C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[3/19]: 국가 상수도 개발전략 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565C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국가 상수도 개발전략 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VN-WAT-URBAN  |  섹터: Water Supply/Drainage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국가 상수도 개발전략은 2030년 도시 지역 100% 안전 수돗물 보급을 목표로 한다. ADB가 빈증성 바우방(Bau Bang) 정수장 확장($200M+), KfW가 중부 지역 상수도 현대화를 지원 중이다. 민영화(PPP·BOT) 확대로 TDM 수자원(빈증), BWS(호치민) 등 민간 사업자의 역할이 증가하고 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도시 안전 상수 보급률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95% 수준 (2025)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1인당 공급량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150 L/일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120 L/일 (2025 목표)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누수율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15% 이하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20% 이하 (2025 목표)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송다 (Song Da)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600,000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하노이 및 인근 성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화빈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투득 (Thu Duc)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500,000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호치민 중심부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꺼우도 (Cau Do)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250,000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다낭시 전역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동아인 (Dong Anh)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150,000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하노이 북부 신도시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동나이 (Dong Nai)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비엔화 및 호치민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동나이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(Ninh Thuan)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80,000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판랑-탑짬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껀터 2 (Can Tho 2)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120,000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껀터시 중심권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껀터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타이닌 (Tay Ninh)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90,000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타이닌성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타이닌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붕따우 (Vung Tau)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붕따우시 전역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바리아붕따우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동탑 (Dong Thap)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70,000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까오라인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동탑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꽝찌 (Quang Tri)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75,000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동하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꽝찌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끼엔장 (Kien Giang)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85,000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락지아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끼엔장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라오카이 (Lao Cai)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60,000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라오카이시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라오카이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하남 (Ha Nam)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풀리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하남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꽝응아이 (Quang Ngai)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80,000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꽝응아이시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꽝응아이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박장 (Bac Giang)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95,000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박장시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박장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푸옌 (Phu Yen)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70,000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뚜이호아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푸옌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빈증 (Binh Duong)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120,000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투저우못 (확장)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빈증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응에안 (Nghe An)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85,000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빈(Vinh)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응에안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칸화 (Khanh Hoa)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110,000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냐짱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칸화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5건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하이퐁: 수천 가구가 생활용수 수질에 대해 우려하고 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빈틴(Vĩnh Thịnh) 면의 수천 가구가 둥티엔 2(Dũng Tiến 2) 정수장에서 공급되는 생활용수가 위생 기준을 충족하지 못하고, 물이 탁하며, 필터에 진흙이 낀 것처럼 더럽다고 불만을 토로했다. 칸토(Cầ...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 - Moi truong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2026-04-08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푸꾸옥 Duong Dong 2 수자원 프로젝트 착공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푸꾸옥 특별구역(안장성)의 즈엉동 2 정수장 프로젝트는 푸꾸옥 섬 주민들이 사용할 수 있는 깨끗한 물 공급을 보장하는 전략적 중요성을 갖고 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Tuoi Tre - Kinh doanh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2026-03-25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반몽 정수장 1단계가 가동을 시작했습니다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2,380억 동을 투자해 건설된 반몽 정수장 1단계 시설이 가동되었으며, 일일 처리 용량은 1만 m³이다. 총 설계 용량은 일일 2만 7,000 m³로, 이는 손라성에서 가장 큰 상수도 공급 프로젝트이다.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vietnam.vn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2025-11-15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Thu Duc City WWTP는 동남아시아 최대의 폐수 처리장으로 거듭났습니다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Thu Duc City에 5억 2,400만 달러를 투자하여 동남아시아 최대 규모의 WWTP를 건설 중입니다. MBBR 기술은 하루 110만m3를 처리하고 8개 구역에 걸쳐 180만 명의 주민에게 서비스를 제공합니다.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trade.gov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2025-06-15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옌자(Yen Xa) 폐수처리장, 베트남 북부 최대 규모로 시범 가동 시작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북부 최대 규모의 Yen Xa WWTP가 시범 운영을 시작합니다. 2025년까지 하노이의 폐수 처리율 50-55% 목표에 매우 중요합니다. 시는 현재 4개의 새로운 프로젝트가 계획되어 있으며 처리율은 30%입...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b-company.jp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2025-01-03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1565C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[4/19]: 폐수처리 인프라 국가 마스터플랜 2021~2030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0d9488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폐수처리 인프라 국가 마스터플랜 2021~2030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VN-WW-2030  |  섹터: Waste Water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국가 폐수처리 마스터플랜(2021~2030)은 도시 폐수처리율을 2025년 50%, 2030년 85%로 끌어올리는 것을 목표로 한다. 하노이·호치민·다낭 등 주요 도시 권역별 WWTP 신규·확장이 핵심이다. JICA, ADB, KfW 등 다자금융기관 ODA가 투자의 80% 이상을 차지하며, 민관협력(PPP) 확대가 정책 방향이다. 2024년 기준 하노이 폐수처리율은 약 29%로 목표(50%, 2025년)에 크게 못 미치나, 옌짜 WWTP 준공(2025.8)으로 처리 용량이 2배 이상 증가할 전망이다.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도시 폐수처리율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85%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~29% → 50% (하노이 옌짜 준공)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신규 WWTP 용량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2,900,000 m³/일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약 800,000 m³/일 운영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ODA 연계 투자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$2.5B+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JICA $690M (옌짜 준공 확정)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옌짜 (Yen Xa)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270,000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2025.8.19 준공, 북부 최대 시설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(Thanh Tri)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빈흥 (Binh Hung)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141,000→512,000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2030년까지 단계적 확장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(Binh Chanh)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투득시 (Thu Duc)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1,100,000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동남아 최대, MBBR 기술 적용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(Thu Duc)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탐르엉 (Tham Luong)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131,000→310,000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2030년 최종 확장 목표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(Go Vap)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응우옌루 (Nhieu Loc)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480,000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2026년 완공 예정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박탕롱-반찌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42,000→116,000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2030년까지 용량 증설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손짜 (Son Tra)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60,000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WB 지원, 2020년 이후 확장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화쑤언 (Hoa Xuan)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2030년 2단계 완공 목표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년짝 (Nhon Trach)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30,000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산업단지 연계 하수처리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동나이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푸록 (Phu Loc)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65,000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바이오필터(Biofilter) 공법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다낭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/>
      </w:r>
      <w:r>
        <w:rPr>
          <w:rFonts w:ascii="Arial" w:cs="Arial" w:eastAsia="Arial" w:hAnsi="Arial"/>
          <w:color w:val="1A1A1A"/>
          <w:sz w:val="20"/>
          <w:szCs w:val="20"/>
        </w:rPr>
        <w:t xml:space="preserve">옌짜 WWTP 공식 준공:  2025년 8월 19일, JICA ODA($690M) 지원으로 건설된 옌짜 폐수처리장이 가동을 시작했습니다. 또리히(To Lich)강 정화를 위한 41km 하수관거가 완공됨에 따라 하노이 도심의 고질적인 수질 오염이 획기적으로 개선될 전망입니다.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호아이득(Hoai Duc) 신규 시설:  하노이 인민위는 $16.5M를 투입하여 2026년부터 2029년까지 호아이득 현의 오염 해결을 위한 하수 처리 시스템 구축을 승인했습니다.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1건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7건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하노이, 신도시 연결 위해 고속도로 7km 폐쇄 추진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하노이시가 신도시 연결 인프라 확충을 위해 기존 고속도로 구간 폐쇄 및 재개발 검토.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호치민시, 녹색 도시 전환 가속화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호치민시가 폐수처리 인프라 확충과 연계한 녹색 도시 전환 계획 발표.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1/4 CONSTRUCTION PRISM: 하노이는 일련의 배수 시스템 프로젝트를 시행했습니다.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Nếi dung chính bān tin hôm nay: Quyết tâm hoàn thành cơ sânh dâ liệu đết đai toàn quạc trong năm 2026; Luết kinh doanh B...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Bao Xay Dung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2026-04-01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하노이 옌짜 폐수처리장 준공 — 북부 베트남 최대 270,000㎥/일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하노이 옌짜(Yen Xa) 폐수처리장(270,000㎥/일) 2025년 8월 19일 공식 준공. JICA ODA 지원, 총 투자 $690M. 또리히(To Lich)강 정화 핵심 시설.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2025-08-20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Thu Duc City WWTP는 동남아시아 최대의 폐수 처리장으로 거듭났습니다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Thu Duc City에 5억 2,400만 달러를 투자하여 동남아시아 최대 규모의 WWTP를 건설 중입니다. MBBR 기술은 하루 110만m3를 처리하고 8개 구역에 걸쳐 180만 명의 주민에게 서비스를 제공합니다.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trade.gov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2025-06-15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옌자(Yen Xa) 폐수처리장, 베트남 북부 최대 규모로 시범 가동 시작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북부 최대 규모의 Yen Xa WWTP가 시범 운영을 시작합니다. 2025년까지 하노이의 폐수 처리율 50-55% 목표에 매우 중요합니다. 시는 현재 4개의 새로운 프로젝트가 계획되어 있으며 처리율은 30%입...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b-company.jp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2025-01-03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하노이는 Yen Xa 폐수 프로젝트 예산을 2억 ​​달러 이상 줄였습니다.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nan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Vietnamnet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2024-12-11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하노이, To Lich 강 청소 및 도시 폐수 정비 추진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nan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 Investment Review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2024-12-10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0d9488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[5/19]: 석유가스 개발전략 2030 — PVN 국가 에너지 안보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37474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5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석유가스 개발전략 2030 — PVN 국가 에너지 안보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VN-OG-2030  |  섹터: Oil &amp; Gas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베트남 석유가스공사(PVN)는 바흐호(Bach Ho)·람손(Rang Dong) 등 노후 유전 생산 감소에 대응해 심해 탐사(113·115·129 블록)와 LNG 공급망 구축을 병행 추진 중이다. 국내 가스전(Ca Mau·Nam Con Son)을 LNG 발전소와 연계하는 통합 공급망이 핵심 전략이다.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원유 생산량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8~10백만 톤/년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11백만 톤/년 (유지 목표)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가스 생산량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13~15억 m³/년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10억 m³/년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LNG 수입 의존도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국내 가스 우선 활용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2백만 톤/년 수입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바흐호 유전 (Bach Ho)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원유 생산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노후화 대응, 심해 탐사 병행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바리아붕따우 해상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113·115·129 블록 탐사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탐사 단계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PVN 주도, 국제 컨소시엄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남중국해 심해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까마우 가스전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국내 공급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LNG 발전소 연계 통합 공급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까마우성 해상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남콘손 파이프라인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파이프라인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가스 육상 이송 핵심 인프라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남부 해상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8건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지정학적 긴장 고조로 아시아 에너지·식량 안보 위협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중동 지역 긴장 고조로 베트남 LNG 수입 및 에너지 안보에 영향 우려.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Nikkei Asia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Petrovietnam và bài toán ´ n đếnh cung ´ ng xăng dếu trưếc biến đếng toàn cếu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VietnamNet - Kinh doanh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2026-04-15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PM, Dung Quat 석유 정제 및 에너지 센터 프로젝트 정책 구축 요청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Pham Minh Chinh 총리는 Quang Ngai 중부 지방의 Dung Quat Economic Zone (EZ) 에서 국가 석유 정제 및 에너지 센터 프로젝트를 신속하게 추진하기 위해 신속한 조치와 제로 망설...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 Dan English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2026-04-03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Thảng nhết chât trương triến khai Đế án Trung tâm Công nghiệp - Năng lưếng sinh thái Petrovietnam tại Vảng Áng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Bao Ha Tinh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2026-04-03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FPT, Petrovietnam, Vingroup, Viettel은 훌륭하게 "해외로 나갔습니다". Cao Duc Thang 씨는 총리에게 무엇을 제안 했습니까?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CafeBiz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2026-03-28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3월 10일 오후 팟캐스트 뉴스: 국내 수요 우선으로 원유 수출 중단 제안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Saigon Giai Phong 신문의 3월 10일 오후 뉴스 팟캐스트에는 다음과 같은 주목할만한 정보가 포함되어 있습니다. Petrovietnam은 정부에 원유 수출 중단을 제안했습니다. 호치민시는 1급 학생을 위...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2026-03-10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오후뉴스 3월 10일: 10학년 입학시험이 6월 1일과 2일에 치러집니다.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Saigon Giai Phong 신문의 3월 10일 오후 뉴스에는 다음과 같은 주목할만한 정보가 포함되어 있습니다. Petrovietnam은 정부가 원유 수출을 중단할 것을 제안했습니다. 호치민시는 1급 학생을 위한...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2026-03-10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페트로베트남, 정부에 원유 수출 중단 제안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nan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2026-03-10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37474F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[6/19]: LNG 발전 인수보장 + 닌투언 LNG 허브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6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LNG 발전 인수보장 + 닌투언 LNG 허브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VN-PWR-PDP8-LNG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Decree 100(2025)은 LNG 발전사업의 최소 연간 발전량 65% 인수를 보장하는 정부 보증을 법제화해 외국인 투자자의 진입 장벽을 크게 낮췄다. 닌투언LNG 복합터미널, 박류-탄호아 LNG 등 대형 프로젝트가 FID(최종투자결정) 단계에 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LNG 수입 터미널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8개소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2개소 운영 중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LNG 발전 용량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23,900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약 3,000 MW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연간 LNG 수입량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14백만 톤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2백만 톤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LNG 복합터미널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LNG 허브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FID 단계 추진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박류-탄호아 LNG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대규모 LNG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FID 단계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탄호아성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티바이 LNG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LNG 터미널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2023년 운영 개시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바리아붕따우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까마우 LNG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LNG 발전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가스전 연계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까마우성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8건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카나(Cà Ná) LNG 발전소 및 부두 프로젝트에 대한 투자 계약 체결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총 사업비 60조 동(23억 달러)이 넘는 중남부 칸호아성의 ‘카나 부두 단지 – 1단계’ 사업이 4월 10일 계약 체결되었다.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 News - Economy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2026-04-10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PV Gas는 전력 생산에 필요한 LNG를 공급하기 위해 동남아시아에서 약 6만 톤을 추가로 수입했다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Tuoi Tre - Kinh doanh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2026-04-10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PV GAS, 6만 톤의 LNG 수취에 성공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 Dan - Kinh te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2026-04-10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PV GAS, 티바이 LNG 터미널 처리 능력 확대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페트로베트남 가스(PV GAS)는 4월 7일, 자사의 물류 자회사가 티바이(Thi Vai) 액화천연가스(LNG) 터미널의 재기화 용량을 확대하기 위한 시험 가동을 성공적으로 마쳤다고 발표했다.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NewsData/Waste Water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2026-04-08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티바이 LNG 터미널의 재기화 처리 능력이 시간당 288톤으로 확대되었다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PV GAS는 티바이(Thi Vai) LNG 터미널의 재기화 용량을 시간당 288톤으로 성공적으로 확대함으로써, 동남부 지역의 건기 성수기 동안 발전용 가스 공급 역량을 강화했다. 베트남, 총리 방문 기간 중 러시아...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 News English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2026-04-08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건기 전력 수요 급증에 대응하기 위해 티바이 LNG 발전소 발전 용량 증설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가스공사(PV Gas)의 발표에 따르면, 티바이 LNG 저장소의 재기화 용량을 시간당 288톤으로 증설하는 작업을 완료했다고 한다.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Tuoi Tre - Kinh doanh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2026-04-07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EVN 및 PV 가스, Quang Trach 발전소용 LNG 공급 합의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전력 EVN과 페트로베트남 가스 PV 가스는 4월 3일 하노이에서 하틴의 붕앙 LNG 터미널에서 꽝 트라치 II 및 III 발전소로 액화 천연 가스 LNG 공급에 관한 프레임워크 계약을 체결했습니다.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NewsData/Bac Ninh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2026-04-06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호르무즈 해협 통과: 63,000톤의 LNG를 안전하게 베트남으로 운반하는 선박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이는 2026년 PV GAS의 첫 LNG 수입선이다. 특히 이 선박은 이란 군사적 긴장이 발발하기 전 중동을 떠나 호르무즈 해협을 통과했다.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Bao Ha Tinh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2026-03-12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[7/19]: 원자력 재개 — Resolution 70-NQ/TW (2025) / 닌투언 1·2호기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7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원자력 재개 — Resolution 70-NQ/TW (2025) / 닌투언 1·2호기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VN-PWR-PDP8-NUCLEAR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2025년 정치국 결의(Resolution 70)로 2010년 중단된 원자력 재개 추진이 공식화됐다. 닌투언 1호기(러시아 Rosatom, 2,000MW)와 2호기(일본 ADB 컨소시엄) 개발 재개가 확정됐으며, 소형모듈원전(SMR) 도입도 검토 중이다. 에너지 안보·탄소중립 이중 과제 대응이 배경이다.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원자력 발전 용량(2035)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4,000 MW (2035 목표)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Decision 768 신규 추가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1호기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2,000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Rosatom, 재개 확정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2호기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2,000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일본 컨소시엄, 협의 중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1호기 (Rosatom)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2,000 MW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러시아 기술, 2025 재개 확정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2호기 (Japan)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2,000 MW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일본 ADB 컨소시엄, 협의 진행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SMR 소형모듈원전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미정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2040년대 도입 검토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검토 중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[8/19]: 전력개발계획 PDP8 개정 — 해상풍력·태양광·DPPA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8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전력개발계획 PDP8 개정 — 해상풍력·태양광·DPPA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VN-PWR-PDP8-RENEWABLE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2025년 4월 Decision 768로 PDP8이 전면 개정됐다. GDP 성장률 목표 7%→10% 상향이 전력 수요 재계산을 촉발했으며, 해상풍력 목표가 3배 가까이 늘었다. Decree 57(DPPA·직접전력구매계약) 시행으로 RE100 기업의 재생에너지 직구매가 가능해졌다. 2030년까지 총 투자 $134.7B 규모다.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해상풍력(2030)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17,032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6,000MW → 3배 상향 확정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육상풍력(2030)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38,029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21,880MW (PDP8 원안) 대폭 상향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태양광(2030)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73 GW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26,046MW → 대폭 상향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BESS 배터리(2030)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10,000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300MW → 33배 상향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해상풍력 Zone 1~6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17,032 MW (2030)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Equinox/Orsted/Viet Dragon 입찰 준비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남중국해 연안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태양광 단지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73 GW (2030 누적)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FiT→경쟁입찰 전환 추진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BESS 배터리 저장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10,000 MW (2030)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Decision 768 신규 대폭 상향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DPPA 직접구매 시장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시장 개방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삼성·인텔 등 RE100 계약 추진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2건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옥상 태양광 발전 - 더운 날씨 피크 시 계통 압력 감소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Bao Ha Tinh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2026-04-14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PM, 절전 강화, 옥상 태양광 발전 가속화 요청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 Dan English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2026-03-31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[9/19]: 하노이 도시개발 마스터플랜 2045/2065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9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하노이 도시개발 마스터플랜 2045/2065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VN-HAN-URBAN-2045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2024년 12월 Decision 1668로 확정된 하노이 도시개발 마스터플랜 2045/2065는 9×9×9 다핵다중심 클러스터 모델을 적용해 5대 도시권·7개 위성도시를 체계화한다. 총 투자 $2.5T(2026~2045), 인구 2045년 최대 16M 수용이 목표다. 링로드4(113km, $3.6B) 착공이 서막이며, 홍강 양안 신도시, 또리히강 정화, 15개 메트로 노선이 핵심이다.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도시개발 총투자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$2.5T (2026~2045)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Decision 1668 확정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인구 수용 목표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16M명 (2045)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현재 8.5M명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링로드4 완공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2027년 전체 완공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착공 진행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주요 프로젝트(key_projects)가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2건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하노이 링로드4 병행도로 2026년 6월 개통 목표 — 113km 업데이트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하노이 링로드4(113km) 병행도로 2026년 6월 개통 목표. 하노이 58.2km+흥옌+박닌 구간. PPP 고속도로 2027년 예정.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Vietnam.vn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2026-03-05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하노이 링로드4 수도권 착공 2023년 6월 — 총 투자 $3.6B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링로드4 수도권(113km) 2023년 6월 25일 착공. 총 사업비 $3.6B. 국비+지방비+PPP 구성.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Vietnam.vn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2023-06-25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[10/19]: 북부 산업단지 개발계획 2030 — FDI 유입 핵심 거점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6A1B9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북부 산업단지 개발계획 2030 — FDI 유입 핵심 거점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VN-IP-NORTH-2030  |  섹터: Industrial Parks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북부 산업단지 클러스터(하이퐁·박닌·타이응우옌·박장·흥옌)는 삼성·LG·인텔·폭스콘 등 글로벌 전자·반도체 공급망의 핵심 기지다. VSIP(베트남-싱가포르 산업단지)는 19개 단지를 운영 중이며, 타이빈성 신규 착공으로 확장 중이다. 2025~2030년 반도체·배터리·첨단제조 클러스터 집중 육성이 정책 방향이다.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VSIP 단지 수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25개 이상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19개 운영 (타이빈 신규 착공)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첨단산업 비중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40% 이상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전자·반도체 집중 육성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FDI 유입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연 $20B 이상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2025년 $18B 수준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배터리·반도체 거점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특화 클러스터 3개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박닌·하이퐁 중심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일자리 창출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400만 명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250만 명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하이퐁 신규 단지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15개 단지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DEEP C 등 10개 운영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타이응우옌 확장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삼성 EV 전환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삼성 SDI 배터리 투자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박장 클러스터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반도체 특화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Foxconn 확장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흥옌 신도시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환경 기준 강화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ISO 14001 의무화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2025년 시범 도입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신재생에너지 공급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30% RE 달성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DPPA 활용 추진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스마트 물류 허브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5개 허브 구축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라크후옌 항구 연계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VSIP 타이빈 (신규)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신규 착공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19번째 VSIP 단지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타이빈성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DEEP C 하이퐁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1,300 ha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외국인 투자 선호 1순위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하이퐁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삼성 SDI 배터리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EV 배터리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스마트폰→EV 공급망 전환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타이응우옌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폭스콘 박장 확장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반도체 부품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애플 공급망 핵심 거점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박장성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인텔 하이퐁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반도체 패키징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최대 외투 반도체 시설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하이퐁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/>
      </w:r>
      <w:r>
        <w:rPr>
          <w:rFonts w:ascii="Arial" w:cs="Arial" w:eastAsia="Arial" w:hAnsi="Arial"/>
          <w:color w:val="1A1A1A"/>
          <w:sz w:val="20"/>
          <w:szCs w:val="20"/>
        </w:rPr>
        <w:t xml:space="preserve">▸ 이번 주 신규 수집 1건 — 주요 동향: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  · 꽝닌성, 하이테크 전환 후 2026년 30억 달러 FDI 목표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1건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7건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꽝닌성, 하이테크 전환 후 2026년 30억 달러 FDI 목표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꽝닌성이 반도체·첨단제조 분야 전환 후 FDI 목표 30억 달러 설정.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 데이터센터 인프라에 수십억 달러 투자 쏟아져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글로벌 IT 기업들이 베트남 북부 산업단지 내 데이터센터 투자 확대.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IMG 프억동, 타이닌에 통합 산업 생태계 개발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타이닌성 프억동 경제특구에 통합 산업 생태계 조성 사업 본격화.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호치민시, 하이테크 데이터 인프라에 대한 FDI 급증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중앙은행, 외국인 투자 흐름에 대한 외환 규정 개편 제안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FDI Connect 2026은 지속 가능한 글로벌 공급망을 촉진합니다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Quảng Ngãi lếp quy hoạch phân khu công nghiệp, đô thà và dệch vế gản 400ha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Bao Xay Dung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닌빈, 산업단지 교통안전 강화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4월 18일, 닌빈성 경찰은 산업단지 관리위원회 및 지방 당국과 협력하여 산업단지의 교통 질서와 안전을 보장하기 위한 솔루션을 동시에 배포하고 있다고 밝혔습니다.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Bao Xay Dung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2026-04-18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6A1B9A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[11/19]: 국가 교통인프라 마스터플랜 2021~2030, Vision 2050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795548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국가 교통인프라 마스터플랜 2021~2030, Vision 2050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VN-TRAN-2055  |  섹터: Transport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교통인프라 마스터플랜은 2030년 고속도로 5,000km, 항구·공항 대규모 확충을 목표로 한다. 롱탄 국제공항($18B, 4단계)은 핵심 메가프로젝트로 2026년 1단계 개항이 목전이다. 하노이 링로드4, 호치민 링로드3·고가도로, 라크후옌 항구 확장이 병행 추진 중이다. PPP(BOT) 방식 확대로 민간 참여가 증가하고 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고속도로 총연장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5,000 km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1,892 km (2025 실적)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롱탄공항 개항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25M PAX/년 (1단계)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2026.06 상업운항 목표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공항 네트워크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30개 공항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22개 운영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항만 처리 용량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1,100M 톤/년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600M 톤/년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롱탄 국제공항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25M PAX (1단계)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2026.06 개항 목표, $18B (4단계)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동나이성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링로드4 (호치민)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200km, $5.4B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병행도로 2026.6 개통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광역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링로드4 (하노이)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113km, $3.6B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착공 진행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라크후옌 항구 2단계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심해 컨테이너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국제 화물 허브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하이퐁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메트로 1호선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19.7km, 14역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2024.12 개통 완료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/>
      </w:r>
      <w:r>
        <w:rPr>
          <w:rFonts w:ascii="Arial" w:cs="Arial" w:eastAsia="Arial" w:hAnsi="Arial"/>
          <w:color w:val="1A1A1A"/>
          <w:sz w:val="20"/>
          <w:szCs w:val="20"/>
        </w:rPr>
        <w:t xml:space="preserve">▸ 이번 주 신규 수집 1건 — 주요 동향: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  · 롱탄 공항으로 이어지는 새 10차선 도로, 밤에는 활주로처럼 빛나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1건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7건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롱탄 공항으로 이어지는 새 10차선 도로, 밤에는 활주로처럼 빛나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롱탄 국제공항 접근 10차선 도로 공사 마무리. 2026년 6월 개항 목표 유지.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부총리, 공항 인프라의 전략적·동기적 계획 강조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부총리가 롱탄 공항 개항을 위한 전략적 인프라 계획 수립 강조.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 News English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베트남, 2026년 신공항 개항 추진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롱탄 국제공항 1단계 2026년 내 개항 목표. 총리 지시로 공사 가속.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리조트 해안으로 가는 $ 1.67 B 고속도로를 이용할 수 있는 베트남 롱탄 공항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호치민시는 롱탄 국제공항과 호트램 리조트 해안을 잇는 직행 노선을 개설하기 위해 44조 동 (미화 $ 16억 7천만 달러) 의 고속도로를 제안했으며, 이는 인바운드 승객을 해변 관광 통로로 유입하는 것을 목표로 합니...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English - News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Đồng Nai: Tăng tốc 6 trục giao thông huyết mạch kết nối sân bay Long Thành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Hàng loạt dế án như 25B, 25C, Vành đai 3, Vành đai 4 và các tuyến cao tạc đang đưếc Đếng Nai dến lếc triến khai, nhếm ho...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Bao Xay Dung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ACV m # # $_tuy # # d # $_quy mô l # # cho_sân bay Long Thành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CafeBiz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Năm sau, 90% khách quạc tế tế Tân Sơn Nhết sế chuyến vến sân bay Long Thành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Thanh Nien - Kinh te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Sân bay Long Thành bết đếu tuyến lao đếng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- Thoi su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2026-04-20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795548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[12/19]: 도시철도 국가전략 2030 — 하노이·호치민 15개 노선 계획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도시철도 국가전략 2030 — 하노이·호치민 15개 노선 계획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VN-URB-METRO-2030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하노이와 호치민은 각각 2030년까지 메트로 15개·8개 노선 완성을 목표로 하지만 재원조달·용지보상·기술역량 부족으로 지연이 상시적이다. 하노이 2A(껫린~하동)·3(못처~하노이역 부분) 운영 중이고, 1·2B·4호선이 건설 중이다. 호치민 1호선(벤탄~수오이티엔)은 2024년 말 개통됐다.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메트로 목표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15개 노선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2A·3호선 운영, 1·2B 건설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메트로 목표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8개 노선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1호선 2024.12 개통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 도시철도 목표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46개 노선 3,045km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약 5개 노선 운영/건설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2A (껫린~하동)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13km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운영 중 (2021)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3 (못처~하노이역)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부분 운영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운영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1호선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38.7km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건설 중, 2027 목표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2B·4호선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계획 중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2030 이후 단계별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1호선 (벤탄~수오이티엔)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19.7km, 14역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2024.12 개통, 운영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2호선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11.3km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건설 중, ODA 확보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7건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호치민시, 스마트 인프라 연계 대규모 기술 전시회 개최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호치민시가 메트로 연계 스마트 도시 인프라 기술 전시회 개최.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하노이와 호치민시, 30개의 도시 철도 노선 건설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베트남은 하노이와 호치민시가 국가 교통 인프라를 현대화하기 위한 광범위한 전략의 일환으로 총 30개의 지하철 노선을 건설할 계획으로 도시 철도 네트워크의 대대적인 확장을 계획하고 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 News English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Long Thanh 공항에 Ben Thanh-Suoi Tien 지하철 프로젝트를 구현하기 위한 토지 취득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Dong Nai 토지기금개발센터에 따르면 Ben Thanh-Suoi Tien 지하철 노선을 지방 행정 센터와 Long Thanh 국제공항까지 연장하는 프로젝트의 총 길이는 44.6km입니다. 문제 해결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 - Giao thong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2026-04-17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부총리는 하노이와 호치민시에 지하철역 주변의 TOD를 우선적으로 처리하도록 요청했습니다.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Pham Gia Tuc 부총리는 TOD 메커니즘을 완성하고 지하철역 주변의 도시 개발을 우선시하며 하노이와 호치민시의 도시 철도 프로젝트 진행 속도를 높일 것을 요청했습니다.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- Thoi su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2026-04-17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HCMC, 2차 지하철 노선 건설을 위해 시내 나무 400그루 이동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호치민시는 벤탄 (Ben Thanh) 과 탐루옹 (Tham Luong) 사이의 지하철 2호선 건설을 위해 중앙의 여러 도로를 따라 400여 그루의 나무를 재배치할 예정입니다.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English - News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2026-04-14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호치민시, 지하철 2호선 건설 가속화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Ben Thanh–Tham Luong 지하철 프로젝트는 동기화 된 솔루션과 터널 보링 머신의 확장 된 사용을 통해 도시의 도시 철도 시스템에 대한 새로운 기술 표준을 설정하기 위해 빠르게 추적되고 있습니다. 호치민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 News English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2026-04-05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 지도자들이 지하철 2호선 현장 조사를 실시합니다.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4월 3일, 호치민시 인민위원회 경제 예산 위원회의 조사 대표단이 지하철 2호선 프로젝트 (벤탄 – 탐루옹) 의 S5역과 탐루옹 창고에 대한 현장 점검을 실시했습니다.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 News English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2026-04-04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[13/19]: 환경산업 개발프로그램 (Decision 1894)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5F5E5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13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환경산업 개발프로그램 (Decision 1894)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VN-ENV-IND-1894  |  섹터: Environment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베트남 환경산업 기술 자립화 프로그램. 폐수처리·배기가스·고형폐기물 기술 국산화. 2030년 폐수처리 기술 국산화율 70~80%, 배기가스 처리 60~70% 목표. ⚠ 주의: 인프라 건설 사업이 아닌 MOIT 주관 기술산업 육성 프로그램. 2025년 9월 4일 총리가 환경산업 발전 프로그램(2025~2030)을 승인한 결정으로 즉시 발효. 환경산업을 그린성장 핵심 산업·국가 사회·경제 발전전략의 핵심 구성요소로 격상하고, 향후 별도 ‘환경산업 발전 정부령’ 제정을 위한 법·제도적 토대를 마련하는 것이 목적. 순환경제, 녹색전환, 2050년 넷제로(Net-Zero) 이행을 뒷받침하는 전략 산업으로 정의.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폐수처리 기술 국산화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70~80%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2025년 기준 ~30%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배기가스 처리 국산화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60~70%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2025년 기준 ~25%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고형폐기물 처리 국산화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50~60%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2025년 기준 ~20%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환경 모니터링 장비 국산화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20%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2025년 기준 ~5%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재활용 산업단지 파일럿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구축 (2027)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법적 근거 미비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WtE(폐기물 에너지화)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2,270MW 확대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기술 구축 단계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VAMM (베트남이륜차제조사협회)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축전지·타이어·윤활유·운송수단 폐기물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위임 재활용 기관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빈푹성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PRO Vietnam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포장재 재활용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위임 재활용 기관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호치민시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ALBA Asia + VietCycle 합작 PET/HDPE 재활용 공장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연간 48,000톤 / $50M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독일 협력 / rPET 첨단 기술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베트남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한-베 자원재활용 산업단지 (KEITI MOU)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폐기물 처리 시스템 현대화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2024.7 MOU / 한국 환경부·KEITI 공동 시행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미정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JICA 다낭 3R 프로젝트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109억 동 (2단계)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2021.11~2025.2 / 일본 ODA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다낭시 하이쩌우/타인케구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Thuan Thanh Environment JSC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알루미늄/PET 경질 포장재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재활용 수행 업체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박닌성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Duy Tan Recycling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PET·HDPE·PP 플라스틱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재활용 수행 업체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롱안성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Mien Dong Environment JSC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축전지·플라스틱·전자 폐기물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종합 재활용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빈푹성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한국 강점 분야: 하·폐수처리(고도처리, MBR, IoT 기반 O&amp;M), WtE·소각(EPC+운영 패키지), 환경계측·TMS(굴뚝 TMS, 수질·대기망), 재활용·EPR(제도 설계·운영), 도시환경·스마트시티(통합 패키지).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진출 전략: ① 1894/QĐ-TTg와 부처별 Action Plan 정렬, ② Bac Ninh, Hai Phong, Hanoi 위성도시(Hoa Lac, Yen Phong) 산업단지 환경인프라 사업자와 JV/EPC 파트너십, ③ 하노이–북부 + HCMC–남부 이원 거점 구조, ④ EPC+O&amp;M+성능보증 패키지 + 탄소·메탄 감축 크레딧(Article 6) 연계.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공공협력 활용: 한-베 환경협력 MOU + KOICA·EDCF·KEITI 사업 연계 → "정책·제도 컨설팅 + 파일럿 플랜트" 패키지 제안 → 향후 재활용 설비·시스템·IT 솔루션 수출 앵커 프로젝트로 확장.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리스크 관리: WtE/대형 PPP는 PPA 조건·환율·요금 변동 민감 → 통화·요금 조정 메커니즘, MRG 검토 필수. MoNRE·MoC·MoIT·지방정부 인허가·EIA·PPP 승인 절차를 사전 구조화 권장.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1건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5건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결의안 68, 베트남 브랜드의 유통 채널 확대 새 경로 열어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환경산업 육성 관련 정책 발표로 녹색 제조 및 재활용 산업 지원 확대.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친환경 산업단지가 차세대 외국인 직접 투자를 주도한다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호치민시는 기술 이전을 지원하기 위해 외국인 직접 투자 기업, 국내 대기업 및 중소기업 간의 연계성을 강화하는 한편, 공급망 데이터 시스템, 스마트 물류창고, 지역 물류 센터 및 내륙 컨테이너 터미널에 대한 투자를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NewsData/Dong Nai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2026-04-07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순환 경제 덕분에 수많은 폐기물이 환경에 유입되는 것을 방지합니다.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유누스 환경 허브(Yunus Environment Hub)를 통해 독일과 네덜란드 정부가 베트남과 협력하여 기업의 순환 경제로의 전환을 촉진하는 강좌를 제공했습니다.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Tuoi Tre - Kinh doanh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2026-03-19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베트남은 노르웨이와의 다각적인 협력 강화를 중요하게 생각합니다: FM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노르웨이는 무역, ​​지속 가능한 어업, 녹색 에너지, 해양 경제, 녹색 전환 및 순환 경제 개발과 같은 분야에서 베트남과의 협력을 강화하기를 희망합니다.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 News English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2026-02-11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차세대 산업단지 개발, 고품질 외국인 직접투자(FDI) 유치를 위한 기반 마련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탄소국경조정제도(CBAM)와 ESG 기준이 강화되는 가운데, 녹색 인프라와 순환 경제를 갖춘 통합형 생태 산업단지는 우수한 해외 투자자들을 유치하는 새로운 매력이 될 것입니다. 이러한 차세대 산업단지는...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Tuoi Tre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2025-12-31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Prodezi 생태산업단지 모델은 ESG 표준을 충족합니다.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Prodezi Long An은 녹색 인프라, 재생 가능 에너지 및 순환 경제 원칙을 통합합니다. 현대 투자자들은 ESG 기준을 충족하는 지속 가능한 환경을 추구합니다.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vietdata.vn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2025-10-23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5F5E5A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[14/19]: 자연환경 보전 전략 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5F5E5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14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자연환경 보전 전략 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VN-ENV-NATURA  |  섹터: Environment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베트남 생물다양성 보전 + 자연자원 지속가능 이용 국가전략. 2030년까지 보호구역 9% (육상)/3-5% (해양) 확대, 적색목록종 복원, 베트남-Cat Tien NP·Phong Nha-Ke Bang 등 국립공원 운영 강화 목표. GEF·UNDP·KOICA 등 국제협력으로 지원되며, 베트남 환경부(MoNRE) 주관.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육상 보호구역 비율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9%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7.6%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해양 보호구역 비율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3~5%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0.24%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적색목록종 복원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50% 회복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진행 중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REDD+ 산림 탄소축적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15% 증가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진행 중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Cat Tien 국립공원 보전 프로젝트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72,000 ha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WWF·USAID 지원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Dong Nai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Phong Nha-Ke Bang World Heritage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123,000 ha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UNESCO 등재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Quang Binh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GEF-7 Biodiversity Project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$15M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GEF/UNDP 공동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 5개 지역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5F5E5A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[15/19]: 전력개발계획 PDP8 (통합)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15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전력개발계획 PDP8 (통합)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PDP8 — 베트남 8차 전력개발계획. 2030년까지 발전설비 150GW (재생 50% 이상), 2050년 567~635GW (재생 67~71%) 목표. 2025년 4월 Decision 768로 개정되어 GDP 7%→10% 상향에 따른 전력수요 재계산, 해상풍력 6→17GW 3배 상향, 석탄발전 단계적 폐지 가속, 원자력 재개(닌투언 1·2호기) 반영. 하위 플랜: VN-PWR-PDP8-RENEWABLE (해상풍력·태양광), VN-PWR-PDP8-LNG (LNG 인수보장), VN-PWR-PDP8-NUCLEAR (원자력 재개).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총 발전설비 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150,489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80,555 MW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재생에너지 비중 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30~39%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13.7%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해상풍력 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17,032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0 MW (계획 중)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석탄발전 단계적 폐지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2050년 0%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34% (2024)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PDP8 통합 마스터 시나리오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$135B 투자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하위 3개 플랜 통합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/>
      </w:r>
      <w:r>
        <w:rPr>
          <w:rFonts w:ascii="Arial" w:cs="Arial" w:eastAsia="Arial" w:hAnsi="Arial"/>
          <w:color w:val="1A1A1A"/>
          <w:sz w:val="20"/>
          <w:szCs w:val="20"/>
        </w:rPr>
        <w:t xml:space="preserve">▸ 이번 주 신규 수집 1건 — 주요 동향: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  · 청제, 베트남에 10MW 옥상 태양광 시스템 설치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1건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7건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청제, 베트남에 10MW 옥상 태양광 시스템 설치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청제 그룹이 베트남 산업단지에 10MW 규모 옥상 태양광 시스템 설치 완료.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스카이코프 솔라, 베트남 옥상 태양광에 3억 달러 투자 발표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스카이코프 솔라 그룹이 베트남 전역 옥상 태양광 설치에 3억 달러 투자 발표.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 chiếc tế lạnh chạy 24/7 hết bao nhiêu tiến điện: EVN Việt Nam đưa ra đáp án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CafeBiz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EVNSPC는 Lai Son 110kV 변압기 스테이션에 전력을 공급하고 운영합니다.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Bao Xay Dung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2026-04-17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EVNSPC는 검사를 강화하고 Phu Quoc 및 APEC 2027에 대한 전력 프로젝트를 촉구합니다.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Thanh Nien - Kinh te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2026-04-17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EVN Việt Nam hưếng dến: Làm điếu này trưếc khi ngế có thế giúp giạm tiến điện mếi tháng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CafeBiz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2026-04-16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EVN Việt Nam cảnh báo: 5 thiết bế tết rếi vến "chạy ngếm" 24/7, nhiếu nhà bế tện điện oan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CafeBiz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2026-04-16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Hàng triệu gia đình chú ý: EVN Việt Nam ch # thing “th # phạm” khiến hóa đơn tiến điện mùa n # nóng nóng tăng vât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CafeBiz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2026-04-15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[16/19]: 동아인 스마트시티 (Dong Anh Smart City)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16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동아인 스마트시티 (Dong Anh Smart City)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VN-HAN-DONG-ANH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하노이 도시개발 마스터플랜 2045/2065 하위 — 북부 동아인(Dong Anh) 신도시. 하노이 북부 노이바이 공항 인근 4,200ha 부지, 인구 30~40만 수용 신도시 개발. Sumitomo(일본)·BRG Group(베트남) 합작 BRG-Sumitomo Smart City($4B), Vingroup Co Loa Smart City 등 대형 프로젝트 추진. 2045년 인구 87만 목표.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신도시 부지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4,200 ha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계획·인허가 단계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인구 수용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30~40만 (2045)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약 4.2만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투자 규모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$4B+ (BRG-Sumitomo)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단계별 진입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BRG-Sumitomo Smart City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272 ha / $4B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일본 ODA + 민간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Dong Anh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Vingroup Co Loa Smart City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385 ha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Vingroup 자체개발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Dong Anh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National Exhibition Center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90 ha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2027 개관 목표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Dong Anh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[17/19]: 호아락 하이테크파크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6A1B9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17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호아락 하이테크파크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VN-HAN-HOA-LAC  |  섹터: Industrial Parks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하노이 서부 1,586ha 국가 하이테크파크. ICT·반도체·바이오·R&amp;D 클러스터로 육성. 삼성·인텔·FPT·LG·VinFast 입주. 2023년 11월 하노이 인민위 이관으로 인허가 가속. KIST(한국과학기술연구원) Vietnam Campus, 베트남-한국 R&amp;D 센터 등 한국 협력 거점. 2030년까지 입주기업 800개, 매출 $30B 목표.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입주 기업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800개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113개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연간 매출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$30B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$1.6B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고용 인원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15만명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2.5만명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R&amp;D 투자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GDP 2%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GDP 0.5%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Samsung R&amp;D Center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$220M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2022 가동, 동남아 최대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Hoa Lac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KIST Vietnam Campus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$70M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한국 KIST 분원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Hoa Lac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FPT Software HQ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30,000명 수용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IT 서비스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Hoa Lac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Hanwha Aerospace 위성 R&amp;D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검토 중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한국 협력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Hoa Lac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6A1B9A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[18/19]: 국가 주택 개발 계획 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5F5E5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18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국가 주택 개발 계획 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VN-HOUSING-2030  |  섹터: Construction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베트남 국가 주택 개발 전략 2030. 2030년까지 1인당 주거면적 30㎡, 도시화율 50%, 사회주택 100만호 공급 목표. 호치민·하노이 등 5대 도시권에 집중 공급. Decree 100/2024는 사회주택 인센티브 (토지비 면제, 법인세 감면, 신용 우대)를 강화하여 민간투자 유도. Vinhomes·Sun Group·Novaland 등 대형 디벨로퍼 주도. KIND·LH공사 협력 사업 진행 중.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1인당 주거면적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30㎡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25.6㎡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도시화율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50%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42%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사회주택 공급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100만호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약 25만호 누적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주택보급률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95%+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85% (2024)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Vinhomes Ocean Park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1,200 ha / 75만 인구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Vingroup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Hung Yen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Ecopark New Township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500 ha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Ecopark Group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Hung Yen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KIND-LH 사회주택 협력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검토 중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한국 LH공사 MOU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Bac Ninh, Hai Phong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5F5E5A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[19/19]: 스마트시티 국가전략 2025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19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스마트시티 국가전략 2025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VN-SMART-2025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베트남 스마트시티 국가전략. 2025년까지 6개 핵심도시(하노이·호치민·다낭·껀터·하이퐁·후에) 스마트시티 시범 모델 완성, 2030년까지 전국 30개 도시로 확산. 디지털 정부, IoT 도시 인프라, AI 교통관제, 스마트 미터링 등 6개 핵심 분야. 한국 KOICA·KIND·KT·SK텔레콤·LG CNS 등 ICT 기업 진출 활발. 2024년 디지털전환 로드맵(Decision 749) 통합으로 가속.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스마트시티 시범 도시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6개 (2025)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6개 (2024 진행 중)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 확산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30개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12개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디지털정부 지수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top 50 (UN EGDI)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86위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5G 커버리지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도시 100%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15개 도시 (2024)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스마트시티 통합운영센터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$50M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2025 가동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Hanoi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IoT 통합 플랫폼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$200M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디지털 전환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HCMC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다낭 AI 교통관제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$30M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KT 협력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Da Nang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2026-05-10T11:03:15.731Z</dcterms:created>
  <dcterms:modified xsi:type="dcterms:W3CDTF">2026-05-10T11:03:15.733Z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