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8AD" w:rsidRDefault="0040128C" w:rsidP="005B686C">
      <w:pPr>
        <w:pStyle w:val="Title"/>
      </w:pPr>
      <w:proofErr w:type="spellStart"/>
      <w:r>
        <w:t>Powershell</w:t>
      </w:r>
      <w:proofErr w:type="spellEnd"/>
      <w:r>
        <w:t xml:space="preserve"> </w:t>
      </w:r>
      <w:r w:rsidR="005B686C">
        <w:t xml:space="preserve">Monitoring </w:t>
      </w:r>
      <w:r>
        <w:t>Framework</w:t>
      </w:r>
    </w:p>
    <w:p w:rsidR="005B686C" w:rsidRDefault="005B686C" w:rsidP="005B686C">
      <w:pPr>
        <w:pStyle w:val="Subtitle"/>
      </w:pPr>
      <w:r>
        <w:t>Lightweight Configuration Management Database</w:t>
      </w:r>
    </w:p>
    <w:p w:rsidR="005B686C" w:rsidRDefault="005B686C" w:rsidP="005B686C"/>
    <w:p w:rsidR="005B686C" w:rsidRDefault="005B686C" w:rsidP="005B686C"/>
    <w:p w:rsidR="005B686C" w:rsidRDefault="005B686C" w:rsidP="005B686C"/>
    <w:p w:rsidR="005B686C" w:rsidRDefault="005B686C" w:rsidP="005B686C"/>
    <w:p w:rsidR="005B686C" w:rsidRDefault="005B686C" w:rsidP="005B686C"/>
    <w:p w:rsidR="005B686C" w:rsidRDefault="005B686C" w:rsidP="005B686C"/>
    <w:p w:rsidR="00AC7B18" w:rsidRDefault="00AC7B18" w:rsidP="005B686C"/>
    <w:p w:rsidR="00AC7B18" w:rsidRDefault="00AC7B18" w:rsidP="005B686C"/>
    <w:p w:rsidR="00AC7B18" w:rsidRDefault="00AC7B18" w:rsidP="005B686C"/>
    <w:p w:rsidR="00AC7B18" w:rsidRDefault="00AC7B18" w:rsidP="005B686C"/>
    <w:p w:rsidR="00AC7B18" w:rsidRDefault="00AC7B18" w:rsidP="005B686C"/>
    <w:p w:rsidR="005B686C" w:rsidRDefault="005B686C" w:rsidP="005B686C"/>
    <w:p w:rsidR="005B686C" w:rsidRDefault="005B686C" w:rsidP="005B686C"/>
    <w:p w:rsidR="005B686C" w:rsidRDefault="005B686C" w:rsidP="005B686C">
      <w:r>
        <w:t>Author:</w:t>
      </w:r>
      <w:r>
        <w:tab/>
      </w:r>
      <w:r>
        <w:tab/>
        <w:t>Hugh Scott</w:t>
      </w:r>
    </w:p>
    <w:p w:rsidR="005B686C" w:rsidRDefault="005B686C" w:rsidP="005B686C">
      <w:r>
        <w:t>Version:</w:t>
      </w:r>
      <w:r>
        <w:tab/>
        <w:t>1.0</w:t>
      </w:r>
    </w:p>
    <w:p w:rsidR="005B686C" w:rsidRDefault="005B686C" w:rsidP="005B686C">
      <w:r>
        <w:t>Date:</w:t>
      </w:r>
      <w:r>
        <w:tab/>
      </w:r>
      <w:r>
        <w:tab/>
      </w:r>
      <w:r w:rsidR="00B31F13">
        <w:t>July 5</w:t>
      </w:r>
      <w:r>
        <w:t>, 201</w:t>
      </w:r>
      <w:r w:rsidR="00B31F13">
        <w:t>9</w:t>
      </w:r>
    </w:p>
    <w:p w:rsidR="005B686C" w:rsidRDefault="005B686C">
      <w:r>
        <w:br w:type="page"/>
      </w:r>
    </w:p>
    <w:p w:rsidR="005B0566" w:rsidRDefault="005B0566" w:rsidP="005B0566">
      <w:pPr>
        <w:pStyle w:val="Heading1"/>
      </w:pPr>
      <w:bookmarkStart w:id="0" w:name="_Toc532906654"/>
      <w:bookmarkStart w:id="1" w:name="_Toc13067998"/>
      <w:bookmarkStart w:id="2" w:name="_Toc13230957"/>
      <w:r>
        <w:lastRenderedPageBreak/>
        <w:t>Copyright</w:t>
      </w:r>
      <w:bookmarkEnd w:id="0"/>
      <w:bookmarkEnd w:id="1"/>
      <w:bookmarkEnd w:id="2"/>
    </w:p>
    <w:p w:rsidR="005B0566" w:rsidRDefault="005B0566" w:rsidP="005B0566">
      <w:r>
        <w:t>This document is provided "as-is". Information and views expressed in this document, including URL and other Internet Web site references, may change without notice.</w:t>
      </w:r>
    </w:p>
    <w:p w:rsidR="005B0566" w:rsidRDefault="005B0566" w:rsidP="005B0566">
      <w:r>
        <w:t>Some examples depicted herein are provided for illustration only and are fictitious.  No real association or connection is intended or should be inferred.</w:t>
      </w:r>
    </w:p>
    <w:p w:rsidR="005B0566" w:rsidRDefault="005B0566" w:rsidP="005B0566">
      <w:r>
        <w:t>This document does not provide you with any legal rights to any intellectual property in any Microsoft product. You may copy and use this document for your internal, reference purposes. You may modify this document for your internal, reference purposes.</w:t>
      </w:r>
    </w:p>
    <w:p w:rsidR="005B0566" w:rsidRDefault="005B0566" w:rsidP="005B0566">
      <w:r>
        <w:t>© 2018 Microsoft Corporation. All rights reserved.</w:t>
      </w:r>
    </w:p>
    <w:p w:rsidR="005B0566" w:rsidRDefault="005B0566" w:rsidP="005B0566">
      <w:r>
        <w:t>Microsoft, Active Directory, Bing, BizTalk, Forefront, Hyper-V, Internet Explorer, JScript, SharePoint, Silverlight, SQL Database, SQL Server, Visio, Visual Basic, Visual Studio, Win32, Windows, Windows Azure, Windows Intune, Windows PowerShell, Windows Server, and Windows Vista are trademarks of the Microsoft group of companies. All other trademarks are property of their respective owners.</w:t>
      </w:r>
    </w:p>
    <w:p w:rsidR="005B0566" w:rsidRDefault="005B0566">
      <w:r>
        <w:br w:type="page"/>
      </w:r>
    </w:p>
    <w:p w:rsidR="005B686C" w:rsidRDefault="005B686C" w:rsidP="005B686C">
      <w:pPr>
        <w:pStyle w:val="Heading1"/>
      </w:pPr>
      <w:bookmarkStart w:id="3" w:name="_Toc13230958"/>
      <w:r>
        <w:lastRenderedPageBreak/>
        <w:t>Version Control</w:t>
      </w:r>
      <w:bookmarkEnd w:id="3"/>
    </w:p>
    <w:tbl>
      <w:tblPr>
        <w:tblStyle w:val="TableGrid"/>
        <w:tblW w:w="0" w:type="auto"/>
        <w:tblLook w:val="04A0" w:firstRow="1" w:lastRow="0" w:firstColumn="1" w:lastColumn="0" w:noHBand="0" w:noVBand="1"/>
      </w:tblPr>
      <w:tblGrid>
        <w:gridCol w:w="1005"/>
        <w:gridCol w:w="1870"/>
        <w:gridCol w:w="1870"/>
        <w:gridCol w:w="1870"/>
        <w:gridCol w:w="1870"/>
      </w:tblGrid>
      <w:tr w:rsidR="005B686C" w:rsidRPr="00BE0AAC" w:rsidTr="00BE0AAC">
        <w:tc>
          <w:tcPr>
            <w:tcW w:w="1005" w:type="dxa"/>
          </w:tcPr>
          <w:p w:rsidR="005B686C" w:rsidRPr="00BE0AAC" w:rsidRDefault="005B686C" w:rsidP="005B686C">
            <w:pPr>
              <w:rPr>
                <w:b/>
              </w:rPr>
            </w:pPr>
            <w:r w:rsidRPr="00BE0AAC">
              <w:rPr>
                <w:b/>
              </w:rPr>
              <w:t>Version</w:t>
            </w:r>
          </w:p>
        </w:tc>
        <w:tc>
          <w:tcPr>
            <w:tcW w:w="1870" w:type="dxa"/>
          </w:tcPr>
          <w:p w:rsidR="005B686C" w:rsidRPr="00BE0AAC" w:rsidRDefault="005B686C" w:rsidP="005B686C">
            <w:pPr>
              <w:rPr>
                <w:b/>
              </w:rPr>
            </w:pPr>
            <w:r w:rsidRPr="00BE0AAC">
              <w:rPr>
                <w:b/>
              </w:rPr>
              <w:t>Date</w:t>
            </w:r>
          </w:p>
        </w:tc>
        <w:tc>
          <w:tcPr>
            <w:tcW w:w="1870" w:type="dxa"/>
          </w:tcPr>
          <w:p w:rsidR="005B686C" w:rsidRPr="00BE0AAC" w:rsidRDefault="005B686C" w:rsidP="005B686C">
            <w:pPr>
              <w:rPr>
                <w:b/>
              </w:rPr>
            </w:pPr>
            <w:r w:rsidRPr="00BE0AAC">
              <w:rPr>
                <w:b/>
              </w:rPr>
              <w:t>Author</w:t>
            </w:r>
          </w:p>
        </w:tc>
        <w:tc>
          <w:tcPr>
            <w:tcW w:w="1870" w:type="dxa"/>
          </w:tcPr>
          <w:p w:rsidR="005B686C" w:rsidRPr="00BE0AAC" w:rsidRDefault="005B686C" w:rsidP="005B686C">
            <w:pPr>
              <w:rPr>
                <w:b/>
              </w:rPr>
            </w:pPr>
            <w:r w:rsidRPr="00BE0AAC">
              <w:rPr>
                <w:b/>
              </w:rPr>
              <w:t>Changes</w:t>
            </w:r>
          </w:p>
        </w:tc>
        <w:tc>
          <w:tcPr>
            <w:tcW w:w="1870" w:type="dxa"/>
          </w:tcPr>
          <w:p w:rsidR="005B686C" w:rsidRPr="00BE0AAC" w:rsidRDefault="005B686C" w:rsidP="005B686C">
            <w:pPr>
              <w:rPr>
                <w:b/>
              </w:rPr>
            </w:pPr>
            <w:r w:rsidRPr="00BE0AAC">
              <w:rPr>
                <w:b/>
              </w:rPr>
              <w:t>Comments</w:t>
            </w:r>
          </w:p>
        </w:tc>
      </w:tr>
      <w:tr w:rsidR="005B686C" w:rsidTr="00BE0AAC">
        <w:tc>
          <w:tcPr>
            <w:tcW w:w="1005" w:type="dxa"/>
          </w:tcPr>
          <w:p w:rsidR="005B686C" w:rsidRDefault="00BE0AAC" w:rsidP="005B686C">
            <w:r>
              <w:t>1.0</w:t>
            </w:r>
          </w:p>
        </w:tc>
        <w:tc>
          <w:tcPr>
            <w:tcW w:w="1870" w:type="dxa"/>
          </w:tcPr>
          <w:p w:rsidR="005B686C" w:rsidRDefault="00BE0AAC" w:rsidP="005B686C">
            <w:r>
              <w:t>201</w:t>
            </w:r>
            <w:r w:rsidR="00B31F13">
              <w:t>9/07/05</w:t>
            </w:r>
          </w:p>
        </w:tc>
        <w:tc>
          <w:tcPr>
            <w:tcW w:w="1870" w:type="dxa"/>
          </w:tcPr>
          <w:p w:rsidR="005B686C" w:rsidRDefault="00BE0AAC" w:rsidP="005B686C">
            <w:r>
              <w:t>Hugh Scott</w:t>
            </w:r>
          </w:p>
        </w:tc>
        <w:tc>
          <w:tcPr>
            <w:tcW w:w="1870" w:type="dxa"/>
          </w:tcPr>
          <w:p w:rsidR="005B686C" w:rsidRDefault="00BE0AAC" w:rsidP="005B686C">
            <w:r>
              <w:t>Original</w:t>
            </w:r>
          </w:p>
        </w:tc>
        <w:tc>
          <w:tcPr>
            <w:tcW w:w="1870" w:type="dxa"/>
          </w:tcPr>
          <w:p w:rsidR="005B686C" w:rsidRDefault="005B686C" w:rsidP="005B686C"/>
        </w:tc>
      </w:tr>
    </w:tbl>
    <w:p w:rsidR="005B686C" w:rsidRDefault="005B686C" w:rsidP="005B686C"/>
    <w:p w:rsidR="005B686C" w:rsidRDefault="005B686C">
      <w:r>
        <w:br w:type="page"/>
      </w:r>
    </w:p>
    <w:sdt>
      <w:sdtPr>
        <w:rPr>
          <w:rFonts w:asciiTheme="minorHAnsi" w:eastAsiaTheme="minorHAnsi" w:hAnsiTheme="minorHAnsi" w:cstheme="minorBidi"/>
          <w:color w:val="auto"/>
          <w:sz w:val="22"/>
          <w:szCs w:val="22"/>
        </w:rPr>
        <w:id w:val="-1411845720"/>
        <w:docPartObj>
          <w:docPartGallery w:val="Table of Contents"/>
          <w:docPartUnique/>
        </w:docPartObj>
      </w:sdtPr>
      <w:sdtEndPr>
        <w:rPr>
          <w:b/>
          <w:bCs/>
          <w:noProof/>
        </w:rPr>
      </w:sdtEndPr>
      <w:sdtContent>
        <w:p w:rsidR="005B686C" w:rsidRDefault="005B686C">
          <w:pPr>
            <w:pStyle w:val="TOCHeading"/>
          </w:pPr>
          <w:r>
            <w:t>Table of Contents</w:t>
          </w:r>
        </w:p>
        <w:bookmarkStart w:id="4" w:name="_GoBack"/>
        <w:bookmarkEnd w:id="4"/>
        <w:p w:rsidR="005F3F21" w:rsidRDefault="005B686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230957" w:history="1">
            <w:r w:rsidR="005F3F21" w:rsidRPr="000722CF">
              <w:rPr>
                <w:rStyle w:val="Hyperlink"/>
                <w:noProof/>
              </w:rPr>
              <w:t>Copyright</w:t>
            </w:r>
            <w:r w:rsidR="005F3F21">
              <w:rPr>
                <w:noProof/>
                <w:webHidden/>
              </w:rPr>
              <w:tab/>
            </w:r>
            <w:r w:rsidR="005F3F21">
              <w:rPr>
                <w:noProof/>
                <w:webHidden/>
              </w:rPr>
              <w:fldChar w:fldCharType="begin"/>
            </w:r>
            <w:r w:rsidR="005F3F21">
              <w:rPr>
                <w:noProof/>
                <w:webHidden/>
              </w:rPr>
              <w:instrText xml:space="preserve"> PAGEREF _Toc13230957 \h </w:instrText>
            </w:r>
            <w:r w:rsidR="005F3F21">
              <w:rPr>
                <w:noProof/>
                <w:webHidden/>
              </w:rPr>
            </w:r>
            <w:r w:rsidR="005F3F21">
              <w:rPr>
                <w:noProof/>
                <w:webHidden/>
              </w:rPr>
              <w:fldChar w:fldCharType="separate"/>
            </w:r>
            <w:r w:rsidR="005F3F21">
              <w:rPr>
                <w:noProof/>
                <w:webHidden/>
              </w:rPr>
              <w:t>2</w:t>
            </w:r>
            <w:r w:rsidR="005F3F21">
              <w:rPr>
                <w:noProof/>
                <w:webHidden/>
              </w:rPr>
              <w:fldChar w:fldCharType="end"/>
            </w:r>
          </w:hyperlink>
        </w:p>
        <w:p w:rsidR="005F3F21" w:rsidRDefault="005F3F21">
          <w:pPr>
            <w:pStyle w:val="TOC1"/>
            <w:tabs>
              <w:tab w:val="right" w:leader="dot" w:pos="9350"/>
            </w:tabs>
            <w:rPr>
              <w:rFonts w:eastAsiaTheme="minorEastAsia"/>
              <w:noProof/>
            </w:rPr>
          </w:pPr>
          <w:hyperlink w:anchor="_Toc13230958" w:history="1">
            <w:r w:rsidRPr="000722CF">
              <w:rPr>
                <w:rStyle w:val="Hyperlink"/>
                <w:noProof/>
              </w:rPr>
              <w:t>Version Control</w:t>
            </w:r>
            <w:r>
              <w:rPr>
                <w:noProof/>
                <w:webHidden/>
              </w:rPr>
              <w:tab/>
            </w:r>
            <w:r>
              <w:rPr>
                <w:noProof/>
                <w:webHidden/>
              </w:rPr>
              <w:fldChar w:fldCharType="begin"/>
            </w:r>
            <w:r>
              <w:rPr>
                <w:noProof/>
                <w:webHidden/>
              </w:rPr>
              <w:instrText xml:space="preserve"> PAGEREF _Toc13230958 \h </w:instrText>
            </w:r>
            <w:r>
              <w:rPr>
                <w:noProof/>
                <w:webHidden/>
              </w:rPr>
            </w:r>
            <w:r>
              <w:rPr>
                <w:noProof/>
                <w:webHidden/>
              </w:rPr>
              <w:fldChar w:fldCharType="separate"/>
            </w:r>
            <w:r>
              <w:rPr>
                <w:noProof/>
                <w:webHidden/>
              </w:rPr>
              <w:t>3</w:t>
            </w:r>
            <w:r>
              <w:rPr>
                <w:noProof/>
                <w:webHidden/>
              </w:rPr>
              <w:fldChar w:fldCharType="end"/>
            </w:r>
          </w:hyperlink>
        </w:p>
        <w:p w:rsidR="005F3F21" w:rsidRDefault="005F3F21">
          <w:pPr>
            <w:pStyle w:val="TOC1"/>
            <w:tabs>
              <w:tab w:val="right" w:leader="dot" w:pos="9350"/>
            </w:tabs>
            <w:rPr>
              <w:rFonts w:eastAsiaTheme="minorEastAsia"/>
              <w:noProof/>
            </w:rPr>
          </w:pPr>
          <w:hyperlink w:anchor="_Toc13230959" w:history="1">
            <w:r w:rsidRPr="000722CF">
              <w:rPr>
                <w:rStyle w:val="Hyperlink"/>
                <w:noProof/>
              </w:rPr>
              <w:t>What’s New</w:t>
            </w:r>
            <w:r>
              <w:rPr>
                <w:noProof/>
                <w:webHidden/>
              </w:rPr>
              <w:tab/>
            </w:r>
            <w:r>
              <w:rPr>
                <w:noProof/>
                <w:webHidden/>
              </w:rPr>
              <w:fldChar w:fldCharType="begin"/>
            </w:r>
            <w:r>
              <w:rPr>
                <w:noProof/>
                <w:webHidden/>
              </w:rPr>
              <w:instrText xml:space="preserve"> PAGEREF _Toc13230959 \h </w:instrText>
            </w:r>
            <w:r>
              <w:rPr>
                <w:noProof/>
                <w:webHidden/>
              </w:rPr>
            </w:r>
            <w:r>
              <w:rPr>
                <w:noProof/>
                <w:webHidden/>
              </w:rPr>
              <w:fldChar w:fldCharType="separate"/>
            </w:r>
            <w:r>
              <w:rPr>
                <w:noProof/>
                <w:webHidden/>
              </w:rPr>
              <w:t>5</w:t>
            </w:r>
            <w:r>
              <w:rPr>
                <w:noProof/>
                <w:webHidden/>
              </w:rPr>
              <w:fldChar w:fldCharType="end"/>
            </w:r>
          </w:hyperlink>
        </w:p>
        <w:p w:rsidR="005F3F21" w:rsidRDefault="005F3F21">
          <w:pPr>
            <w:pStyle w:val="TOC1"/>
            <w:tabs>
              <w:tab w:val="right" w:leader="dot" w:pos="9350"/>
            </w:tabs>
            <w:rPr>
              <w:rFonts w:eastAsiaTheme="minorEastAsia"/>
              <w:noProof/>
            </w:rPr>
          </w:pPr>
          <w:hyperlink w:anchor="_Toc13230960" w:history="1">
            <w:r w:rsidRPr="000722CF">
              <w:rPr>
                <w:rStyle w:val="Hyperlink"/>
                <w:noProof/>
              </w:rPr>
              <w:t>Background</w:t>
            </w:r>
            <w:r>
              <w:rPr>
                <w:noProof/>
                <w:webHidden/>
              </w:rPr>
              <w:tab/>
            </w:r>
            <w:r>
              <w:rPr>
                <w:noProof/>
                <w:webHidden/>
              </w:rPr>
              <w:fldChar w:fldCharType="begin"/>
            </w:r>
            <w:r>
              <w:rPr>
                <w:noProof/>
                <w:webHidden/>
              </w:rPr>
              <w:instrText xml:space="preserve"> PAGEREF _Toc13230960 \h </w:instrText>
            </w:r>
            <w:r>
              <w:rPr>
                <w:noProof/>
                <w:webHidden/>
              </w:rPr>
            </w:r>
            <w:r>
              <w:rPr>
                <w:noProof/>
                <w:webHidden/>
              </w:rPr>
              <w:fldChar w:fldCharType="separate"/>
            </w:r>
            <w:r>
              <w:rPr>
                <w:noProof/>
                <w:webHidden/>
              </w:rPr>
              <w:t>6</w:t>
            </w:r>
            <w:r>
              <w:rPr>
                <w:noProof/>
                <w:webHidden/>
              </w:rPr>
              <w:fldChar w:fldCharType="end"/>
            </w:r>
          </w:hyperlink>
        </w:p>
        <w:p w:rsidR="005F3F21" w:rsidRDefault="005F3F21">
          <w:pPr>
            <w:pStyle w:val="TOC1"/>
            <w:tabs>
              <w:tab w:val="right" w:leader="dot" w:pos="9350"/>
            </w:tabs>
            <w:rPr>
              <w:rFonts w:eastAsiaTheme="minorEastAsia"/>
              <w:noProof/>
            </w:rPr>
          </w:pPr>
          <w:hyperlink w:anchor="_Toc13230961" w:history="1">
            <w:r w:rsidRPr="000722CF">
              <w:rPr>
                <w:rStyle w:val="Hyperlink"/>
                <w:noProof/>
              </w:rPr>
              <w:t>Setup Requirements and Permissions</w:t>
            </w:r>
            <w:r>
              <w:rPr>
                <w:noProof/>
                <w:webHidden/>
              </w:rPr>
              <w:tab/>
            </w:r>
            <w:r>
              <w:rPr>
                <w:noProof/>
                <w:webHidden/>
              </w:rPr>
              <w:fldChar w:fldCharType="begin"/>
            </w:r>
            <w:r>
              <w:rPr>
                <w:noProof/>
                <w:webHidden/>
              </w:rPr>
              <w:instrText xml:space="preserve"> PAGEREF _Toc13230961 \h </w:instrText>
            </w:r>
            <w:r>
              <w:rPr>
                <w:noProof/>
                <w:webHidden/>
              </w:rPr>
            </w:r>
            <w:r>
              <w:rPr>
                <w:noProof/>
                <w:webHidden/>
              </w:rPr>
              <w:fldChar w:fldCharType="separate"/>
            </w:r>
            <w:r>
              <w:rPr>
                <w:noProof/>
                <w:webHidden/>
              </w:rPr>
              <w:t>6</w:t>
            </w:r>
            <w:r>
              <w:rPr>
                <w:noProof/>
                <w:webHidden/>
              </w:rPr>
              <w:fldChar w:fldCharType="end"/>
            </w:r>
          </w:hyperlink>
        </w:p>
        <w:p w:rsidR="005F3F21" w:rsidRDefault="005F3F21">
          <w:pPr>
            <w:pStyle w:val="TOC2"/>
            <w:tabs>
              <w:tab w:val="right" w:leader="dot" w:pos="9350"/>
            </w:tabs>
            <w:rPr>
              <w:rFonts w:eastAsiaTheme="minorEastAsia"/>
              <w:noProof/>
            </w:rPr>
          </w:pPr>
          <w:hyperlink w:anchor="_Toc13230962" w:history="1">
            <w:r w:rsidRPr="000722CF">
              <w:rPr>
                <w:rStyle w:val="Hyperlink"/>
                <w:noProof/>
              </w:rPr>
              <w:t>Server Installation Requirements</w:t>
            </w:r>
            <w:r>
              <w:rPr>
                <w:noProof/>
                <w:webHidden/>
              </w:rPr>
              <w:tab/>
            </w:r>
            <w:r>
              <w:rPr>
                <w:noProof/>
                <w:webHidden/>
              </w:rPr>
              <w:fldChar w:fldCharType="begin"/>
            </w:r>
            <w:r>
              <w:rPr>
                <w:noProof/>
                <w:webHidden/>
              </w:rPr>
              <w:instrText xml:space="preserve"> PAGEREF _Toc13230962 \h </w:instrText>
            </w:r>
            <w:r>
              <w:rPr>
                <w:noProof/>
                <w:webHidden/>
              </w:rPr>
            </w:r>
            <w:r>
              <w:rPr>
                <w:noProof/>
                <w:webHidden/>
              </w:rPr>
              <w:fldChar w:fldCharType="separate"/>
            </w:r>
            <w:r>
              <w:rPr>
                <w:noProof/>
                <w:webHidden/>
              </w:rPr>
              <w:t>6</w:t>
            </w:r>
            <w:r>
              <w:rPr>
                <w:noProof/>
                <w:webHidden/>
              </w:rPr>
              <w:fldChar w:fldCharType="end"/>
            </w:r>
          </w:hyperlink>
        </w:p>
        <w:p w:rsidR="005F3F21" w:rsidRDefault="005F3F21">
          <w:pPr>
            <w:pStyle w:val="TOC2"/>
            <w:tabs>
              <w:tab w:val="right" w:leader="dot" w:pos="9350"/>
            </w:tabs>
            <w:rPr>
              <w:rFonts w:eastAsiaTheme="minorEastAsia"/>
              <w:noProof/>
            </w:rPr>
          </w:pPr>
          <w:hyperlink w:anchor="_Toc13230963" w:history="1">
            <w:r w:rsidRPr="000722CF">
              <w:rPr>
                <w:rStyle w:val="Hyperlink"/>
                <w:noProof/>
              </w:rPr>
              <w:t>Server Permission Requirements and Connectivity</w:t>
            </w:r>
            <w:r>
              <w:rPr>
                <w:noProof/>
                <w:webHidden/>
              </w:rPr>
              <w:tab/>
            </w:r>
            <w:r>
              <w:rPr>
                <w:noProof/>
                <w:webHidden/>
              </w:rPr>
              <w:fldChar w:fldCharType="begin"/>
            </w:r>
            <w:r>
              <w:rPr>
                <w:noProof/>
                <w:webHidden/>
              </w:rPr>
              <w:instrText xml:space="preserve"> PAGEREF _Toc13230963 \h </w:instrText>
            </w:r>
            <w:r>
              <w:rPr>
                <w:noProof/>
                <w:webHidden/>
              </w:rPr>
            </w:r>
            <w:r>
              <w:rPr>
                <w:noProof/>
                <w:webHidden/>
              </w:rPr>
              <w:fldChar w:fldCharType="separate"/>
            </w:r>
            <w:r>
              <w:rPr>
                <w:noProof/>
                <w:webHidden/>
              </w:rPr>
              <w:t>6</w:t>
            </w:r>
            <w:r>
              <w:rPr>
                <w:noProof/>
                <w:webHidden/>
              </w:rPr>
              <w:fldChar w:fldCharType="end"/>
            </w:r>
          </w:hyperlink>
        </w:p>
        <w:p w:rsidR="005F3F21" w:rsidRDefault="005F3F21">
          <w:pPr>
            <w:pStyle w:val="TOC3"/>
            <w:tabs>
              <w:tab w:val="right" w:leader="dot" w:pos="9350"/>
            </w:tabs>
            <w:rPr>
              <w:rFonts w:eastAsiaTheme="minorEastAsia"/>
              <w:noProof/>
            </w:rPr>
          </w:pPr>
          <w:hyperlink w:anchor="_Toc13230964" w:history="1">
            <w:r w:rsidRPr="000722CF">
              <w:rPr>
                <w:rStyle w:val="Hyperlink"/>
                <w:noProof/>
              </w:rPr>
              <w:t>WMI and PowerShell Permissions</w:t>
            </w:r>
            <w:r>
              <w:rPr>
                <w:noProof/>
                <w:webHidden/>
              </w:rPr>
              <w:tab/>
            </w:r>
            <w:r>
              <w:rPr>
                <w:noProof/>
                <w:webHidden/>
              </w:rPr>
              <w:fldChar w:fldCharType="begin"/>
            </w:r>
            <w:r>
              <w:rPr>
                <w:noProof/>
                <w:webHidden/>
              </w:rPr>
              <w:instrText xml:space="preserve"> PAGEREF _Toc13230964 \h </w:instrText>
            </w:r>
            <w:r>
              <w:rPr>
                <w:noProof/>
                <w:webHidden/>
              </w:rPr>
            </w:r>
            <w:r>
              <w:rPr>
                <w:noProof/>
                <w:webHidden/>
              </w:rPr>
              <w:fldChar w:fldCharType="separate"/>
            </w:r>
            <w:r>
              <w:rPr>
                <w:noProof/>
                <w:webHidden/>
              </w:rPr>
              <w:t>6</w:t>
            </w:r>
            <w:r>
              <w:rPr>
                <w:noProof/>
                <w:webHidden/>
              </w:rPr>
              <w:fldChar w:fldCharType="end"/>
            </w:r>
          </w:hyperlink>
        </w:p>
        <w:p w:rsidR="005F3F21" w:rsidRDefault="005F3F21">
          <w:pPr>
            <w:pStyle w:val="TOC3"/>
            <w:tabs>
              <w:tab w:val="right" w:leader="dot" w:pos="9350"/>
            </w:tabs>
            <w:rPr>
              <w:rFonts w:eastAsiaTheme="minorEastAsia"/>
              <w:noProof/>
            </w:rPr>
          </w:pPr>
          <w:hyperlink w:anchor="_Toc13230965" w:history="1">
            <w:r w:rsidRPr="000722CF">
              <w:rPr>
                <w:rStyle w:val="Hyperlink"/>
                <w:noProof/>
              </w:rPr>
              <w:t>SQL Server Permissions (Central Repository)</w:t>
            </w:r>
            <w:r>
              <w:rPr>
                <w:noProof/>
                <w:webHidden/>
              </w:rPr>
              <w:tab/>
            </w:r>
            <w:r>
              <w:rPr>
                <w:noProof/>
                <w:webHidden/>
              </w:rPr>
              <w:fldChar w:fldCharType="begin"/>
            </w:r>
            <w:r>
              <w:rPr>
                <w:noProof/>
                <w:webHidden/>
              </w:rPr>
              <w:instrText xml:space="preserve"> PAGEREF _Toc13230965 \h </w:instrText>
            </w:r>
            <w:r>
              <w:rPr>
                <w:noProof/>
                <w:webHidden/>
              </w:rPr>
            </w:r>
            <w:r>
              <w:rPr>
                <w:noProof/>
                <w:webHidden/>
              </w:rPr>
              <w:fldChar w:fldCharType="separate"/>
            </w:r>
            <w:r>
              <w:rPr>
                <w:noProof/>
                <w:webHidden/>
              </w:rPr>
              <w:t>7</w:t>
            </w:r>
            <w:r>
              <w:rPr>
                <w:noProof/>
                <w:webHidden/>
              </w:rPr>
              <w:fldChar w:fldCharType="end"/>
            </w:r>
          </w:hyperlink>
        </w:p>
        <w:p w:rsidR="005F3F21" w:rsidRDefault="005F3F21">
          <w:pPr>
            <w:pStyle w:val="TOC3"/>
            <w:tabs>
              <w:tab w:val="right" w:leader="dot" w:pos="9350"/>
            </w:tabs>
            <w:rPr>
              <w:rFonts w:eastAsiaTheme="minorEastAsia"/>
              <w:noProof/>
            </w:rPr>
          </w:pPr>
          <w:hyperlink w:anchor="_Toc13230966" w:history="1">
            <w:r w:rsidRPr="000722CF">
              <w:rPr>
                <w:rStyle w:val="Hyperlink"/>
                <w:noProof/>
              </w:rPr>
              <w:t>SQL Server Permissions (Target Servers)</w:t>
            </w:r>
            <w:r>
              <w:rPr>
                <w:noProof/>
                <w:webHidden/>
              </w:rPr>
              <w:tab/>
            </w:r>
            <w:r>
              <w:rPr>
                <w:noProof/>
                <w:webHidden/>
              </w:rPr>
              <w:fldChar w:fldCharType="begin"/>
            </w:r>
            <w:r>
              <w:rPr>
                <w:noProof/>
                <w:webHidden/>
              </w:rPr>
              <w:instrText xml:space="preserve"> PAGEREF _Toc13230966 \h </w:instrText>
            </w:r>
            <w:r>
              <w:rPr>
                <w:noProof/>
                <w:webHidden/>
              </w:rPr>
            </w:r>
            <w:r>
              <w:rPr>
                <w:noProof/>
                <w:webHidden/>
              </w:rPr>
              <w:fldChar w:fldCharType="separate"/>
            </w:r>
            <w:r>
              <w:rPr>
                <w:noProof/>
                <w:webHidden/>
              </w:rPr>
              <w:t>7</w:t>
            </w:r>
            <w:r>
              <w:rPr>
                <w:noProof/>
                <w:webHidden/>
              </w:rPr>
              <w:fldChar w:fldCharType="end"/>
            </w:r>
          </w:hyperlink>
        </w:p>
        <w:p w:rsidR="005F3F21" w:rsidRDefault="005F3F21">
          <w:pPr>
            <w:pStyle w:val="TOC3"/>
            <w:tabs>
              <w:tab w:val="right" w:leader="dot" w:pos="9350"/>
            </w:tabs>
            <w:rPr>
              <w:rFonts w:eastAsiaTheme="minorEastAsia"/>
              <w:noProof/>
            </w:rPr>
          </w:pPr>
          <w:hyperlink w:anchor="_Toc13230967" w:history="1">
            <w:r w:rsidRPr="000722CF">
              <w:rPr>
                <w:rStyle w:val="Hyperlink"/>
                <w:noProof/>
              </w:rPr>
              <w:t>Connectivity and Port Requirements</w:t>
            </w:r>
            <w:r>
              <w:rPr>
                <w:noProof/>
                <w:webHidden/>
              </w:rPr>
              <w:tab/>
            </w:r>
            <w:r>
              <w:rPr>
                <w:noProof/>
                <w:webHidden/>
              </w:rPr>
              <w:fldChar w:fldCharType="begin"/>
            </w:r>
            <w:r>
              <w:rPr>
                <w:noProof/>
                <w:webHidden/>
              </w:rPr>
              <w:instrText xml:space="preserve"> PAGEREF _Toc13230967 \h </w:instrText>
            </w:r>
            <w:r>
              <w:rPr>
                <w:noProof/>
                <w:webHidden/>
              </w:rPr>
            </w:r>
            <w:r>
              <w:rPr>
                <w:noProof/>
                <w:webHidden/>
              </w:rPr>
              <w:fldChar w:fldCharType="separate"/>
            </w:r>
            <w:r>
              <w:rPr>
                <w:noProof/>
                <w:webHidden/>
              </w:rPr>
              <w:t>7</w:t>
            </w:r>
            <w:r>
              <w:rPr>
                <w:noProof/>
                <w:webHidden/>
              </w:rPr>
              <w:fldChar w:fldCharType="end"/>
            </w:r>
          </w:hyperlink>
        </w:p>
        <w:p w:rsidR="005F3F21" w:rsidRDefault="005F3F21">
          <w:pPr>
            <w:pStyle w:val="TOC1"/>
            <w:tabs>
              <w:tab w:val="right" w:leader="dot" w:pos="9350"/>
            </w:tabs>
            <w:rPr>
              <w:rFonts w:eastAsiaTheme="minorEastAsia"/>
              <w:noProof/>
            </w:rPr>
          </w:pPr>
          <w:hyperlink w:anchor="_Toc13230968" w:history="1">
            <w:r w:rsidRPr="000722CF">
              <w:rPr>
                <w:rStyle w:val="Hyperlink"/>
                <w:noProof/>
              </w:rPr>
              <w:t>Modules</w:t>
            </w:r>
            <w:r>
              <w:rPr>
                <w:noProof/>
                <w:webHidden/>
              </w:rPr>
              <w:tab/>
            </w:r>
            <w:r>
              <w:rPr>
                <w:noProof/>
                <w:webHidden/>
              </w:rPr>
              <w:fldChar w:fldCharType="begin"/>
            </w:r>
            <w:r>
              <w:rPr>
                <w:noProof/>
                <w:webHidden/>
              </w:rPr>
              <w:instrText xml:space="preserve"> PAGEREF _Toc13230968 \h </w:instrText>
            </w:r>
            <w:r>
              <w:rPr>
                <w:noProof/>
                <w:webHidden/>
              </w:rPr>
            </w:r>
            <w:r>
              <w:rPr>
                <w:noProof/>
                <w:webHidden/>
              </w:rPr>
              <w:fldChar w:fldCharType="separate"/>
            </w:r>
            <w:r>
              <w:rPr>
                <w:noProof/>
                <w:webHidden/>
              </w:rPr>
              <w:t>7</w:t>
            </w:r>
            <w:r>
              <w:rPr>
                <w:noProof/>
                <w:webHidden/>
              </w:rPr>
              <w:fldChar w:fldCharType="end"/>
            </w:r>
          </w:hyperlink>
        </w:p>
        <w:p w:rsidR="005F3F21" w:rsidRDefault="005F3F21">
          <w:pPr>
            <w:pStyle w:val="TOC2"/>
            <w:tabs>
              <w:tab w:val="right" w:leader="dot" w:pos="9350"/>
            </w:tabs>
            <w:rPr>
              <w:rFonts w:eastAsiaTheme="minorEastAsia"/>
              <w:noProof/>
            </w:rPr>
          </w:pPr>
          <w:hyperlink w:anchor="_Toc13230969" w:history="1">
            <w:r w:rsidRPr="000722CF">
              <w:rPr>
                <w:rStyle w:val="Hyperlink"/>
                <w:noProof/>
              </w:rPr>
              <w:t>Monitor.ps1</w:t>
            </w:r>
            <w:r>
              <w:rPr>
                <w:noProof/>
                <w:webHidden/>
              </w:rPr>
              <w:tab/>
            </w:r>
            <w:r>
              <w:rPr>
                <w:noProof/>
                <w:webHidden/>
              </w:rPr>
              <w:fldChar w:fldCharType="begin"/>
            </w:r>
            <w:r>
              <w:rPr>
                <w:noProof/>
                <w:webHidden/>
              </w:rPr>
              <w:instrText xml:space="preserve"> PAGEREF _Toc13230969 \h </w:instrText>
            </w:r>
            <w:r>
              <w:rPr>
                <w:noProof/>
                <w:webHidden/>
              </w:rPr>
            </w:r>
            <w:r>
              <w:rPr>
                <w:noProof/>
                <w:webHidden/>
              </w:rPr>
              <w:fldChar w:fldCharType="separate"/>
            </w:r>
            <w:r>
              <w:rPr>
                <w:noProof/>
                <w:webHidden/>
              </w:rPr>
              <w:t>7</w:t>
            </w:r>
            <w:r>
              <w:rPr>
                <w:noProof/>
                <w:webHidden/>
              </w:rPr>
              <w:fldChar w:fldCharType="end"/>
            </w:r>
          </w:hyperlink>
        </w:p>
        <w:p w:rsidR="005F3F21" w:rsidRDefault="005F3F21">
          <w:pPr>
            <w:pStyle w:val="TOC3"/>
            <w:tabs>
              <w:tab w:val="right" w:leader="dot" w:pos="9350"/>
            </w:tabs>
            <w:rPr>
              <w:rFonts w:eastAsiaTheme="minorEastAsia"/>
              <w:noProof/>
            </w:rPr>
          </w:pPr>
          <w:hyperlink w:anchor="_Toc13230970" w:history="1">
            <w:r w:rsidRPr="000722CF">
              <w:rPr>
                <w:rStyle w:val="Hyperlink"/>
                <w:noProof/>
              </w:rPr>
              <w:t>Configuration File</w:t>
            </w:r>
            <w:r>
              <w:rPr>
                <w:noProof/>
                <w:webHidden/>
              </w:rPr>
              <w:tab/>
            </w:r>
            <w:r>
              <w:rPr>
                <w:noProof/>
                <w:webHidden/>
              </w:rPr>
              <w:fldChar w:fldCharType="begin"/>
            </w:r>
            <w:r>
              <w:rPr>
                <w:noProof/>
                <w:webHidden/>
              </w:rPr>
              <w:instrText xml:space="preserve"> PAGEREF _Toc13230970 \h </w:instrText>
            </w:r>
            <w:r>
              <w:rPr>
                <w:noProof/>
                <w:webHidden/>
              </w:rPr>
            </w:r>
            <w:r>
              <w:rPr>
                <w:noProof/>
                <w:webHidden/>
              </w:rPr>
              <w:fldChar w:fldCharType="separate"/>
            </w:r>
            <w:r>
              <w:rPr>
                <w:noProof/>
                <w:webHidden/>
              </w:rPr>
              <w:t>7</w:t>
            </w:r>
            <w:r>
              <w:rPr>
                <w:noProof/>
                <w:webHidden/>
              </w:rPr>
              <w:fldChar w:fldCharType="end"/>
            </w:r>
          </w:hyperlink>
        </w:p>
        <w:p w:rsidR="005F3F21" w:rsidRDefault="005F3F21">
          <w:pPr>
            <w:pStyle w:val="TOC3"/>
            <w:tabs>
              <w:tab w:val="right" w:leader="dot" w:pos="9350"/>
            </w:tabs>
            <w:rPr>
              <w:rFonts w:eastAsiaTheme="minorEastAsia"/>
              <w:noProof/>
            </w:rPr>
          </w:pPr>
          <w:hyperlink w:anchor="_Toc13230971" w:history="1">
            <w:r w:rsidRPr="000722CF">
              <w:rPr>
                <w:rStyle w:val="Hyperlink"/>
                <w:noProof/>
              </w:rPr>
              <w:t>Parameters</w:t>
            </w:r>
            <w:r>
              <w:rPr>
                <w:noProof/>
                <w:webHidden/>
              </w:rPr>
              <w:tab/>
            </w:r>
            <w:r>
              <w:rPr>
                <w:noProof/>
                <w:webHidden/>
              </w:rPr>
              <w:fldChar w:fldCharType="begin"/>
            </w:r>
            <w:r>
              <w:rPr>
                <w:noProof/>
                <w:webHidden/>
              </w:rPr>
              <w:instrText xml:space="preserve"> PAGEREF _Toc13230971 \h </w:instrText>
            </w:r>
            <w:r>
              <w:rPr>
                <w:noProof/>
                <w:webHidden/>
              </w:rPr>
            </w:r>
            <w:r>
              <w:rPr>
                <w:noProof/>
                <w:webHidden/>
              </w:rPr>
              <w:fldChar w:fldCharType="separate"/>
            </w:r>
            <w:r>
              <w:rPr>
                <w:noProof/>
                <w:webHidden/>
              </w:rPr>
              <w:t>8</w:t>
            </w:r>
            <w:r>
              <w:rPr>
                <w:noProof/>
                <w:webHidden/>
              </w:rPr>
              <w:fldChar w:fldCharType="end"/>
            </w:r>
          </w:hyperlink>
        </w:p>
        <w:p w:rsidR="005F3F21" w:rsidRDefault="005F3F21">
          <w:pPr>
            <w:pStyle w:val="TOC3"/>
            <w:tabs>
              <w:tab w:val="right" w:leader="dot" w:pos="9350"/>
            </w:tabs>
            <w:rPr>
              <w:rFonts w:eastAsiaTheme="minorEastAsia"/>
              <w:noProof/>
            </w:rPr>
          </w:pPr>
          <w:hyperlink w:anchor="_Toc13230972" w:history="1">
            <w:r w:rsidRPr="000722CF">
              <w:rPr>
                <w:rStyle w:val="Hyperlink"/>
                <w:noProof/>
              </w:rPr>
              <w:t>Process overview for Monitor.ps1</w:t>
            </w:r>
            <w:r>
              <w:rPr>
                <w:noProof/>
                <w:webHidden/>
              </w:rPr>
              <w:tab/>
            </w:r>
            <w:r>
              <w:rPr>
                <w:noProof/>
                <w:webHidden/>
              </w:rPr>
              <w:fldChar w:fldCharType="begin"/>
            </w:r>
            <w:r>
              <w:rPr>
                <w:noProof/>
                <w:webHidden/>
              </w:rPr>
              <w:instrText xml:space="preserve"> PAGEREF _Toc13230972 \h </w:instrText>
            </w:r>
            <w:r>
              <w:rPr>
                <w:noProof/>
                <w:webHidden/>
              </w:rPr>
            </w:r>
            <w:r>
              <w:rPr>
                <w:noProof/>
                <w:webHidden/>
              </w:rPr>
              <w:fldChar w:fldCharType="separate"/>
            </w:r>
            <w:r>
              <w:rPr>
                <w:noProof/>
                <w:webHidden/>
              </w:rPr>
              <w:t>9</w:t>
            </w:r>
            <w:r>
              <w:rPr>
                <w:noProof/>
                <w:webHidden/>
              </w:rPr>
              <w:fldChar w:fldCharType="end"/>
            </w:r>
          </w:hyperlink>
        </w:p>
        <w:p w:rsidR="005F3F21" w:rsidRDefault="005F3F21">
          <w:pPr>
            <w:pStyle w:val="TOC3"/>
            <w:tabs>
              <w:tab w:val="right" w:leader="dot" w:pos="9350"/>
            </w:tabs>
            <w:rPr>
              <w:rFonts w:eastAsiaTheme="minorEastAsia"/>
              <w:noProof/>
            </w:rPr>
          </w:pPr>
          <w:hyperlink w:anchor="_Toc13230973" w:history="1">
            <w:r w:rsidRPr="000722CF">
              <w:rPr>
                <w:rStyle w:val="Hyperlink"/>
                <w:noProof/>
              </w:rPr>
              <w:t>Sub Modules</w:t>
            </w:r>
            <w:r>
              <w:rPr>
                <w:noProof/>
                <w:webHidden/>
              </w:rPr>
              <w:tab/>
            </w:r>
            <w:r>
              <w:rPr>
                <w:noProof/>
                <w:webHidden/>
              </w:rPr>
              <w:fldChar w:fldCharType="begin"/>
            </w:r>
            <w:r>
              <w:rPr>
                <w:noProof/>
                <w:webHidden/>
              </w:rPr>
              <w:instrText xml:space="preserve"> PAGEREF _Toc13230973 \h </w:instrText>
            </w:r>
            <w:r>
              <w:rPr>
                <w:noProof/>
                <w:webHidden/>
              </w:rPr>
            </w:r>
            <w:r>
              <w:rPr>
                <w:noProof/>
                <w:webHidden/>
              </w:rPr>
              <w:fldChar w:fldCharType="separate"/>
            </w:r>
            <w:r>
              <w:rPr>
                <w:noProof/>
                <w:webHidden/>
              </w:rPr>
              <w:t>9</w:t>
            </w:r>
            <w:r>
              <w:rPr>
                <w:noProof/>
                <w:webHidden/>
              </w:rPr>
              <w:fldChar w:fldCharType="end"/>
            </w:r>
          </w:hyperlink>
        </w:p>
        <w:p w:rsidR="005F3F21" w:rsidRDefault="005F3F21">
          <w:pPr>
            <w:pStyle w:val="TOC2"/>
            <w:tabs>
              <w:tab w:val="right" w:leader="dot" w:pos="9350"/>
            </w:tabs>
            <w:rPr>
              <w:rFonts w:eastAsiaTheme="minorEastAsia"/>
              <w:noProof/>
            </w:rPr>
          </w:pPr>
          <w:hyperlink w:anchor="_Toc13230974" w:history="1">
            <w:r w:rsidRPr="000722CF">
              <w:rPr>
                <w:rStyle w:val="Hyperlink"/>
                <w:noProof/>
              </w:rPr>
              <w:t>MonitorAdmin.ps1</w:t>
            </w:r>
            <w:r>
              <w:rPr>
                <w:noProof/>
                <w:webHidden/>
              </w:rPr>
              <w:tab/>
            </w:r>
            <w:r>
              <w:rPr>
                <w:noProof/>
                <w:webHidden/>
              </w:rPr>
              <w:fldChar w:fldCharType="begin"/>
            </w:r>
            <w:r>
              <w:rPr>
                <w:noProof/>
                <w:webHidden/>
              </w:rPr>
              <w:instrText xml:space="preserve"> PAGEREF _Toc13230974 \h </w:instrText>
            </w:r>
            <w:r>
              <w:rPr>
                <w:noProof/>
                <w:webHidden/>
              </w:rPr>
            </w:r>
            <w:r>
              <w:rPr>
                <w:noProof/>
                <w:webHidden/>
              </w:rPr>
              <w:fldChar w:fldCharType="separate"/>
            </w:r>
            <w:r>
              <w:rPr>
                <w:noProof/>
                <w:webHidden/>
              </w:rPr>
              <w:t>13</w:t>
            </w:r>
            <w:r>
              <w:rPr>
                <w:noProof/>
                <w:webHidden/>
              </w:rPr>
              <w:fldChar w:fldCharType="end"/>
            </w:r>
          </w:hyperlink>
        </w:p>
        <w:p w:rsidR="005F3F21" w:rsidRDefault="005F3F21">
          <w:pPr>
            <w:pStyle w:val="TOC1"/>
            <w:tabs>
              <w:tab w:val="right" w:leader="dot" w:pos="9350"/>
            </w:tabs>
            <w:rPr>
              <w:rFonts w:eastAsiaTheme="minorEastAsia"/>
              <w:noProof/>
            </w:rPr>
          </w:pPr>
          <w:hyperlink w:anchor="_Toc13230975" w:history="1">
            <w:r w:rsidRPr="000722CF">
              <w:rPr>
                <w:rStyle w:val="Hyperlink"/>
                <w:noProof/>
              </w:rPr>
              <w:t>Scheduling</w:t>
            </w:r>
            <w:r>
              <w:rPr>
                <w:noProof/>
                <w:webHidden/>
              </w:rPr>
              <w:tab/>
            </w:r>
            <w:r>
              <w:rPr>
                <w:noProof/>
                <w:webHidden/>
              </w:rPr>
              <w:fldChar w:fldCharType="begin"/>
            </w:r>
            <w:r>
              <w:rPr>
                <w:noProof/>
                <w:webHidden/>
              </w:rPr>
              <w:instrText xml:space="preserve"> PAGEREF _Toc13230975 \h </w:instrText>
            </w:r>
            <w:r>
              <w:rPr>
                <w:noProof/>
                <w:webHidden/>
              </w:rPr>
            </w:r>
            <w:r>
              <w:rPr>
                <w:noProof/>
                <w:webHidden/>
              </w:rPr>
              <w:fldChar w:fldCharType="separate"/>
            </w:r>
            <w:r>
              <w:rPr>
                <w:noProof/>
                <w:webHidden/>
              </w:rPr>
              <w:t>13</w:t>
            </w:r>
            <w:r>
              <w:rPr>
                <w:noProof/>
                <w:webHidden/>
              </w:rPr>
              <w:fldChar w:fldCharType="end"/>
            </w:r>
          </w:hyperlink>
        </w:p>
        <w:p w:rsidR="005F3F21" w:rsidRDefault="005F3F21">
          <w:pPr>
            <w:pStyle w:val="TOC1"/>
            <w:tabs>
              <w:tab w:val="right" w:leader="dot" w:pos="9350"/>
            </w:tabs>
            <w:rPr>
              <w:rFonts w:eastAsiaTheme="minorEastAsia"/>
              <w:noProof/>
            </w:rPr>
          </w:pPr>
          <w:hyperlink w:anchor="_Toc13230976" w:history="1">
            <w:r w:rsidRPr="000722CF">
              <w:rPr>
                <w:rStyle w:val="Hyperlink"/>
                <w:noProof/>
              </w:rPr>
              <w:t>General Notes on the Data Model</w:t>
            </w:r>
            <w:r>
              <w:rPr>
                <w:noProof/>
                <w:webHidden/>
              </w:rPr>
              <w:tab/>
            </w:r>
            <w:r>
              <w:rPr>
                <w:noProof/>
                <w:webHidden/>
              </w:rPr>
              <w:fldChar w:fldCharType="begin"/>
            </w:r>
            <w:r>
              <w:rPr>
                <w:noProof/>
                <w:webHidden/>
              </w:rPr>
              <w:instrText xml:space="preserve"> PAGEREF _Toc13230976 \h </w:instrText>
            </w:r>
            <w:r>
              <w:rPr>
                <w:noProof/>
                <w:webHidden/>
              </w:rPr>
            </w:r>
            <w:r>
              <w:rPr>
                <w:noProof/>
                <w:webHidden/>
              </w:rPr>
              <w:fldChar w:fldCharType="separate"/>
            </w:r>
            <w:r>
              <w:rPr>
                <w:noProof/>
                <w:webHidden/>
              </w:rPr>
              <w:t>14</w:t>
            </w:r>
            <w:r>
              <w:rPr>
                <w:noProof/>
                <w:webHidden/>
              </w:rPr>
              <w:fldChar w:fldCharType="end"/>
            </w:r>
          </w:hyperlink>
        </w:p>
        <w:p w:rsidR="005F3F21" w:rsidRDefault="005F3F21">
          <w:pPr>
            <w:pStyle w:val="TOC2"/>
            <w:tabs>
              <w:tab w:val="right" w:leader="dot" w:pos="9350"/>
            </w:tabs>
            <w:rPr>
              <w:rFonts w:eastAsiaTheme="minorEastAsia"/>
              <w:noProof/>
            </w:rPr>
          </w:pPr>
          <w:hyperlink w:anchor="_Toc13230977" w:history="1">
            <w:r w:rsidRPr="000722CF">
              <w:rPr>
                <w:rStyle w:val="Hyperlink"/>
                <w:noProof/>
              </w:rPr>
              <w:t>Primary Keys and Unique Keys</w:t>
            </w:r>
            <w:r>
              <w:rPr>
                <w:noProof/>
                <w:webHidden/>
              </w:rPr>
              <w:tab/>
            </w:r>
            <w:r>
              <w:rPr>
                <w:noProof/>
                <w:webHidden/>
              </w:rPr>
              <w:fldChar w:fldCharType="begin"/>
            </w:r>
            <w:r>
              <w:rPr>
                <w:noProof/>
                <w:webHidden/>
              </w:rPr>
              <w:instrText xml:space="preserve"> PAGEREF _Toc13230977 \h </w:instrText>
            </w:r>
            <w:r>
              <w:rPr>
                <w:noProof/>
                <w:webHidden/>
              </w:rPr>
            </w:r>
            <w:r>
              <w:rPr>
                <w:noProof/>
                <w:webHidden/>
              </w:rPr>
              <w:fldChar w:fldCharType="separate"/>
            </w:r>
            <w:r>
              <w:rPr>
                <w:noProof/>
                <w:webHidden/>
              </w:rPr>
              <w:t>14</w:t>
            </w:r>
            <w:r>
              <w:rPr>
                <w:noProof/>
                <w:webHidden/>
              </w:rPr>
              <w:fldChar w:fldCharType="end"/>
            </w:r>
          </w:hyperlink>
        </w:p>
        <w:p w:rsidR="005F3F21" w:rsidRDefault="005F3F21">
          <w:pPr>
            <w:pStyle w:val="TOC2"/>
            <w:tabs>
              <w:tab w:val="right" w:leader="dot" w:pos="9350"/>
            </w:tabs>
            <w:rPr>
              <w:rFonts w:eastAsiaTheme="minorEastAsia"/>
              <w:noProof/>
            </w:rPr>
          </w:pPr>
          <w:hyperlink w:anchor="_Toc13230978" w:history="1">
            <w:r w:rsidRPr="000722CF">
              <w:rPr>
                <w:rStyle w:val="Hyperlink"/>
                <w:noProof/>
              </w:rPr>
              <w:t>Active, dbAddDate, dbLastUpdate attributes</w:t>
            </w:r>
            <w:r>
              <w:rPr>
                <w:noProof/>
                <w:webHidden/>
              </w:rPr>
              <w:tab/>
            </w:r>
            <w:r>
              <w:rPr>
                <w:noProof/>
                <w:webHidden/>
              </w:rPr>
              <w:fldChar w:fldCharType="begin"/>
            </w:r>
            <w:r>
              <w:rPr>
                <w:noProof/>
                <w:webHidden/>
              </w:rPr>
              <w:instrText xml:space="preserve"> PAGEREF _Toc13230978 \h </w:instrText>
            </w:r>
            <w:r>
              <w:rPr>
                <w:noProof/>
                <w:webHidden/>
              </w:rPr>
            </w:r>
            <w:r>
              <w:rPr>
                <w:noProof/>
                <w:webHidden/>
              </w:rPr>
              <w:fldChar w:fldCharType="separate"/>
            </w:r>
            <w:r>
              <w:rPr>
                <w:noProof/>
                <w:webHidden/>
              </w:rPr>
              <w:t>14</w:t>
            </w:r>
            <w:r>
              <w:rPr>
                <w:noProof/>
                <w:webHidden/>
              </w:rPr>
              <w:fldChar w:fldCharType="end"/>
            </w:r>
          </w:hyperlink>
        </w:p>
        <w:p w:rsidR="005F3F21" w:rsidRDefault="005F3F21">
          <w:pPr>
            <w:pStyle w:val="TOC2"/>
            <w:tabs>
              <w:tab w:val="right" w:leader="dot" w:pos="9350"/>
            </w:tabs>
            <w:rPr>
              <w:rFonts w:eastAsiaTheme="minorEastAsia"/>
              <w:noProof/>
            </w:rPr>
          </w:pPr>
          <w:hyperlink w:anchor="_Toc13230979" w:history="1">
            <w:r w:rsidRPr="000722CF">
              <w:rPr>
                <w:rStyle w:val="Hyperlink"/>
                <w:noProof/>
              </w:rPr>
              <w:t>Object Creation Time Stamp versus dbAddDate</w:t>
            </w:r>
            <w:r>
              <w:rPr>
                <w:noProof/>
                <w:webHidden/>
              </w:rPr>
              <w:tab/>
            </w:r>
            <w:r>
              <w:rPr>
                <w:noProof/>
                <w:webHidden/>
              </w:rPr>
              <w:fldChar w:fldCharType="begin"/>
            </w:r>
            <w:r>
              <w:rPr>
                <w:noProof/>
                <w:webHidden/>
              </w:rPr>
              <w:instrText xml:space="preserve"> PAGEREF _Toc13230979 \h </w:instrText>
            </w:r>
            <w:r>
              <w:rPr>
                <w:noProof/>
                <w:webHidden/>
              </w:rPr>
            </w:r>
            <w:r>
              <w:rPr>
                <w:noProof/>
                <w:webHidden/>
              </w:rPr>
              <w:fldChar w:fldCharType="separate"/>
            </w:r>
            <w:r>
              <w:rPr>
                <w:noProof/>
                <w:webHidden/>
              </w:rPr>
              <w:t>15</w:t>
            </w:r>
            <w:r>
              <w:rPr>
                <w:noProof/>
                <w:webHidden/>
              </w:rPr>
              <w:fldChar w:fldCharType="end"/>
            </w:r>
          </w:hyperlink>
        </w:p>
        <w:p w:rsidR="005F3F21" w:rsidRDefault="005F3F21">
          <w:pPr>
            <w:pStyle w:val="TOC2"/>
            <w:tabs>
              <w:tab w:val="right" w:leader="dot" w:pos="9350"/>
            </w:tabs>
            <w:rPr>
              <w:rFonts w:eastAsiaTheme="minorEastAsia"/>
              <w:noProof/>
            </w:rPr>
          </w:pPr>
          <w:hyperlink w:anchor="_Toc13230980" w:history="1">
            <w:r w:rsidRPr="000722CF">
              <w:rPr>
                <w:rStyle w:val="Hyperlink"/>
                <w:noProof/>
              </w:rPr>
              <w:t>Historical Data</w:t>
            </w:r>
            <w:r>
              <w:rPr>
                <w:noProof/>
                <w:webHidden/>
              </w:rPr>
              <w:tab/>
            </w:r>
            <w:r>
              <w:rPr>
                <w:noProof/>
                <w:webHidden/>
              </w:rPr>
              <w:fldChar w:fldCharType="begin"/>
            </w:r>
            <w:r>
              <w:rPr>
                <w:noProof/>
                <w:webHidden/>
              </w:rPr>
              <w:instrText xml:space="preserve"> PAGEREF _Toc13230980 \h </w:instrText>
            </w:r>
            <w:r>
              <w:rPr>
                <w:noProof/>
                <w:webHidden/>
              </w:rPr>
            </w:r>
            <w:r>
              <w:rPr>
                <w:noProof/>
                <w:webHidden/>
              </w:rPr>
              <w:fldChar w:fldCharType="separate"/>
            </w:r>
            <w:r>
              <w:rPr>
                <w:noProof/>
                <w:webHidden/>
              </w:rPr>
              <w:t>15</w:t>
            </w:r>
            <w:r>
              <w:rPr>
                <w:noProof/>
                <w:webHidden/>
              </w:rPr>
              <w:fldChar w:fldCharType="end"/>
            </w:r>
          </w:hyperlink>
        </w:p>
        <w:p w:rsidR="005F3F21" w:rsidRDefault="005F3F21">
          <w:pPr>
            <w:pStyle w:val="TOC2"/>
            <w:tabs>
              <w:tab w:val="right" w:leader="dot" w:pos="9350"/>
            </w:tabs>
            <w:rPr>
              <w:rFonts w:eastAsiaTheme="minorEastAsia"/>
              <w:noProof/>
            </w:rPr>
          </w:pPr>
          <w:hyperlink w:anchor="_Toc13230981" w:history="1">
            <w:r w:rsidRPr="000722CF">
              <w:rPr>
                <w:rStyle w:val="Hyperlink"/>
                <w:noProof/>
              </w:rPr>
              <w:t>Use of Data for Auditing</w:t>
            </w:r>
            <w:r>
              <w:rPr>
                <w:noProof/>
                <w:webHidden/>
              </w:rPr>
              <w:tab/>
            </w:r>
            <w:r>
              <w:rPr>
                <w:noProof/>
                <w:webHidden/>
              </w:rPr>
              <w:fldChar w:fldCharType="begin"/>
            </w:r>
            <w:r>
              <w:rPr>
                <w:noProof/>
                <w:webHidden/>
              </w:rPr>
              <w:instrText xml:space="preserve"> PAGEREF _Toc13230981 \h </w:instrText>
            </w:r>
            <w:r>
              <w:rPr>
                <w:noProof/>
                <w:webHidden/>
              </w:rPr>
            </w:r>
            <w:r>
              <w:rPr>
                <w:noProof/>
                <w:webHidden/>
              </w:rPr>
              <w:fldChar w:fldCharType="separate"/>
            </w:r>
            <w:r>
              <w:rPr>
                <w:noProof/>
                <w:webHidden/>
              </w:rPr>
              <w:t>15</w:t>
            </w:r>
            <w:r>
              <w:rPr>
                <w:noProof/>
                <w:webHidden/>
              </w:rPr>
              <w:fldChar w:fldCharType="end"/>
            </w:r>
          </w:hyperlink>
        </w:p>
        <w:p w:rsidR="005F3F21" w:rsidRDefault="005F3F21">
          <w:pPr>
            <w:pStyle w:val="TOC1"/>
            <w:tabs>
              <w:tab w:val="right" w:leader="dot" w:pos="9350"/>
            </w:tabs>
            <w:rPr>
              <w:rFonts w:eastAsiaTheme="minorEastAsia"/>
              <w:noProof/>
            </w:rPr>
          </w:pPr>
          <w:hyperlink w:anchor="_Toc13230982" w:history="1">
            <w:r w:rsidRPr="000722CF">
              <w:rPr>
                <w:rStyle w:val="Hyperlink"/>
                <w:noProof/>
              </w:rPr>
              <w:t>Database Diagram: Computer</w:t>
            </w:r>
            <w:r>
              <w:rPr>
                <w:noProof/>
                <w:webHidden/>
              </w:rPr>
              <w:tab/>
            </w:r>
            <w:r>
              <w:rPr>
                <w:noProof/>
                <w:webHidden/>
              </w:rPr>
              <w:fldChar w:fldCharType="begin"/>
            </w:r>
            <w:r>
              <w:rPr>
                <w:noProof/>
                <w:webHidden/>
              </w:rPr>
              <w:instrText xml:space="preserve"> PAGEREF _Toc13230982 \h </w:instrText>
            </w:r>
            <w:r>
              <w:rPr>
                <w:noProof/>
                <w:webHidden/>
              </w:rPr>
            </w:r>
            <w:r>
              <w:rPr>
                <w:noProof/>
                <w:webHidden/>
              </w:rPr>
              <w:fldChar w:fldCharType="separate"/>
            </w:r>
            <w:r>
              <w:rPr>
                <w:noProof/>
                <w:webHidden/>
              </w:rPr>
              <w:t>17</w:t>
            </w:r>
            <w:r>
              <w:rPr>
                <w:noProof/>
                <w:webHidden/>
              </w:rPr>
              <w:fldChar w:fldCharType="end"/>
            </w:r>
          </w:hyperlink>
        </w:p>
        <w:p w:rsidR="005F3F21" w:rsidRDefault="005F3F21">
          <w:pPr>
            <w:pStyle w:val="TOC1"/>
            <w:tabs>
              <w:tab w:val="right" w:leader="dot" w:pos="9350"/>
            </w:tabs>
            <w:rPr>
              <w:rFonts w:eastAsiaTheme="minorEastAsia"/>
              <w:noProof/>
            </w:rPr>
          </w:pPr>
          <w:hyperlink w:anchor="_Toc13230983" w:history="1">
            <w:r w:rsidRPr="000722CF">
              <w:rPr>
                <w:rStyle w:val="Hyperlink"/>
                <w:noProof/>
              </w:rPr>
              <w:t>Database Diagram: Database Instance</w:t>
            </w:r>
            <w:r>
              <w:rPr>
                <w:noProof/>
                <w:webHidden/>
              </w:rPr>
              <w:tab/>
            </w:r>
            <w:r>
              <w:rPr>
                <w:noProof/>
                <w:webHidden/>
              </w:rPr>
              <w:fldChar w:fldCharType="begin"/>
            </w:r>
            <w:r>
              <w:rPr>
                <w:noProof/>
                <w:webHidden/>
              </w:rPr>
              <w:instrText xml:space="preserve"> PAGEREF _Toc13230983 \h </w:instrText>
            </w:r>
            <w:r>
              <w:rPr>
                <w:noProof/>
                <w:webHidden/>
              </w:rPr>
            </w:r>
            <w:r>
              <w:rPr>
                <w:noProof/>
                <w:webHidden/>
              </w:rPr>
              <w:fldChar w:fldCharType="separate"/>
            </w:r>
            <w:r>
              <w:rPr>
                <w:noProof/>
                <w:webHidden/>
              </w:rPr>
              <w:t>18</w:t>
            </w:r>
            <w:r>
              <w:rPr>
                <w:noProof/>
                <w:webHidden/>
              </w:rPr>
              <w:fldChar w:fldCharType="end"/>
            </w:r>
          </w:hyperlink>
        </w:p>
        <w:p w:rsidR="005B686C" w:rsidRDefault="005B686C">
          <w:r>
            <w:rPr>
              <w:b/>
              <w:bCs/>
              <w:noProof/>
            </w:rPr>
            <w:fldChar w:fldCharType="end"/>
          </w:r>
        </w:p>
      </w:sdtContent>
    </w:sdt>
    <w:p w:rsidR="005B686C" w:rsidRDefault="005B686C" w:rsidP="005B686C"/>
    <w:p w:rsidR="005B686C" w:rsidRDefault="005B686C">
      <w:r>
        <w:br w:type="page"/>
      </w:r>
    </w:p>
    <w:p w:rsidR="005B686C" w:rsidRDefault="005B686C" w:rsidP="005B686C">
      <w:pPr>
        <w:pStyle w:val="Heading1"/>
      </w:pPr>
      <w:bookmarkStart w:id="5" w:name="_Toc13230959"/>
      <w:r>
        <w:lastRenderedPageBreak/>
        <w:t>What’s New</w:t>
      </w:r>
      <w:bookmarkEnd w:id="5"/>
    </w:p>
    <w:tbl>
      <w:tblPr>
        <w:tblStyle w:val="TableGrid"/>
        <w:tblW w:w="0" w:type="auto"/>
        <w:tblLook w:val="04A0" w:firstRow="1" w:lastRow="0" w:firstColumn="1" w:lastColumn="0" w:noHBand="0" w:noVBand="1"/>
      </w:tblPr>
      <w:tblGrid>
        <w:gridCol w:w="1435"/>
        <w:gridCol w:w="1440"/>
        <w:gridCol w:w="6475"/>
      </w:tblGrid>
      <w:tr w:rsidR="00B31F13" w:rsidRPr="00B31F13" w:rsidTr="00B31F13">
        <w:tc>
          <w:tcPr>
            <w:tcW w:w="1435" w:type="dxa"/>
          </w:tcPr>
          <w:p w:rsidR="00B31F13" w:rsidRPr="00B31F13" w:rsidRDefault="00B31F13">
            <w:pPr>
              <w:rPr>
                <w:b/>
              </w:rPr>
            </w:pPr>
            <w:r w:rsidRPr="00B31F13">
              <w:rPr>
                <w:b/>
              </w:rPr>
              <w:t>Date</w:t>
            </w:r>
          </w:p>
        </w:tc>
        <w:tc>
          <w:tcPr>
            <w:tcW w:w="1440" w:type="dxa"/>
          </w:tcPr>
          <w:p w:rsidR="00B31F13" w:rsidRPr="00B31F13" w:rsidRDefault="00B31F13">
            <w:pPr>
              <w:rPr>
                <w:b/>
              </w:rPr>
            </w:pPr>
            <w:r w:rsidRPr="00B31F13">
              <w:rPr>
                <w:b/>
              </w:rPr>
              <w:t>Version</w:t>
            </w:r>
          </w:p>
        </w:tc>
        <w:tc>
          <w:tcPr>
            <w:tcW w:w="6475" w:type="dxa"/>
          </w:tcPr>
          <w:p w:rsidR="00B31F13" w:rsidRPr="00B31F13" w:rsidRDefault="00B31F13">
            <w:pPr>
              <w:rPr>
                <w:b/>
              </w:rPr>
            </w:pPr>
            <w:r w:rsidRPr="00B31F13">
              <w:rPr>
                <w:b/>
              </w:rPr>
              <w:t>Notes</w:t>
            </w:r>
          </w:p>
        </w:tc>
      </w:tr>
      <w:tr w:rsidR="00B31F13" w:rsidTr="00B31F13">
        <w:tc>
          <w:tcPr>
            <w:tcW w:w="1435" w:type="dxa"/>
          </w:tcPr>
          <w:p w:rsidR="00B31F13" w:rsidRDefault="00B31F13">
            <w:r>
              <w:t>2019/07/05</w:t>
            </w:r>
          </w:p>
        </w:tc>
        <w:tc>
          <w:tcPr>
            <w:tcW w:w="1440" w:type="dxa"/>
          </w:tcPr>
          <w:p w:rsidR="00B31F13" w:rsidRDefault="00B31F13">
            <w:r>
              <w:t>1.0.2.0</w:t>
            </w:r>
          </w:p>
        </w:tc>
        <w:tc>
          <w:tcPr>
            <w:tcW w:w="6475" w:type="dxa"/>
          </w:tcPr>
          <w:p w:rsidR="00B31F13" w:rsidRDefault="00B31F13">
            <w:r>
              <w:t>Removed references to MonitorDomain.ps1 to a separate document.</w:t>
            </w:r>
          </w:p>
        </w:tc>
      </w:tr>
    </w:tbl>
    <w:p w:rsidR="005B686C" w:rsidRDefault="005B686C">
      <w:r>
        <w:br w:type="page"/>
      </w:r>
    </w:p>
    <w:p w:rsidR="005B686C" w:rsidRDefault="005B686C" w:rsidP="005B686C">
      <w:pPr>
        <w:pStyle w:val="Heading1"/>
      </w:pPr>
      <w:bookmarkStart w:id="6" w:name="_Toc13230960"/>
      <w:r>
        <w:lastRenderedPageBreak/>
        <w:t>Background</w:t>
      </w:r>
      <w:bookmarkEnd w:id="6"/>
    </w:p>
    <w:p w:rsidR="005B686C" w:rsidRDefault="0093491A" w:rsidP="005B686C">
      <w:r>
        <w:t xml:space="preserve">The </w:t>
      </w:r>
      <w:proofErr w:type="spellStart"/>
      <w:r>
        <w:t>Powershell</w:t>
      </w:r>
      <w:proofErr w:type="spellEnd"/>
      <w:r>
        <w:t xml:space="preserve"> Monitoring Framework is a collection of </w:t>
      </w:r>
      <w:proofErr w:type="spellStart"/>
      <w:r>
        <w:t>Powershell</w:t>
      </w:r>
      <w:proofErr w:type="spellEnd"/>
      <w:r>
        <w:t xml:space="preserve"> scripts used to monitor a Microsoft Windows environment, with a focus on Microsoft SQL Server assets.</w:t>
      </w:r>
      <w:r w:rsidR="003046FE">
        <w:t xml:space="preserve">  The tool is agentless and uses standard WMI and PowerShell cmdlets for most monitoring activities (there are still a few checks based on registry entries).</w:t>
      </w:r>
    </w:p>
    <w:p w:rsidR="003046FE" w:rsidRDefault="003046FE" w:rsidP="005B686C">
      <w:r>
        <w:t>The primary purpose of the tool is to provide answers to the following types of questions:</w:t>
      </w:r>
    </w:p>
    <w:p w:rsidR="003046FE" w:rsidRDefault="003046FE" w:rsidP="003046FE">
      <w:pPr>
        <w:pStyle w:val="ListParagraph"/>
        <w:numPr>
          <w:ilvl w:val="0"/>
          <w:numId w:val="2"/>
        </w:numPr>
      </w:pPr>
      <w:r>
        <w:t xml:space="preserve">How much storage do I have allocated to </w:t>
      </w:r>
      <w:proofErr w:type="gramStart"/>
      <w:r>
        <w:t>all of</w:t>
      </w:r>
      <w:proofErr w:type="gramEnd"/>
      <w:r>
        <w:t xml:space="preserve"> my </w:t>
      </w:r>
      <w:r w:rsidR="00AC7B18">
        <w:t xml:space="preserve">Windows </w:t>
      </w:r>
      <w:r>
        <w:t>computers right now?</w:t>
      </w:r>
    </w:p>
    <w:p w:rsidR="003046FE" w:rsidRDefault="003046FE" w:rsidP="003046FE">
      <w:pPr>
        <w:pStyle w:val="ListParagraph"/>
        <w:numPr>
          <w:ilvl w:val="0"/>
          <w:numId w:val="2"/>
        </w:numPr>
      </w:pPr>
      <w:r>
        <w:t>How much storage did I have allocated last year?</w:t>
      </w:r>
    </w:p>
    <w:p w:rsidR="003046FE" w:rsidRDefault="003046FE" w:rsidP="003046FE">
      <w:pPr>
        <w:pStyle w:val="ListParagraph"/>
        <w:numPr>
          <w:ilvl w:val="0"/>
          <w:numId w:val="2"/>
        </w:numPr>
      </w:pPr>
      <w:r>
        <w:t>How many databases do I have, right now?</w:t>
      </w:r>
    </w:p>
    <w:p w:rsidR="003046FE" w:rsidRDefault="003046FE" w:rsidP="00B31F13">
      <w:pPr>
        <w:pStyle w:val="ListParagraph"/>
        <w:numPr>
          <w:ilvl w:val="0"/>
          <w:numId w:val="2"/>
        </w:numPr>
      </w:pPr>
      <w:r>
        <w:t>How many databases did I have last year?</w:t>
      </w:r>
    </w:p>
    <w:p w:rsidR="004B5B02" w:rsidRDefault="004B5B02" w:rsidP="004B5B02">
      <w:pPr>
        <w:pStyle w:val="ListParagraph"/>
        <w:numPr>
          <w:ilvl w:val="0"/>
          <w:numId w:val="2"/>
        </w:numPr>
      </w:pPr>
      <w:r>
        <w:t xml:space="preserve">What Windows applications do I have installed on these </w:t>
      </w:r>
      <w:r w:rsidR="00AC7B18">
        <w:t>computer</w:t>
      </w:r>
      <w:r>
        <w:t>s?</w:t>
      </w:r>
    </w:p>
    <w:p w:rsidR="004B5B02" w:rsidRDefault="004B5B02" w:rsidP="004B5B02">
      <w:pPr>
        <w:pStyle w:val="ListParagraph"/>
        <w:numPr>
          <w:ilvl w:val="0"/>
          <w:numId w:val="2"/>
        </w:numPr>
      </w:pPr>
      <w:r>
        <w:t xml:space="preserve">What services are running on these </w:t>
      </w:r>
      <w:r w:rsidR="00AC7B18">
        <w:t>computer</w:t>
      </w:r>
      <w:r>
        <w:t xml:space="preserve">s (or, which </w:t>
      </w:r>
      <w:r w:rsidR="00AC7B18">
        <w:t>computer</w:t>
      </w:r>
      <w:r>
        <w:t>s are running this Service)?</w:t>
      </w:r>
    </w:p>
    <w:p w:rsidR="004B5B02" w:rsidRDefault="004B5B02" w:rsidP="004B5B02">
      <w:pPr>
        <w:pStyle w:val="ListParagraph"/>
        <w:numPr>
          <w:ilvl w:val="0"/>
          <w:numId w:val="2"/>
        </w:numPr>
      </w:pPr>
      <w:r>
        <w:t>What SQL Agent jobs are scheduled in the environment (and which are failing)?</w:t>
      </w:r>
    </w:p>
    <w:p w:rsidR="004B5B02" w:rsidRDefault="004B5B02" w:rsidP="004B5B02">
      <w:r>
        <w:t>In summary, this tool is designed to measure and monitor your environment at a high level (and often in the aggregate).  It’s an attempt to describe your Windows environment as a whole and not just as individual piece parts.  It is also an attempt to measure your environment over long periods of time (even years).</w:t>
      </w:r>
    </w:p>
    <w:p w:rsidR="003046FE" w:rsidRPr="003046FE" w:rsidRDefault="003046FE" w:rsidP="003046FE">
      <w:pPr>
        <w:rPr>
          <w:i/>
        </w:rPr>
      </w:pPr>
      <w:r>
        <w:rPr>
          <w:b/>
          <w:i/>
        </w:rPr>
        <w:t>This is NOT a detailed performance monitoring tool.</w:t>
      </w:r>
      <w:r>
        <w:t xml:space="preserve">  It is intended to be lightweight enough to store </w:t>
      </w:r>
      <w:r>
        <w:rPr>
          <w:b/>
          <w:i/>
        </w:rPr>
        <w:t>years</w:t>
      </w:r>
      <w:r>
        <w:rPr>
          <w:i/>
        </w:rPr>
        <w:t xml:space="preserve"> of data about your environment without consuming entire racks of storage.</w:t>
      </w:r>
    </w:p>
    <w:p w:rsidR="00B0692A" w:rsidRDefault="006000A5" w:rsidP="00B0692A">
      <w:pPr>
        <w:pStyle w:val="Heading1"/>
      </w:pPr>
      <w:bookmarkStart w:id="7" w:name="_Toc13230961"/>
      <w:r>
        <w:t>Setup Requirement</w:t>
      </w:r>
      <w:r w:rsidR="008E7E52">
        <w:t>s</w:t>
      </w:r>
      <w:r>
        <w:t xml:space="preserve"> and Permissions</w:t>
      </w:r>
      <w:bookmarkEnd w:id="7"/>
    </w:p>
    <w:p w:rsidR="006000A5" w:rsidRDefault="006000A5" w:rsidP="006000A5">
      <w:pPr>
        <w:pStyle w:val="Heading2"/>
      </w:pPr>
      <w:bookmarkStart w:id="8" w:name="_Toc13230962"/>
      <w:r>
        <w:t>Server Installation Requirements</w:t>
      </w:r>
      <w:bookmarkEnd w:id="8"/>
    </w:p>
    <w:p w:rsidR="00B31F13" w:rsidRDefault="006000A5" w:rsidP="006000A5">
      <w:r>
        <w:t xml:space="preserve">Operating System: </w:t>
      </w:r>
    </w:p>
    <w:p w:rsidR="00B31F13" w:rsidRDefault="006000A5" w:rsidP="00B31F13">
      <w:pPr>
        <w:ind w:firstLine="720"/>
      </w:pPr>
      <w:r>
        <w:t xml:space="preserve">Windows </w:t>
      </w:r>
      <w:r w:rsidR="00B31F13">
        <w:t xml:space="preserve">Server </w:t>
      </w:r>
      <w:r>
        <w:t xml:space="preserve">2012 </w:t>
      </w:r>
    </w:p>
    <w:p w:rsidR="006000A5" w:rsidRDefault="006000A5" w:rsidP="00B31F13">
      <w:pPr>
        <w:ind w:firstLine="720"/>
      </w:pPr>
      <w:r>
        <w:t xml:space="preserve">Windows </w:t>
      </w:r>
      <w:r w:rsidR="00B31F13">
        <w:t xml:space="preserve">Server </w:t>
      </w:r>
      <w:r>
        <w:t>2012 R2</w:t>
      </w:r>
    </w:p>
    <w:p w:rsidR="00B31F13" w:rsidRDefault="00B31F13" w:rsidP="00B31F13">
      <w:pPr>
        <w:ind w:firstLine="720"/>
      </w:pPr>
      <w:r>
        <w:t>Windows Server 2016</w:t>
      </w:r>
    </w:p>
    <w:p w:rsidR="006000A5" w:rsidRDefault="006000A5" w:rsidP="006000A5">
      <w:proofErr w:type="spellStart"/>
      <w:r>
        <w:t>Powershell</w:t>
      </w:r>
      <w:proofErr w:type="spellEnd"/>
      <w:r>
        <w:t xml:space="preserve"> Version: </w:t>
      </w:r>
      <w:r w:rsidR="00B31F13">
        <w:t>4.0, 5.1</w:t>
      </w:r>
    </w:p>
    <w:p w:rsidR="006000A5" w:rsidRDefault="006000A5" w:rsidP="00B31F13">
      <w:r>
        <w:t>Software Requirements:</w:t>
      </w:r>
    </w:p>
    <w:p w:rsidR="006000A5" w:rsidRDefault="006000A5" w:rsidP="006000A5">
      <w:r>
        <w:tab/>
        <w:t>Failover Cluster Power</w:t>
      </w:r>
      <w:r w:rsidR="00B31F13">
        <w:t>S</w:t>
      </w:r>
      <w:r>
        <w:t>hell Cmdlets</w:t>
      </w:r>
    </w:p>
    <w:p w:rsidR="006000A5" w:rsidRDefault="006000A5" w:rsidP="006000A5">
      <w:r>
        <w:tab/>
        <w:t>SQL Server Shared Management Objects</w:t>
      </w:r>
    </w:p>
    <w:p w:rsidR="006000A5" w:rsidRPr="006000A5" w:rsidRDefault="006000A5" w:rsidP="006000A5">
      <w:pPr>
        <w:pStyle w:val="Heading2"/>
      </w:pPr>
      <w:bookmarkStart w:id="9" w:name="_Toc13230963"/>
      <w:r>
        <w:t>Server Permission</w:t>
      </w:r>
      <w:r w:rsidR="00B31F13">
        <w:t xml:space="preserve"> Requirements and Connectivity</w:t>
      </w:r>
      <w:bookmarkEnd w:id="9"/>
    </w:p>
    <w:p w:rsidR="00B0692A" w:rsidRDefault="00B0692A" w:rsidP="006000A5">
      <w:pPr>
        <w:pStyle w:val="Heading3"/>
      </w:pPr>
      <w:bookmarkStart w:id="10" w:name="_Toc13230964"/>
      <w:r>
        <w:t>WMI and PowerShell Permissions</w:t>
      </w:r>
      <w:bookmarkEnd w:id="10"/>
    </w:p>
    <w:p w:rsidR="00B0692A" w:rsidRDefault="00B0692A" w:rsidP="00B0692A">
      <w:r>
        <w:t xml:space="preserve">Currently, the user account performing checks on remote </w:t>
      </w:r>
      <w:r w:rsidR="00E15E83">
        <w:t>computer</w:t>
      </w:r>
      <w:r>
        <w:t>s needs to be a member of the local administrators group in order for all checks to be performed successfully.</w:t>
      </w:r>
    </w:p>
    <w:p w:rsidR="00B0692A" w:rsidRDefault="00B0692A" w:rsidP="006000A5">
      <w:pPr>
        <w:pStyle w:val="Heading3"/>
      </w:pPr>
      <w:bookmarkStart w:id="11" w:name="_Toc13230965"/>
      <w:r>
        <w:lastRenderedPageBreak/>
        <w:t>SQL Server Permissions (Central Repository)</w:t>
      </w:r>
      <w:bookmarkEnd w:id="11"/>
    </w:p>
    <w:p w:rsidR="00B0692A" w:rsidRDefault="00B0692A" w:rsidP="00B0692A">
      <w:r>
        <w:t xml:space="preserve">There </w:t>
      </w:r>
      <w:r w:rsidR="003F7669">
        <w:t>are</w:t>
      </w:r>
      <w:r>
        <w:t xml:space="preserve"> predefined role</w:t>
      </w:r>
      <w:r w:rsidR="003F7669">
        <w:t>s for each schema used for the checks to be successfully performed.  The service account must be a member of the pre-defined role</w:t>
      </w:r>
      <w:r w:rsidR="00E95BA4">
        <w:t>s</w:t>
      </w:r>
      <w:r w:rsidR="003F7669">
        <w:t xml:space="preserve"> in order to successfully update the database.</w:t>
      </w:r>
    </w:p>
    <w:p w:rsidR="003F7669" w:rsidRDefault="003F7669" w:rsidP="006000A5">
      <w:pPr>
        <w:pStyle w:val="Heading3"/>
      </w:pPr>
      <w:bookmarkStart w:id="12" w:name="_Toc13230966"/>
      <w:r>
        <w:t>SQL Server Permissions (Target Servers)</w:t>
      </w:r>
      <w:bookmarkEnd w:id="12"/>
    </w:p>
    <w:p w:rsidR="003F7669" w:rsidRDefault="003F7669" w:rsidP="003F7669">
      <w:r>
        <w:t xml:space="preserve">Although not confirmed, it should only be necessary to grant the following rights/privileges for SQL Server checks on remote </w:t>
      </w:r>
      <w:r w:rsidR="00E15E83">
        <w:t>computer</w:t>
      </w:r>
      <w:r>
        <w:t>s to be performed successfully:</w:t>
      </w:r>
    </w:p>
    <w:p w:rsidR="003F7669" w:rsidRDefault="003F7669" w:rsidP="003F7669">
      <w:r>
        <w:t>VIEW SERVER STATE</w:t>
      </w:r>
    </w:p>
    <w:p w:rsidR="003F7669" w:rsidRDefault="003F7669" w:rsidP="003F7669">
      <w:r>
        <w:t>VIEW ANY DEFINITION</w:t>
      </w:r>
    </w:p>
    <w:p w:rsidR="003F7669" w:rsidRDefault="003F7669" w:rsidP="003F7669">
      <w:r>
        <w:t>VIEW ANY DATABASE</w:t>
      </w:r>
    </w:p>
    <w:p w:rsidR="003F7669" w:rsidRDefault="003F7669" w:rsidP="003F7669">
      <w:r>
        <w:t xml:space="preserve">In </w:t>
      </w:r>
      <w:proofErr w:type="spellStart"/>
      <w:r>
        <w:t>msdb</w:t>
      </w:r>
      <w:proofErr w:type="spellEnd"/>
      <w:r>
        <w:t>:</w:t>
      </w:r>
    </w:p>
    <w:p w:rsidR="003F7669" w:rsidRDefault="003F7669" w:rsidP="003F7669">
      <w:r>
        <w:tab/>
      </w:r>
      <w:proofErr w:type="spellStart"/>
      <w:r>
        <w:t>SQLAgentReaderRole</w:t>
      </w:r>
      <w:proofErr w:type="spellEnd"/>
    </w:p>
    <w:p w:rsidR="003F7669" w:rsidRDefault="003F7669" w:rsidP="003F7669">
      <w:r>
        <w:t>In each database:</w:t>
      </w:r>
    </w:p>
    <w:p w:rsidR="003F7669" w:rsidRDefault="003F7669" w:rsidP="003F7669">
      <w:r>
        <w:tab/>
        <w:t>Create the user from the Windows login (needs only Public role).</w:t>
      </w:r>
    </w:p>
    <w:p w:rsidR="003F7669" w:rsidRDefault="00AD1233" w:rsidP="00AD1233">
      <w:pPr>
        <w:pStyle w:val="Heading3"/>
      </w:pPr>
      <w:bookmarkStart w:id="13" w:name="_Toc13230967"/>
      <w:r>
        <w:t>Connectivity and Port Requirements</w:t>
      </w:r>
      <w:bookmarkEnd w:id="13"/>
    </w:p>
    <w:p w:rsidR="00AD1233" w:rsidRDefault="00AD1233" w:rsidP="00AD1233">
      <w:r>
        <w:t xml:space="preserve">Currently, port </w:t>
      </w:r>
      <w:r w:rsidR="00643590">
        <w:t xml:space="preserve">and network </w:t>
      </w:r>
      <w:r>
        <w:t>requirements are assessed to be:</w:t>
      </w:r>
    </w:p>
    <w:p w:rsidR="00AD1233" w:rsidRDefault="00AD1233" w:rsidP="00AD1233">
      <w:r>
        <w:tab/>
        <w:t>ICMP Enabled (Ping)</w:t>
      </w:r>
    </w:p>
    <w:p w:rsidR="00AD1233" w:rsidRDefault="00AD1233" w:rsidP="00AD1233">
      <w:r>
        <w:tab/>
        <w:t>TCP/UDP Port 135 Microsoft End Point Mapper / RPC Locator</w:t>
      </w:r>
    </w:p>
    <w:p w:rsidR="00AD1233" w:rsidRDefault="00AD1233" w:rsidP="00AD1233">
      <w:r>
        <w:tab/>
        <w:t xml:space="preserve">## TCP/UDP Port 137: </w:t>
      </w:r>
      <w:proofErr w:type="spellStart"/>
      <w:r>
        <w:t>Netbios</w:t>
      </w:r>
      <w:proofErr w:type="spellEnd"/>
      <w:r>
        <w:t xml:space="preserve"> name service</w:t>
      </w:r>
    </w:p>
    <w:p w:rsidR="00AD1233" w:rsidRDefault="00AD1233" w:rsidP="00AD1233">
      <w:r>
        <w:tab/>
        <w:t xml:space="preserve">## TCP/UDP Port 138: </w:t>
      </w:r>
      <w:proofErr w:type="spellStart"/>
      <w:r>
        <w:t>Netbios</w:t>
      </w:r>
      <w:proofErr w:type="spellEnd"/>
      <w:r>
        <w:t xml:space="preserve"> Datagram service</w:t>
      </w:r>
    </w:p>
    <w:p w:rsidR="00AD1233" w:rsidRDefault="00AD1233" w:rsidP="00AD1233">
      <w:pPr>
        <w:ind w:firstLine="720"/>
      </w:pPr>
      <w:r>
        <w:t xml:space="preserve">## TCP/UDP Port 139: </w:t>
      </w:r>
      <w:proofErr w:type="spellStart"/>
      <w:r>
        <w:t>Netbios</w:t>
      </w:r>
      <w:proofErr w:type="spellEnd"/>
      <w:r>
        <w:t xml:space="preserve"> Session service</w:t>
      </w:r>
    </w:p>
    <w:p w:rsidR="00AD1233" w:rsidRPr="00AD1233" w:rsidRDefault="00AD1233" w:rsidP="00AD1233">
      <w:r>
        <w:tab/>
        <w:t>TCP/UDP Port 445: Microsoft Active Directory, Windows Shares</w:t>
      </w:r>
    </w:p>
    <w:p w:rsidR="005B686C" w:rsidRDefault="005B686C" w:rsidP="005B686C">
      <w:pPr>
        <w:pStyle w:val="Heading1"/>
      </w:pPr>
      <w:bookmarkStart w:id="14" w:name="_Toc13230968"/>
      <w:r>
        <w:t>Modules</w:t>
      </w:r>
      <w:bookmarkEnd w:id="14"/>
    </w:p>
    <w:p w:rsidR="005B686C" w:rsidRDefault="005B686C" w:rsidP="005B686C">
      <w:pPr>
        <w:pStyle w:val="Heading2"/>
      </w:pPr>
      <w:bookmarkStart w:id="15" w:name="_Toc13230969"/>
      <w:r>
        <w:t>Monitor.ps1</w:t>
      </w:r>
      <w:bookmarkEnd w:id="15"/>
    </w:p>
    <w:p w:rsidR="00446239" w:rsidRDefault="00446239" w:rsidP="00446239">
      <w:pPr>
        <w:pStyle w:val="Heading3"/>
      </w:pPr>
      <w:bookmarkStart w:id="16" w:name="_Toc13230970"/>
      <w:r>
        <w:t>Configuration File</w:t>
      </w:r>
      <w:bookmarkEnd w:id="16"/>
    </w:p>
    <w:p w:rsidR="00446239" w:rsidRDefault="00446239" w:rsidP="00446239">
      <w:r>
        <w:t>Monitor.ps1 (as well as other components) use a single configuration file (</w:t>
      </w:r>
      <w:proofErr w:type="spellStart"/>
      <w:r>
        <w:t>app.monitor.config</w:t>
      </w:r>
      <w:proofErr w:type="spellEnd"/>
      <w:r>
        <w:t>) whi</w:t>
      </w:r>
      <w:r w:rsidR="00024AB5">
        <w:t>ch contains settings and values in XML format.  These include:</w:t>
      </w:r>
    </w:p>
    <w:p w:rsidR="00024AB5" w:rsidRDefault="00024AB5" w:rsidP="00446239">
      <w:r>
        <w:tab/>
      </w:r>
      <w:proofErr w:type="spellStart"/>
      <w:r>
        <w:rPr>
          <w:i/>
        </w:rPr>
        <w:t>ThrottleLimit</w:t>
      </w:r>
      <w:proofErr w:type="spellEnd"/>
      <w:r>
        <w:rPr>
          <w:i/>
        </w:rPr>
        <w:t>:</w:t>
      </w:r>
      <w:r>
        <w:t xml:space="preserve"> The number of concurrent checks that may be performed.</w:t>
      </w:r>
    </w:p>
    <w:p w:rsidR="00024AB5" w:rsidRDefault="00024AB5" w:rsidP="00446239">
      <w:r>
        <w:tab/>
      </w:r>
      <w:proofErr w:type="spellStart"/>
      <w:r>
        <w:t>AgentName</w:t>
      </w:r>
      <w:proofErr w:type="spellEnd"/>
      <w:r>
        <w:t>: The default agent name used when sourcing the list of computers to check from the central repository.  The default may be overridden by specifying the –</w:t>
      </w:r>
      <w:proofErr w:type="spellStart"/>
      <w:r>
        <w:t>AgentName</w:t>
      </w:r>
      <w:proofErr w:type="spellEnd"/>
      <w:r>
        <w:t xml:space="preserve"> parameter in the monitor.ps1 command line.</w:t>
      </w:r>
    </w:p>
    <w:p w:rsidR="00024AB5" w:rsidRPr="00024AB5" w:rsidRDefault="00024AB5" w:rsidP="00446239">
      <w:r>
        <w:tab/>
      </w:r>
      <w:proofErr w:type="spellStart"/>
      <w:r>
        <w:t>ConnectionString</w:t>
      </w:r>
      <w:proofErr w:type="spellEnd"/>
      <w:r>
        <w:t>: The connection string for the central repository.</w:t>
      </w:r>
    </w:p>
    <w:p w:rsidR="002F1E3F" w:rsidRDefault="002F1E3F" w:rsidP="002F1E3F">
      <w:pPr>
        <w:pStyle w:val="Heading3"/>
      </w:pPr>
      <w:bookmarkStart w:id="17" w:name="_Toc13230971"/>
      <w:r>
        <w:lastRenderedPageBreak/>
        <w:t>Parameters</w:t>
      </w:r>
      <w:bookmarkEnd w:id="17"/>
    </w:p>
    <w:p w:rsidR="002F1E3F" w:rsidRDefault="0069455F" w:rsidP="0069455F">
      <w:pPr>
        <w:pStyle w:val="Heading4"/>
      </w:pPr>
      <w:r w:rsidRPr="0069455F">
        <w:t>Checks</w:t>
      </w:r>
    </w:p>
    <w:p w:rsidR="0069455F" w:rsidRDefault="0069455F" w:rsidP="0069455F">
      <w:r>
        <w:t>An array of strings used to define which checks will be performed during execution of the script.  This available values for this parameter are listed; invalid entries will be rejected and cause the script to fail.  Current values (and their corresponding checks) are listed here:</w:t>
      </w:r>
    </w:p>
    <w:tbl>
      <w:tblPr>
        <w:tblStyle w:val="TableGrid"/>
        <w:tblW w:w="0" w:type="auto"/>
        <w:tblLook w:val="04A0" w:firstRow="1" w:lastRow="0" w:firstColumn="1" w:lastColumn="0" w:noHBand="0" w:noVBand="1"/>
      </w:tblPr>
      <w:tblGrid>
        <w:gridCol w:w="1220"/>
        <w:gridCol w:w="5820"/>
        <w:gridCol w:w="2310"/>
      </w:tblGrid>
      <w:tr w:rsidR="0069455F" w:rsidRPr="0069455F" w:rsidTr="001E3E84">
        <w:trPr>
          <w:trHeight w:val="300"/>
          <w:tblHeader/>
        </w:trPr>
        <w:tc>
          <w:tcPr>
            <w:tcW w:w="1220" w:type="dxa"/>
            <w:noWrap/>
          </w:tcPr>
          <w:p w:rsidR="0069455F" w:rsidRPr="0069455F" w:rsidRDefault="0069455F">
            <w:pPr>
              <w:rPr>
                <w:b/>
              </w:rPr>
            </w:pPr>
            <w:proofErr w:type="spellStart"/>
            <w:r w:rsidRPr="0069455F">
              <w:rPr>
                <w:b/>
              </w:rPr>
              <w:t>Abbr</w:t>
            </w:r>
            <w:proofErr w:type="spellEnd"/>
          </w:p>
        </w:tc>
        <w:tc>
          <w:tcPr>
            <w:tcW w:w="5820" w:type="dxa"/>
            <w:noWrap/>
          </w:tcPr>
          <w:p w:rsidR="0069455F" w:rsidRPr="0069455F" w:rsidRDefault="0069455F">
            <w:pPr>
              <w:rPr>
                <w:b/>
              </w:rPr>
            </w:pPr>
            <w:r w:rsidRPr="0069455F">
              <w:rPr>
                <w:b/>
              </w:rPr>
              <w:t>Check performed</w:t>
            </w:r>
          </w:p>
        </w:tc>
        <w:tc>
          <w:tcPr>
            <w:tcW w:w="2310" w:type="dxa"/>
          </w:tcPr>
          <w:p w:rsidR="0069455F" w:rsidRPr="0069455F" w:rsidRDefault="0069455F">
            <w:pPr>
              <w:rPr>
                <w:b/>
              </w:rPr>
            </w:pPr>
            <w:r w:rsidRPr="0069455F">
              <w:rPr>
                <w:b/>
              </w:rPr>
              <w:t>Comment</w:t>
            </w:r>
          </w:p>
        </w:tc>
      </w:tr>
      <w:tr w:rsidR="0069455F" w:rsidRPr="0069455F" w:rsidTr="0069455F">
        <w:trPr>
          <w:trHeight w:val="300"/>
        </w:trPr>
        <w:tc>
          <w:tcPr>
            <w:tcW w:w="1220" w:type="dxa"/>
            <w:noWrap/>
            <w:hideMark/>
          </w:tcPr>
          <w:p w:rsidR="0069455F" w:rsidRPr="0069455F" w:rsidRDefault="0069455F" w:rsidP="0069455F">
            <w:r w:rsidRPr="0069455F">
              <w:t xml:space="preserve">Comp  </w:t>
            </w:r>
          </w:p>
        </w:tc>
        <w:tc>
          <w:tcPr>
            <w:tcW w:w="5820" w:type="dxa"/>
            <w:noWrap/>
            <w:hideMark/>
          </w:tcPr>
          <w:p w:rsidR="0069455F" w:rsidRPr="0069455F" w:rsidRDefault="0069455F">
            <w:r w:rsidRPr="0069455F">
              <w:t>Check computer</w:t>
            </w:r>
            <w:r w:rsidR="003046FE">
              <w:t xml:space="preserve"> </w:t>
            </w:r>
            <w:r w:rsidRPr="0069455F">
              <w:t>system; all</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69455F">
            <w:proofErr w:type="spellStart"/>
            <w:r>
              <w:t>Os</w:t>
            </w:r>
            <w:proofErr w:type="spellEnd"/>
            <w:r w:rsidRPr="0069455F">
              <w:t xml:space="preserve">  </w:t>
            </w:r>
          </w:p>
        </w:tc>
        <w:tc>
          <w:tcPr>
            <w:tcW w:w="5820" w:type="dxa"/>
            <w:noWrap/>
            <w:hideMark/>
          </w:tcPr>
          <w:p w:rsidR="0069455F" w:rsidRPr="0069455F" w:rsidRDefault="0069455F">
            <w:r w:rsidRPr="0069455F">
              <w:t>Check operating</w:t>
            </w:r>
            <w:r w:rsidR="003046FE">
              <w:t xml:space="preserve"> </w:t>
            </w:r>
            <w:r w:rsidRPr="0069455F">
              <w:t>system; all</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69455F">
            <w:r w:rsidRPr="0069455F">
              <w:t xml:space="preserve">Disk  </w:t>
            </w:r>
          </w:p>
        </w:tc>
        <w:tc>
          <w:tcPr>
            <w:tcW w:w="5820" w:type="dxa"/>
            <w:noWrap/>
            <w:hideMark/>
          </w:tcPr>
          <w:p w:rsidR="0069455F" w:rsidRPr="0069455F" w:rsidRDefault="0069455F">
            <w:r w:rsidRPr="0069455F">
              <w:t xml:space="preserve">Check logical volume, physical disk and partitions; </w:t>
            </w:r>
            <w:proofErr w:type="spellStart"/>
            <w:r w:rsidRPr="0069455F">
              <w:t>phys</w:t>
            </w:r>
            <w:proofErr w:type="spellEnd"/>
            <w:r w:rsidRPr="0069455F">
              <w:t xml:space="preserve"> only</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69455F">
            <w:proofErr w:type="spellStart"/>
            <w:r w:rsidRPr="0069455F">
              <w:t>DiskSpc</w:t>
            </w:r>
            <w:proofErr w:type="spellEnd"/>
            <w:r w:rsidRPr="0069455F">
              <w:t xml:space="preserve">  </w:t>
            </w:r>
          </w:p>
        </w:tc>
        <w:tc>
          <w:tcPr>
            <w:tcW w:w="5820" w:type="dxa"/>
            <w:noWrap/>
            <w:hideMark/>
          </w:tcPr>
          <w:p w:rsidR="0069455F" w:rsidRPr="0069455F" w:rsidRDefault="0069455F">
            <w:r w:rsidRPr="0069455F">
              <w:t xml:space="preserve">Check logical volume space utilization; </w:t>
            </w:r>
            <w:proofErr w:type="spellStart"/>
            <w:r w:rsidRPr="0069455F">
              <w:t>phys</w:t>
            </w:r>
            <w:proofErr w:type="spellEnd"/>
            <w:r w:rsidRPr="0069455F">
              <w:t xml:space="preserve"> only</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69455F">
            <w:proofErr w:type="spellStart"/>
            <w:r w:rsidRPr="0069455F">
              <w:t>Clus</w:t>
            </w:r>
            <w:proofErr w:type="spellEnd"/>
            <w:r w:rsidRPr="0069455F">
              <w:t xml:space="preserve">   </w:t>
            </w:r>
          </w:p>
        </w:tc>
        <w:tc>
          <w:tcPr>
            <w:tcW w:w="5820" w:type="dxa"/>
            <w:noWrap/>
            <w:hideMark/>
          </w:tcPr>
          <w:p w:rsidR="0069455F" w:rsidRPr="0069455F" w:rsidRDefault="0069455F">
            <w:r w:rsidRPr="0069455F">
              <w:t>Check cluster configuration; all</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69455F">
            <w:proofErr w:type="spellStart"/>
            <w:r w:rsidRPr="0069455F">
              <w:t>CompShr</w:t>
            </w:r>
            <w:proofErr w:type="spellEnd"/>
            <w:r w:rsidRPr="0069455F">
              <w:t xml:space="preserve">  </w:t>
            </w:r>
          </w:p>
        </w:tc>
        <w:tc>
          <w:tcPr>
            <w:tcW w:w="5820" w:type="dxa"/>
            <w:noWrap/>
            <w:hideMark/>
          </w:tcPr>
          <w:p w:rsidR="0069455F" w:rsidRPr="0069455F" w:rsidRDefault="0069455F">
            <w:r w:rsidRPr="0069455F">
              <w:t>Check for computer share information; all</w:t>
            </w:r>
          </w:p>
        </w:tc>
        <w:tc>
          <w:tcPr>
            <w:tcW w:w="2310" w:type="dxa"/>
          </w:tcPr>
          <w:p w:rsidR="0069455F" w:rsidRPr="0069455F" w:rsidRDefault="0069455F"/>
        </w:tc>
      </w:tr>
      <w:tr w:rsidR="00C40553" w:rsidRPr="0069455F" w:rsidTr="0069455F">
        <w:trPr>
          <w:trHeight w:val="300"/>
        </w:trPr>
        <w:tc>
          <w:tcPr>
            <w:tcW w:w="1220" w:type="dxa"/>
            <w:noWrap/>
          </w:tcPr>
          <w:p w:rsidR="00C40553" w:rsidRPr="0069455F" w:rsidRDefault="00C40553">
            <w:proofErr w:type="spellStart"/>
            <w:r>
              <w:t>Hotifx</w:t>
            </w:r>
            <w:proofErr w:type="spellEnd"/>
          </w:p>
        </w:tc>
        <w:tc>
          <w:tcPr>
            <w:tcW w:w="5820" w:type="dxa"/>
            <w:noWrap/>
          </w:tcPr>
          <w:p w:rsidR="00C40553" w:rsidRPr="0069455F" w:rsidRDefault="00C40553">
            <w:r>
              <w:t>Check for Installed Windows Updates</w:t>
            </w:r>
          </w:p>
        </w:tc>
        <w:tc>
          <w:tcPr>
            <w:tcW w:w="2310" w:type="dxa"/>
          </w:tcPr>
          <w:p w:rsidR="00C40553" w:rsidRPr="0069455F" w:rsidRDefault="00C40553"/>
        </w:tc>
      </w:tr>
      <w:tr w:rsidR="0069455F" w:rsidRPr="0069455F" w:rsidTr="0069455F">
        <w:trPr>
          <w:trHeight w:val="300"/>
        </w:trPr>
        <w:tc>
          <w:tcPr>
            <w:tcW w:w="1220" w:type="dxa"/>
            <w:noWrap/>
            <w:hideMark/>
          </w:tcPr>
          <w:p w:rsidR="0069455F" w:rsidRPr="0069455F" w:rsidRDefault="0069455F">
            <w:proofErr w:type="spellStart"/>
            <w:r w:rsidRPr="0069455F">
              <w:t>InstApp</w:t>
            </w:r>
            <w:proofErr w:type="spellEnd"/>
          </w:p>
        </w:tc>
        <w:tc>
          <w:tcPr>
            <w:tcW w:w="5820" w:type="dxa"/>
            <w:noWrap/>
            <w:hideMark/>
          </w:tcPr>
          <w:p w:rsidR="0069455F" w:rsidRPr="0069455F" w:rsidRDefault="0069455F">
            <w:r w:rsidRPr="0069455F">
              <w:t xml:space="preserve">Check installed applications; </w:t>
            </w:r>
            <w:proofErr w:type="spellStart"/>
            <w:r w:rsidRPr="0069455F">
              <w:t>phys</w:t>
            </w:r>
            <w:proofErr w:type="spellEnd"/>
            <w:r w:rsidRPr="0069455F">
              <w:t xml:space="preserve"> only</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69455F">
            <w:r w:rsidRPr="0069455F">
              <w:t xml:space="preserve">Net  </w:t>
            </w:r>
          </w:p>
        </w:tc>
        <w:tc>
          <w:tcPr>
            <w:tcW w:w="5820" w:type="dxa"/>
            <w:noWrap/>
            <w:hideMark/>
          </w:tcPr>
          <w:p w:rsidR="0069455F" w:rsidRPr="0069455F" w:rsidRDefault="0069455F">
            <w:r w:rsidRPr="0069455F">
              <w:t xml:space="preserve">Check network configuration; </w:t>
            </w:r>
            <w:proofErr w:type="spellStart"/>
            <w:r w:rsidRPr="0069455F">
              <w:t>phys</w:t>
            </w:r>
            <w:proofErr w:type="spellEnd"/>
            <w:r w:rsidRPr="0069455F">
              <w:t xml:space="preserve"> only</w:t>
            </w:r>
          </w:p>
        </w:tc>
        <w:tc>
          <w:tcPr>
            <w:tcW w:w="2310" w:type="dxa"/>
          </w:tcPr>
          <w:p w:rsidR="0069455F" w:rsidRPr="0069455F" w:rsidRDefault="0069455F"/>
        </w:tc>
      </w:tr>
      <w:tr w:rsidR="000F4081" w:rsidRPr="0069455F" w:rsidTr="0069455F">
        <w:trPr>
          <w:trHeight w:val="300"/>
        </w:trPr>
        <w:tc>
          <w:tcPr>
            <w:tcW w:w="1220" w:type="dxa"/>
            <w:noWrap/>
          </w:tcPr>
          <w:p w:rsidR="000F4081" w:rsidRPr="0069455F" w:rsidRDefault="000F4081">
            <w:r>
              <w:t>NLB</w:t>
            </w:r>
          </w:p>
        </w:tc>
        <w:tc>
          <w:tcPr>
            <w:tcW w:w="5820" w:type="dxa"/>
            <w:noWrap/>
          </w:tcPr>
          <w:p w:rsidR="000F4081" w:rsidRPr="0069455F" w:rsidRDefault="000F4081">
            <w:r>
              <w:t xml:space="preserve">Check network load balance configuration; </w:t>
            </w:r>
            <w:proofErr w:type="spellStart"/>
            <w:r>
              <w:t>phys</w:t>
            </w:r>
            <w:proofErr w:type="spellEnd"/>
            <w:r>
              <w:t xml:space="preserve"> only</w:t>
            </w:r>
          </w:p>
        </w:tc>
        <w:tc>
          <w:tcPr>
            <w:tcW w:w="2310" w:type="dxa"/>
          </w:tcPr>
          <w:p w:rsidR="000F4081" w:rsidRPr="0069455F" w:rsidRDefault="000F4081"/>
        </w:tc>
      </w:tr>
      <w:tr w:rsidR="0069455F" w:rsidRPr="0069455F" w:rsidTr="0069455F">
        <w:trPr>
          <w:trHeight w:val="300"/>
        </w:trPr>
        <w:tc>
          <w:tcPr>
            <w:tcW w:w="1220" w:type="dxa"/>
            <w:noWrap/>
            <w:hideMark/>
          </w:tcPr>
          <w:p w:rsidR="0069455F" w:rsidRPr="0069455F" w:rsidRDefault="0069455F">
            <w:proofErr w:type="spellStart"/>
            <w:r w:rsidRPr="0069455F">
              <w:t>Svcs</w:t>
            </w:r>
            <w:proofErr w:type="spellEnd"/>
            <w:r w:rsidRPr="0069455F">
              <w:t xml:space="preserve">  </w:t>
            </w:r>
          </w:p>
        </w:tc>
        <w:tc>
          <w:tcPr>
            <w:tcW w:w="5820" w:type="dxa"/>
            <w:noWrap/>
            <w:hideMark/>
          </w:tcPr>
          <w:p w:rsidR="0069455F" w:rsidRPr="0069455F" w:rsidRDefault="0069455F">
            <w:r w:rsidRPr="0069455F">
              <w:t xml:space="preserve">Check services; </w:t>
            </w:r>
            <w:proofErr w:type="spellStart"/>
            <w:r w:rsidRPr="0069455F">
              <w:t>phys</w:t>
            </w:r>
            <w:proofErr w:type="spellEnd"/>
            <w:r w:rsidRPr="0069455F">
              <w:t xml:space="preserve"> only</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F648C3">
            <w:proofErr w:type="spellStart"/>
            <w:r>
              <w:t>DiscSQL</w:t>
            </w:r>
            <w:proofErr w:type="spellEnd"/>
            <w:r w:rsidR="0069455F" w:rsidRPr="0069455F">
              <w:t xml:space="preserve">  </w:t>
            </w:r>
          </w:p>
        </w:tc>
        <w:tc>
          <w:tcPr>
            <w:tcW w:w="5820" w:type="dxa"/>
            <w:noWrap/>
            <w:hideMark/>
          </w:tcPr>
          <w:p w:rsidR="0069455F" w:rsidRPr="0069455F" w:rsidRDefault="0069455F">
            <w:r w:rsidRPr="0069455F">
              <w:t>Discover installed SQL instances; all</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69455F">
            <w:proofErr w:type="spellStart"/>
            <w:r w:rsidRPr="0069455F">
              <w:t>SQLEng</w:t>
            </w:r>
            <w:proofErr w:type="spellEnd"/>
            <w:r w:rsidRPr="0069455F">
              <w:t xml:space="preserve">  </w:t>
            </w:r>
          </w:p>
        </w:tc>
        <w:tc>
          <w:tcPr>
            <w:tcW w:w="5820" w:type="dxa"/>
            <w:noWrap/>
            <w:hideMark/>
          </w:tcPr>
          <w:p w:rsidR="0069455F" w:rsidRPr="0069455F" w:rsidRDefault="0069455F">
            <w:r w:rsidRPr="0069455F">
              <w:t>Check SQL Database Engine; only for discovered instances</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69455F">
            <w:proofErr w:type="spellStart"/>
            <w:r w:rsidRPr="0069455F">
              <w:t>SQLSize</w:t>
            </w:r>
            <w:proofErr w:type="spellEnd"/>
            <w:r w:rsidRPr="0069455F">
              <w:t xml:space="preserve">  </w:t>
            </w:r>
          </w:p>
        </w:tc>
        <w:tc>
          <w:tcPr>
            <w:tcW w:w="5820" w:type="dxa"/>
            <w:noWrap/>
            <w:hideMark/>
          </w:tcPr>
          <w:p w:rsidR="0069455F" w:rsidRPr="0069455F" w:rsidRDefault="0069455F">
            <w:r w:rsidRPr="0069455F">
              <w:t>Check SQL Database Size; only for discovered instances</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687E82">
            <w:proofErr w:type="spellStart"/>
            <w:r>
              <w:t>Olap</w:t>
            </w:r>
            <w:proofErr w:type="spellEnd"/>
            <w:r w:rsidR="0069455F" w:rsidRPr="0069455F">
              <w:t xml:space="preserve">  </w:t>
            </w:r>
          </w:p>
        </w:tc>
        <w:tc>
          <w:tcPr>
            <w:tcW w:w="5820" w:type="dxa"/>
            <w:noWrap/>
            <w:hideMark/>
          </w:tcPr>
          <w:p w:rsidR="0069455F" w:rsidRPr="0069455F" w:rsidRDefault="0069455F">
            <w:r w:rsidRPr="0069455F">
              <w:t>Check SQL OLAP Engine; only for discovered instances</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024AB5">
            <w:proofErr w:type="spellStart"/>
            <w:r>
              <w:t>RptSvr</w:t>
            </w:r>
            <w:proofErr w:type="spellEnd"/>
            <w:r w:rsidR="0069455F" w:rsidRPr="0069455F">
              <w:t xml:space="preserve">  </w:t>
            </w:r>
          </w:p>
        </w:tc>
        <w:tc>
          <w:tcPr>
            <w:tcW w:w="5820" w:type="dxa"/>
            <w:noWrap/>
            <w:hideMark/>
          </w:tcPr>
          <w:p w:rsidR="0069455F" w:rsidRPr="0069455F" w:rsidRDefault="0069455F">
            <w:r w:rsidRPr="0069455F">
              <w:t>Check SQL Reporting Services; only for discovered instances</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69455F">
            <w:proofErr w:type="spellStart"/>
            <w:r w:rsidRPr="0069455F">
              <w:t>SQLJob</w:t>
            </w:r>
            <w:proofErr w:type="spellEnd"/>
            <w:r w:rsidRPr="0069455F">
              <w:t xml:space="preserve">  </w:t>
            </w:r>
          </w:p>
        </w:tc>
        <w:tc>
          <w:tcPr>
            <w:tcW w:w="5820" w:type="dxa"/>
            <w:noWrap/>
            <w:hideMark/>
          </w:tcPr>
          <w:p w:rsidR="0069455F" w:rsidRPr="0069455F" w:rsidRDefault="0069455F">
            <w:r w:rsidRPr="0069455F">
              <w:t>Check SQL Agent Jobs; only for discovered instances</w:t>
            </w:r>
          </w:p>
        </w:tc>
        <w:tc>
          <w:tcPr>
            <w:tcW w:w="2310" w:type="dxa"/>
          </w:tcPr>
          <w:p w:rsidR="0069455F" w:rsidRPr="0069455F" w:rsidRDefault="0069455F"/>
        </w:tc>
      </w:tr>
      <w:tr w:rsidR="0069455F" w:rsidRPr="0069455F" w:rsidTr="0069455F">
        <w:trPr>
          <w:trHeight w:val="300"/>
        </w:trPr>
        <w:tc>
          <w:tcPr>
            <w:tcW w:w="1220" w:type="dxa"/>
            <w:noWrap/>
            <w:hideMark/>
          </w:tcPr>
          <w:p w:rsidR="0069455F" w:rsidRPr="0069455F" w:rsidRDefault="0069455F">
            <w:proofErr w:type="spellStart"/>
            <w:r w:rsidRPr="0069455F">
              <w:t>SQLPerm</w:t>
            </w:r>
            <w:proofErr w:type="spellEnd"/>
            <w:r w:rsidRPr="0069455F">
              <w:t xml:space="preserve">  </w:t>
            </w:r>
          </w:p>
        </w:tc>
        <w:tc>
          <w:tcPr>
            <w:tcW w:w="5820" w:type="dxa"/>
            <w:noWrap/>
            <w:hideMark/>
          </w:tcPr>
          <w:p w:rsidR="0069455F" w:rsidRPr="0069455F" w:rsidRDefault="0069455F">
            <w:r w:rsidRPr="0069455F">
              <w:t>Check SQL Permissions; only for discovered instances</w:t>
            </w:r>
          </w:p>
        </w:tc>
        <w:tc>
          <w:tcPr>
            <w:tcW w:w="2310" w:type="dxa"/>
          </w:tcPr>
          <w:p w:rsidR="0069455F" w:rsidRPr="0069455F" w:rsidRDefault="0069455F"/>
        </w:tc>
      </w:tr>
      <w:tr w:rsidR="0069455F" w:rsidRPr="0069455F" w:rsidTr="0069455F">
        <w:trPr>
          <w:trHeight w:val="300"/>
        </w:trPr>
        <w:tc>
          <w:tcPr>
            <w:tcW w:w="1220" w:type="dxa"/>
            <w:noWrap/>
          </w:tcPr>
          <w:p w:rsidR="0069455F" w:rsidRPr="0069455F" w:rsidRDefault="0069455F">
            <w:proofErr w:type="spellStart"/>
            <w:r>
              <w:t>SysEvtLog</w:t>
            </w:r>
            <w:proofErr w:type="spellEnd"/>
          </w:p>
        </w:tc>
        <w:tc>
          <w:tcPr>
            <w:tcW w:w="5820" w:type="dxa"/>
            <w:noWrap/>
          </w:tcPr>
          <w:p w:rsidR="0069455F" w:rsidRPr="0069455F" w:rsidRDefault="0069455F">
            <w:r w:rsidRPr="0069455F">
              <w:t xml:space="preserve">Check Windows System Event Log for critical events (WARNING!!!!! This can consume a large amount of space and time); </w:t>
            </w:r>
            <w:proofErr w:type="spellStart"/>
            <w:r w:rsidRPr="0069455F">
              <w:t>phys</w:t>
            </w:r>
            <w:proofErr w:type="spellEnd"/>
            <w:r w:rsidRPr="0069455F">
              <w:t xml:space="preserve"> only</w:t>
            </w:r>
          </w:p>
        </w:tc>
        <w:tc>
          <w:tcPr>
            <w:tcW w:w="2310" w:type="dxa"/>
          </w:tcPr>
          <w:p w:rsidR="0069455F" w:rsidRPr="0069455F" w:rsidRDefault="0069455F"/>
        </w:tc>
      </w:tr>
      <w:tr w:rsidR="0069455F" w:rsidRPr="0069455F" w:rsidTr="0069455F">
        <w:trPr>
          <w:trHeight w:val="300"/>
        </w:trPr>
        <w:tc>
          <w:tcPr>
            <w:tcW w:w="1220" w:type="dxa"/>
            <w:noWrap/>
          </w:tcPr>
          <w:p w:rsidR="0069455F" w:rsidRDefault="0069455F">
            <w:proofErr w:type="spellStart"/>
            <w:r>
              <w:t>AppEvtLog</w:t>
            </w:r>
            <w:proofErr w:type="spellEnd"/>
          </w:p>
        </w:tc>
        <w:tc>
          <w:tcPr>
            <w:tcW w:w="5820" w:type="dxa"/>
            <w:noWrap/>
          </w:tcPr>
          <w:p w:rsidR="0069455F" w:rsidRPr="0069455F" w:rsidRDefault="0069455F">
            <w:r w:rsidRPr="0069455F">
              <w:t xml:space="preserve">Check Windows Application Event Log for critical events (WARNING!!!!! This can consume a large amount of space and time); </w:t>
            </w:r>
            <w:proofErr w:type="spellStart"/>
            <w:r w:rsidRPr="0069455F">
              <w:t>phys</w:t>
            </w:r>
            <w:proofErr w:type="spellEnd"/>
            <w:r w:rsidRPr="0069455F">
              <w:t xml:space="preserve"> only</w:t>
            </w:r>
          </w:p>
        </w:tc>
        <w:tc>
          <w:tcPr>
            <w:tcW w:w="2310" w:type="dxa"/>
          </w:tcPr>
          <w:p w:rsidR="0069455F" w:rsidRPr="0069455F" w:rsidRDefault="0069455F"/>
        </w:tc>
      </w:tr>
      <w:tr w:rsidR="00A110F8" w:rsidRPr="0069455F" w:rsidTr="0069455F">
        <w:trPr>
          <w:trHeight w:val="300"/>
        </w:trPr>
        <w:tc>
          <w:tcPr>
            <w:tcW w:w="1220" w:type="dxa"/>
            <w:noWrap/>
          </w:tcPr>
          <w:p w:rsidR="00A110F8" w:rsidRDefault="00A110F8">
            <w:proofErr w:type="spellStart"/>
            <w:r>
              <w:t>WebURL</w:t>
            </w:r>
            <w:proofErr w:type="spellEnd"/>
          </w:p>
        </w:tc>
        <w:tc>
          <w:tcPr>
            <w:tcW w:w="5820" w:type="dxa"/>
            <w:noWrap/>
          </w:tcPr>
          <w:p w:rsidR="00A110F8" w:rsidRPr="0069455F" w:rsidRDefault="00A110F8" w:rsidP="00A110F8">
            <w:r>
              <w:t xml:space="preserve">Test a URL; records response code and response time.  </w:t>
            </w:r>
          </w:p>
        </w:tc>
        <w:tc>
          <w:tcPr>
            <w:tcW w:w="2310" w:type="dxa"/>
          </w:tcPr>
          <w:p w:rsidR="00A110F8" w:rsidRPr="0069455F" w:rsidRDefault="00A110F8"/>
        </w:tc>
      </w:tr>
    </w:tbl>
    <w:p w:rsidR="001B1C48" w:rsidRDefault="001B1C48" w:rsidP="001B1C48"/>
    <w:p w:rsidR="0069455F" w:rsidRDefault="001C111B" w:rsidP="001C111B">
      <w:pPr>
        <w:pStyle w:val="Heading4"/>
      </w:pPr>
      <w:r>
        <w:t>Maintenance</w:t>
      </w:r>
    </w:p>
    <w:p w:rsidR="001C111B" w:rsidRDefault="001C111B" w:rsidP="001C111B">
      <w:r>
        <w:t>An array of strings specifying maintenance to be performed on the database.  Current valid values are:</w:t>
      </w:r>
    </w:p>
    <w:tbl>
      <w:tblPr>
        <w:tblStyle w:val="TableGrid"/>
        <w:tblW w:w="0" w:type="auto"/>
        <w:tblLook w:val="04A0" w:firstRow="1" w:lastRow="0" w:firstColumn="1" w:lastColumn="0" w:noHBand="0" w:noVBand="1"/>
      </w:tblPr>
      <w:tblGrid>
        <w:gridCol w:w="1220"/>
        <w:gridCol w:w="5820"/>
        <w:gridCol w:w="2310"/>
      </w:tblGrid>
      <w:tr w:rsidR="001C111B" w:rsidRPr="0069455F" w:rsidTr="001E3E84">
        <w:trPr>
          <w:trHeight w:val="300"/>
        </w:trPr>
        <w:tc>
          <w:tcPr>
            <w:tcW w:w="1220" w:type="dxa"/>
            <w:noWrap/>
          </w:tcPr>
          <w:p w:rsidR="001C111B" w:rsidRPr="0069455F" w:rsidRDefault="001C111B" w:rsidP="001E3E84">
            <w:pPr>
              <w:rPr>
                <w:b/>
              </w:rPr>
            </w:pPr>
            <w:proofErr w:type="spellStart"/>
            <w:r w:rsidRPr="0069455F">
              <w:rPr>
                <w:b/>
              </w:rPr>
              <w:t>Abbr</w:t>
            </w:r>
            <w:proofErr w:type="spellEnd"/>
          </w:p>
        </w:tc>
        <w:tc>
          <w:tcPr>
            <w:tcW w:w="5820" w:type="dxa"/>
            <w:noWrap/>
          </w:tcPr>
          <w:p w:rsidR="001C111B" w:rsidRPr="0069455F" w:rsidRDefault="001C111B" w:rsidP="001E3E84">
            <w:pPr>
              <w:rPr>
                <w:b/>
              </w:rPr>
            </w:pPr>
            <w:r>
              <w:rPr>
                <w:b/>
              </w:rPr>
              <w:t>Maintenance</w:t>
            </w:r>
            <w:r w:rsidRPr="0069455F">
              <w:rPr>
                <w:b/>
              </w:rPr>
              <w:t xml:space="preserve"> performed</w:t>
            </w:r>
          </w:p>
        </w:tc>
        <w:tc>
          <w:tcPr>
            <w:tcW w:w="2310" w:type="dxa"/>
          </w:tcPr>
          <w:p w:rsidR="001C111B" w:rsidRPr="0069455F" w:rsidRDefault="001C111B" w:rsidP="001E3E84">
            <w:pPr>
              <w:rPr>
                <w:b/>
              </w:rPr>
            </w:pPr>
            <w:r w:rsidRPr="0069455F">
              <w:rPr>
                <w:b/>
              </w:rPr>
              <w:t>Comment</w:t>
            </w:r>
          </w:p>
        </w:tc>
      </w:tr>
      <w:tr w:rsidR="001C111B" w:rsidRPr="0069455F" w:rsidTr="001E3E84">
        <w:trPr>
          <w:trHeight w:val="300"/>
        </w:trPr>
        <w:tc>
          <w:tcPr>
            <w:tcW w:w="1220" w:type="dxa"/>
            <w:noWrap/>
            <w:hideMark/>
          </w:tcPr>
          <w:p w:rsidR="001C111B" w:rsidRPr="0069455F" w:rsidRDefault="001C111B" w:rsidP="001E3E84">
            <w:proofErr w:type="spellStart"/>
            <w:r>
              <w:t>WriteHist</w:t>
            </w:r>
            <w:proofErr w:type="spellEnd"/>
            <w:r w:rsidRPr="0069455F">
              <w:t xml:space="preserve">  </w:t>
            </w:r>
          </w:p>
        </w:tc>
        <w:tc>
          <w:tcPr>
            <w:tcW w:w="5820" w:type="dxa"/>
            <w:noWrap/>
            <w:hideMark/>
          </w:tcPr>
          <w:p w:rsidR="001C111B" w:rsidRPr="0069455F" w:rsidRDefault="001C111B" w:rsidP="001E3E84">
            <w:r>
              <w:t>Writes daily summary data to historical tables from Raw tables</w:t>
            </w:r>
          </w:p>
        </w:tc>
        <w:tc>
          <w:tcPr>
            <w:tcW w:w="2310" w:type="dxa"/>
          </w:tcPr>
          <w:p w:rsidR="001C111B" w:rsidRPr="0069455F" w:rsidRDefault="001C111B" w:rsidP="001E3E84"/>
        </w:tc>
      </w:tr>
      <w:tr w:rsidR="001C111B" w:rsidRPr="0069455F" w:rsidTr="001E3E84">
        <w:trPr>
          <w:trHeight w:val="300"/>
        </w:trPr>
        <w:tc>
          <w:tcPr>
            <w:tcW w:w="1220" w:type="dxa"/>
            <w:noWrap/>
          </w:tcPr>
          <w:p w:rsidR="001C111B" w:rsidRDefault="001C111B" w:rsidP="001E3E84">
            <w:proofErr w:type="spellStart"/>
            <w:r>
              <w:t>PurgeLog</w:t>
            </w:r>
            <w:proofErr w:type="spellEnd"/>
          </w:p>
        </w:tc>
        <w:tc>
          <w:tcPr>
            <w:tcW w:w="5820" w:type="dxa"/>
            <w:noWrap/>
          </w:tcPr>
          <w:p w:rsidR="001C111B" w:rsidRPr="0069455F" w:rsidRDefault="001C111B" w:rsidP="001E3E84">
            <w:r>
              <w:t>Deletes entries from the Process Log</w:t>
            </w:r>
          </w:p>
        </w:tc>
        <w:tc>
          <w:tcPr>
            <w:tcW w:w="2310" w:type="dxa"/>
          </w:tcPr>
          <w:p w:rsidR="001C111B" w:rsidRPr="0069455F" w:rsidRDefault="001C111B" w:rsidP="001E3E84"/>
        </w:tc>
      </w:tr>
      <w:tr w:rsidR="001C111B" w:rsidRPr="0069455F" w:rsidTr="001E3E84">
        <w:trPr>
          <w:trHeight w:val="300"/>
        </w:trPr>
        <w:tc>
          <w:tcPr>
            <w:tcW w:w="1220" w:type="dxa"/>
            <w:noWrap/>
          </w:tcPr>
          <w:p w:rsidR="001C111B" w:rsidRDefault="001C111B" w:rsidP="001E3E84">
            <w:proofErr w:type="spellStart"/>
            <w:r>
              <w:t>PurgeEvt</w:t>
            </w:r>
            <w:proofErr w:type="spellEnd"/>
          </w:p>
        </w:tc>
        <w:tc>
          <w:tcPr>
            <w:tcW w:w="5820" w:type="dxa"/>
            <w:noWrap/>
          </w:tcPr>
          <w:p w:rsidR="001C111B" w:rsidRPr="0069455F" w:rsidRDefault="001C111B" w:rsidP="001E3E84">
            <w:r>
              <w:t>Deletes entries from the [cm].[Event] table</w:t>
            </w:r>
          </w:p>
        </w:tc>
        <w:tc>
          <w:tcPr>
            <w:tcW w:w="2310" w:type="dxa"/>
          </w:tcPr>
          <w:p w:rsidR="001C111B" w:rsidRPr="0069455F" w:rsidRDefault="001C111B" w:rsidP="001E3E84"/>
        </w:tc>
      </w:tr>
      <w:tr w:rsidR="001C111B" w:rsidRPr="0069455F" w:rsidTr="001E3E84">
        <w:trPr>
          <w:trHeight w:val="300"/>
        </w:trPr>
        <w:tc>
          <w:tcPr>
            <w:tcW w:w="1220" w:type="dxa"/>
            <w:noWrap/>
          </w:tcPr>
          <w:p w:rsidR="001C111B" w:rsidRDefault="001C111B" w:rsidP="001E3E84">
            <w:proofErr w:type="spellStart"/>
            <w:r>
              <w:t>PurgeHist</w:t>
            </w:r>
            <w:proofErr w:type="spellEnd"/>
          </w:p>
        </w:tc>
        <w:tc>
          <w:tcPr>
            <w:tcW w:w="5820" w:type="dxa"/>
            <w:noWrap/>
          </w:tcPr>
          <w:p w:rsidR="001C111B" w:rsidRPr="0069455F" w:rsidRDefault="001C111B" w:rsidP="001E3E84">
            <w:r>
              <w:t>Deletes historical data from daily summary and raw tables</w:t>
            </w:r>
          </w:p>
        </w:tc>
        <w:tc>
          <w:tcPr>
            <w:tcW w:w="2310" w:type="dxa"/>
          </w:tcPr>
          <w:p w:rsidR="001C111B" w:rsidRPr="0069455F" w:rsidRDefault="001C111B" w:rsidP="001E3E84"/>
        </w:tc>
      </w:tr>
    </w:tbl>
    <w:p w:rsidR="001C111B" w:rsidRPr="001C111B" w:rsidRDefault="001C111B" w:rsidP="001C111B"/>
    <w:p w:rsidR="0069455F" w:rsidRDefault="006C78C7" w:rsidP="0069455F">
      <w:r>
        <w:lastRenderedPageBreak/>
        <w:t>The retention values for each of these maintenance processes is stored as a varchar value in [</w:t>
      </w:r>
      <w:proofErr w:type="spellStart"/>
      <w:r>
        <w:t>dbo</w:t>
      </w:r>
      <w:proofErr w:type="spellEnd"/>
      <w:proofErr w:type="gramStart"/>
      <w:r>
        <w:t>].[</w:t>
      </w:r>
      <w:proofErr w:type="gramEnd"/>
      <w:r>
        <w:t>Config].</w:t>
      </w:r>
    </w:p>
    <w:p w:rsidR="006C78C7" w:rsidRDefault="006C78C7" w:rsidP="006C78C7">
      <w:pPr>
        <w:pStyle w:val="Heading4"/>
      </w:pPr>
      <w:proofErr w:type="spellStart"/>
      <w:r>
        <w:t>FileName</w:t>
      </w:r>
      <w:proofErr w:type="spellEnd"/>
    </w:p>
    <w:p w:rsidR="006C78C7" w:rsidRDefault="006C78C7" w:rsidP="006C78C7">
      <w:r>
        <w:t xml:space="preserve">The user may specify a file name from which to retrieve </w:t>
      </w:r>
      <w:r w:rsidR="00AC7B18">
        <w:t>computers</w:t>
      </w:r>
      <w:r>
        <w:t xml:space="preserve"> for checks and validation.  This should be a text file and each object to be checked should be entered on a separate line as a fully qualified domain name.  For example:</w:t>
      </w:r>
    </w:p>
    <w:p w:rsidR="006C78C7" w:rsidRDefault="006C78C7" w:rsidP="006C78C7">
      <w:pPr>
        <w:spacing w:after="0"/>
        <w:rPr>
          <w:rFonts w:ascii="Courier New" w:hAnsi="Courier New" w:cs="Courier New"/>
        </w:rPr>
      </w:pPr>
      <w:r>
        <w:rPr>
          <w:rFonts w:ascii="Courier New" w:hAnsi="Courier New" w:cs="Courier New"/>
        </w:rPr>
        <w:t>&lt;</w:t>
      </w:r>
      <w:r w:rsidR="00E15E83">
        <w:rPr>
          <w:rFonts w:ascii="Courier New" w:hAnsi="Courier New" w:cs="Courier New"/>
        </w:rPr>
        <w:t>computer</w:t>
      </w:r>
      <w:r>
        <w:rPr>
          <w:rFonts w:ascii="Courier New" w:hAnsi="Courier New" w:cs="Courier New"/>
        </w:rPr>
        <w:t>1&gt;.&lt;domain&gt;.&lt;net&gt;</w:t>
      </w:r>
    </w:p>
    <w:p w:rsidR="006C78C7" w:rsidRPr="006C78C7" w:rsidRDefault="006C78C7" w:rsidP="006C78C7">
      <w:pPr>
        <w:spacing w:after="0"/>
        <w:rPr>
          <w:rFonts w:ascii="Courier New" w:hAnsi="Courier New" w:cs="Courier New"/>
        </w:rPr>
      </w:pPr>
      <w:r>
        <w:rPr>
          <w:rFonts w:ascii="Courier New" w:hAnsi="Courier New" w:cs="Courier New"/>
        </w:rPr>
        <w:t>&lt;</w:t>
      </w:r>
      <w:r w:rsidR="00E15E83">
        <w:rPr>
          <w:rFonts w:ascii="Courier New" w:hAnsi="Courier New" w:cs="Courier New"/>
        </w:rPr>
        <w:t>computer</w:t>
      </w:r>
      <w:r>
        <w:rPr>
          <w:rFonts w:ascii="Courier New" w:hAnsi="Courier New" w:cs="Courier New"/>
        </w:rPr>
        <w:t>2&gt;.&lt;domain&gt;.&lt;net&gt;</w:t>
      </w:r>
    </w:p>
    <w:p w:rsidR="00E254B4" w:rsidRDefault="006C78C7" w:rsidP="00E254B4">
      <w:pPr>
        <w:spacing w:after="0"/>
        <w:rPr>
          <w:rFonts w:ascii="Courier New" w:hAnsi="Courier New" w:cs="Courier New"/>
        </w:rPr>
      </w:pPr>
      <w:r>
        <w:rPr>
          <w:rFonts w:ascii="Courier New" w:hAnsi="Courier New" w:cs="Courier New"/>
        </w:rPr>
        <w:t>&lt;</w:t>
      </w:r>
      <w:r w:rsidR="00E15E83">
        <w:rPr>
          <w:rFonts w:ascii="Courier New" w:hAnsi="Courier New" w:cs="Courier New"/>
        </w:rPr>
        <w:t>computer</w:t>
      </w:r>
      <w:r>
        <w:rPr>
          <w:rFonts w:ascii="Courier New" w:hAnsi="Courier New" w:cs="Courier New"/>
        </w:rPr>
        <w:t>3&gt;.&lt;domain&gt;.&lt;net&gt;</w:t>
      </w:r>
    </w:p>
    <w:p w:rsidR="00E15E83" w:rsidRDefault="00E15E83" w:rsidP="00E15E83">
      <w:pPr>
        <w:pStyle w:val="Heading4"/>
      </w:pPr>
      <w:proofErr w:type="spellStart"/>
      <w:r>
        <w:t>AgentName</w:t>
      </w:r>
      <w:proofErr w:type="spellEnd"/>
    </w:p>
    <w:p w:rsidR="00E15E83" w:rsidRDefault="00E15E83" w:rsidP="00E15E83">
      <w:r>
        <w:t>When using the Central Repository to source the list of computers for checks, this parameter can be used to filter that list.  This may be useful if you are monitoring multiple domains (with different credentials) or because the numbers of computers to monitor exceeds the workload capacity for one computer to process all the checks.</w:t>
      </w:r>
    </w:p>
    <w:p w:rsidR="00E254B4" w:rsidRDefault="00E254B4" w:rsidP="00E254B4">
      <w:pPr>
        <w:pStyle w:val="Heading4"/>
      </w:pPr>
      <w:proofErr w:type="spellStart"/>
      <w:r>
        <w:t>WhatIf</w:t>
      </w:r>
      <w:proofErr w:type="spellEnd"/>
    </w:p>
    <w:p w:rsidR="00E254B4" w:rsidRPr="00E254B4" w:rsidRDefault="00E254B4" w:rsidP="00E254B4">
      <w:proofErr w:type="spellStart"/>
      <w:r>
        <w:t>WhatIf</w:t>
      </w:r>
      <w:proofErr w:type="spellEnd"/>
      <w:r>
        <w:t xml:space="preserve"> is a switch parameter; if present (-</w:t>
      </w:r>
      <w:proofErr w:type="spellStart"/>
      <w:r>
        <w:t>whatif</w:t>
      </w:r>
      <w:proofErr w:type="spellEnd"/>
      <w:r>
        <w:t>), then the process will simulate the actions indicated without actually performing any work.  The console will output the simulated results.  This can be useful to verify that the command syntax is correct, or to verify that the list of computers to be checked matches what the administrator is expecting to see (for example, when using multiple agents).</w:t>
      </w:r>
    </w:p>
    <w:p w:rsidR="006C78C7" w:rsidRDefault="00500B41" w:rsidP="00500B41">
      <w:pPr>
        <w:pStyle w:val="Heading3"/>
      </w:pPr>
      <w:bookmarkStart w:id="18" w:name="_Toc13230972"/>
      <w:r>
        <w:t>Process overview for Monitor.ps1</w:t>
      </w:r>
      <w:bookmarkEnd w:id="18"/>
    </w:p>
    <w:p w:rsidR="00500B41" w:rsidRDefault="00500B41" w:rsidP="00500B41">
      <w:r>
        <w:t>At a high level, the following tasks are performed:</w:t>
      </w:r>
    </w:p>
    <w:p w:rsidR="00500B41" w:rsidRDefault="00500B41" w:rsidP="00500B41">
      <w:pPr>
        <w:pStyle w:val="ListParagraph"/>
        <w:numPr>
          <w:ilvl w:val="0"/>
          <w:numId w:val="1"/>
        </w:numPr>
      </w:pPr>
      <w:r>
        <w:t>A connection is made to the central repository</w:t>
      </w:r>
    </w:p>
    <w:p w:rsidR="00500B41" w:rsidRDefault="00500B41" w:rsidP="00500B41">
      <w:pPr>
        <w:pStyle w:val="ListParagraph"/>
        <w:numPr>
          <w:ilvl w:val="0"/>
          <w:numId w:val="1"/>
        </w:numPr>
      </w:pPr>
      <w:r>
        <w:t>Threading values are configured for parallelization</w:t>
      </w:r>
    </w:p>
    <w:p w:rsidR="00500B41" w:rsidRDefault="00500B41" w:rsidP="00500B41">
      <w:pPr>
        <w:pStyle w:val="ListParagraph"/>
        <w:numPr>
          <w:ilvl w:val="0"/>
          <w:numId w:val="1"/>
        </w:numPr>
      </w:pPr>
      <w:r>
        <w:t xml:space="preserve">The list of computers to be checked is compiled; if no checks are specified, then this step is skipped.  </w:t>
      </w:r>
    </w:p>
    <w:p w:rsidR="00500B41" w:rsidRDefault="00500B41" w:rsidP="00500B41">
      <w:pPr>
        <w:pStyle w:val="ListParagraph"/>
        <w:numPr>
          <w:ilvl w:val="1"/>
          <w:numId w:val="1"/>
        </w:numPr>
      </w:pPr>
      <w:r>
        <w:t>Each computer is tested for connectivity (ping, port 135)</w:t>
      </w:r>
    </w:p>
    <w:p w:rsidR="00500B41" w:rsidRDefault="00024AB5" w:rsidP="00500B41">
      <w:pPr>
        <w:pStyle w:val="ListParagraph"/>
        <w:numPr>
          <w:ilvl w:val="1"/>
          <w:numId w:val="1"/>
        </w:numPr>
      </w:pPr>
      <w:r>
        <w:t>E</w:t>
      </w:r>
      <w:r w:rsidR="00500B41">
        <w:t>ach check is performed by spawning a new process (up to the throttle limit specified)</w:t>
      </w:r>
    </w:p>
    <w:p w:rsidR="00500B41" w:rsidRDefault="00500B41" w:rsidP="00500B41">
      <w:pPr>
        <w:pStyle w:val="ListParagraph"/>
        <w:numPr>
          <w:ilvl w:val="1"/>
          <w:numId w:val="1"/>
        </w:numPr>
      </w:pPr>
      <w:r>
        <w:t>The results are returned and errors/warnings tabulated</w:t>
      </w:r>
    </w:p>
    <w:p w:rsidR="00500B41" w:rsidRDefault="00500B41" w:rsidP="00500B41">
      <w:pPr>
        <w:pStyle w:val="ListParagraph"/>
        <w:numPr>
          <w:ilvl w:val="0"/>
          <w:numId w:val="1"/>
        </w:numPr>
      </w:pPr>
      <w:r>
        <w:t>The list of maintenance tasks is enumerated; if no maintenance tasks are specified, then this step is skipped.</w:t>
      </w:r>
    </w:p>
    <w:p w:rsidR="00500B41" w:rsidRPr="00500B41" w:rsidRDefault="00500B41" w:rsidP="00500B41">
      <w:r>
        <w:t>For a more detailed review of the tasks performed during each check, please see the notes below.</w:t>
      </w:r>
    </w:p>
    <w:p w:rsidR="005B686C" w:rsidRDefault="005B686C" w:rsidP="005B686C">
      <w:pPr>
        <w:pStyle w:val="Heading3"/>
      </w:pPr>
      <w:bookmarkStart w:id="19" w:name="_Toc13230973"/>
      <w:r>
        <w:t>Sub Modules</w:t>
      </w:r>
      <w:bookmarkEnd w:id="19"/>
    </w:p>
    <w:p w:rsidR="001B1C48" w:rsidRPr="001B1C48" w:rsidRDefault="001B1C48" w:rsidP="001B1C48">
      <w:r>
        <w:t xml:space="preserve">Each of the following modules is called from the primary module </w:t>
      </w:r>
      <w:r>
        <w:rPr>
          <w:b/>
          <w:i/>
        </w:rPr>
        <w:t>Monitor.ps1.</w:t>
      </w:r>
      <w:r>
        <w:t xml:space="preserve">  These modules are NOT intended to be run by themselves.</w:t>
      </w:r>
    </w:p>
    <w:p w:rsidR="005B686C" w:rsidRDefault="005B686C" w:rsidP="005B686C">
      <w:pPr>
        <w:pStyle w:val="Heading4"/>
      </w:pPr>
      <w:r>
        <w:t>CheckComputer.ps1</w:t>
      </w:r>
    </w:p>
    <w:p w:rsidR="005B686C" w:rsidRDefault="005B686C" w:rsidP="005B686C">
      <w:r>
        <w:t xml:space="preserve">This module accesses the </w:t>
      </w:r>
      <w:proofErr w:type="spellStart"/>
      <w:r>
        <w:t>CIM_ComputerSystem</w:t>
      </w:r>
      <w:proofErr w:type="spellEnd"/>
      <w:r>
        <w:t xml:space="preserve"> class and Win32_ComputerSystemProduct to update table [cm</w:t>
      </w:r>
      <w:proofErr w:type="gramStart"/>
      <w:r>
        <w:t>].[</w:t>
      </w:r>
      <w:proofErr w:type="gramEnd"/>
      <w:r>
        <w:t>Computer].  This is the base table (or “hardware” layer) of the setup.</w:t>
      </w:r>
    </w:p>
    <w:p w:rsidR="005B686C" w:rsidRDefault="005B686C" w:rsidP="005B686C">
      <w:r>
        <w:lastRenderedPageBreak/>
        <w:t xml:space="preserve">Virtual network resources (for example SQL Server Virtual Network Names and MSCS Virtual Network names that are used for clustered resources are identified by a bit flag </w:t>
      </w:r>
      <w:proofErr w:type="spellStart"/>
      <w:r>
        <w:t>IsClusteredResource</w:t>
      </w:r>
      <w:proofErr w:type="spellEnd"/>
      <w:r>
        <w:t>.  These are added to the table for referential integrity.  They are not physical entities.</w:t>
      </w:r>
    </w:p>
    <w:p w:rsidR="00616248" w:rsidRDefault="00616248" w:rsidP="005B686C">
      <w:r>
        <w:t xml:space="preserve">Virtual machines are identified with a flag </w:t>
      </w:r>
      <w:proofErr w:type="spellStart"/>
      <w:r>
        <w:t>IsVirtual</w:t>
      </w:r>
      <w:proofErr w:type="spellEnd"/>
      <w:r>
        <w:t>.  The logic is embedded in the code.  If the manufacturer is VMWare or Microsoft (Hyper-V), then the flag is set to true.</w:t>
      </w:r>
    </w:p>
    <w:p w:rsidR="005B686C" w:rsidRDefault="005B686C" w:rsidP="005B686C">
      <w:r>
        <w:t>Some thought has been given to moving these entities to the [cm</w:t>
      </w:r>
      <w:proofErr w:type="gramStart"/>
      <w:r>
        <w:t>].[</w:t>
      </w:r>
      <w:proofErr w:type="spellStart"/>
      <w:proofErr w:type="gramEnd"/>
      <w:r>
        <w:t>OperatingSystem</w:t>
      </w:r>
      <w:proofErr w:type="spellEnd"/>
      <w:r>
        <w:t xml:space="preserve">] table and making that table the primary entity for everything except physical resources (disk drives, network </w:t>
      </w:r>
      <w:proofErr w:type="spellStart"/>
      <w:r>
        <w:t>adapaters</w:t>
      </w:r>
      <w:proofErr w:type="spellEnd"/>
      <w:r>
        <w:t xml:space="preserve">, </w:t>
      </w:r>
      <w:proofErr w:type="spellStart"/>
      <w:r>
        <w:t>etc</w:t>
      </w:r>
      <w:proofErr w:type="spellEnd"/>
      <w:r>
        <w:t>).  That may be accomplished in a future release.</w:t>
      </w:r>
    </w:p>
    <w:p w:rsidR="005B686C" w:rsidRDefault="005B686C" w:rsidP="005B686C">
      <w:pPr>
        <w:pStyle w:val="Heading4"/>
      </w:pPr>
      <w:r>
        <w:t>CheckOperatingSystem.ps1</w:t>
      </w:r>
    </w:p>
    <w:p w:rsidR="005B686C" w:rsidRDefault="005B686C" w:rsidP="005B686C">
      <w:r>
        <w:t xml:space="preserve">The module accesses </w:t>
      </w:r>
      <w:proofErr w:type="spellStart"/>
      <w:r>
        <w:t>CIM_OperatingSystem</w:t>
      </w:r>
      <w:proofErr w:type="spellEnd"/>
      <w:r>
        <w:t xml:space="preserve"> class to update the table [cm</w:t>
      </w:r>
      <w:proofErr w:type="gramStart"/>
      <w:r>
        <w:t>].[</w:t>
      </w:r>
      <w:proofErr w:type="spellStart"/>
      <w:proofErr w:type="gramEnd"/>
      <w:r>
        <w:t>OperatingSystem</w:t>
      </w:r>
      <w:proofErr w:type="spellEnd"/>
      <w:r>
        <w:t>].</w:t>
      </w:r>
    </w:p>
    <w:p w:rsidR="00616248" w:rsidRDefault="00616248" w:rsidP="005B686C">
      <w:r>
        <w:t>Clustered resources (virtual network names) are also tracked in this entity.  For this reason, it would probably be best to leave clustered entities out of [cm</w:t>
      </w:r>
      <w:proofErr w:type="gramStart"/>
      <w:r>
        <w:t>].[</w:t>
      </w:r>
      <w:proofErr w:type="gramEnd"/>
      <w:r>
        <w:t>Computer] (which is meant to represent physical entities and virtual computer resources).  That may be accomplished in a future release.</w:t>
      </w:r>
    </w:p>
    <w:p w:rsidR="006242FE" w:rsidRDefault="006242FE" w:rsidP="005B686C">
      <w:r>
        <w:t xml:space="preserve">As part of the </w:t>
      </w:r>
      <w:proofErr w:type="spellStart"/>
      <w:r>
        <w:t>OperatingSystem</w:t>
      </w:r>
      <w:proofErr w:type="spellEnd"/>
      <w:r>
        <w:t xml:space="preserve"> check, the members of the Local Administrators group are enumerated and written to the table [cm</w:t>
      </w:r>
      <w:proofErr w:type="gramStart"/>
      <w:r>
        <w:t>].[</w:t>
      </w:r>
      <w:proofErr w:type="spellStart"/>
      <w:proofErr w:type="gramEnd"/>
      <w:r>
        <w:t>ComputerGroupMember</w:t>
      </w:r>
      <w:proofErr w:type="spellEnd"/>
      <w:r>
        <w:t>].  Active directory user accounts/groups may be cross referenced to the [ad</w:t>
      </w:r>
      <w:proofErr w:type="gramStart"/>
      <w:r>
        <w:t>].[</w:t>
      </w:r>
      <w:proofErr w:type="gramEnd"/>
      <w:r>
        <w:t>User] or [ad].[Group] tables.</w:t>
      </w:r>
    </w:p>
    <w:p w:rsidR="00616248" w:rsidRDefault="00616248" w:rsidP="00616248">
      <w:pPr>
        <w:pStyle w:val="Heading4"/>
      </w:pPr>
      <w:r>
        <w:t>CheckCluster.ps1</w:t>
      </w:r>
    </w:p>
    <w:p w:rsidR="00616248" w:rsidRDefault="00616248" w:rsidP="00616248">
      <w:r>
        <w:t xml:space="preserve">This module attempts to discover and describe computers that are members of a Microsoft Failover Cluster.  The module attempts to enumerate cluster components using </w:t>
      </w:r>
      <w:proofErr w:type="spellStart"/>
      <w:r>
        <w:t>Powershell</w:t>
      </w:r>
      <w:proofErr w:type="spellEnd"/>
      <w:r>
        <w:t xml:space="preserve"> cmdlets.  For this reason, it is necessary to install the Microsoft Failover Cluster components (in Windows 7, these are found in the Add Windows Components after installing Remote Server Administration Tools).</w:t>
      </w:r>
    </w:p>
    <w:p w:rsidR="00616248" w:rsidRDefault="00616248" w:rsidP="00616248">
      <w:r>
        <w:t>The module attempts to enumerate Cluster Nodes, Cluster Resources, Cluster Groups and the Failover Cluster name.  Any resource that is identified as a Network Name is added to the [cm</w:t>
      </w:r>
      <w:proofErr w:type="gramStart"/>
      <w:r>
        <w:t>].[</w:t>
      </w:r>
      <w:proofErr w:type="gramEnd"/>
      <w:r>
        <w:t xml:space="preserve">Computer] table with the value </w:t>
      </w:r>
      <w:proofErr w:type="spellStart"/>
      <w:r>
        <w:t>IsClusterResource</w:t>
      </w:r>
      <w:proofErr w:type="spellEnd"/>
      <w:r>
        <w:t xml:space="preserve"> set to true.</w:t>
      </w:r>
    </w:p>
    <w:p w:rsidR="00616248" w:rsidRDefault="00616248" w:rsidP="00616248">
      <w:pPr>
        <w:pStyle w:val="Heading4"/>
      </w:pPr>
      <w:r>
        <w:t>CheckDisk.ps1</w:t>
      </w:r>
    </w:p>
    <w:p w:rsidR="00616248" w:rsidRDefault="00616248" w:rsidP="00616248">
      <w:r>
        <w:t xml:space="preserve">This module attempts to enumerate Logical Volumes, Physical Disks, Drive Partitions and the relationships found between Logical Volumes and Physical Disks.  In order to describe mounted volumes, the component uses the Win32_Volume (instead of </w:t>
      </w:r>
      <w:proofErr w:type="spellStart"/>
      <w:r>
        <w:t>CIM_LogicalDisk</w:t>
      </w:r>
      <w:proofErr w:type="spellEnd"/>
      <w:r>
        <w:t>).  Only local drive types (</w:t>
      </w:r>
      <w:proofErr w:type="spellStart"/>
      <w:r>
        <w:t>DriveType</w:t>
      </w:r>
      <w:proofErr w:type="spellEnd"/>
      <w:r>
        <w:t xml:space="preserve"> = 3) are described.</w:t>
      </w:r>
    </w:p>
    <w:p w:rsidR="00616248" w:rsidRDefault="00616248" w:rsidP="00616248">
      <w:r>
        <w:t>In an effort to reduce complexity and duplication, an effort is made to identify the owner of a clustered disk before adding it to the database.</w:t>
      </w:r>
    </w:p>
    <w:p w:rsidR="00616248" w:rsidRDefault="00616248" w:rsidP="00616248">
      <w:pPr>
        <w:pStyle w:val="Heading4"/>
      </w:pPr>
      <w:r>
        <w:t>CheckNetwork.ps1</w:t>
      </w:r>
    </w:p>
    <w:p w:rsidR="00616248" w:rsidRDefault="00616248" w:rsidP="00616248">
      <w:r>
        <w:t>This module uses Win32_NetworkAdapter and Win32_NetworkAdapterConfiguration to identify adapters where TCP is enabled.</w:t>
      </w:r>
    </w:p>
    <w:p w:rsidR="006242FE" w:rsidRDefault="006242FE" w:rsidP="00616248">
      <w:r>
        <w:t>These entities are related to [cm</w:t>
      </w:r>
      <w:proofErr w:type="gramStart"/>
      <w:r>
        <w:t>].[</w:t>
      </w:r>
      <w:proofErr w:type="spellStart"/>
      <w:proofErr w:type="gramEnd"/>
      <w:r>
        <w:t>ComputerSystem</w:t>
      </w:r>
      <w:proofErr w:type="spellEnd"/>
      <w:r>
        <w:t xml:space="preserve">].  All IP addresses for a Network adapter are enumerated and listed in the </w:t>
      </w:r>
      <w:proofErr w:type="spellStart"/>
      <w:r>
        <w:t>IPAddress</w:t>
      </w:r>
      <w:proofErr w:type="spellEnd"/>
      <w:r>
        <w:t xml:space="preserve"> column.</w:t>
      </w:r>
    </w:p>
    <w:p w:rsidR="006242FE" w:rsidRDefault="006242FE" w:rsidP="006242FE">
      <w:pPr>
        <w:pStyle w:val="Heading4"/>
      </w:pPr>
      <w:r>
        <w:lastRenderedPageBreak/>
        <w:t>CheckEvents.ps1</w:t>
      </w:r>
    </w:p>
    <w:p w:rsidR="006242FE" w:rsidRDefault="006242FE" w:rsidP="006242FE">
      <w:r>
        <w:t>This module will attempt to enumerate entries in the specified Windows Event log (currently the System Event log and the Application Event log).  The first time that the check is performed for a particular computer, it will retrieve all critical events logged for the past 14 days.  After the initial load, the logic of the process is to retrieve only critical events that have occurred since the last critical entry was logged.</w:t>
      </w:r>
    </w:p>
    <w:p w:rsidR="006242FE" w:rsidRDefault="006242FE" w:rsidP="006242FE">
      <w:r>
        <w:rPr>
          <w:b/>
        </w:rPr>
        <w:t>WARNING!!!</w:t>
      </w:r>
      <w:r>
        <w:t xml:space="preserve">  This process can be resource intensive and can generate a lot of network traffic (as well as a lot of entries in the [cm</w:t>
      </w:r>
      <w:proofErr w:type="gramStart"/>
      <w:r>
        <w:t>].[</w:t>
      </w:r>
      <w:proofErr w:type="gramEnd"/>
      <w:r>
        <w:t>Event] table.</w:t>
      </w:r>
    </w:p>
    <w:p w:rsidR="006242FE" w:rsidRDefault="006242FE" w:rsidP="006242FE">
      <w:r>
        <w:rPr>
          <w:b/>
        </w:rPr>
        <w:t xml:space="preserve">NOTE: </w:t>
      </w:r>
      <w:r>
        <w:t>Only critical events are collected.  Warnings and informational events are ignored.</w:t>
      </w:r>
    </w:p>
    <w:p w:rsidR="002F1E3F" w:rsidRPr="002F1E3F" w:rsidRDefault="002F1E3F" w:rsidP="006242FE">
      <w:r w:rsidRPr="002F1E3F">
        <w:rPr>
          <w:b/>
        </w:rPr>
        <w:t>NOTE:</w:t>
      </w:r>
      <w:r>
        <w:t xml:space="preserve"> In an effort to limit traffic and load, virtual network resources are ignored when collecting events.</w:t>
      </w:r>
    </w:p>
    <w:p w:rsidR="006242FE" w:rsidRDefault="006242FE" w:rsidP="006242FE">
      <w:pPr>
        <w:pStyle w:val="Heading4"/>
      </w:pPr>
      <w:r>
        <w:t>CheckInstalledApplications.ps1</w:t>
      </w:r>
    </w:p>
    <w:p w:rsidR="006242FE" w:rsidRDefault="006242FE" w:rsidP="006242FE">
      <w:r>
        <w:t>This module attempts to enumerate entries from the Windows uninstall registry hive.  An effort is made to create a “normalized” table of installed applications, along wit</w:t>
      </w:r>
      <w:r w:rsidR="00AC7B18">
        <w:t>h a linked table showing which computers</w:t>
      </w:r>
      <w:r>
        <w:t xml:space="preserve"> those applications are installed on.</w:t>
      </w:r>
    </w:p>
    <w:p w:rsidR="006242FE" w:rsidRDefault="006242FE" w:rsidP="006242FE">
      <w:r>
        <w:rPr>
          <w:b/>
        </w:rPr>
        <w:t xml:space="preserve">NOTE: </w:t>
      </w:r>
      <w:r>
        <w:t>Some applications do not use the Windows uninstall registry.  Applications such as Oracle have their own install/uninstall routines and therefore will not be discovered as part of this process.</w:t>
      </w:r>
    </w:p>
    <w:p w:rsidR="006242FE" w:rsidRPr="0057112D" w:rsidRDefault="006242FE" w:rsidP="006242FE">
      <w:r>
        <w:rPr>
          <w:b/>
        </w:rPr>
        <w:t xml:space="preserve">NOTE: </w:t>
      </w:r>
      <w:r>
        <w:t xml:space="preserve">This process will </w:t>
      </w:r>
      <w:r w:rsidRPr="00A81DD0">
        <w:rPr>
          <w:b/>
          <w:i/>
        </w:rPr>
        <w:t>not</w:t>
      </w:r>
      <w:r>
        <w:t xml:space="preserve"> enumerate Windows Updates that have been installed.  </w:t>
      </w:r>
      <w:r w:rsidR="0057112D">
        <w:t xml:space="preserve">See the description for </w:t>
      </w:r>
      <w:r w:rsidR="0057112D">
        <w:rPr>
          <w:i/>
        </w:rPr>
        <w:t>CheckInstalledHotfix.ps1</w:t>
      </w:r>
      <w:r w:rsidR="0057112D">
        <w:t>.</w:t>
      </w:r>
    </w:p>
    <w:p w:rsidR="0057112D" w:rsidRDefault="0057112D" w:rsidP="0057112D">
      <w:pPr>
        <w:pStyle w:val="Heading4"/>
      </w:pPr>
      <w:proofErr w:type="spellStart"/>
      <w:r>
        <w:t>CheckInstalledHotfix</w:t>
      </w:r>
      <w:proofErr w:type="spellEnd"/>
    </w:p>
    <w:p w:rsidR="0057112D" w:rsidRDefault="0057112D" w:rsidP="006242FE">
      <w:r>
        <w:t xml:space="preserve">This module uses the </w:t>
      </w:r>
      <w:proofErr w:type="spellStart"/>
      <w:r>
        <w:t>Powershell</w:t>
      </w:r>
      <w:proofErr w:type="spellEnd"/>
      <w:r>
        <w:t xml:space="preserve"> cmdlet Get-Hotfix to enumerate the installed hotfixes on a computer.  Entries are written to [cm</w:t>
      </w:r>
      <w:proofErr w:type="gramStart"/>
      <w:r>
        <w:t>].[</w:t>
      </w:r>
      <w:proofErr w:type="spellStart"/>
      <w:proofErr w:type="gramEnd"/>
      <w:r>
        <w:t>WindowsUpdateInstallation</w:t>
      </w:r>
      <w:proofErr w:type="spellEnd"/>
      <w:r>
        <w:t xml:space="preserve">].  Similar to the module </w:t>
      </w:r>
      <w:r>
        <w:rPr>
          <w:i/>
        </w:rPr>
        <w:t>CheckInstalledApplications.ps1</w:t>
      </w:r>
      <w:r>
        <w:t>, this module maintains a “master” copy of hotfixes in [cm</w:t>
      </w:r>
      <w:proofErr w:type="gramStart"/>
      <w:r>
        <w:t>].[</w:t>
      </w:r>
      <w:proofErr w:type="spellStart"/>
      <w:proofErr w:type="gramEnd"/>
      <w:r>
        <w:t>WindowsUpdate</w:t>
      </w:r>
      <w:proofErr w:type="spellEnd"/>
      <w:r>
        <w:t>].</w:t>
      </w:r>
    </w:p>
    <w:p w:rsidR="006242FE" w:rsidRDefault="006242FE" w:rsidP="006242FE">
      <w:pPr>
        <w:pStyle w:val="Heading4"/>
      </w:pPr>
      <w:r>
        <w:t>CheckServices.ps1</w:t>
      </w:r>
    </w:p>
    <w:p w:rsidR="006242FE" w:rsidRDefault="006242FE" w:rsidP="006242FE">
      <w:r>
        <w:t xml:space="preserve">This module enumerates and describes entries from the Win32_Service class.  An attempt was made to use the </w:t>
      </w:r>
      <w:proofErr w:type="spellStart"/>
      <w:r>
        <w:t>CIM_Service</w:t>
      </w:r>
      <w:proofErr w:type="spellEnd"/>
      <w:r>
        <w:t xml:space="preserve"> class, but it proved to be too slow for practical use.</w:t>
      </w:r>
    </w:p>
    <w:p w:rsidR="002F1E3F" w:rsidRDefault="002F1E3F" w:rsidP="002F1E3F">
      <w:pPr>
        <w:pStyle w:val="Heading4"/>
      </w:pPr>
      <w:r>
        <w:t>CheckComputerShare.ps1</w:t>
      </w:r>
    </w:p>
    <w:p w:rsidR="002F1E3F" w:rsidRPr="002F1E3F" w:rsidRDefault="002F1E3F" w:rsidP="002F1E3F">
      <w:r>
        <w:t>This module enumerates Shared resources (printers, file shares and administrative shares) for each computer object.  The module uses Win32_Share to list these resources.</w:t>
      </w:r>
    </w:p>
    <w:p w:rsidR="006242FE" w:rsidRDefault="002F1E3F" w:rsidP="006242FE">
      <w:pPr>
        <w:pStyle w:val="Heading4"/>
      </w:pPr>
      <w:r>
        <w:t>CheckSQLInstance.ps1</w:t>
      </w:r>
    </w:p>
    <w:p w:rsidR="002F1E3F" w:rsidRDefault="002F1E3F" w:rsidP="002F1E3F">
      <w:r>
        <w:t>This module attempts to discover installed components of SQL Server (the database engine, Analysis Services and Reporting Services).  As yet, SSIS is not included in the discovery routing.</w:t>
      </w:r>
    </w:p>
    <w:p w:rsidR="002F1E3F" w:rsidRDefault="002F1E3F" w:rsidP="002F1E3F">
      <w:r>
        <w:t xml:space="preserve">This process is heavily dependent on the Windows Registry to identify installed SQL components and to list out their properties.  Due to complications involved in connecting to non-default instances when port 1434 is blocked (or when the SQL Browser is disabled), the process tries to identify non-default ports for the database engine using the entries found in </w:t>
      </w:r>
      <w:proofErr w:type="spellStart"/>
      <w:r w:rsidRPr="002F1E3F">
        <w:rPr>
          <w:b/>
        </w:rPr>
        <w:t>SuperSocketNetLib</w:t>
      </w:r>
      <w:proofErr w:type="spellEnd"/>
      <w:r w:rsidRPr="002F1E3F">
        <w:rPr>
          <w:b/>
        </w:rPr>
        <w:t>\</w:t>
      </w:r>
      <w:proofErr w:type="spellStart"/>
      <w:r w:rsidRPr="002F1E3F">
        <w:rPr>
          <w:b/>
        </w:rPr>
        <w:t>Tcp</w:t>
      </w:r>
      <w:proofErr w:type="spellEnd"/>
      <w:r w:rsidRPr="002F1E3F">
        <w:rPr>
          <w:b/>
        </w:rPr>
        <w:t>\</w:t>
      </w:r>
      <w:proofErr w:type="spellStart"/>
      <w:r w:rsidRPr="002F1E3F">
        <w:rPr>
          <w:b/>
        </w:rPr>
        <w:t>IPAll</w:t>
      </w:r>
      <w:proofErr w:type="spellEnd"/>
      <w:r>
        <w:t>.  This is not always valid.</w:t>
      </w:r>
    </w:p>
    <w:p w:rsidR="002F1E3F" w:rsidRDefault="002F1E3F" w:rsidP="002F1E3F">
      <w:r>
        <w:lastRenderedPageBreak/>
        <w:t xml:space="preserve">Alone among the various SQL modules, this module does not use alternate </w:t>
      </w:r>
      <w:r w:rsidR="00324DFA">
        <w:t>database credentials (thought it can use alternate credentials for OS checks).  This module does not actually log in to the database instance at all.</w:t>
      </w:r>
    </w:p>
    <w:p w:rsidR="0093491A" w:rsidRDefault="002F1E3F" w:rsidP="002F1E3F">
      <w:r>
        <w:t>For each of the discovered SQL Classes and instances, an effort is made to determine if the appropriate service for that resource is running.</w:t>
      </w:r>
    </w:p>
    <w:p w:rsidR="002F1E3F" w:rsidRDefault="002F1E3F" w:rsidP="002F1E3F">
      <w:r>
        <w:t>For Reporting Services, some manual work will need to occur to update the URL for the more detailed Reporting Services process to work.</w:t>
      </w:r>
    </w:p>
    <w:p w:rsidR="0093491A" w:rsidRDefault="0093491A" w:rsidP="0093491A">
      <w:pPr>
        <w:pStyle w:val="Heading4"/>
      </w:pPr>
      <w:r>
        <w:t>CheckSQLEngine.ps1</w:t>
      </w:r>
    </w:p>
    <w:p w:rsidR="0093491A" w:rsidRDefault="0093491A" w:rsidP="0093491A">
      <w:r>
        <w:t>This module lists the databases, data files, database properties, server properties and linked servers for the discovered instances on a particular host.</w:t>
      </w:r>
    </w:p>
    <w:p w:rsidR="0093491A" w:rsidRDefault="0093491A" w:rsidP="0093491A">
      <w:pPr>
        <w:pStyle w:val="Heading4"/>
      </w:pPr>
      <w:r>
        <w:t>CheckSQLJobs.ps1</w:t>
      </w:r>
    </w:p>
    <w:p w:rsidR="0093491A" w:rsidRDefault="0093491A" w:rsidP="0093491A">
      <w:r>
        <w:t>This module checks the SQL Agent jobs for the discovered instances on a particular host.  It does NOT return the detailed list of steps, nor a detailed job history for each job.</w:t>
      </w:r>
      <w:r w:rsidR="00E03577">
        <w:t xml:space="preserve">  It is intended to be as fast and lightweight as possible in order to facilitate a quick check (which can therefore be run multiple times).</w:t>
      </w:r>
    </w:p>
    <w:p w:rsidR="00E03577" w:rsidRDefault="00E03577" w:rsidP="00E03577">
      <w:pPr>
        <w:pStyle w:val="Heading4"/>
      </w:pPr>
      <w:r>
        <w:t>CheckSQLPermissions.ps1</w:t>
      </w:r>
    </w:p>
    <w:p w:rsidR="00E03577" w:rsidRDefault="00E03577" w:rsidP="00E03577">
      <w:r>
        <w:t>This module enumerates all the logins on a SQL database instance as well as server permissions, database users and database permissions.  Object, Server and Database Permissions are all stored in a single table called [cm</w:t>
      </w:r>
      <w:proofErr w:type="gramStart"/>
      <w:r>
        <w:t>].[</w:t>
      </w:r>
      <w:proofErr w:type="spellStart"/>
      <w:proofErr w:type="gramEnd"/>
      <w:r>
        <w:t>DatabasePermission</w:t>
      </w:r>
      <w:proofErr w:type="spellEnd"/>
      <w:r>
        <w:t>].  This was an effort to simplify the data solution.  A surrogate column was added to define which type of permission is being described.</w:t>
      </w:r>
    </w:p>
    <w:p w:rsidR="00E03577" w:rsidRDefault="00E03577" w:rsidP="00E03577">
      <w:pPr>
        <w:pStyle w:val="Heading4"/>
      </w:pPr>
      <w:r>
        <w:t>CheckSQLReportingServer.ps1</w:t>
      </w:r>
    </w:p>
    <w:p w:rsidR="00E03577" w:rsidRPr="00A056FE" w:rsidRDefault="00A056FE" w:rsidP="00E03577">
      <w:r>
        <w:t xml:space="preserve">This module enumerates reports, data sources, data sets, subscriptions and subscription parameters that are related to an instance of SQL Server Reporting Services. </w:t>
      </w:r>
      <w:r w:rsidR="00DB46BD">
        <w:t xml:space="preserve"> Note that the URL for the report server instance must be manually configured by an administrator.</w:t>
      </w:r>
    </w:p>
    <w:p w:rsidR="00E03577" w:rsidRDefault="00E03577" w:rsidP="00E03577">
      <w:pPr>
        <w:pStyle w:val="Heading4"/>
      </w:pPr>
      <w:r>
        <w:t>CheckSQLAnalysisServer.ps1</w:t>
      </w:r>
    </w:p>
    <w:p w:rsidR="00E03577" w:rsidRPr="00646DBD" w:rsidRDefault="00646DBD" w:rsidP="00E03577">
      <w:r w:rsidRPr="00646DBD">
        <w:t xml:space="preserve">This module </w:t>
      </w:r>
      <w:r>
        <w:t>enumerates the databases and cubes and the server properties for each discovered instance of SQL Analysis Services.</w:t>
      </w:r>
    </w:p>
    <w:p w:rsidR="005676A2" w:rsidRDefault="005676A2" w:rsidP="005676A2">
      <w:pPr>
        <w:pStyle w:val="Heading4"/>
      </w:pPr>
      <w:r>
        <w:t>CheckSQLDatabaseSize.ps1</w:t>
      </w:r>
    </w:p>
    <w:p w:rsidR="005676A2" w:rsidRDefault="005676A2" w:rsidP="005676A2">
      <w:r>
        <w:t xml:space="preserve">This module updates the attributes </w:t>
      </w:r>
      <w:proofErr w:type="spellStart"/>
      <w:r>
        <w:t>DataFileSize</w:t>
      </w:r>
      <w:proofErr w:type="spellEnd"/>
      <w:r>
        <w:t xml:space="preserve">, </w:t>
      </w:r>
      <w:proofErr w:type="spellStart"/>
      <w:r>
        <w:t>DataFileSpaceUsed</w:t>
      </w:r>
      <w:proofErr w:type="spellEnd"/>
      <w:r>
        <w:t xml:space="preserve">, </w:t>
      </w:r>
      <w:proofErr w:type="spellStart"/>
      <w:r>
        <w:t>LogFileSize</w:t>
      </w:r>
      <w:proofErr w:type="spellEnd"/>
      <w:r>
        <w:t xml:space="preserve"> and </w:t>
      </w:r>
      <w:proofErr w:type="spellStart"/>
      <w:r>
        <w:t>LogFileSpaceUsed</w:t>
      </w:r>
      <w:proofErr w:type="spellEnd"/>
      <w:r>
        <w:t xml:space="preserve"> for each database in an instance.  It also writes an entry into [pm</w:t>
      </w:r>
      <w:proofErr w:type="gramStart"/>
      <w:r>
        <w:t>].[</w:t>
      </w:r>
      <w:proofErr w:type="spellStart"/>
      <w:proofErr w:type="gramEnd"/>
      <w:r>
        <w:t>DabaseSizeRaw</w:t>
      </w:r>
      <w:proofErr w:type="spellEnd"/>
      <w:r>
        <w:t>].  The entries in [pm</w:t>
      </w:r>
      <w:proofErr w:type="gramStart"/>
      <w:r>
        <w:t>].[</w:t>
      </w:r>
      <w:proofErr w:type="spellStart"/>
      <w:proofErr w:type="gramEnd"/>
      <w:r>
        <w:t>DatabaseSizeRaw</w:t>
      </w:r>
      <w:proofErr w:type="spellEnd"/>
      <w:r>
        <w:t>] are summarized daily into [pm].[</w:t>
      </w:r>
      <w:proofErr w:type="spellStart"/>
      <w:r>
        <w:t>DatabaseSizeDaily</w:t>
      </w:r>
      <w:proofErr w:type="spellEnd"/>
      <w:r>
        <w:t xml:space="preserve">] as part of the </w:t>
      </w:r>
      <w:proofErr w:type="spellStart"/>
      <w:r>
        <w:t>WriteHistory</w:t>
      </w:r>
      <w:proofErr w:type="spellEnd"/>
      <w:r>
        <w:t xml:space="preserve"> task which is part of the maintenance process.</w:t>
      </w:r>
    </w:p>
    <w:p w:rsidR="005676A2" w:rsidRDefault="005676A2" w:rsidP="005676A2">
      <w:pPr>
        <w:pStyle w:val="Heading4"/>
      </w:pPr>
      <w:r>
        <w:t>CheckDiskSpace.ps1</w:t>
      </w:r>
    </w:p>
    <w:p w:rsidR="005676A2" w:rsidRDefault="005676A2" w:rsidP="005676A2">
      <w:r>
        <w:t xml:space="preserve">This module updates the attribute </w:t>
      </w:r>
      <w:proofErr w:type="spellStart"/>
      <w:r>
        <w:t>SpaceUsed</w:t>
      </w:r>
      <w:proofErr w:type="spellEnd"/>
      <w:r>
        <w:t xml:space="preserve"> in [cm</w:t>
      </w:r>
      <w:proofErr w:type="gramStart"/>
      <w:r>
        <w:t>].[</w:t>
      </w:r>
      <w:proofErr w:type="spellStart"/>
      <w:proofErr w:type="gramEnd"/>
      <w:r>
        <w:t>LogicalVolume</w:t>
      </w:r>
      <w:proofErr w:type="spellEnd"/>
      <w:r>
        <w:t>].  In addition, it writes an entry into [pm</w:t>
      </w:r>
      <w:proofErr w:type="gramStart"/>
      <w:r>
        <w:t>].[</w:t>
      </w:r>
      <w:proofErr w:type="spellStart"/>
      <w:proofErr w:type="gramEnd"/>
      <w:r>
        <w:t>LogicalVolumeSizeDaily</w:t>
      </w:r>
      <w:proofErr w:type="spellEnd"/>
      <w:r>
        <w:t>].  The entries in [pm</w:t>
      </w:r>
      <w:proofErr w:type="gramStart"/>
      <w:r>
        <w:t>].[</w:t>
      </w:r>
      <w:proofErr w:type="spellStart"/>
      <w:proofErr w:type="gramEnd"/>
      <w:r>
        <w:t>LogicalVolumeSizeRaw</w:t>
      </w:r>
      <w:proofErr w:type="spellEnd"/>
      <w:r>
        <w:t>] are summarized daily into [pm].[</w:t>
      </w:r>
      <w:proofErr w:type="spellStart"/>
      <w:r>
        <w:t>LogicalVolumeSizeDaily</w:t>
      </w:r>
      <w:proofErr w:type="spellEnd"/>
      <w:r>
        <w:t xml:space="preserve"> as part of the </w:t>
      </w:r>
      <w:proofErr w:type="spellStart"/>
      <w:r>
        <w:t>WriteHistory</w:t>
      </w:r>
      <w:proofErr w:type="spellEnd"/>
      <w:r>
        <w:t xml:space="preserve"> task which is part of the maintenance process.</w:t>
      </w:r>
    </w:p>
    <w:p w:rsidR="00646DBD" w:rsidRDefault="00646DBD" w:rsidP="00646DBD">
      <w:pPr>
        <w:pStyle w:val="Heading4"/>
      </w:pPr>
      <w:r>
        <w:t>CheckWebURL.ps1</w:t>
      </w:r>
    </w:p>
    <w:p w:rsidR="00646DBD" w:rsidRDefault="00646DBD" w:rsidP="00646DBD">
      <w:r>
        <w:t>This module tests a URL for response code and response time.  The latest response time and response code are written to [cm</w:t>
      </w:r>
      <w:proofErr w:type="gramStart"/>
      <w:r>
        <w:t>].[</w:t>
      </w:r>
      <w:proofErr w:type="spellStart"/>
      <w:proofErr w:type="gramEnd"/>
      <w:r>
        <w:t>WebApplicationURL</w:t>
      </w:r>
      <w:proofErr w:type="spellEnd"/>
      <w:r>
        <w:t xml:space="preserve">], while a record of each check is written to </w:t>
      </w:r>
      <w:r>
        <w:lastRenderedPageBreak/>
        <w:t>[pm].[</w:t>
      </w:r>
      <w:proofErr w:type="spellStart"/>
      <w:r>
        <w:t>WebApplicationURLResponseRaw</w:t>
      </w:r>
      <w:proofErr w:type="spellEnd"/>
      <w:r>
        <w:t xml:space="preserve">].  This check is useful for validating that web services are up and responding to </w:t>
      </w:r>
      <w:proofErr w:type="spellStart"/>
      <w:r>
        <w:t>url</w:t>
      </w:r>
      <w:proofErr w:type="spellEnd"/>
      <w:r>
        <w:t xml:space="preserve"> requests.  It is also useful to “warm” .Net services (such as Reporting Services) whose application pools periodically shut down (thus leading to lengthy response times when accessed by end users).</w:t>
      </w:r>
    </w:p>
    <w:p w:rsidR="000F4081" w:rsidRDefault="000F4081" w:rsidP="000F4081">
      <w:pPr>
        <w:pStyle w:val="Heading4"/>
      </w:pPr>
      <w:r>
        <w:t>CheckNLBCluster.ps1</w:t>
      </w:r>
    </w:p>
    <w:p w:rsidR="000F4081" w:rsidRPr="000F4081" w:rsidRDefault="000F4081" w:rsidP="000F4081">
      <w:r>
        <w:t>This module checks for Windows Network Load Balanced clusters, discovers the underlying node(s) and updates the status of the underlying node(s).  This module requires installation of Windows Network Load Balance client tools and uses NLB PowerShell cmdlets.</w:t>
      </w:r>
    </w:p>
    <w:p w:rsidR="00E03577" w:rsidRPr="00E03577" w:rsidRDefault="00E03577" w:rsidP="00E03577">
      <w:pPr>
        <w:rPr>
          <w:b/>
        </w:rPr>
      </w:pPr>
    </w:p>
    <w:p w:rsidR="005B686C" w:rsidRDefault="005B686C" w:rsidP="005B686C">
      <w:pPr>
        <w:pStyle w:val="Heading2"/>
      </w:pPr>
      <w:bookmarkStart w:id="20" w:name="_Toc13230974"/>
      <w:r>
        <w:t>MonitorAdmin.ps1</w:t>
      </w:r>
      <w:bookmarkEnd w:id="20"/>
    </w:p>
    <w:p w:rsidR="00B45357" w:rsidRDefault="00B45357" w:rsidP="00B45357"/>
    <w:p w:rsidR="00B45357" w:rsidRDefault="00B45357" w:rsidP="00B45357">
      <w:pPr>
        <w:pStyle w:val="Heading1"/>
      </w:pPr>
      <w:bookmarkStart w:id="21" w:name="_Toc13230975"/>
      <w:r>
        <w:t>Scheduling</w:t>
      </w:r>
      <w:bookmarkEnd w:id="21"/>
    </w:p>
    <w:p w:rsidR="00B45357" w:rsidRDefault="00B45357" w:rsidP="00B45357">
      <w:r>
        <w:t>The key to being able to answer these questions effectively is to schedule the various scripts to run at appropriate and predictable intervals.  The following tables should serve as a guideline for the frequency with which checks should be performed:</w:t>
      </w:r>
    </w:p>
    <w:p w:rsidR="00B31F13" w:rsidRDefault="00B31F13" w:rsidP="00B45357"/>
    <w:p w:rsidR="00B45357" w:rsidRDefault="00B45357" w:rsidP="00B45357">
      <w:pPr>
        <w:pStyle w:val="Heading4"/>
      </w:pPr>
      <w:r>
        <w:t>WMI and PowerShell based Checks Schedule (Sample)</w:t>
      </w:r>
    </w:p>
    <w:tbl>
      <w:tblPr>
        <w:tblStyle w:val="TableGrid"/>
        <w:tblW w:w="0" w:type="auto"/>
        <w:tblLook w:val="04A0" w:firstRow="1" w:lastRow="0" w:firstColumn="1" w:lastColumn="0" w:noHBand="0" w:noVBand="1"/>
      </w:tblPr>
      <w:tblGrid>
        <w:gridCol w:w="2425"/>
        <w:gridCol w:w="2790"/>
        <w:gridCol w:w="4135"/>
      </w:tblGrid>
      <w:tr w:rsidR="00B45357" w:rsidRPr="0069455F" w:rsidTr="00646DBD">
        <w:trPr>
          <w:trHeight w:val="300"/>
          <w:tblHeader/>
        </w:trPr>
        <w:tc>
          <w:tcPr>
            <w:tcW w:w="2425" w:type="dxa"/>
            <w:noWrap/>
          </w:tcPr>
          <w:p w:rsidR="00B45357" w:rsidRPr="0069455F" w:rsidRDefault="00B45357" w:rsidP="00E13E46">
            <w:pPr>
              <w:rPr>
                <w:b/>
              </w:rPr>
            </w:pPr>
            <w:proofErr w:type="spellStart"/>
            <w:r w:rsidRPr="0069455F">
              <w:rPr>
                <w:b/>
              </w:rPr>
              <w:t>Abbr</w:t>
            </w:r>
            <w:proofErr w:type="spellEnd"/>
          </w:p>
        </w:tc>
        <w:tc>
          <w:tcPr>
            <w:tcW w:w="2790" w:type="dxa"/>
            <w:noWrap/>
          </w:tcPr>
          <w:p w:rsidR="00B45357" w:rsidRPr="0069455F" w:rsidRDefault="00B45357" w:rsidP="00E13E46">
            <w:pPr>
              <w:rPr>
                <w:b/>
              </w:rPr>
            </w:pPr>
            <w:r>
              <w:rPr>
                <w:b/>
              </w:rPr>
              <w:t>Frequency</w:t>
            </w:r>
          </w:p>
        </w:tc>
        <w:tc>
          <w:tcPr>
            <w:tcW w:w="4135" w:type="dxa"/>
          </w:tcPr>
          <w:p w:rsidR="00B45357" w:rsidRPr="0069455F" w:rsidRDefault="00B45357" w:rsidP="00E13E46">
            <w:pPr>
              <w:rPr>
                <w:b/>
              </w:rPr>
            </w:pPr>
            <w:r w:rsidRPr="0069455F">
              <w:rPr>
                <w:b/>
              </w:rPr>
              <w:t>Comment</w:t>
            </w:r>
          </w:p>
        </w:tc>
      </w:tr>
      <w:tr w:rsidR="00B45357" w:rsidRPr="0069455F" w:rsidTr="00646DBD">
        <w:trPr>
          <w:trHeight w:val="300"/>
        </w:trPr>
        <w:tc>
          <w:tcPr>
            <w:tcW w:w="2425" w:type="dxa"/>
            <w:noWrap/>
          </w:tcPr>
          <w:p w:rsidR="00B45357" w:rsidRPr="0069455F" w:rsidRDefault="00B45357" w:rsidP="00E13E46">
            <w:r w:rsidRPr="0069455F">
              <w:t xml:space="preserve">Comp  </w:t>
            </w:r>
          </w:p>
        </w:tc>
        <w:tc>
          <w:tcPr>
            <w:tcW w:w="2790" w:type="dxa"/>
            <w:noWrap/>
          </w:tcPr>
          <w:p w:rsidR="00B45357" w:rsidRPr="00504D51" w:rsidRDefault="00B45357" w:rsidP="00E13E46">
            <w:r w:rsidRPr="00504D51">
              <w:t>Daily</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B45357" w:rsidP="00E13E46">
            <w:proofErr w:type="spellStart"/>
            <w:r>
              <w:t>Os</w:t>
            </w:r>
            <w:proofErr w:type="spellEnd"/>
            <w:r w:rsidRPr="0069455F">
              <w:t xml:space="preserve">  </w:t>
            </w:r>
          </w:p>
        </w:tc>
        <w:tc>
          <w:tcPr>
            <w:tcW w:w="2790" w:type="dxa"/>
            <w:noWrap/>
          </w:tcPr>
          <w:p w:rsidR="00B45357" w:rsidRPr="00504D51" w:rsidRDefault="00B45357" w:rsidP="00E13E46">
            <w:r>
              <w:t>Daily</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B45357" w:rsidP="00E13E46">
            <w:r w:rsidRPr="0069455F">
              <w:t xml:space="preserve">Disk  </w:t>
            </w:r>
          </w:p>
        </w:tc>
        <w:tc>
          <w:tcPr>
            <w:tcW w:w="2790" w:type="dxa"/>
            <w:noWrap/>
          </w:tcPr>
          <w:p w:rsidR="00B45357" w:rsidRPr="00504D51" w:rsidRDefault="00B45357" w:rsidP="00E13E46">
            <w:r>
              <w:t>Daily</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B45357" w:rsidP="00E13E46">
            <w:proofErr w:type="spellStart"/>
            <w:r w:rsidRPr="0069455F">
              <w:t>DiskSpc</w:t>
            </w:r>
            <w:proofErr w:type="spellEnd"/>
            <w:r w:rsidRPr="0069455F">
              <w:t xml:space="preserve">  </w:t>
            </w:r>
          </w:p>
        </w:tc>
        <w:tc>
          <w:tcPr>
            <w:tcW w:w="2790" w:type="dxa"/>
            <w:noWrap/>
          </w:tcPr>
          <w:p w:rsidR="00B45357" w:rsidRPr="00504D51" w:rsidRDefault="00B45357" w:rsidP="00E13E46">
            <w:r>
              <w:t>Hourly</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B45357" w:rsidP="00E13E46">
            <w:proofErr w:type="spellStart"/>
            <w:r w:rsidRPr="0069455F">
              <w:t>Clus</w:t>
            </w:r>
            <w:proofErr w:type="spellEnd"/>
            <w:r w:rsidRPr="0069455F">
              <w:t xml:space="preserve">   </w:t>
            </w:r>
          </w:p>
        </w:tc>
        <w:tc>
          <w:tcPr>
            <w:tcW w:w="2790" w:type="dxa"/>
            <w:noWrap/>
          </w:tcPr>
          <w:p w:rsidR="00B45357" w:rsidRPr="00504D51" w:rsidRDefault="00B45357" w:rsidP="00E13E46">
            <w:r>
              <w:t>Daily</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B45357" w:rsidP="00E13E46">
            <w:proofErr w:type="spellStart"/>
            <w:r w:rsidRPr="0069455F">
              <w:t>CompShr</w:t>
            </w:r>
            <w:proofErr w:type="spellEnd"/>
            <w:r w:rsidRPr="0069455F">
              <w:t xml:space="preserve">  </w:t>
            </w:r>
          </w:p>
        </w:tc>
        <w:tc>
          <w:tcPr>
            <w:tcW w:w="2790" w:type="dxa"/>
            <w:noWrap/>
          </w:tcPr>
          <w:p w:rsidR="00B45357" w:rsidRPr="00504D51" w:rsidRDefault="00B45357" w:rsidP="00E13E46">
            <w:r>
              <w:t>Daily</w:t>
            </w:r>
          </w:p>
        </w:tc>
        <w:tc>
          <w:tcPr>
            <w:tcW w:w="4135" w:type="dxa"/>
          </w:tcPr>
          <w:p w:rsidR="00B45357" w:rsidRPr="00504D51" w:rsidRDefault="00B45357" w:rsidP="00E13E46"/>
        </w:tc>
      </w:tr>
      <w:tr w:rsidR="00C40553" w:rsidRPr="0069455F" w:rsidTr="00646DBD">
        <w:trPr>
          <w:trHeight w:val="300"/>
        </w:trPr>
        <w:tc>
          <w:tcPr>
            <w:tcW w:w="2425" w:type="dxa"/>
            <w:noWrap/>
          </w:tcPr>
          <w:p w:rsidR="00C40553" w:rsidRPr="0069455F" w:rsidRDefault="00C40553" w:rsidP="00E13E46">
            <w:r>
              <w:t>Hotfix</w:t>
            </w:r>
          </w:p>
        </w:tc>
        <w:tc>
          <w:tcPr>
            <w:tcW w:w="2790" w:type="dxa"/>
            <w:noWrap/>
          </w:tcPr>
          <w:p w:rsidR="00C40553" w:rsidRDefault="00C40553" w:rsidP="00E13E46">
            <w:r>
              <w:t>Weekly</w:t>
            </w:r>
          </w:p>
        </w:tc>
        <w:tc>
          <w:tcPr>
            <w:tcW w:w="4135" w:type="dxa"/>
          </w:tcPr>
          <w:p w:rsidR="00C40553" w:rsidRPr="00504D51" w:rsidRDefault="00C40553" w:rsidP="00E13E46"/>
        </w:tc>
      </w:tr>
      <w:tr w:rsidR="00B45357" w:rsidRPr="0069455F" w:rsidTr="00646DBD">
        <w:trPr>
          <w:trHeight w:val="300"/>
        </w:trPr>
        <w:tc>
          <w:tcPr>
            <w:tcW w:w="2425" w:type="dxa"/>
            <w:noWrap/>
          </w:tcPr>
          <w:p w:rsidR="00B45357" w:rsidRPr="0069455F" w:rsidRDefault="00B45357" w:rsidP="00E13E46">
            <w:proofErr w:type="spellStart"/>
            <w:r w:rsidRPr="0069455F">
              <w:t>InstApp</w:t>
            </w:r>
            <w:proofErr w:type="spellEnd"/>
          </w:p>
        </w:tc>
        <w:tc>
          <w:tcPr>
            <w:tcW w:w="2790" w:type="dxa"/>
            <w:noWrap/>
          </w:tcPr>
          <w:p w:rsidR="00B45357" w:rsidRPr="00504D51" w:rsidRDefault="00B45357" w:rsidP="00E13E46">
            <w:r>
              <w:t>Weekly</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B45357" w:rsidP="00E13E46">
            <w:r w:rsidRPr="0069455F">
              <w:t xml:space="preserve">Net  </w:t>
            </w:r>
          </w:p>
        </w:tc>
        <w:tc>
          <w:tcPr>
            <w:tcW w:w="2790" w:type="dxa"/>
            <w:noWrap/>
          </w:tcPr>
          <w:p w:rsidR="00B45357" w:rsidRPr="00504D51" w:rsidRDefault="00B45357" w:rsidP="00E13E46">
            <w:r>
              <w:t>Daily</w:t>
            </w:r>
          </w:p>
        </w:tc>
        <w:tc>
          <w:tcPr>
            <w:tcW w:w="4135" w:type="dxa"/>
          </w:tcPr>
          <w:p w:rsidR="00B45357" w:rsidRPr="00504D51" w:rsidRDefault="00B45357" w:rsidP="00E13E46"/>
        </w:tc>
      </w:tr>
      <w:tr w:rsidR="000F4081" w:rsidRPr="0069455F" w:rsidTr="00646DBD">
        <w:trPr>
          <w:trHeight w:val="300"/>
        </w:trPr>
        <w:tc>
          <w:tcPr>
            <w:tcW w:w="2425" w:type="dxa"/>
            <w:noWrap/>
          </w:tcPr>
          <w:p w:rsidR="000F4081" w:rsidRPr="0069455F" w:rsidRDefault="000F4081" w:rsidP="00E13E46">
            <w:r>
              <w:t>NLB</w:t>
            </w:r>
          </w:p>
        </w:tc>
        <w:tc>
          <w:tcPr>
            <w:tcW w:w="2790" w:type="dxa"/>
            <w:noWrap/>
          </w:tcPr>
          <w:p w:rsidR="000F4081" w:rsidRDefault="000F4081" w:rsidP="00E13E46">
            <w:r>
              <w:t>Hourly (*)</w:t>
            </w:r>
          </w:p>
        </w:tc>
        <w:tc>
          <w:tcPr>
            <w:tcW w:w="4135" w:type="dxa"/>
          </w:tcPr>
          <w:p w:rsidR="000F4081" w:rsidRPr="00504D51" w:rsidRDefault="000F4081" w:rsidP="00E13E46"/>
        </w:tc>
      </w:tr>
      <w:tr w:rsidR="00B45357" w:rsidRPr="0069455F" w:rsidTr="00646DBD">
        <w:trPr>
          <w:trHeight w:val="300"/>
        </w:trPr>
        <w:tc>
          <w:tcPr>
            <w:tcW w:w="2425" w:type="dxa"/>
            <w:noWrap/>
          </w:tcPr>
          <w:p w:rsidR="00B45357" w:rsidRPr="0069455F" w:rsidRDefault="00B45357" w:rsidP="00E13E46">
            <w:proofErr w:type="spellStart"/>
            <w:r w:rsidRPr="0069455F">
              <w:t>Svcs</w:t>
            </w:r>
            <w:proofErr w:type="spellEnd"/>
            <w:r w:rsidRPr="0069455F">
              <w:t xml:space="preserve">  </w:t>
            </w:r>
          </w:p>
        </w:tc>
        <w:tc>
          <w:tcPr>
            <w:tcW w:w="2790" w:type="dxa"/>
            <w:noWrap/>
          </w:tcPr>
          <w:p w:rsidR="00B45357" w:rsidRPr="00504D51" w:rsidRDefault="00B45357" w:rsidP="00E13E46">
            <w:r>
              <w:t>Hourly (*)</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F648C3" w:rsidP="00E13E46">
            <w:proofErr w:type="spellStart"/>
            <w:r>
              <w:t>DiscSQL</w:t>
            </w:r>
            <w:proofErr w:type="spellEnd"/>
            <w:r w:rsidR="00B45357" w:rsidRPr="0069455F">
              <w:t xml:space="preserve">  </w:t>
            </w:r>
          </w:p>
        </w:tc>
        <w:tc>
          <w:tcPr>
            <w:tcW w:w="2790" w:type="dxa"/>
            <w:noWrap/>
          </w:tcPr>
          <w:p w:rsidR="00B45357" w:rsidRPr="00504D51" w:rsidRDefault="00B45357" w:rsidP="00E13E46">
            <w:r>
              <w:t>Daily</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B45357" w:rsidP="00E13E46">
            <w:proofErr w:type="spellStart"/>
            <w:r w:rsidRPr="0069455F">
              <w:t>SQLEng</w:t>
            </w:r>
            <w:proofErr w:type="spellEnd"/>
            <w:r w:rsidRPr="0069455F">
              <w:t xml:space="preserve">  </w:t>
            </w:r>
          </w:p>
        </w:tc>
        <w:tc>
          <w:tcPr>
            <w:tcW w:w="2790" w:type="dxa"/>
            <w:noWrap/>
          </w:tcPr>
          <w:p w:rsidR="00B45357" w:rsidRPr="00504D51" w:rsidRDefault="00B45357" w:rsidP="00E13E46">
            <w:r>
              <w:t>Daily</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B45357" w:rsidP="00E13E46">
            <w:proofErr w:type="spellStart"/>
            <w:r w:rsidRPr="0069455F">
              <w:t>SQLSize</w:t>
            </w:r>
            <w:proofErr w:type="spellEnd"/>
            <w:r w:rsidRPr="0069455F">
              <w:t xml:space="preserve">  </w:t>
            </w:r>
          </w:p>
        </w:tc>
        <w:tc>
          <w:tcPr>
            <w:tcW w:w="2790" w:type="dxa"/>
            <w:noWrap/>
          </w:tcPr>
          <w:p w:rsidR="00B45357" w:rsidRPr="00504D51" w:rsidRDefault="00B45357" w:rsidP="00E13E46">
            <w:r>
              <w:t>Hourly (*)</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687E82" w:rsidP="00E13E46">
            <w:proofErr w:type="spellStart"/>
            <w:r>
              <w:t>Olap</w:t>
            </w:r>
            <w:proofErr w:type="spellEnd"/>
            <w:r w:rsidR="00B45357" w:rsidRPr="0069455F">
              <w:t xml:space="preserve">  </w:t>
            </w:r>
          </w:p>
        </w:tc>
        <w:tc>
          <w:tcPr>
            <w:tcW w:w="2790" w:type="dxa"/>
            <w:noWrap/>
          </w:tcPr>
          <w:p w:rsidR="00B45357" w:rsidRPr="00504D51" w:rsidRDefault="00B45357" w:rsidP="00E13E46">
            <w:r>
              <w:t>Daily</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024AB5" w:rsidP="00E13E46">
            <w:proofErr w:type="spellStart"/>
            <w:r>
              <w:t>RptSvr</w:t>
            </w:r>
            <w:proofErr w:type="spellEnd"/>
          </w:p>
        </w:tc>
        <w:tc>
          <w:tcPr>
            <w:tcW w:w="2790" w:type="dxa"/>
            <w:noWrap/>
          </w:tcPr>
          <w:p w:rsidR="00B45357" w:rsidRPr="00504D51" w:rsidRDefault="00B45357" w:rsidP="00E13E46">
            <w:r>
              <w:t>Daily</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B45357" w:rsidP="00E13E46">
            <w:proofErr w:type="spellStart"/>
            <w:r w:rsidRPr="0069455F">
              <w:t>SQLJob</w:t>
            </w:r>
            <w:proofErr w:type="spellEnd"/>
            <w:r w:rsidRPr="0069455F">
              <w:t xml:space="preserve">  </w:t>
            </w:r>
          </w:p>
        </w:tc>
        <w:tc>
          <w:tcPr>
            <w:tcW w:w="2790" w:type="dxa"/>
            <w:noWrap/>
          </w:tcPr>
          <w:p w:rsidR="00B45357" w:rsidRPr="00504D51" w:rsidRDefault="00B45357" w:rsidP="00E13E46">
            <w:r>
              <w:t>Hourly (*)</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B45357" w:rsidP="00E13E46">
            <w:proofErr w:type="spellStart"/>
            <w:r w:rsidRPr="0069455F">
              <w:t>SQLPerm</w:t>
            </w:r>
            <w:proofErr w:type="spellEnd"/>
            <w:r w:rsidRPr="0069455F">
              <w:t xml:space="preserve">  </w:t>
            </w:r>
          </w:p>
        </w:tc>
        <w:tc>
          <w:tcPr>
            <w:tcW w:w="2790" w:type="dxa"/>
            <w:noWrap/>
          </w:tcPr>
          <w:p w:rsidR="00B45357" w:rsidRPr="00504D51" w:rsidRDefault="00B45357" w:rsidP="00E13E46">
            <w:r>
              <w:t>Weekly</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Pr="0069455F" w:rsidRDefault="00B45357" w:rsidP="00E13E46">
            <w:proofErr w:type="spellStart"/>
            <w:r>
              <w:t>SysEvtLog</w:t>
            </w:r>
            <w:proofErr w:type="spellEnd"/>
          </w:p>
        </w:tc>
        <w:tc>
          <w:tcPr>
            <w:tcW w:w="2790" w:type="dxa"/>
            <w:noWrap/>
          </w:tcPr>
          <w:p w:rsidR="00B45357" w:rsidRPr="00504D51" w:rsidRDefault="00B45357" w:rsidP="00E13E46">
            <w:r>
              <w:t>Daily (**)</w:t>
            </w:r>
          </w:p>
        </w:tc>
        <w:tc>
          <w:tcPr>
            <w:tcW w:w="4135" w:type="dxa"/>
          </w:tcPr>
          <w:p w:rsidR="00B45357" w:rsidRPr="00504D51" w:rsidRDefault="00B45357" w:rsidP="00E13E46"/>
        </w:tc>
      </w:tr>
      <w:tr w:rsidR="00B45357" w:rsidRPr="0069455F" w:rsidTr="00646DBD">
        <w:trPr>
          <w:trHeight w:val="300"/>
        </w:trPr>
        <w:tc>
          <w:tcPr>
            <w:tcW w:w="2425" w:type="dxa"/>
            <w:noWrap/>
          </w:tcPr>
          <w:p w:rsidR="00B45357" w:rsidRDefault="00B45357" w:rsidP="00E13E46">
            <w:proofErr w:type="spellStart"/>
            <w:r>
              <w:t>AppEvtLog</w:t>
            </w:r>
            <w:proofErr w:type="spellEnd"/>
          </w:p>
        </w:tc>
        <w:tc>
          <w:tcPr>
            <w:tcW w:w="2790" w:type="dxa"/>
            <w:noWrap/>
          </w:tcPr>
          <w:p w:rsidR="00B45357" w:rsidRPr="00504D51" w:rsidRDefault="00B45357" w:rsidP="00E13E46">
            <w:r>
              <w:t>Daily (**)</w:t>
            </w:r>
          </w:p>
        </w:tc>
        <w:tc>
          <w:tcPr>
            <w:tcW w:w="4135" w:type="dxa"/>
          </w:tcPr>
          <w:p w:rsidR="00B45357" w:rsidRPr="00504D51" w:rsidRDefault="00B45357" w:rsidP="00E13E46"/>
        </w:tc>
      </w:tr>
      <w:tr w:rsidR="00646DBD" w:rsidRPr="0069455F" w:rsidTr="00646DBD">
        <w:trPr>
          <w:trHeight w:val="300"/>
        </w:trPr>
        <w:tc>
          <w:tcPr>
            <w:tcW w:w="2425" w:type="dxa"/>
            <w:noWrap/>
          </w:tcPr>
          <w:p w:rsidR="00646DBD" w:rsidRDefault="00646DBD" w:rsidP="00E13E46">
            <w:proofErr w:type="spellStart"/>
            <w:r>
              <w:lastRenderedPageBreak/>
              <w:t>WebURL</w:t>
            </w:r>
            <w:proofErr w:type="spellEnd"/>
          </w:p>
        </w:tc>
        <w:tc>
          <w:tcPr>
            <w:tcW w:w="2790" w:type="dxa"/>
            <w:noWrap/>
          </w:tcPr>
          <w:p w:rsidR="00646DBD" w:rsidRDefault="00646DBD" w:rsidP="00E13E46">
            <w:r>
              <w:t>Every 10-15 minutes (***)</w:t>
            </w:r>
          </w:p>
        </w:tc>
        <w:tc>
          <w:tcPr>
            <w:tcW w:w="4135" w:type="dxa"/>
          </w:tcPr>
          <w:p w:rsidR="00646DBD" w:rsidRPr="00504D51" w:rsidRDefault="00646DBD" w:rsidP="00E13E46"/>
        </w:tc>
      </w:tr>
    </w:tbl>
    <w:p w:rsidR="00B45357" w:rsidRDefault="00B45357" w:rsidP="00B45357"/>
    <w:p w:rsidR="00B45357" w:rsidRDefault="00B45357" w:rsidP="00B45357">
      <w:r>
        <w:t xml:space="preserve">(*) These checks are designed to be lightweight and fast; they may be run more frequently, but in no case would I attempt to run them more than every </w:t>
      </w:r>
      <w:r w:rsidR="005F449F">
        <w:t>ten</w:t>
      </w:r>
      <w:r>
        <w:t xml:space="preserve"> minutes.  Remember!  This is not intended to be a real time monitoring system.</w:t>
      </w:r>
    </w:p>
    <w:p w:rsidR="00B45357" w:rsidRDefault="00B45357" w:rsidP="00B45357">
      <w:r>
        <w:t>(**) The Event Log checks can be very intensive depending on how many entries are in the individual log files.  There are better tools for monitoring Windows Event logs, but this functionality can be useful in a pinch.</w:t>
      </w:r>
    </w:p>
    <w:p w:rsidR="00B45357" w:rsidRDefault="00646DBD" w:rsidP="00B45357">
      <w:r>
        <w:t xml:space="preserve">(***) The </w:t>
      </w:r>
      <w:proofErr w:type="spellStart"/>
      <w:r>
        <w:t>WebURL</w:t>
      </w:r>
      <w:proofErr w:type="spellEnd"/>
      <w:r>
        <w:t xml:space="preserve"> check is intended to be very lightweight and fast.  In order to serve as a “cache warming” service, it needs to be run frequently enough to prevent application pools from shutting down.</w:t>
      </w:r>
    </w:p>
    <w:p w:rsidR="00646DBD" w:rsidRDefault="00646DBD" w:rsidP="00B45357"/>
    <w:p w:rsidR="00B45357" w:rsidRDefault="00B45357" w:rsidP="00B45357">
      <w:pPr>
        <w:pStyle w:val="Heading4"/>
      </w:pPr>
      <w:r>
        <w:t>Maintenance Tasks</w:t>
      </w:r>
    </w:p>
    <w:tbl>
      <w:tblPr>
        <w:tblStyle w:val="TableGrid"/>
        <w:tblW w:w="0" w:type="auto"/>
        <w:tblLook w:val="04A0" w:firstRow="1" w:lastRow="0" w:firstColumn="1" w:lastColumn="0" w:noHBand="0" w:noVBand="1"/>
      </w:tblPr>
      <w:tblGrid>
        <w:gridCol w:w="2425"/>
        <w:gridCol w:w="2340"/>
        <w:gridCol w:w="4585"/>
      </w:tblGrid>
      <w:tr w:rsidR="00B45357" w:rsidRPr="0069455F" w:rsidTr="00E13E46">
        <w:trPr>
          <w:trHeight w:val="300"/>
          <w:tblHeader/>
        </w:trPr>
        <w:tc>
          <w:tcPr>
            <w:tcW w:w="2425" w:type="dxa"/>
            <w:noWrap/>
          </w:tcPr>
          <w:p w:rsidR="00B45357" w:rsidRPr="0069455F" w:rsidRDefault="00B45357" w:rsidP="00E13E46">
            <w:pPr>
              <w:rPr>
                <w:b/>
              </w:rPr>
            </w:pPr>
            <w:proofErr w:type="spellStart"/>
            <w:r w:rsidRPr="0069455F">
              <w:rPr>
                <w:b/>
              </w:rPr>
              <w:t>Abbr</w:t>
            </w:r>
            <w:proofErr w:type="spellEnd"/>
          </w:p>
        </w:tc>
        <w:tc>
          <w:tcPr>
            <w:tcW w:w="2340" w:type="dxa"/>
            <w:noWrap/>
          </w:tcPr>
          <w:p w:rsidR="00B45357" w:rsidRPr="0069455F" w:rsidRDefault="00B45357" w:rsidP="00E13E46">
            <w:pPr>
              <w:rPr>
                <w:b/>
              </w:rPr>
            </w:pPr>
            <w:r>
              <w:rPr>
                <w:b/>
              </w:rPr>
              <w:t>Frequency</w:t>
            </w:r>
          </w:p>
        </w:tc>
        <w:tc>
          <w:tcPr>
            <w:tcW w:w="4585" w:type="dxa"/>
          </w:tcPr>
          <w:p w:rsidR="00B45357" w:rsidRPr="0069455F" w:rsidRDefault="00B45357" w:rsidP="00E13E46">
            <w:pPr>
              <w:rPr>
                <w:b/>
              </w:rPr>
            </w:pPr>
            <w:r w:rsidRPr="0069455F">
              <w:rPr>
                <w:b/>
              </w:rPr>
              <w:t>Comment</w:t>
            </w:r>
          </w:p>
        </w:tc>
      </w:tr>
      <w:tr w:rsidR="00B45357" w:rsidRPr="0069455F" w:rsidTr="00E13E46">
        <w:trPr>
          <w:trHeight w:val="300"/>
        </w:trPr>
        <w:tc>
          <w:tcPr>
            <w:tcW w:w="2425" w:type="dxa"/>
            <w:noWrap/>
          </w:tcPr>
          <w:p w:rsidR="00B45357" w:rsidRPr="0069455F" w:rsidRDefault="00B45357" w:rsidP="00E13E46">
            <w:proofErr w:type="spellStart"/>
            <w:r>
              <w:t>WriteHist</w:t>
            </w:r>
            <w:proofErr w:type="spellEnd"/>
            <w:r w:rsidRPr="0069455F">
              <w:t xml:space="preserve">  </w:t>
            </w:r>
          </w:p>
        </w:tc>
        <w:tc>
          <w:tcPr>
            <w:tcW w:w="2340" w:type="dxa"/>
            <w:noWrap/>
          </w:tcPr>
          <w:p w:rsidR="00B45357" w:rsidRPr="00504D51" w:rsidRDefault="00B45357" w:rsidP="00E13E46">
            <w:r>
              <w:t>Daily</w:t>
            </w:r>
          </w:p>
        </w:tc>
        <w:tc>
          <w:tcPr>
            <w:tcW w:w="4585" w:type="dxa"/>
          </w:tcPr>
          <w:p w:rsidR="00B45357" w:rsidRPr="00504D51" w:rsidRDefault="00B45357" w:rsidP="00E13E46">
            <w:r>
              <w:t>Schedule shortly after midnight</w:t>
            </w:r>
          </w:p>
        </w:tc>
      </w:tr>
      <w:tr w:rsidR="00B45357" w:rsidRPr="0069455F" w:rsidTr="00E13E46">
        <w:trPr>
          <w:trHeight w:val="300"/>
        </w:trPr>
        <w:tc>
          <w:tcPr>
            <w:tcW w:w="2425" w:type="dxa"/>
            <w:noWrap/>
          </w:tcPr>
          <w:p w:rsidR="00B45357" w:rsidRDefault="00B45357" w:rsidP="00E13E46">
            <w:proofErr w:type="spellStart"/>
            <w:r>
              <w:t>PurgeLog</w:t>
            </w:r>
            <w:proofErr w:type="spellEnd"/>
          </w:p>
        </w:tc>
        <w:tc>
          <w:tcPr>
            <w:tcW w:w="2340" w:type="dxa"/>
            <w:noWrap/>
          </w:tcPr>
          <w:p w:rsidR="00B45357" w:rsidRPr="00504D51" w:rsidRDefault="00B45357" w:rsidP="00E13E46">
            <w:r>
              <w:t>Daily</w:t>
            </w:r>
          </w:p>
        </w:tc>
        <w:tc>
          <w:tcPr>
            <w:tcW w:w="4585" w:type="dxa"/>
          </w:tcPr>
          <w:p w:rsidR="00B45357" w:rsidRPr="00504D51" w:rsidRDefault="00B45357" w:rsidP="00E13E46">
            <w:r>
              <w:t>Schedule off hours</w:t>
            </w:r>
          </w:p>
        </w:tc>
      </w:tr>
      <w:tr w:rsidR="00B45357" w:rsidRPr="0069455F" w:rsidTr="00E13E46">
        <w:trPr>
          <w:trHeight w:val="300"/>
        </w:trPr>
        <w:tc>
          <w:tcPr>
            <w:tcW w:w="2425" w:type="dxa"/>
            <w:noWrap/>
          </w:tcPr>
          <w:p w:rsidR="00B45357" w:rsidRDefault="00B45357" w:rsidP="00E13E46">
            <w:proofErr w:type="spellStart"/>
            <w:r>
              <w:t>PurgeEvt</w:t>
            </w:r>
            <w:proofErr w:type="spellEnd"/>
          </w:p>
        </w:tc>
        <w:tc>
          <w:tcPr>
            <w:tcW w:w="2340" w:type="dxa"/>
            <w:noWrap/>
          </w:tcPr>
          <w:p w:rsidR="00B45357" w:rsidRPr="00504D51" w:rsidRDefault="00B45357" w:rsidP="00E13E46">
            <w:r>
              <w:t>Daily</w:t>
            </w:r>
          </w:p>
        </w:tc>
        <w:tc>
          <w:tcPr>
            <w:tcW w:w="4585" w:type="dxa"/>
          </w:tcPr>
          <w:p w:rsidR="00B45357" w:rsidRPr="00504D51" w:rsidRDefault="00B45357" w:rsidP="00E13E46">
            <w:r>
              <w:t>Schedule off hours</w:t>
            </w:r>
          </w:p>
        </w:tc>
      </w:tr>
      <w:tr w:rsidR="00B45357" w:rsidRPr="0069455F" w:rsidTr="00E13E46">
        <w:trPr>
          <w:trHeight w:val="300"/>
        </w:trPr>
        <w:tc>
          <w:tcPr>
            <w:tcW w:w="2425" w:type="dxa"/>
            <w:noWrap/>
          </w:tcPr>
          <w:p w:rsidR="00B45357" w:rsidRDefault="00B45357" w:rsidP="00E13E46">
            <w:proofErr w:type="spellStart"/>
            <w:r>
              <w:t>PurgeHist</w:t>
            </w:r>
            <w:proofErr w:type="spellEnd"/>
          </w:p>
        </w:tc>
        <w:tc>
          <w:tcPr>
            <w:tcW w:w="2340" w:type="dxa"/>
            <w:noWrap/>
          </w:tcPr>
          <w:p w:rsidR="00B45357" w:rsidRPr="00504D51" w:rsidRDefault="00B45357" w:rsidP="00E13E46">
            <w:r>
              <w:t>Daily</w:t>
            </w:r>
          </w:p>
        </w:tc>
        <w:tc>
          <w:tcPr>
            <w:tcW w:w="4585" w:type="dxa"/>
          </w:tcPr>
          <w:p w:rsidR="00B45357" w:rsidRPr="00504D51" w:rsidRDefault="00B45357" w:rsidP="00E13E46">
            <w:r>
              <w:t>Schedule off hours</w:t>
            </w:r>
          </w:p>
        </w:tc>
      </w:tr>
    </w:tbl>
    <w:p w:rsidR="00B45357" w:rsidRPr="001E3E84" w:rsidRDefault="00B45357" w:rsidP="00B45357"/>
    <w:p w:rsidR="00B0692A" w:rsidRDefault="00B0692A" w:rsidP="00B0692A">
      <w:pPr>
        <w:pStyle w:val="Heading1"/>
      </w:pPr>
      <w:bookmarkStart w:id="22" w:name="_Toc13230976"/>
      <w:r>
        <w:t>General Notes on the Data Model</w:t>
      </w:r>
      <w:bookmarkEnd w:id="22"/>
    </w:p>
    <w:p w:rsidR="00682A5A" w:rsidRPr="00682A5A" w:rsidRDefault="00682A5A" w:rsidP="00682A5A">
      <w:pPr>
        <w:pStyle w:val="Heading2"/>
      </w:pPr>
      <w:bookmarkStart w:id="23" w:name="_Toc13230977"/>
      <w:r>
        <w:t>Primary Keys and Unique Keys</w:t>
      </w:r>
      <w:bookmarkEnd w:id="23"/>
    </w:p>
    <w:p w:rsidR="00682A5A" w:rsidRDefault="00682A5A" w:rsidP="00682A5A">
      <w:r>
        <w:t>In most cases, entities have a primary key defined (usually [</w:t>
      </w:r>
      <w:proofErr w:type="spellStart"/>
      <w:r>
        <w:t>objectGUID</w:t>
      </w:r>
      <w:proofErr w:type="spellEnd"/>
      <w:r>
        <w:t xml:space="preserve">] which is a </w:t>
      </w:r>
      <w:proofErr w:type="spellStart"/>
      <w:r>
        <w:t>uniqueidentifier</w:t>
      </w:r>
      <w:proofErr w:type="spellEnd"/>
      <w:r>
        <w:t xml:space="preserve">). There should also be a unique index described for each entity to prevent duplicate values from being loaded into the table (for example, </w:t>
      </w:r>
      <w:proofErr w:type="spellStart"/>
      <w:r>
        <w:t>dnsHostName</w:t>
      </w:r>
      <w:proofErr w:type="spellEnd"/>
      <w:r>
        <w:t xml:space="preserve"> is the unique key for [cm</w:t>
      </w:r>
      <w:proofErr w:type="gramStart"/>
      <w:r>
        <w:t>].[</w:t>
      </w:r>
      <w:proofErr w:type="gramEnd"/>
      <w:r>
        <w:t>Computer].  In some cases, the unique index is a compound key (such as [</w:t>
      </w:r>
      <w:proofErr w:type="spellStart"/>
      <w:r>
        <w:t>DatabaseInstanceGUID</w:t>
      </w:r>
      <w:proofErr w:type="spellEnd"/>
      <w:r>
        <w:t>] and [</w:t>
      </w:r>
      <w:proofErr w:type="spellStart"/>
      <w:r>
        <w:t>DatabaseName</w:t>
      </w:r>
      <w:proofErr w:type="spellEnd"/>
      <w:r>
        <w:t>] for [cm</w:t>
      </w:r>
      <w:proofErr w:type="gramStart"/>
      <w:r>
        <w:t>].[</w:t>
      </w:r>
      <w:proofErr w:type="gramEnd"/>
      <w:r>
        <w:t>Database].</w:t>
      </w:r>
    </w:p>
    <w:p w:rsidR="00682A5A" w:rsidRDefault="00682A5A" w:rsidP="00682A5A">
      <w:r>
        <w:t>In many cases, if the object being described already had a clearly defined GUID value (for example, ID for SQL Agent Job), then I used that value as-is for the [</w:t>
      </w:r>
      <w:proofErr w:type="spellStart"/>
      <w:r>
        <w:t>objectGUID</w:t>
      </w:r>
      <w:proofErr w:type="spellEnd"/>
      <w:r>
        <w:t>] value.  This is probably a violation of best practices, but it made sense to me at the time.</w:t>
      </w:r>
    </w:p>
    <w:p w:rsidR="00B31F13" w:rsidRDefault="00B31F13" w:rsidP="001C453E">
      <w:pPr>
        <w:pStyle w:val="Heading2"/>
      </w:pPr>
    </w:p>
    <w:p w:rsidR="001C453E" w:rsidRPr="00682A5A" w:rsidRDefault="001C453E" w:rsidP="001C453E">
      <w:pPr>
        <w:pStyle w:val="Heading2"/>
      </w:pPr>
      <w:bookmarkStart w:id="24" w:name="_Toc13230978"/>
      <w:r>
        <w:t xml:space="preserve">Active, </w:t>
      </w:r>
      <w:proofErr w:type="spellStart"/>
      <w:r>
        <w:t>dbAddDate</w:t>
      </w:r>
      <w:proofErr w:type="spellEnd"/>
      <w:r>
        <w:t xml:space="preserve">, </w:t>
      </w:r>
      <w:proofErr w:type="spellStart"/>
      <w:r>
        <w:t>dbLastUpdate</w:t>
      </w:r>
      <w:proofErr w:type="spellEnd"/>
      <w:r>
        <w:t xml:space="preserve"> attributes</w:t>
      </w:r>
      <w:bookmarkEnd w:id="24"/>
    </w:p>
    <w:p w:rsidR="00B0692A" w:rsidRDefault="00B0692A" w:rsidP="00B0692A">
      <w:r>
        <w:t xml:space="preserve">Each entity contains three common attributes: Active (Boolean), </w:t>
      </w:r>
      <w:proofErr w:type="spellStart"/>
      <w:r>
        <w:t>dbAddDate</w:t>
      </w:r>
      <w:proofErr w:type="spellEnd"/>
      <w:r>
        <w:t xml:space="preserve"> and </w:t>
      </w:r>
      <w:proofErr w:type="spellStart"/>
      <w:r>
        <w:t>dbLastUpdate</w:t>
      </w:r>
      <w:proofErr w:type="spellEnd"/>
      <w:r>
        <w:t>.  The state of these three attributes is related to whether an object currently exists, when it was first discovered and when it was last update</w:t>
      </w:r>
      <w:r w:rsidR="00A16C52">
        <w:t>d</w:t>
      </w:r>
      <w:r>
        <w:t>.</w:t>
      </w:r>
    </w:p>
    <w:p w:rsidR="00B0692A" w:rsidRDefault="00B0692A" w:rsidP="00B0692A">
      <w:r>
        <w:lastRenderedPageBreak/>
        <w:t xml:space="preserve">An entity with an Active attribute of 1 means that -- as of the value in </w:t>
      </w:r>
      <w:proofErr w:type="spellStart"/>
      <w:r>
        <w:t>dbLastUpdate</w:t>
      </w:r>
      <w:proofErr w:type="spellEnd"/>
      <w:r>
        <w:t xml:space="preserve"> – that entity was found to exist </w:t>
      </w:r>
      <w:r w:rsidR="00A16C52">
        <w:t>in the environment</w:t>
      </w:r>
      <w:r>
        <w:t xml:space="preserve">.  An entity with an Active attribute of 0 means that that entity was inactivated (as of </w:t>
      </w:r>
      <w:proofErr w:type="spellStart"/>
      <w:r>
        <w:t>dbLastUpdate</w:t>
      </w:r>
      <w:proofErr w:type="spellEnd"/>
      <w:r>
        <w:t xml:space="preserve">) and </w:t>
      </w:r>
      <w:r>
        <w:rPr>
          <w:b/>
          <w:i/>
        </w:rPr>
        <w:t xml:space="preserve">not found </w:t>
      </w:r>
      <w:r>
        <w:t xml:space="preserve">during the last check process.  </w:t>
      </w:r>
    </w:p>
    <w:p w:rsidR="00B0692A" w:rsidRDefault="00B0692A" w:rsidP="00B0692A">
      <w:r>
        <w:t>As part of the check process, each routine will first “Inactivate” (set the Active flag to 0) for</w:t>
      </w:r>
      <w:r w:rsidR="00A16C52">
        <w:t xml:space="preserve"> all objects (of the same object type) belonging to</w:t>
      </w:r>
      <w:r>
        <w:t xml:space="preserve"> the parent of that object.  For example, before enumerating the Logical Volumes on a computer, all existing Logical Volumes, </w:t>
      </w:r>
      <w:r>
        <w:rPr>
          <w:b/>
          <w:i/>
        </w:rPr>
        <w:t>for that computer</w:t>
      </w:r>
      <w:r>
        <w:t xml:space="preserve"> are first “Inactivated”.  As each volume is then enumerated, the value of the flag is set back to 1.  </w:t>
      </w:r>
    </w:p>
    <w:p w:rsidR="00A16C52" w:rsidRDefault="00A16C52" w:rsidP="00B0692A">
      <w:r>
        <w:t xml:space="preserve">If a previously discovered object has been removed from a computer (for instance, following the above example, if a </w:t>
      </w:r>
      <w:proofErr w:type="spellStart"/>
      <w:r>
        <w:t>Logicial</w:t>
      </w:r>
      <w:proofErr w:type="spellEnd"/>
      <w:r>
        <w:t xml:space="preserve"> Volume was removed from a computer) then the Active flag (which had been set to 0) will not get set back to 1.  Effectively, the application has “discovered” that this object has been delete </w:t>
      </w:r>
    </w:p>
    <w:p w:rsidR="002D662B" w:rsidRDefault="00A16C52" w:rsidP="002D662B">
      <w:r>
        <w:t>In most cases, this process is very fast and the user won’t notice if an object momentarily “goes away”.</w:t>
      </w:r>
      <w:r w:rsidR="002D662B">
        <w:t xml:space="preserve">  However, administrators must take care not to schedule reports during mass discovery operations (for example, you should take care not to schedule reports against the database during a period when the disk entities are being updated).</w:t>
      </w:r>
    </w:p>
    <w:p w:rsidR="002D662B" w:rsidRDefault="002D662B" w:rsidP="00A16C52">
      <w:r>
        <w:t>The value of inactivating (versus hard deleting a record) is that we retain the history of the environment from the time that an object was first discovered, even after that object has been retired from the environment.  In addition, it can help identify certain Active Directory objects which persist, even though the object has been disabled.</w:t>
      </w:r>
    </w:p>
    <w:p w:rsidR="002D662B" w:rsidRDefault="002D662B" w:rsidP="002D662B">
      <w:pPr>
        <w:pStyle w:val="Heading2"/>
      </w:pPr>
      <w:bookmarkStart w:id="25" w:name="_Toc13230979"/>
      <w:r>
        <w:t xml:space="preserve">Object Creation Time Stamp versus </w:t>
      </w:r>
      <w:proofErr w:type="spellStart"/>
      <w:r>
        <w:t>dbAddDate</w:t>
      </w:r>
      <w:bookmarkEnd w:id="25"/>
      <w:proofErr w:type="spellEnd"/>
    </w:p>
    <w:p w:rsidR="00A16C52" w:rsidRDefault="00A16C52" w:rsidP="00A16C52">
      <w:r>
        <w:t>In some cases, entities have their own “Creation time stamp” (such as the Active Directory attribute “</w:t>
      </w:r>
      <w:proofErr w:type="spellStart"/>
      <w:r>
        <w:t>whenCreated</w:t>
      </w:r>
      <w:proofErr w:type="spellEnd"/>
      <w:r>
        <w:t xml:space="preserve">”).  </w:t>
      </w:r>
      <w:r w:rsidR="002D662B">
        <w:t>Always keep in mind that the time an object is created does not necessarily correlate with the time that an object is discovered by the application.  I</w:t>
      </w:r>
      <w:r>
        <w:t xml:space="preserve">n cases where these is no </w:t>
      </w:r>
      <w:r w:rsidR="002D662B">
        <w:t>creation time stamp</w:t>
      </w:r>
      <w:r>
        <w:t xml:space="preserve"> attribute, </w:t>
      </w:r>
      <w:r>
        <w:rPr>
          <w:b/>
        </w:rPr>
        <w:t xml:space="preserve">you must not infer </w:t>
      </w:r>
      <w:r w:rsidR="002D662B">
        <w:rPr>
          <w:b/>
        </w:rPr>
        <w:t xml:space="preserve">too much information from </w:t>
      </w:r>
      <w:proofErr w:type="spellStart"/>
      <w:r>
        <w:rPr>
          <w:b/>
        </w:rPr>
        <w:t>dbAddDate</w:t>
      </w:r>
      <w:proofErr w:type="spellEnd"/>
      <w:r>
        <w:t>.  This attribute simply describes when the entity was first added to the database.</w:t>
      </w:r>
      <w:r w:rsidR="002D662B">
        <w:t xml:space="preserve">  Only after you have established a set schedule for running the various processes (and have been running it for a while) can you begin to infer things like: “well, the application wasn’t he</w:t>
      </w:r>
      <w:r w:rsidR="005E0184">
        <w:t>re last week, and it’s here now: therefore it must have been added in the last week.</w:t>
      </w:r>
      <w:r w:rsidR="002D662B">
        <w:t>”</w:t>
      </w:r>
    </w:p>
    <w:p w:rsidR="00B0692A" w:rsidRDefault="00B0692A" w:rsidP="00B0692A">
      <w:r>
        <w:t xml:space="preserve">Bear in mind that this process/tool was </w:t>
      </w:r>
      <w:r>
        <w:rPr>
          <w:b/>
        </w:rPr>
        <w:t>never intended for real time monitoring.</w:t>
      </w:r>
      <w:r>
        <w:t xml:space="preserve">  In most cases, the major checks were only scheduled to be run daily or at most twice daily.</w:t>
      </w:r>
    </w:p>
    <w:p w:rsidR="001C453E" w:rsidRDefault="001C453E" w:rsidP="001C453E">
      <w:pPr>
        <w:pStyle w:val="Heading2"/>
      </w:pPr>
      <w:bookmarkStart w:id="26" w:name="_Toc13230980"/>
      <w:r>
        <w:t>Historical Data</w:t>
      </w:r>
      <w:bookmarkEnd w:id="26"/>
    </w:p>
    <w:p w:rsidR="00B0692A" w:rsidRDefault="00B0692A" w:rsidP="00B0692A">
      <w:r>
        <w:t xml:space="preserve">Certain exceptions exist: the </w:t>
      </w:r>
      <w:r>
        <w:rPr>
          <w:i/>
        </w:rPr>
        <w:t xml:space="preserve">CheckDiskSpace.ps1 </w:t>
      </w:r>
      <w:r>
        <w:t xml:space="preserve">and </w:t>
      </w:r>
      <w:r>
        <w:rPr>
          <w:i/>
        </w:rPr>
        <w:t>CheckDatabaseSize.ps1</w:t>
      </w:r>
      <w:r>
        <w:t xml:space="preserve"> scripts do NOT inactivate objects.  They simply check the sizes of known entities and update the Raw data tables so that a history of these statistics can be maintained.</w:t>
      </w:r>
    </w:p>
    <w:p w:rsidR="001C453E" w:rsidRDefault="001C453E" w:rsidP="001C453E">
      <w:pPr>
        <w:pStyle w:val="Heading2"/>
      </w:pPr>
      <w:bookmarkStart w:id="27" w:name="_Toc13230981"/>
      <w:r>
        <w:t>Use of Data for Auditing</w:t>
      </w:r>
      <w:bookmarkEnd w:id="27"/>
    </w:p>
    <w:p w:rsidR="00B0692A" w:rsidRDefault="00B0692A" w:rsidP="00B0692A">
      <w:r>
        <w:t xml:space="preserve">It’s important to point </w:t>
      </w:r>
      <w:r w:rsidR="000D6AA2">
        <w:t xml:space="preserve">out </w:t>
      </w:r>
      <w:r>
        <w:t xml:space="preserve">another key limitation of this application: </w:t>
      </w:r>
      <w:r>
        <w:rPr>
          <w:b/>
        </w:rPr>
        <w:t>although this tool can be useful for auditing the current state of your environment, it is not a proper auditing solution.</w:t>
      </w:r>
      <w:r>
        <w:t xml:space="preserve">  The tool lacks the necessary transactional component(s) -- not to mention the necessary security controls -- to be used in an auditing role.  Nevertheless, it can be used to quickly answer questions such as: </w:t>
      </w:r>
    </w:p>
    <w:p w:rsidR="00B0692A" w:rsidRDefault="00B0692A" w:rsidP="00B0692A">
      <w:pPr>
        <w:pStyle w:val="ListParagraph"/>
        <w:numPr>
          <w:ilvl w:val="0"/>
          <w:numId w:val="3"/>
        </w:numPr>
      </w:pPr>
      <w:r>
        <w:lastRenderedPageBreak/>
        <w:t>What permissions do my SQL Server users have and what permissions did they have last month?</w:t>
      </w:r>
    </w:p>
    <w:p w:rsidR="00B0692A" w:rsidRDefault="00B0692A" w:rsidP="00B0692A">
      <w:pPr>
        <w:pStyle w:val="ListParagraph"/>
        <w:numPr>
          <w:ilvl w:val="0"/>
          <w:numId w:val="3"/>
        </w:numPr>
      </w:pPr>
      <w:r>
        <w:t>Who was a member of this Active Directory group last month (and are they still a member today)?</w:t>
      </w:r>
    </w:p>
    <w:p w:rsidR="004B6F13" w:rsidRDefault="004B6F13" w:rsidP="00B0692A">
      <w:pPr>
        <w:pStyle w:val="ListParagraph"/>
        <w:numPr>
          <w:ilvl w:val="0"/>
          <w:numId w:val="3"/>
        </w:numPr>
      </w:pPr>
      <w:r>
        <w:t>How do the permissions in SQL production compare with those in my other environments?</w:t>
      </w:r>
    </w:p>
    <w:p w:rsidR="005B686C" w:rsidRDefault="005B686C" w:rsidP="005B686C"/>
    <w:p w:rsidR="001E3E84" w:rsidRDefault="001E3E84">
      <w:r>
        <w:br w:type="page"/>
      </w:r>
    </w:p>
    <w:p w:rsidR="001E3E84" w:rsidRDefault="00A22B3B" w:rsidP="00A22B3B">
      <w:pPr>
        <w:pStyle w:val="Heading1"/>
      </w:pPr>
      <w:bookmarkStart w:id="28" w:name="_Toc13230982"/>
      <w:r>
        <w:lastRenderedPageBreak/>
        <w:t>Database Diagram: Computer</w:t>
      </w:r>
      <w:bookmarkEnd w:id="28"/>
    </w:p>
    <w:p w:rsidR="00A22B3B" w:rsidRDefault="00A22B3B" w:rsidP="00A22B3B">
      <w:r w:rsidRPr="001E3E84">
        <w:rPr>
          <w:noProof/>
        </w:rPr>
        <w:drawing>
          <wp:inline distT="0" distB="0" distL="0" distR="0" wp14:anchorId="66BF88CA" wp14:editId="5CEF9DD9">
            <wp:extent cx="5314950" cy="7534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7534275"/>
                    </a:xfrm>
                    <a:prstGeom prst="rect">
                      <a:avLst/>
                    </a:prstGeom>
                    <a:noFill/>
                    <a:ln>
                      <a:noFill/>
                    </a:ln>
                  </pic:spPr>
                </pic:pic>
              </a:graphicData>
            </a:graphic>
          </wp:inline>
        </w:drawing>
      </w:r>
    </w:p>
    <w:p w:rsidR="00A22B3B" w:rsidRDefault="00A22B3B" w:rsidP="00A22B3B">
      <w:r>
        <w:br w:type="page"/>
      </w:r>
    </w:p>
    <w:p w:rsidR="00A22B3B" w:rsidRDefault="00A22B3B" w:rsidP="00A22B3B">
      <w:pPr>
        <w:pStyle w:val="Heading1"/>
      </w:pPr>
      <w:bookmarkStart w:id="29" w:name="_Toc13230983"/>
      <w:r>
        <w:lastRenderedPageBreak/>
        <w:t>Database Diagram: Database Instance</w:t>
      </w:r>
      <w:bookmarkEnd w:id="29"/>
    </w:p>
    <w:p w:rsidR="00A22B3B" w:rsidRPr="00A22B3B" w:rsidRDefault="00A22B3B" w:rsidP="00A22B3B">
      <w:r w:rsidRPr="00A22B3B">
        <w:rPr>
          <w:noProof/>
        </w:rPr>
        <w:drawing>
          <wp:inline distT="0" distB="0" distL="0" distR="0">
            <wp:extent cx="5943600" cy="521554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15542"/>
                    </a:xfrm>
                    <a:prstGeom prst="rect">
                      <a:avLst/>
                    </a:prstGeom>
                    <a:noFill/>
                    <a:ln>
                      <a:noFill/>
                    </a:ln>
                  </pic:spPr>
                </pic:pic>
              </a:graphicData>
            </a:graphic>
          </wp:inline>
        </w:drawing>
      </w:r>
    </w:p>
    <w:p w:rsidR="001E3E84" w:rsidRPr="005B686C" w:rsidRDefault="001E3E84" w:rsidP="005B686C"/>
    <w:sectPr w:rsidR="001E3E84" w:rsidRPr="005B686C" w:rsidSect="00BA5848">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F0B" w:rsidRDefault="00E37F0B" w:rsidP="00BA5848">
      <w:pPr>
        <w:spacing w:after="0" w:line="240" w:lineRule="auto"/>
      </w:pPr>
      <w:r>
        <w:separator/>
      </w:r>
    </w:p>
  </w:endnote>
  <w:endnote w:type="continuationSeparator" w:id="0">
    <w:p w:rsidR="00E37F0B" w:rsidRDefault="00E37F0B" w:rsidP="00BA5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5137159"/>
      <w:docPartObj>
        <w:docPartGallery w:val="Page Numbers (Bottom of Page)"/>
        <w:docPartUnique/>
      </w:docPartObj>
    </w:sdtPr>
    <w:sdtEndPr>
      <w:rPr>
        <w:noProof/>
      </w:rPr>
    </w:sdtEndPr>
    <w:sdtContent>
      <w:p w:rsidR="00220BC5" w:rsidRDefault="00220BC5">
        <w:pPr>
          <w:pStyle w:val="Footer"/>
        </w:pPr>
        <w:r>
          <w:t xml:space="preserve">Page | </w:t>
        </w:r>
        <w:r>
          <w:fldChar w:fldCharType="begin"/>
        </w:r>
        <w:r>
          <w:instrText xml:space="preserve"> PAGE   \* MERGEFORMAT </w:instrText>
        </w:r>
        <w:r>
          <w:fldChar w:fldCharType="separate"/>
        </w:r>
        <w:r w:rsidR="00687E82">
          <w:rPr>
            <w:noProof/>
          </w:rPr>
          <w:t>3</w:t>
        </w:r>
        <w:r>
          <w:rPr>
            <w:noProof/>
          </w:rPr>
          <w:fldChar w:fldCharType="end"/>
        </w:r>
      </w:p>
    </w:sdtContent>
  </w:sdt>
  <w:p w:rsidR="00220BC5" w:rsidRDefault="00220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F0B" w:rsidRDefault="00E37F0B" w:rsidP="00BA5848">
      <w:pPr>
        <w:spacing w:after="0" w:line="240" w:lineRule="auto"/>
      </w:pPr>
      <w:r>
        <w:separator/>
      </w:r>
    </w:p>
  </w:footnote>
  <w:footnote w:type="continuationSeparator" w:id="0">
    <w:p w:rsidR="00E37F0B" w:rsidRDefault="00E37F0B" w:rsidP="00BA5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35051"/>
    <w:multiLevelType w:val="hybridMultilevel"/>
    <w:tmpl w:val="BB0C3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37703"/>
    <w:multiLevelType w:val="hybridMultilevel"/>
    <w:tmpl w:val="EEFAB4F8"/>
    <w:lvl w:ilvl="0" w:tplc="DB1084C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7D285C"/>
    <w:multiLevelType w:val="hybridMultilevel"/>
    <w:tmpl w:val="6E565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1556D7"/>
    <w:multiLevelType w:val="hybridMultilevel"/>
    <w:tmpl w:val="02CA5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AED"/>
    <w:rsid w:val="00024AB5"/>
    <w:rsid w:val="000D6AA2"/>
    <w:rsid w:val="000F4081"/>
    <w:rsid w:val="00171B94"/>
    <w:rsid w:val="001B1C48"/>
    <w:rsid w:val="001C111B"/>
    <w:rsid w:val="001C453E"/>
    <w:rsid w:val="001E3E84"/>
    <w:rsid w:val="00220BC5"/>
    <w:rsid w:val="00296A7A"/>
    <w:rsid w:val="002D662B"/>
    <w:rsid w:val="002F1E3F"/>
    <w:rsid w:val="003046FE"/>
    <w:rsid w:val="00324DFA"/>
    <w:rsid w:val="00395117"/>
    <w:rsid w:val="003F7669"/>
    <w:rsid w:val="0040128C"/>
    <w:rsid w:val="00446239"/>
    <w:rsid w:val="004B1980"/>
    <w:rsid w:val="004B5B02"/>
    <w:rsid w:val="004B6F13"/>
    <w:rsid w:val="00500B41"/>
    <w:rsid w:val="00504D51"/>
    <w:rsid w:val="005676A2"/>
    <w:rsid w:val="0057112D"/>
    <w:rsid w:val="005B0566"/>
    <w:rsid w:val="005B686C"/>
    <w:rsid w:val="005D0BFA"/>
    <w:rsid w:val="005E0184"/>
    <w:rsid w:val="005E6E8E"/>
    <w:rsid w:val="005F3F21"/>
    <w:rsid w:val="005F449F"/>
    <w:rsid w:val="006000A5"/>
    <w:rsid w:val="00616248"/>
    <w:rsid w:val="006242FE"/>
    <w:rsid w:val="00643590"/>
    <w:rsid w:val="00646DBD"/>
    <w:rsid w:val="00682A5A"/>
    <w:rsid w:val="00687E82"/>
    <w:rsid w:val="0069455F"/>
    <w:rsid w:val="006A6D0A"/>
    <w:rsid w:val="006C78C7"/>
    <w:rsid w:val="007C28D7"/>
    <w:rsid w:val="008438AD"/>
    <w:rsid w:val="008E59DA"/>
    <w:rsid w:val="008E7E52"/>
    <w:rsid w:val="0093491A"/>
    <w:rsid w:val="00A056FE"/>
    <w:rsid w:val="00A110F8"/>
    <w:rsid w:val="00A16C52"/>
    <w:rsid w:val="00A22B3B"/>
    <w:rsid w:val="00A57403"/>
    <w:rsid w:val="00A7589B"/>
    <w:rsid w:val="00A8031B"/>
    <w:rsid w:val="00A81DD0"/>
    <w:rsid w:val="00A83901"/>
    <w:rsid w:val="00A9202A"/>
    <w:rsid w:val="00AC7B18"/>
    <w:rsid w:val="00AD1233"/>
    <w:rsid w:val="00B0692A"/>
    <w:rsid w:val="00B10DD9"/>
    <w:rsid w:val="00B31F13"/>
    <w:rsid w:val="00B45357"/>
    <w:rsid w:val="00BA5848"/>
    <w:rsid w:val="00BE0AAC"/>
    <w:rsid w:val="00C009C5"/>
    <w:rsid w:val="00C40553"/>
    <w:rsid w:val="00C42898"/>
    <w:rsid w:val="00C91BBE"/>
    <w:rsid w:val="00D555E1"/>
    <w:rsid w:val="00DB46BD"/>
    <w:rsid w:val="00DB5CAD"/>
    <w:rsid w:val="00DD23B3"/>
    <w:rsid w:val="00DD268F"/>
    <w:rsid w:val="00E03577"/>
    <w:rsid w:val="00E13E46"/>
    <w:rsid w:val="00E15E83"/>
    <w:rsid w:val="00E23959"/>
    <w:rsid w:val="00E254B4"/>
    <w:rsid w:val="00E37F0B"/>
    <w:rsid w:val="00E95BA4"/>
    <w:rsid w:val="00EA4B0A"/>
    <w:rsid w:val="00EA7C8D"/>
    <w:rsid w:val="00F21C04"/>
    <w:rsid w:val="00F648C3"/>
    <w:rsid w:val="00FA3AED"/>
    <w:rsid w:val="00FF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5CE52"/>
  <w15:chartTrackingRefBased/>
  <w15:docId w15:val="{0780B601-448A-491D-A790-BC0DAF76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8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68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68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68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68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8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8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686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B686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B6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686C"/>
    <w:pPr>
      <w:outlineLvl w:val="9"/>
    </w:pPr>
  </w:style>
  <w:style w:type="paragraph" w:styleId="TOC1">
    <w:name w:val="toc 1"/>
    <w:basedOn w:val="Normal"/>
    <w:next w:val="Normal"/>
    <w:autoRedefine/>
    <w:uiPriority w:val="39"/>
    <w:unhideWhenUsed/>
    <w:rsid w:val="005B686C"/>
    <w:pPr>
      <w:spacing w:after="100"/>
    </w:pPr>
  </w:style>
  <w:style w:type="character" w:styleId="Hyperlink">
    <w:name w:val="Hyperlink"/>
    <w:basedOn w:val="DefaultParagraphFont"/>
    <w:uiPriority w:val="99"/>
    <w:unhideWhenUsed/>
    <w:rsid w:val="005B686C"/>
    <w:rPr>
      <w:color w:val="0563C1" w:themeColor="hyperlink"/>
      <w:u w:val="single"/>
    </w:rPr>
  </w:style>
  <w:style w:type="character" w:customStyle="1" w:styleId="Heading2Char">
    <w:name w:val="Heading 2 Char"/>
    <w:basedOn w:val="DefaultParagraphFont"/>
    <w:link w:val="Heading2"/>
    <w:uiPriority w:val="9"/>
    <w:rsid w:val="005B686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68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686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00B41"/>
    <w:pPr>
      <w:ind w:left="720"/>
      <w:contextualSpacing/>
    </w:pPr>
  </w:style>
  <w:style w:type="paragraph" w:styleId="TOC2">
    <w:name w:val="toc 2"/>
    <w:basedOn w:val="Normal"/>
    <w:next w:val="Normal"/>
    <w:autoRedefine/>
    <w:uiPriority w:val="39"/>
    <w:unhideWhenUsed/>
    <w:rsid w:val="0093491A"/>
    <w:pPr>
      <w:spacing w:after="100"/>
      <w:ind w:left="220"/>
    </w:pPr>
  </w:style>
  <w:style w:type="paragraph" w:styleId="TOC3">
    <w:name w:val="toc 3"/>
    <w:basedOn w:val="Normal"/>
    <w:next w:val="Normal"/>
    <w:autoRedefine/>
    <w:uiPriority w:val="39"/>
    <w:unhideWhenUsed/>
    <w:rsid w:val="0093491A"/>
    <w:pPr>
      <w:spacing w:after="100"/>
      <w:ind w:left="440"/>
    </w:pPr>
  </w:style>
  <w:style w:type="paragraph" w:styleId="Header">
    <w:name w:val="header"/>
    <w:basedOn w:val="Normal"/>
    <w:link w:val="HeaderChar"/>
    <w:uiPriority w:val="99"/>
    <w:unhideWhenUsed/>
    <w:rsid w:val="00BA5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848"/>
  </w:style>
  <w:style w:type="paragraph" w:styleId="Footer">
    <w:name w:val="footer"/>
    <w:basedOn w:val="Normal"/>
    <w:link w:val="FooterChar"/>
    <w:uiPriority w:val="99"/>
    <w:unhideWhenUsed/>
    <w:rsid w:val="00BA5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283891">
      <w:bodyDiv w:val="1"/>
      <w:marLeft w:val="0"/>
      <w:marRight w:val="0"/>
      <w:marTop w:val="0"/>
      <w:marBottom w:val="0"/>
      <w:divBdr>
        <w:top w:val="none" w:sz="0" w:space="0" w:color="auto"/>
        <w:left w:val="none" w:sz="0" w:space="0" w:color="auto"/>
        <w:bottom w:val="none" w:sz="0" w:space="0" w:color="auto"/>
        <w:right w:val="none" w:sz="0" w:space="0" w:color="auto"/>
      </w:divBdr>
    </w:div>
    <w:div w:id="1519470688">
      <w:bodyDiv w:val="1"/>
      <w:marLeft w:val="0"/>
      <w:marRight w:val="0"/>
      <w:marTop w:val="0"/>
      <w:marBottom w:val="0"/>
      <w:divBdr>
        <w:top w:val="none" w:sz="0" w:space="0" w:color="auto"/>
        <w:left w:val="none" w:sz="0" w:space="0" w:color="auto"/>
        <w:bottom w:val="none" w:sz="0" w:space="0" w:color="auto"/>
        <w:right w:val="none" w:sz="0" w:space="0" w:color="auto"/>
      </w:divBdr>
    </w:div>
    <w:div w:id="2009863152">
      <w:bodyDiv w:val="1"/>
      <w:marLeft w:val="0"/>
      <w:marRight w:val="0"/>
      <w:marTop w:val="0"/>
      <w:marBottom w:val="0"/>
      <w:divBdr>
        <w:top w:val="none" w:sz="0" w:space="0" w:color="auto"/>
        <w:left w:val="none" w:sz="0" w:space="0" w:color="auto"/>
        <w:bottom w:val="none" w:sz="0" w:space="0" w:color="auto"/>
        <w:right w:val="none" w:sz="0" w:space="0" w:color="auto"/>
      </w:divBdr>
    </w:div>
    <w:div w:id="212811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49C12-98FC-48E6-ADCB-506DDCEAC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18</Pages>
  <Words>4000</Words>
  <Characters>22806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PA Dept of Corrections</Company>
  <LinksUpToDate>false</LinksUpToDate>
  <CharactersWithSpaces>26753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Hugh</dc:creator>
  <cp:keywords/>
  <dc:description/>
  <cp:lastModifiedBy>Hugh Scott</cp:lastModifiedBy>
  <cp:revision>48</cp:revision>
  <dcterms:created xsi:type="dcterms:W3CDTF">2015-03-11T17:05:00Z</dcterms:created>
  <dcterms:modified xsi:type="dcterms:W3CDTF">2019-07-05T18:55:00Z</dcterms:modified>
</cp:coreProperties>
</file>