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54E" w:rsidRPr="001C654E" w:rsidRDefault="001C654E" w:rsidP="001C654E">
      <w:pPr>
        <w:spacing w:line="360" w:lineRule="auto"/>
        <w:jc w:val="center"/>
        <w:rPr>
          <w:b/>
          <w:sz w:val="32"/>
          <w:szCs w:val="23"/>
        </w:rPr>
      </w:pPr>
      <w:r w:rsidRPr="001C654E">
        <w:rPr>
          <w:rFonts w:hint="eastAsia"/>
          <w:b/>
          <w:sz w:val="32"/>
          <w:szCs w:val="23"/>
        </w:rPr>
        <w:t>醉翁亭记</w:t>
      </w:r>
    </w:p>
    <w:p w:rsidR="001C654E" w:rsidRPr="001C654E" w:rsidRDefault="001C654E" w:rsidP="001C654E">
      <w:pPr>
        <w:spacing w:line="360" w:lineRule="auto"/>
        <w:ind w:firstLineChars="200" w:firstLine="460"/>
        <w:rPr>
          <w:rFonts w:hint="eastAsia"/>
          <w:sz w:val="23"/>
          <w:szCs w:val="23"/>
        </w:rPr>
      </w:pPr>
      <w:r w:rsidRPr="001C654E">
        <w:rPr>
          <w:rFonts w:hint="eastAsia"/>
          <w:sz w:val="23"/>
          <w:szCs w:val="23"/>
        </w:rPr>
        <w:t>环绕滁州的都是山。那西南的几座山峰，树林和山谷尤其优美。一眼望去树木茂盛，又幽深又秀丽的，那是琅琊山。沿着山路走六七里，渐渐听到潺潺的水声，看到流水从两座山峰之间倾泻而出的，那是酿泉。泉水沿着山峰折绕，沿着山路拐弯，有一座亭子像飞鸟展翅似地，飞架在泉上，那就是醉翁亭。建造这亭子的是谁呢？是山上的和尚智仙。给它取名</w:t>
      </w:r>
      <w:bookmarkStart w:id="0" w:name="_GoBack"/>
      <w:bookmarkEnd w:id="0"/>
      <w:r w:rsidRPr="001C654E">
        <w:rPr>
          <w:rFonts w:hint="eastAsia"/>
          <w:sz w:val="23"/>
          <w:szCs w:val="23"/>
        </w:rPr>
        <w:t>的又是谁呢？太守用自己的别号（醉翁）来命名。太守和他的宾客们来这儿饮酒，只喝一点儿就醉了；而且年纪又最大，所以自号“醉翁”。醉翁的情趣不在于喝酒，而在欣赏山水的美景。欣赏山水美景的乐趣，领会在心里，寄托在酒上。</w:t>
      </w:r>
    </w:p>
    <w:p w:rsidR="001C654E" w:rsidRPr="001C654E" w:rsidRDefault="001C654E" w:rsidP="001C654E">
      <w:pPr>
        <w:spacing w:line="360" w:lineRule="auto"/>
        <w:rPr>
          <w:rFonts w:hint="eastAsia"/>
          <w:sz w:val="23"/>
          <w:szCs w:val="23"/>
        </w:rPr>
      </w:pPr>
      <w:r w:rsidRPr="001C654E">
        <w:rPr>
          <w:rFonts w:hint="eastAsia"/>
          <w:sz w:val="23"/>
          <w:szCs w:val="23"/>
        </w:rPr>
        <w:t xml:space="preserve">　　至于太阳的升起，山林里的雾气散了；烟云聚拢来，山谷就显得昏暗了；朝则自暗而明，</w:t>
      </w:r>
      <w:proofErr w:type="gramStart"/>
      <w:r w:rsidRPr="001C654E">
        <w:rPr>
          <w:rFonts w:hint="eastAsia"/>
          <w:sz w:val="23"/>
          <w:szCs w:val="23"/>
        </w:rPr>
        <w:t>暮</w:t>
      </w:r>
      <w:proofErr w:type="gramEnd"/>
      <w:r w:rsidRPr="001C654E">
        <w:rPr>
          <w:rFonts w:hint="eastAsia"/>
          <w:sz w:val="23"/>
          <w:szCs w:val="23"/>
        </w:rPr>
        <w:t>则自明而暗，或暗或明，变化不一，这就是山中的朝暮。野花开了，有一股清幽的香味；好的树木枝繁叶茂，形成一片浓密的绿荫；风</w:t>
      </w:r>
      <w:proofErr w:type="gramStart"/>
      <w:r w:rsidRPr="001C654E">
        <w:rPr>
          <w:rFonts w:hint="eastAsia"/>
          <w:sz w:val="23"/>
          <w:szCs w:val="23"/>
        </w:rPr>
        <w:t>高霜洁</w:t>
      </w:r>
      <w:proofErr w:type="gramEnd"/>
      <w:r w:rsidRPr="001C654E">
        <w:rPr>
          <w:rFonts w:hint="eastAsia"/>
          <w:sz w:val="23"/>
          <w:szCs w:val="23"/>
        </w:rPr>
        <w:t>，天高气爽，水落石出，这就是山中的四季。清晨前往，黄昏归来，四季的风光不同，乐趣也是无穷无尽的。</w:t>
      </w:r>
    </w:p>
    <w:p w:rsidR="001C654E" w:rsidRPr="001C654E" w:rsidRDefault="001C654E" w:rsidP="001C654E">
      <w:pPr>
        <w:spacing w:line="360" w:lineRule="auto"/>
        <w:rPr>
          <w:rFonts w:hint="eastAsia"/>
          <w:sz w:val="23"/>
          <w:szCs w:val="23"/>
        </w:rPr>
      </w:pPr>
      <w:r w:rsidRPr="001C654E">
        <w:rPr>
          <w:rFonts w:hint="eastAsia"/>
          <w:sz w:val="23"/>
          <w:szCs w:val="23"/>
        </w:rPr>
        <w:t xml:space="preserve">　　至于背着东西的人在路上欢唱，来去行路的人在树下休息，前面的招呼，后面的答应；老人弯着腰走，小孩子由大人领着走。来来往往不断的行人，是滁州的游客。到溪边钓鱼，溪水深并且鱼肉肥美；</w:t>
      </w:r>
      <w:proofErr w:type="gramStart"/>
      <w:r w:rsidRPr="001C654E">
        <w:rPr>
          <w:rFonts w:hint="eastAsia"/>
          <w:sz w:val="23"/>
          <w:szCs w:val="23"/>
        </w:rPr>
        <w:t>用酿泉</w:t>
      </w:r>
      <w:proofErr w:type="gramEnd"/>
      <w:r w:rsidRPr="001C654E">
        <w:rPr>
          <w:rFonts w:hint="eastAsia"/>
          <w:sz w:val="23"/>
          <w:szCs w:val="23"/>
        </w:rPr>
        <w:t>造酒，泉水清并且酒也清；野味野菜，横七竖八地摆在面前的，那是太守主办的宴席。宴会喝酒的乐趣，不在于音乐；投射的中了，下棋的赢了，酒杯和酒筹交互错杂；时起时坐大声喧闹的人，是欢乐的宾客们。一个脸色苍老的老人，醉醺醺地坐在众人中间，是太守喝醉了。</w:t>
      </w:r>
    </w:p>
    <w:p w:rsidR="005C6891" w:rsidRPr="001C654E" w:rsidRDefault="001C654E" w:rsidP="001C654E">
      <w:pPr>
        <w:spacing w:line="360" w:lineRule="auto"/>
        <w:rPr>
          <w:sz w:val="23"/>
          <w:szCs w:val="23"/>
        </w:rPr>
      </w:pPr>
      <w:r w:rsidRPr="001C654E">
        <w:rPr>
          <w:rFonts w:hint="eastAsia"/>
          <w:sz w:val="23"/>
          <w:szCs w:val="23"/>
        </w:rPr>
        <w:t xml:space="preserve">　　不久，太阳下山了，人影散乱，宾客们跟随太守回去了。树林里的枝叶茂密成林，鸟儿到处叫，是游人离开后鸟儿在欢乐地跳跃。但是鸟儿只知道山林中的快乐，却不知道人们的快乐。而人们只知道跟随太守游玩的快乐，却不知道太守以游人的快乐为快乐啊。醉了能够和大家一起欢乐，醒来能够用文章记述这乐事的人，那就是太守啊。太守是谁呢？是庐陵欧阳修吧。</w:t>
      </w:r>
    </w:p>
    <w:sectPr w:rsidR="005C6891" w:rsidRPr="001C6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4E"/>
    <w:rsid w:val="001C654E"/>
    <w:rsid w:val="005C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8775"/>
  <w15:chartTrackingRefBased/>
  <w15:docId w15:val="{050C5C04-6BFB-4C5E-8E79-FB2238EF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8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 俊逸</dc:creator>
  <cp:keywords/>
  <dc:description/>
  <cp:lastModifiedBy>施 俊逸</cp:lastModifiedBy>
  <cp:revision>1</cp:revision>
  <cp:lastPrinted>2018-11-10T06:42:00Z</cp:lastPrinted>
  <dcterms:created xsi:type="dcterms:W3CDTF">2018-11-10T06:39:00Z</dcterms:created>
  <dcterms:modified xsi:type="dcterms:W3CDTF">2018-11-10T06:49:00Z</dcterms:modified>
</cp:coreProperties>
</file>